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7D780796" w:rsidR="000A329A" w:rsidRPr="00F01343" w:rsidRDefault="000A329A" w:rsidP="00277A6A">
      <w:pPr>
        <w:tabs>
          <w:tab w:val="left" w:pos="270"/>
          <w:tab w:val="right" w:pos="9355"/>
        </w:tabs>
        <w:ind w:left="-4310" w:firstLine="9980"/>
      </w:pPr>
      <w:bookmarkStart w:id="0" w:name="_Hlk173497470"/>
      <w:bookmarkStart w:id="1" w:name="_Hlk184716812"/>
      <w:bookmarkStart w:id="2" w:name="_Hlk174018276"/>
      <w:bookmarkStart w:id="3" w:name="_Hlk164323896"/>
      <w:bookmarkStart w:id="4" w:name="_Hlk163215899"/>
      <w:bookmarkEnd w:id="0"/>
      <w:r w:rsidRPr="00F01343">
        <w:t>Приложение</w:t>
      </w:r>
      <w:r w:rsidR="00F206C9">
        <w:t xml:space="preserve"> № </w:t>
      </w:r>
      <w:r w:rsidR="001F07D7">
        <w:t>1</w:t>
      </w:r>
      <w:r w:rsidR="00F206C9">
        <w:t xml:space="preserve"> </w:t>
      </w:r>
      <w:r w:rsidR="009259F0">
        <w:t xml:space="preserve">к </w:t>
      </w:r>
      <w:r w:rsidR="00DA4459">
        <w:t>протоколу</w:t>
      </w:r>
      <w:r w:rsidRPr="00F01343">
        <w:t xml:space="preserve"> № </w:t>
      </w:r>
      <w:r w:rsidR="00A75AA7">
        <w:t>8</w:t>
      </w:r>
      <w:r w:rsidR="002340E1">
        <w:t>6</w:t>
      </w:r>
    </w:p>
    <w:p w14:paraId="58A51611" w14:textId="77777777" w:rsidR="000A329A" w:rsidRPr="00F01343" w:rsidRDefault="000A329A" w:rsidP="00277A6A">
      <w:pPr>
        <w:tabs>
          <w:tab w:val="left" w:pos="3686"/>
          <w:tab w:val="left" w:pos="9498"/>
        </w:tabs>
        <w:ind w:left="-4310" w:right="-569" w:firstLine="9980"/>
      </w:pPr>
      <w:r w:rsidRPr="00F01343">
        <w:t>заседания правления Региональной</w:t>
      </w:r>
    </w:p>
    <w:p w14:paraId="504C7AF1" w14:textId="77777777" w:rsidR="000A329A" w:rsidRPr="00F01343" w:rsidRDefault="000A329A" w:rsidP="00277A6A">
      <w:pPr>
        <w:tabs>
          <w:tab w:val="left" w:pos="3686"/>
          <w:tab w:val="left" w:pos="9498"/>
        </w:tabs>
        <w:ind w:left="-4310" w:right="-569" w:firstLine="9980"/>
      </w:pPr>
      <w:r w:rsidRPr="00F01343">
        <w:t>энергетической комиссии</w:t>
      </w:r>
    </w:p>
    <w:p w14:paraId="3974649A" w14:textId="422A6BEF" w:rsidR="00813326" w:rsidRDefault="000A329A" w:rsidP="00277A6A">
      <w:pPr>
        <w:tabs>
          <w:tab w:val="left" w:pos="3686"/>
          <w:tab w:val="left" w:pos="9498"/>
        </w:tabs>
        <w:ind w:left="-4310" w:right="-569" w:firstLine="9980"/>
      </w:pPr>
      <w:r w:rsidRPr="00F01343">
        <w:t xml:space="preserve">Кузбасса от </w:t>
      </w:r>
      <w:r w:rsidR="002340E1">
        <w:t>10</w:t>
      </w:r>
      <w:r w:rsidRPr="00F01343">
        <w:t>.</w:t>
      </w:r>
      <w:r w:rsidR="008F164C">
        <w:t>1</w:t>
      </w:r>
      <w:r w:rsidR="00B55027">
        <w:t>2</w:t>
      </w:r>
      <w:r w:rsidRPr="00F01343">
        <w:t>.2024</w:t>
      </w:r>
    </w:p>
    <w:p w14:paraId="28F979A9" w14:textId="77777777" w:rsidR="00E2534D" w:rsidRDefault="00E2534D" w:rsidP="00277A6A">
      <w:pPr>
        <w:tabs>
          <w:tab w:val="left" w:pos="3686"/>
          <w:tab w:val="left" w:pos="9498"/>
        </w:tabs>
        <w:ind w:left="-4310" w:right="-569" w:firstLine="9980"/>
      </w:pPr>
    </w:p>
    <w:p w14:paraId="59F1D278" w14:textId="77777777" w:rsidR="00E2534D" w:rsidRPr="00E2534D" w:rsidRDefault="00E2534D" w:rsidP="00E2534D">
      <w:pPr>
        <w:widowControl w:val="0"/>
        <w:autoSpaceDE w:val="0"/>
        <w:autoSpaceDN w:val="0"/>
        <w:ind w:left="567"/>
        <w:jc w:val="center"/>
        <w:outlineLvl w:val="1"/>
        <w:rPr>
          <w:rFonts w:eastAsiaTheme="minorHAnsi" w:cstheme="minorBidi"/>
          <w:b/>
          <w:sz w:val="28"/>
          <w:szCs w:val="28"/>
          <w:lang w:eastAsia="en-US"/>
        </w:rPr>
      </w:pPr>
      <w:bookmarkStart w:id="5" w:name="_Hlk105748317"/>
      <w:bookmarkEnd w:id="5"/>
      <w:r w:rsidRPr="00E2534D">
        <w:rPr>
          <w:rFonts w:eastAsiaTheme="minorHAnsi" w:cstheme="minorBidi"/>
          <w:b/>
          <w:sz w:val="28"/>
          <w:szCs w:val="28"/>
          <w:lang w:eastAsia="en-US"/>
        </w:rPr>
        <w:t>Экспертное заключение</w:t>
      </w:r>
    </w:p>
    <w:p w14:paraId="2D242CB2" w14:textId="77777777" w:rsidR="00E2534D" w:rsidRPr="00E2534D" w:rsidRDefault="00E2534D" w:rsidP="00E2534D">
      <w:pPr>
        <w:widowControl w:val="0"/>
        <w:autoSpaceDE w:val="0"/>
        <w:autoSpaceDN w:val="0"/>
        <w:ind w:left="567"/>
        <w:jc w:val="center"/>
        <w:rPr>
          <w:rFonts w:eastAsiaTheme="minorHAnsi" w:cstheme="minorBidi"/>
          <w:b/>
          <w:sz w:val="28"/>
          <w:szCs w:val="28"/>
          <w:lang w:eastAsia="en-US"/>
        </w:rPr>
      </w:pPr>
      <w:r w:rsidRPr="00E2534D">
        <w:rPr>
          <w:rFonts w:eastAsiaTheme="minorHAnsi" w:cstheme="minorBidi"/>
          <w:b/>
          <w:sz w:val="28"/>
          <w:szCs w:val="28"/>
          <w:lang w:eastAsia="en-US"/>
        </w:rPr>
        <w:t xml:space="preserve">по материалам ОАО «КузбассЭлектро», выполненное во исполнение решения Кемеровского областного суда от 27.06.2024 года по делу № 3а-62/2024, апелляционного определения </w:t>
      </w:r>
    </w:p>
    <w:p w14:paraId="5FD3801B" w14:textId="77777777" w:rsidR="00E2534D" w:rsidRPr="00E2534D" w:rsidRDefault="00E2534D" w:rsidP="00E2534D">
      <w:pPr>
        <w:widowControl w:val="0"/>
        <w:autoSpaceDE w:val="0"/>
        <w:autoSpaceDN w:val="0"/>
        <w:ind w:left="567"/>
        <w:jc w:val="center"/>
        <w:rPr>
          <w:rFonts w:eastAsiaTheme="minorHAnsi" w:cstheme="minorBidi"/>
          <w:b/>
          <w:sz w:val="28"/>
          <w:szCs w:val="28"/>
          <w:lang w:eastAsia="en-US"/>
        </w:rPr>
      </w:pPr>
      <w:r w:rsidRPr="00E2534D">
        <w:rPr>
          <w:rFonts w:eastAsiaTheme="minorHAnsi" w:cstheme="minorBidi"/>
          <w:b/>
          <w:sz w:val="28"/>
          <w:szCs w:val="28"/>
          <w:lang w:eastAsia="en-US"/>
        </w:rPr>
        <w:t xml:space="preserve">Судебной коллегии по административным делам Пятого </w:t>
      </w:r>
    </w:p>
    <w:p w14:paraId="4FE664AC" w14:textId="77777777" w:rsidR="00E2534D" w:rsidRPr="00E2534D" w:rsidRDefault="00E2534D" w:rsidP="00E2534D">
      <w:pPr>
        <w:widowControl w:val="0"/>
        <w:autoSpaceDE w:val="0"/>
        <w:autoSpaceDN w:val="0"/>
        <w:ind w:left="567"/>
        <w:jc w:val="center"/>
        <w:rPr>
          <w:rFonts w:eastAsiaTheme="minorHAnsi" w:cstheme="minorBidi"/>
          <w:b/>
          <w:sz w:val="28"/>
          <w:szCs w:val="28"/>
          <w:lang w:eastAsia="en-US"/>
        </w:rPr>
      </w:pPr>
      <w:r w:rsidRPr="00E2534D">
        <w:rPr>
          <w:rFonts w:eastAsiaTheme="minorHAnsi" w:cstheme="minorBidi"/>
          <w:b/>
          <w:sz w:val="28"/>
          <w:szCs w:val="28"/>
          <w:lang w:eastAsia="en-US"/>
        </w:rPr>
        <w:t>апелляционного суда от 17.10.2024 по делу № 66а-1245/2024</w:t>
      </w:r>
    </w:p>
    <w:p w14:paraId="54B104A8" w14:textId="77777777" w:rsidR="00E2534D" w:rsidRPr="00E2534D" w:rsidRDefault="00E2534D" w:rsidP="00E2534D">
      <w:pPr>
        <w:spacing w:line="360" w:lineRule="auto"/>
        <w:ind w:firstLine="709"/>
        <w:jc w:val="both"/>
        <w:rPr>
          <w:rFonts w:asciiTheme="majorHAnsi" w:eastAsiaTheme="minorHAnsi" w:hAnsiTheme="majorHAnsi" w:cstheme="majorHAnsi"/>
          <w:b/>
          <w:bCs/>
          <w:sz w:val="28"/>
          <w:szCs w:val="28"/>
          <w:lang w:eastAsia="en-US"/>
        </w:rPr>
      </w:pPr>
    </w:p>
    <w:p w14:paraId="0CC0736A" w14:textId="77777777" w:rsidR="00E2534D" w:rsidRPr="00E2534D" w:rsidRDefault="00E2534D" w:rsidP="00E2534D">
      <w:pPr>
        <w:keepNext/>
        <w:ind w:firstLine="567"/>
        <w:outlineLvl w:val="0"/>
        <w:rPr>
          <w:b/>
          <w:sz w:val="28"/>
          <w:szCs w:val="28"/>
        </w:rPr>
      </w:pPr>
      <w:bookmarkStart w:id="6" w:name="_Toc45890593"/>
      <w:bookmarkStart w:id="7" w:name="_Toc98771079"/>
      <w:r w:rsidRPr="00E2534D">
        <w:rPr>
          <w:b/>
          <w:sz w:val="28"/>
          <w:szCs w:val="28"/>
        </w:rPr>
        <w:t>Общая часть</w:t>
      </w:r>
      <w:bookmarkEnd w:id="6"/>
      <w:bookmarkEnd w:id="7"/>
    </w:p>
    <w:p w14:paraId="4E186500" w14:textId="77777777" w:rsidR="00E2534D" w:rsidRPr="00E2534D" w:rsidRDefault="00E2534D" w:rsidP="00E2534D">
      <w:pPr>
        <w:spacing w:line="360" w:lineRule="auto"/>
        <w:ind w:firstLine="709"/>
        <w:jc w:val="both"/>
        <w:rPr>
          <w:rFonts w:eastAsiaTheme="minorHAnsi" w:cstheme="minorBidi"/>
          <w:sz w:val="28"/>
          <w:szCs w:val="22"/>
        </w:rPr>
      </w:pPr>
    </w:p>
    <w:p w14:paraId="18E79362"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Решение Кемеровского областного суда от 27.06.2024 по делу </w:t>
      </w:r>
      <w:r w:rsidRPr="00E2534D">
        <w:rPr>
          <w:rFonts w:eastAsiaTheme="minorHAnsi"/>
          <w:sz w:val="28"/>
          <w:szCs w:val="28"/>
          <w:lang w:eastAsia="en-US"/>
        </w:rPr>
        <w:br/>
        <w:t>№ 3а-62/2024 с учетом апелляционного определения Судебной коллегии по административным делам Пятого апелляционного суда от 17.10.2024 по делу № 66а-1245/2024 признаны недействующими со дня принятия на период действия с 01.01.2024 по 31.05.2024:</w:t>
      </w:r>
    </w:p>
    <w:p w14:paraId="070DDD0A"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Признать недействующими со дня принятия на период действия с 01.01.2024 по 31.05.2024:</w:t>
      </w:r>
    </w:p>
    <w:p w14:paraId="39E57238"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 xml:space="preserve">постановление Региональной энергетической комиссии Кузбасса </w:t>
      </w:r>
      <w:r w:rsidRPr="00E2534D">
        <w:rPr>
          <w:rFonts w:eastAsiaTheme="minorHAnsi"/>
          <w:sz w:val="28"/>
          <w:szCs w:val="28"/>
          <w:lang w:eastAsia="en-US"/>
        </w:rPr>
        <w:br/>
        <w:t>от 29 декабря 2023 года № 779 «О внесении изменений в постановление региональной энергетической комиссии Кемеровской области от 31.12.2016</w:t>
      </w:r>
      <w:r w:rsidRPr="00E2534D">
        <w:rPr>
          <w:rFonts w:eastAsiaTheme="minorHAnsi"/>
          <w:sz w:val="28"/>
          <w:szCs w:val="28"/>
          <w:lang w:eastAsia="en-US"/>
        </w:rPr>
        <w:br/>
        <w:t>№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в части установления пунктом 3 Приложения № 2 для территориальной сетевой организации открытого акционерного общества «КузбассЭлектро» необходимой валовой выручки (без учета оплаты потерь)</w:t>
      </w:r>
      <w:r w:rsidRPr="00E2534D">
        <w:rPr>
          <w:rFonts w:eastAsiaTheme="minorHAnsi"/>
          <w:sz w:val="28"/>
          <w:szCs w:val="28"/>
          <w:lang w:eastAsia="en-US"/>
        </w:rPr>
        <w:br/>
        <w:t>на 2024 год в размере 283 348, 48 тыс. руб.;</w:t>
      </w:r>
    </w:p>
    <w:p w14:paraId="325BA0EA"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постановление Региональной энергетической комиссии Кузбасса</w:t>
      </w:r>
      <w:r w:rsidRPr="00E2534D">
        <w:rPr>
          <w:rFonts w:eastAsiaTheme="minorHAnsi"/>
          <w:sz w:val="28"/>
          <w:szCs w:val="28"/>
          <w:lang w:eastAsia="en-US"/>
        </w:rPr>
        <w:br/>
        <w:t>от 29 декабря 2023 года № 780 «Об установлении тарифов на услуги по передаче электрической энергии по сетям Кемеровской области – Кузбасса, поставляемой потребителям на 2024 год» (в ред. Постановления Региональной энергетической комиссии Кузбасса от 17 января 2024 года № 1) в части строки 3 таблицы 3 Приложения № 1, которым ОАО «КузбассЭлектро» установлена необходимая валовая выручка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 - Кузбасса на 2024 год в размере 283 348, 48 тыс. руб.</w:t>
      </w:r>
    </w:p>
    <w:p w14:paraId="0039114B"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lastRenderedPageBreak/>
        <w:t>Также, вышеуказанным решением на Региональную энергетическую комиссию Кузбасса возложена обязанность принять нормативные правовые акты, замещающие названные выше постановления Региональной энергетической комиссии Кузбасса признанные не действующими в части.</w:t>
      </w:r>
    </w:p>
    <w:p w14:paraId="28592D62"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Кроме того, решением Кемеровского областного суда от 27.06.2024 по делу № 3а-62/2024 признано недействующим со дня принятия постановления Региональной энергетической комиссии Кузбасса от 28.12.2023 № 757</w:t>
      </w:r>
      <w:r w:rsidRPr="00E2534D">
        <w:rPr>
          <w:rFonts w:eastAsiaTheme="minorHAnsi"/>
          <w:sz w:val="28"/>
          <w:szCs w:val="28"/>
          <w:lang w:eastAsia="en-US"/>
        </w:rPr>
        <w:br/>
        <w:t>«О внесении изменений в постановление региональной энергетической комиссии Кемеровской области от 31.10.2019 №377 «Об утверждении инвестиционной программы ОАО «КузбассЭлектро» (г. Белово) (</w:t>
      </w:r>
      <w:r w:rsidRPr="00E2534D">
        <w:rPr>
          <w:bCs/>
          <w:sz w:val="28"/>
          <w:szCs w:val="20"/>
        </w:rPr>
        <w:t xml:space="preserve">ИНН 4202002174) </w:t>
      </w:r>
      <w:r w:rsidRPr="00E2534D">
        <w:rPr>
          <w:rFonts w:eastAsiaTheme="minorHAnsi"/>
          <w:sz w:val="28"/>
          <w:szCs w:val="28"/>
          <w:lang w:eastAsia="en-US"/>
        </w:rPr>
        <w:t>на период 2020-2024 год».</w:t>
      </w:r>
    </w:p>
    <w:p w14:paraId="002ED8DB"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В мотивировочной части судебного решения указано на:</w:t>
      </w:r>
    </w:p>
    <w:p w14:paraId="2041F9AA"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 необоснованное изменение органом регулирования в одностороннем порядке источников финансирования инвестиционной программы, в отсутствие экономического обоснования исключения расходов из необходимой валовой выручки Общества по статье «Прибыль на капитальные вложения» и как следстви НВВ Общества установлена в экономически необоснованном размере.</w:t>
      </w:r>
    </w:p>
    <w:p w14:paraId="1E13B9C4"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 определение количества условных единиц.</w:t>
      </w:r>
    </w:p>
    <w:p w14:paraId="75CA4F3E"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 неверное определение органом регулирования экономически обоснованных расходов по следующим статьям затрат «Отчисления на социальные нужды», «Плата за аренду имущества и лизинг».</w:t>
      </w:r>
    </w:p>
    <w:p w14:paraId="6D4F02D2" w14:textId="77777777" w:rsidR="00E2534D" w:rsidRPr="00E2534D" w:rsidRDefault="00E2534D" w:rsidP="00E2534D">
      <w:pPr>
        <w:autoSpaceDE w:val="0"/>
        <w:autoSpaceDN w:val="0"/>
        <w:adjustRightInd w:val="0"/>
        <w:ind w:firstLine="426"/>
        <w:jc w:val="both"/>
        <w:rPr>
          <w:rFonts w:eastAsiaTheme="minorHAnsi"/>
          <w:sz w:val="28"/>
          <w:szCs w:val="28"/>
          <w:lang w:eastAsia="en-US"/>
        </w:rPr>
      </w:pPr>
      <w:r w:rsidRPr="00E2534D">
        <w:rPr>
          <w:rFonts w:eastAsiaTheme="minorHAnsi"/>
          <w:sz w:val="28"/>
          <w:szCs w:val="28"/>
          <w:lang w:eastAsia="en-US"/>
        </w:rPr>
        <w:t>Во исполнение решения суда органу регулирования необходимо провести дополнительный анализ указанных составляющих и определить общий размер необходимой валдовой выручки ОАО «КузбассЭлектро» на 2024 год.</w:t>
      </w:r>
    </w:p>
    <w:p w14:paraId="0B2C1187" w14:textId="77777777" w:rsidR="00E2534D" w:rsidRPr="00E2534D" w:rsidRDefault="00E2534D" w:rsidP="00E2534D">
      <w:pPr>
        <w:spacing w:line="360" w:lineRule="auto"/>
        <w:ind w:firstLine="709"/>
        <w:jc w:val="both"/>
        <w:rPr>
          <w:rFonts w:eastAsiaTheme="minorHAnsi" w:cstheme="minorBidi"/>
          <w:color w:val="000000"/>
          <w:sz w:val="28"/>
          <w:szCs w:val="28"/>
          <w:lang w:eastAsia="en-US"/>
        </w:rPr>
      </w:pPr>
    </w:p>
    <w:p w14:paraId="34A9166D" w14:textId="77777777" w:rsidR="00E2534D" w:rsidRPr="00E2534D" w:rsidRDefault="00E2534D" w:rsidP="00E2534D">
      <w:pPr>
        <w:keepNext/>
        <w:spacing w:line="276" w:lineRule="auto"/>
        <w:ind w:firstLine="851"/>
        <w:jc w:val="both"/>
        <w:outlineLvl w:val="0"/>
        <w:rPr>
          <w:b/>
          <w:sz w:val="28"/>
          <w:szCs w:val="28"/>
        </w:rPr>
      </w:pPr>
      <w:r w:rsidRPr="00E2534D">
        <w:rPr>
          <w:b/>
          <w:color w:val="000000"/>
          <w:sz w:val="28"/>
          <w:szCs w:val="28"/>
        </w:rPr>
        <w:t>Прибыль на капитальные вложения</w:t>
      </w:r>
    </w:p>
    <w:p w14:paraId="55CE17C8" w14:textId="77777777" w:rsidR="00E2534D" w:rsidRPr="00E2534D" w:rsidRDefault="00E2534D" w:rsidP="00E2534D">
      <w:pPr>
        <w:autoSpaceDE w:val="0"/>
        <w:autoSpaceDN w:val="0"/>
        <w:adjustRightInd w:val="0"/>
        <w:spacing w:line="276" w:lineRule="auto"/>
        <w:ind w:firstLine="426"/>
        <w:jc w:val="both"/>
        <w:rPr>
          <w:rFonts w:eastAsiaTheme="minorHAnsi"/>
          <w:sz w:val="28"/>
          <w:szCs w:val="28"/>
          <w:lang w:eastAsia="en-US"/>
        </w:rPr>
      </w:pPr>
    </w:p>
    <w:p w14:paraId="5E7338BC" w14:textId="77777777" w:rsidR="00E2534D" w:rsidRPr="00E2534D" w:rsidRDefault="00E2534D" w:rsidP="00E2534D">
      <w:pPr>
        <w:ind w:firstLine="426"/>
        <w:jc w:val="both"/>
        <w:rPr>
          <w:rFonts w:eastAsia="Calibri"/>
          <w:sz w:val="28"/>
          <w:szCs w:val="28"/>
          <w:lang w:eastAsia="en-US"/>
        </w:rPr>
      </w:pPr>
      <w:r w:rsidRPr="00E2534D">
        <w:rPr>
          <w:rFonts w:eastAsia="Calibri"/>
          <w:sz w:val="28"/>
          <w:szCs w:val="28"/>
          <w:lang w:eastAsia="en-US"/>
        </w:rPr>
        <w:t>Судом установлено следующее:</w:t>
      </w:r>
    </w:p>
    <w:p w14:paraId="05545F6A"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«Из экспертного заключения и письменных возражений административного ответчика следует, что в связи с принятием Постановления № 757, необходимость включения в НВВ предприятия на 2024 года расходов по статье «Прибыль на капитальные вложения» не определена (том 3 л.д.46, 153).</w:t>
      </w:r>
    </w:p>
    <w:p w14:paraId="10DD1431"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28 декабря 2023 года РЭК Кузбасса принято Постановление № 757 «О внесении изменений в постановление региональной энергетической комиссии Кемеровской области от 31.10.2019 № 377 «Об утверждении инвестиционной программы ОАО «КузбассЭлектро» (г. Белово) на период 2020 - 2024 гг.» которым источники финансирования инвестиционной программы открытого акционерного общества «КузбассЭлектро» (далее также ОАО «КузбассЭлектро», Общество) на 2024 год изложены в новой редакции и состоят из амортизационных отчислений в размере 22, 455 тыс. руб. и прочих собственных </w:t>
      </w:r>
      <w:r w:rsidRPr="00E2534D">
        <w:rPr>
          <w:color w:val="000000"/>
          <w:sz w:val="28"/>
          <w:szCs w:val="28"/>
        </w:rPr>
        <w:lastRenderedPageBreak/>
        <w:t>средств в размере 19, 694 млн. руб. (далее Постановление № 757 - том 2 л.д.29-30).</w:t>
      </w:r>
    </w:p>
    <w:p w14:paraId="0C5C5580"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Таким образом, регулирующим органом из числа источников финансирования утвержденной инвестиционной программы Общества исключена прибыль, направляемая на инвестиции, а также перераспределён объем финансирования внутри источников, в состав которых включены собственные средства.</w:t>
      </w:r>
    </w:p>
    <w:p w14:paraId="4D48BDBB"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В ходе судебного разбирательства сторонами не оспаривалось, что Постановление № 757 принято в отсутствии заявления регулируемой организации о внесении изменений в утвержденную инвестиционную программу, что не согласуется с Правилами утверждения инвестиционных программ субъектов электроэнергетики, утвержденными постановлением Правительства Российской Федерации от 1 декабря 2009 года № 977, по которым она может инициировать внесение изменений в утвержденную инвестиционную программу.</w:t>
      </w:r>
    </w:p>
    <w:p w14:paraId="7AA38B8B"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Изменив в одностороннем порядке Постановлением № 757 года источники финансирования утвержденной инвестиционной программы</w:t>
      </w:r>
      <w:r w:rsidRPr="00E2534D">
        <w:rPr>
          <w:color w:val="000000"/>
          <w:sz w:val="28"/>
          <w:szCs w:val="28"/>
        </w:rPr>
        <w:br/>
        <w:t>ОАО «КузбассЭлектро» и определив таковыми, в том числе, собственные средства (19, 694 млн. руб.), РЭК Кузбасса соответствующие расходы в НВВ Общества не включила, что следует из сметы, содержащейся в приложении № 1 к экспертному заключению «Расчет необходимой валовой выручки</w:t>
      </w:r>
      <w:r w:rsidRPr="00E2534D">
        <w:rPr>
          <w:color w:val="000000"/>
          <w:sz w:val="28"/>
          <w:szCs w:val="28"/>
        </w:rPr>
        <w:br/>
        <w:t>ООО «КузбассЭлектро» на 2024 год на основе долгосрочных параметров регулирования» (том 3 л.д.85-87) и свидетельствует о фактическом уменьшении ее финансирования в составе НВВ на 2024 год.</w:t>
      </w:r>
    </w:p>
    <w:p w14:paraId="6F2D40D0"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Необходимость изменения структуры финансирования утвержденной инвестиционной программы в ходе судебного разбирательства стороной административного ответчика не мотивирована и какого - либо обоснования примененного подхода не приведено.</w:t>
      </w:r>
    </w:p>
    <w:p w14:paraId="361C6C5D" w14:textId="77777777" w:rsidR="00E2534D" w:rsidRPr="00E2534D" w:rsidRDefault="00E2534D" w:rsidP="00E2534D">
      <w:pPr>
        <w:ind w:firstLine="426"/>
        <w:jc w:val="both"/>
        <w:rPr>
          <w:color w:val="000000"/>
          <w:sz w:val="28"/>
          <w:szCs w:val="28"/>
        </w:rPr>
      </w:pPr>
      <w:r w:rsidRPr="00E2534D">
        <w:rPr>
          <w:color w:val="000000"/>
          <w:sz w:val="28"/>
          <w:szCs w:val="28"/>
        </w:rPr>
        <w:t>Таким образом, регулирующим органом вследствие изменения</w:t>
      </w:r>
      <w:r w:rsidRPr="00E2534D">
        <w:rPr>
          <w:color w:val="000000"/>
          <w:sz w:val="28"/>
          <w:szCs w:val="28"/>
        </w:rPr>
        <w:br/>
        <w:t>в одностороннем порядке источников финансирования инвестиционной программы неправомерно в отсутствие экономического обоснования из её состава исключены расходы по статье «Прибыль на капитальные вложения» и как следствие НВВ Общества установлена в экономически необоснованном размере.</w:t>
      </w:r>
    </w:p>
    <w:p w14:paraId="7B760EE9" w14:textId="77777777" w:rsidR="00E2534D" w:rsidRPr="00E2534D" w:rsidRDefault="00E2534D" w:rsidP="00E2534D">
      <w:pPr>
        <w:ind w:firstLine="426"/>
        <w:jc w:val="both"/>
        <w:rPr>
          <w:color w:val="000000"/>
          <w:sz w:val="28"/>
          <w:szCs w:val="28"/>
        </w:rPr>
      </w:pPr>
      <w:r w:rsidRPr="00E2534D">
        <w:rPr>
          <w:color w:val="000000"/>
          <w:sz w:val="28"/>
          <w:szCs w:val="28"/>
        </w:rPr>
        <w:t>В связи с изложенным, согласно части 2 статьи 215 Кодекса административного судопроизводства Российской Федерации у суда имеются основания для удовлетворения заявленных административным истцом требований в части признания недействующим постановления Региональной энергетической комиссии Кузбасса от 28 декабря 2023 года № 757 с момента принятия, поскольку в ином случае восстановление нарушенных прав и законных интересов административного истца достигнуто не будет.»</w:t>
      </w:r>
    </w:p>
    <w:p w14:paraId="7B270CC2" w14:textId="77777777" w:rsidR="00E2534D" w:rsidRPr="00E2534D" w:rsidRDefault="00E2534D" w:rsidP="00E2534D">
      <w:pPr>
        <w:ind w:firstLine="426"/>
        <w:jc w:val="both"/>
        <w:rPr>
          <w:color w:val="000000"/>
          <w:sz w:val="28"/>
          <w:szCs w:val="28"/>
        </w:rPr>
      </w:pPr>
    </w:p>
    <w:p w14:paraId="24216218" w14:textId="77777777" w:rsidR="00E2534D" w:rsidRPr="00E2534D" w:rsidRDefault="00E2534D" w:rsidP="00E2534D">
      <w:pPr>
        <w:ind w:firstLine="426"/>
        <w:jc w:val="both"/>
        <w:rPr>
          <w:rFonts w:eastAsiaTheme="minorHAnsi"/>
          <w:sz w:val="28"/>
          <w:szCs w:val="28"/>
          <w:lang w:eastAsia="en-US"/>
        </w:rPr>
      </w:pPr>
      <w:r w:rsidRPr="00E2534D">
        <w:rPr>
          <w:rFonts w:eastAsiaTheme="minorHAnsi"/>
          <w:sz w:val="28"/>
          <w:szCs w:val="28"/>
          <w:lang w:eastAsia="en-US"/>
        </w:rPr>
        <w:lastRenderedPageBreak/>
        <w:t>Исполняя решение Кемеровского областного суда по делу №3а-62/2024, в перечень источников финансирования инвестиционной программы на 2024 год (приложение № 14 к постановлению Региональной энергетической комиссии Кузбасса от 30.11.2024 № 455 «Об утверждении инвестиционной программы АО «КузбассЭлектро» на период 2024-2029 гг.») добавлен источник финансирования «Прибыль, направляемая на инвестиции»</w:t>
      </w:r>
      <w:r w:rsidRPr="00E2534D">
        <w:rPr>
          <w:rFonts w:eastAsiaTheme="minorHAnsi"/>
          <w:sz w:val="28"/>
          <w:szCs w:val="28"/>
          <w:lang w:eastAsia="en-US"/>
        </w:rPr>
        <w:br/>
        <w:t>в размере 19,694 млн. руб. без НДС.</w:t>
      </w:r>
    </w:p>
    <w:p w14:paraId="2FBCF0B0" w14:textId="77777777" w:rsidR="00E2534D" w:rsidRPr="00E2534D" w:rsidRDefault="00E2534D" w:rsidP="00E2534D">
      <w:pPr>
        <w:ind w:firstLine="851"/>
        <w:jc w:val="both"/>
        <w:rPr>
          <w:color w:val="000000"/>
          <w:sz w:val="28"/>
          <w:szCs w:val="28"/>
        </w:rPr>
      </w:pPr>
    </w:p>
    <w:p w14:paraId="7678CA15" w14:textId="77777777" w:rsidR="00E2534D" w:rsidRPr="00E2534D" w:rsidRDefault="00E2534D" w:rsidP="00E2534D">
      <w:pPr>
        <w:keepNext/>
        <w:spacing w:line="276" w:lineRule="auto"/>
        <w:ind w:firstLine="851"/>
        <w:jc w:val="both"/>
        <w:outlineLvl w:val="0"/>
        <w:rPr>
          <w:b/>
          <w:color w:val="000000"/>
          <w:sz w:val="28"/>
          <w:szCs w:val="28"/>
        </w:rPr>
      </w:pPr>
      <w:r w:rsidRPr="00E2534D">
        <w:rPr>
          <w:b/>
          <w:color w:val="000000"/>
          <w:sz w:val="28"/>
          <w:szCs w:val="28"/>
        </w:rPr>
        <w:t>Условные единицы</w:t>
      </w:r>
    </w:p>
    <w:p w14:paraId="12ED88F5" w14:textId="77777777" w:rsidR="00E2534D" w:rsidRPr="00E2534D" w:rsidRDefault="00E2534D" w:rsidP="00E2534D">
      <w:pPr>
        <w:ind w:firstLine="426"/>
        <w:jc w:val="both"/>
        <w:rPr>
          <w:rFonts w:eastAsia="Calibri"/>
          <w:sz w:val="28"/>
          <w:szCs w:val="28"/>
          <w:lang w:eastAsia="en-US"/>
        </w:rPr>
      </w:pPr>
      <w:r w:rsidRPr="00E2534D">
        <w:rPr>
          <w:rFonts w:eastAsia="Calibri"/>
          <w:sz w:val="28"/>
          <w:szCs w:val="28"/>
          <w:lang w:eastAsia="en-US"/>
        </w:rPr>
        <w:t>Судом установлено следующее:</w:t>
      </w:r>
    </w:p>
    <w:p w14:paraId="3DABE643"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«Проверяя доводы административного истца о необоснованном определении количества активов выразившееся в необоснованном снижении количества условных единиц, суд приходит к следующим выводам.</w:t>
      </w:r>
    </w:p>
    <w:p w14:paraId="06AD6838"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Согласно Таблице 7 Экспертного заключения РЭК Кузбасса итоговое значение условных единиц ОАО «КузбассЭлектро» принятых регулирующим органом на 2024 составило 6 076,4 у.е. (том 2 л.д.228 – стр.19 экспертного заключения).</w:t>
      </w:r>
    </w:p>
    <w:p w14:paraId="4583D195"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Однако из приложения № 1 к экспертному заключению «Расчет необходимой валовой выручки ООО «КузбассЭлектро» на 2024 год на основе долгосрочных параметров регулирования» следует, что расчет НВВ Общества произведен исходя из количества в 5 946, 19 у.е. (том 3 л.д.85-87).</w:t>
      </w:r>
    </w:p>
    <w:p w14:paraId="6D0C2588"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Каких – либо выводов, обосновывающих причины снижения количества условных единиц с 6 076, 4 до 5 946, 19, то есть на 130, 21 у.е. экспертное заключение не содержит.</w:t>
      </w:r>
    </w:p>
    <w:p w14:paraId="0608BB89"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Как указывает административный истец, уменьшение количества активов повлекло снижение их индекса на 2,2 %, изменение коэффициента индексации подконтрольных расходов на 2024 года на 0, 0168, и как следствие недополучению подконтрольных расходов в состав НВВ в размере 2 329 тыс. руб. (том 1 л.д.204 – 205 - контрсчет).</w:t>
      </w:r>
    </w:p>
    <w:p w14:paraId="180F2441"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Согласно окончательной позиции административного ответчика, условные единицы ОАО «КзбассЭлектро» снижены на 130,21 у.е. по представлению Прокуратуры Кемеровской области – Кузбасса от 06.12.2023 № Прдс-7/3-172-23/-20320001 (далее – представление прокуратуры) (том 3 л.д.196).</w:t>
      </w:r>
    </w:p>
    <w:p w14:paraId="17EE8EE8"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Из представления прокуратуры (представлен фрагмент) следует, что по результатам проведенной проверки: выявлены факты несоответствия количества установленного электрооборудования и оборудования, указанного в техническом паспорте; установлено, что резервное оборудование сетевой организации необходимо на случай подачи потребителем заявления на технологическое присоединение.</w:t>
      </w:r>
    </w:p>
    <w:p w14:paraId="35ED2416"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Не установив факта технологического присоединения к резервному оборудованию каких – либо потребителей в 2020-2023 гг., в представлении прокуратура указала на необходимость исключения не участвующего в </w:t>
      </w:r>
      <w:r w:rsidRPr="00E2534D">
        <w:rPr>
          <w:color w:val="000000"/>
          <w:sz w:val="28"/>
          <w:szCs w:val="28"/>
        </w:rPr>
        <w:lastRenderedPageBreak/>
        <w:t>регулируемой деятельности резервного оборудования у ОАО «КузбассЭлектро» в размере 130, 2 у.е. (том 3 л.д.212-216 – фрагмент представления).</w:t>
      </w:r>
    </w:p>
    <w:p w14:paraId="658E369B"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Каких – либо ссылок на наименование конкретного резервного оборудования, соответствующего величине подлежащих исключению условных единиц, представленный в материалы дела фрагмент представления не содержит.</w:t>
      </w:r>
    </w:p>
    <w:p w14:paraId="1BD1D79D"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Суд с таким подходом регулирующего органа согласиться не может.</w:t>
      </w:r>
    </w:p>
    <w:p w14:paraId="5C496CD0"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По результатам выездной проверки трех подстанций ОАО «КузбассЭлектро» им было выявлено резервное оборудование (масляные выключатели) указанное в «нормальной схеме» (схема электрических соединений подстанции, на которой в том числе показано рабочее положение выключателей при нормальном режиме их работы – вкл. или выкл.) и не участвующее (не используемое) в передаче электрической энергии потребителям, в связи с чем без выезда проведен документальный анализ схем остальных подстанций ОАО «КузбассЭлектро» в 16 из 26 которых, было выявлено резервное оборудование, по результатам чего составлена справка, после которой составлялось экспертное заключение. Резервное оборудование необходимо для подключения новых потребителей или переключения уже существующего потребителя в другой фидер (сеть подключенная к выключателю) для обеспечения непрерывной подачи электрической энергии, исключались только пустые фидеры без анализа категорий потребителей.</w:t>
      </w:r>
    </w:p>
    <w:p w14:paraId="07E04C0C"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В соответствии с представленной по результатам проведенной проверки справки за подписью ФИО16. (том 4 л.д.82-102, 115-118), руководствуясь примечанием к таблице П2.2 приложения 2 приказа ФСТ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(далее – Методические указания № 20-э/2) при проверке установлено, что согласно нормальным схемам подстанций, на подстанциях ОАО «КузбассЭлектро» имеются резервные ячейки с выключателями 6(10) кВ не участвующими в процессе передачи электроэнергии, что в пересчете на условные единицы составляет: 42 выключателя х 3,1 у.е./ед. = 130, 2 у.е.</w:t>
      </w:r>
    </w:p>
    <w:p w14:paraId="42D20BBA"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Абзацем 18 пункта 57 Методических указаний № 20-э/2 предусмотрено, что для расчета тарифов используется расчет условных единиц согласно приложению № 2, которым установлен перечень объектов электросетевого хозяйства и оборудования, в том числе конкретных коммутационных аппаратов, подлежащих учету в качестве условных единиц.</w:t>
      </w:r>
    </w:p>
    <w:p w14:paraId="0F18AE39"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В соответствии с абзацем 2 примечания к таблице, условные единицы по п.п. 2 - 9 учитывают трудозатраты по обслуживанию и ремонту оборудования, не включенного в номенклатуру условных единиц (трансформаторы напряжения, аккумуляторные батареи, сборные шины и т.д.), резервного оборудования.</w:t>
      </w:r>
    </w:p>
    <w:p w14:paraId="40E07768"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 xml:space="preserve">Таким образом, отраженные в нормальной схеме как резервное оборудование масляные выключатели уже учтены в Таблице № П2.2 Методических указаний </w:t>
      </w:r>
      <w:r w:rsidRPr="00E2534D">
        <w:rPr>
          <w:rFonts w:eastAsiaTheme="minorHAnsi" w:cstheme="minorBidi"/>
          <w:sz w:val="28"/>
          <w:szCs w:val="22"/>
        </w:rPr>
        <w:lastRenderedPageBreak/>
        <w:t>№ 20-э/2 при расчете объема электросетевого хозяйства территориальных сетевых организаций в системе условных единиц и исключение регулирующим органом условных единиц на 130, 21 у.е., противоречит нормам действующего законодательства имеющим большую юридическую силу.</w:t>
      </w:r>
    </w:p>
    <w:p w14:paraId="7E519B2E"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Указанный вывод согласуется с позицией Федеральной антимонопольной службы, выраженной в письме от 29 октября 2019 года.</w:t>
      </w:r>
    </w:p>
    <w:p w14:paraId="1BBB4214"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Суд также считает необходимым отметить, что выездная проверка в отношении 13 из 16 подстанций ОАО «КузбассЭлектро» не проводилась, а проведенная в период с 31.07.2023 по 25.08.2023, то есть более чем за 4 месяца до тарифного регулирования основывалась только на анализе представленных схем оборудования подстанций в отсутствие специалистов регулируемой организации, без анализа каких – либо иных документов, которые бы исключали возможность использования резервного оборудования в период тарифного регулирования.</w:t>
      </w:r>
    </w:p>
    <w:p w14:paraId="79E2B13C"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Суд также считает необходимым отметить, что в соответствии с представленным в материалы дело письмом, представление прокурора в основу которого согласно доводам административного ответчика была положена указанная выше справка, было рассмотрено и меры по устранению допущенных нарушений приняты 11 января 2024 года, то есть после принятия 29 декабря 2023 года Постановлений №№ 779, 780 (том 4 л.д.50 - 51).</w:t>
      </w:r>
    </w:p>
    <w:p w14:paraId="08B63EF0"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Сама представленная справка содержит частично заполненную таблицу № П2.2, содержание которой не совпадает с содержанием полностью заполненной в экспертном заключении таблицы № П2.2 по которой количество условных единиц использованного экспертами при определении объема оборудования ОАО «КузбассЭлектро» рассчитано без учета исключения 130, 21 у.е. в соответствии с таблицей 7 (том 2 л.д.225 – таблица П2.2, л.д.228 – таблица 7 (страницы 16 и 19 экспертного заключения).</w:t>
      </w:r>
    </w:p>
    <w:p w14:paraId="529945A4"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В связи с изложенным суд соглашается с доводами административного истца о допущенных регулирующим органом нарушениях при определении условных единиц и активов Общества на 2024 год.</w:t>
      </w:r>
    </w:p>
    <w:p w14:paraId="5D119738" w14:textId="77777777" w:rsidR="00E2534D" w:rsidRPr="00E2534D" w:rsidRDefault="00E2534D" w:rsidP="00E2534D">
      <w:pPr>
        <w:ind w:firstLine="426"/>
        <w:jc w:val="both"/>
        <w:rPr>
          <w:rFonts w:eastAsiaTheme="minorHAnsi" w:cstheme="minorBidi"/>
          <w:sz w:val="28"/>
          <w:szCs w:val="22"/>
        </w:rPr>
      </w:pPr>
      <w:r w:rsidRPr="00E2534D">
        <w:rPr>
          <w:rFonts w:eastAsiaTheme="minorHAnsi" w:cstheme="minorBidi"/>
          <w:sz w:val="28"/>
          <w:szCs w:val="22"/>
        </w:rPr>
        <w:t>В силу пункта 48 Методических указаний № 20-э/2, сумма условных единиц по оборудованию всех уровней напряжения является одной из составляющих формулы расчета НВВ сетевой организации, в связи с чем ее неправильное определение не может не влиять на размер НВВ и допущенные нарушения свидетельствуют о его неправильном определении.»</w:t>
      </w:r>
    </w:p>
    <w:p w14:paraId="06E315BD" w14:textId="77777777" w:rsidR="00E2534D" w:rsidRPr="00E2534D" w:rsidRDefault="00E2534D" w:rsidP="00E2534D">
      <w:pPr>
        <w:ind w:firstLine="709"/>
        <w:jc w:val="center"/>
        <w:rPr>
          <w:rFonts w:eastAsiaTheme="minorHAnsi" w:cstheme="minorBidi"/>
          <w:b/>
          <w:sz w:val="28"/>
          <w:szCs w:val="28"/>
          <w:lang w:eastAsia="en-US"/>
        </w:rPr>
      </w:pPr>
    </w:p>
    <w:p w14:paraId="50C5B7B2" w14:textId="77777777" w:rsidR="00E2534D" w:rsidRPr="00E2534D" w:rsidRDefault="00E2534D" w:rsidP="00E2534D">
      <w:pPr>
        <w:jc w:val="center"/>
        <w:rPr>
          <w:rFonts w:eastAsiaTheme="minorHAnsi" w:cstheme="minorBidi"/>
          <w:b/>
          <w:sz w:val="28"/>
          <w:szCs w:val="28"/>
          <w:lang w:eastAsia="en-US"/>
        </w:rPr>
      </w:pPr>
      <w:r w:rsidRPr="00E2534D">
        <w:rPr>
          <w:rFonts w:eastAsiaTheme="minorHAnsi" w:cstheme="minorBidi"/>
          <w:b/>
          <w:sz w:val="28"/>
          <w:szCs w:val="28"/>
          <w:lang w:eastAsia="en-US"/>
        </w:rPr>
        <w:t xml:space="preserve">Заключение по объему условных единиц электросетевого оборудования </w:t>
      </w:r>
    </w:p>
    <w:p w14:paraId="4C24FECE" w14:textId="77777777" w:rsidR="00E2534D" w:rsidRPr="00E2534D" w:rsidRDefault="00E2534D" w:rsidP="00E2534D">
      <w:pPr>
        <w:spacing w:after="120"/>
        <w:jc w:val="center"/>
        <w:rPr>
          <w:rFonts w:eastAsiaTheme="minorHAnsi" w:cstheme="minorBidi"/>
          <w:b/>
          <w:sz w:val="28"/>
          <w:szCs w:val="28"/>
          <w:lang w:eastAsia="en-US"/>
        </w:rPr>
      </w:pPr>
      <w:r w:rsidRPr="00E2534D">
        <w:rPr>
          <w:rFonts w:eastAsiaTheme="minorHAnsi" w:cstheme="minorBidi"/>
          <w:b/>
          <w:sz w:val="28"/>
          <w:szCs w:val="28"/>
          <w:lang w:eastAsia="en-US"/>
        </w:rPr>
        <w:t>ОАО «КузбассЭлектро» на 2024 год</w:t>
      </w:r>
    </w:p>
    <w:p w14:paraId="42500831" w14:textId="77777777" w:rsidR="00E2534D" w:rsidRPr="00E2534D" w:rsidRDefault="00E2534D" w:rsidP="00E2534D">
      <w:pPr>
        <w:ind w:firstLine="426"/>
        <w:jc w:val="both"/>
        <w:rPr>
          <w:sz w:val="28"/>
          <w:szCs w:val="28"/>
          <w:lang w:eastAsia="x-none"/>
        </w:rPr>
      </w:pPr>
      <w:r w:rsidRPr="00E2534D">
        <w:rPr>
          <w:sz w:val="28"/>
          <w:szCs w:val="28"/>
          <w:lang w:eastAsia="x-none"/>
        </w:rPr>
        <w:t xml:space="preserve">В рамках решения исполнение Кемеровского областного суда от 11.11.2024 № 3а-62/2024 Региональной энергетической комиссией Кузбасса (далее РЭК </w:t>
      </w:r>
      <w:r w:rsidRPr="00E2534D">
        <w:rPr>
          <w:sz w:val="28"/>
          <w:szCs w:val="28"/>
          <w:lang w:eastAsia="x-none"/>
        </w:rPr>
        <w:lastRenderedPageBreak/>
        <w:t>Кузбасса) был проведен дополнительный анализ условных единиц</w:t>
      </w:r>
      <w:r w:rsidRPr="00E2534D">
        <w:rPr>
          <w:sz w:val="28"/>
          <w:szCs w:val="28"/>
          <w:lang w:eastAsia="x-none"/>
        </w:rPr>
        <w:br/>
        <w:t xml:space="preserve">ОАО «КузбассЭлектро», исключенных ранее в размере 130,2 у.е.  </w:t>
      </w:r>
    </w:p>
    <w:p w14:paraId="13571419" w14:textId="77777777" w:rsidR="00E2534D" w:rsidRPr="00E2534D" w:rsidRDefault="00E2534D" w:rsidP="00E2534D">
      <w:pPr>
        <w:ind w:firstLine="426"/>
        <w:jc w:val="both"/>
        <w:rPr>
          <w:sz w:val="28"/>
          <w:szCs w:val="28"/>
          <w:lang w:eastAsia="x-none"/>
        </w:rPr>
      </w:pPr>
      <w:r w:rsidRPr="00E2534D">
        <w:rPr>
          <w:sz w:val="28"/>
          <w:szCs w:val="28"/>
          <w:lang w:eastAsia="x-none"/>
        </w:rPr>
        <w:t>С учетом дополнительного анализа шаблона PASSPORT.EE.STATIONS, в котором содержится вся информация об оборудовании, а также схемы электросетевого оборудования</w:t>
      </w:r>
      <w:r w:rsidRPr="00E2534D">
        <w:rPr>
          <w:sz w:val="28"/>
          <w:szCs w:val="28"/>
          <w:lang w:val="x-none" w:eastAsia="x-none"/>
        </w:rPr>
        <w:t>,</w:t>
      </w:r>
      <w:r w:rsidRPr="00E2534D">
        <w:rPr>
          <w:sz w:val="28"/>
          <w:szCs w:val="28"/>
          <w:lang w:eastAsia="x-none"/>
        </w:rPr>
        <w:t xml:space="preserve"> подлежат исключению 130,2 у.е. т.к. на схемах, электросетевого оборудования, оборудование (масляные выключатели 6-10кВ) указано в нормально отключенном положении, кроме того, фидеры не имеют диспетчерских наименований. Для потребителей 1 и 2 категорий электроснабжение должно осуществляться </w:t>
      </w:r>
      <w:r w:rsidRPr="00E2534D">
        <w:rPr>
          <w:b/>
          <w:bCs/>
          <w:sz w:val="28"/>
          <w:szCs w:val="28"/>
          <w:lang w:eastAsia="x-none"/>
        </w:rPr>
        <w:t>от 2-х независимых взаимно резервирующих источников питания</w:t>
      </w:r>
      <w:r w:rsidRPr="00E2534D">
        <w:rPr>
          <w:sz w:val="28"/>
          <w:szCs w:val="28"/>
          <w:lang w:eastAsia="x-none"/>
        </w:rPr>
        <w:t>. (ПУЭ 1.2.20). Соответственно фидеры для данных потребителей уже должны быть предусмотрены на разных секциях шин с соответствующим диспетчерским наименованием присоединения. Из вышесказанного следует, что на исключенных фидерах отсутствуют потребители, а оборудование не участвует в передаче электроэнергии. Исключенном оборудовании указана в таблице 1.</w:t>
      </w:r>
    </w:p>
    <w:p w14:paraId="0EAAC3D3" w14:textId="77777777" w:rsidR="00E2534D" w:rsidRPr="00E2534D" w:rsidRDefault="00E2534D" w:rsidP="00E2534D">
      <w:pPr>
        <w:widowControl w:val="0"/>
        <w:autoSpaceDE w:val="0"/>
        <w:autoSpaceDN w:val="0"/>
        <w:adjustRightInd w:val="0"/>
        <w:ind w:firstLine="426"/>
        <w:jc w:val="both"/>
        <w:rPr>
          <w:sz w:val="28"/>
          <w:szCs w:val="28"/>
        </w:rPr>
      </w:pPr>
      <w:r w:rsidRPr="00E2534D">
        <w:rPr>
          <w:sz w:val="28"/>
          <w:szCs w:val="28"/>
        </w:rPr>
        <w:t>Также отмечаем, что в примечаниях к таблице № П2.2 Методических указаний № 20-э/2 «Об утверждении методических указаний по расчету регулируемых тарифов и цен на электрическую (тепловую) энергию на розничном (потребительском) рынке» отражено, что условные единицы по</w:t>
      </w:r>
      <w:r w:rsidRPr="00E2534D">
        <w:rPr>
          <w:sz w:val="28"/>
          <w:szCs w:val="28"/>
        </w:rPr>
        <w:br/>
        <w:t xml:space="preserve">п. п. 2 – 9 </w:t>
      </w:r>
      <w:r w:rsidRPr="00E2534D">
        <w:rPr>
          <w:b/>
          <w:bCs/>
          <w:sz w:val="28"/>
          <w:szCs w:val="28"/>
        </w:rPr>
        <w:t>уже</w:t>
      </w:r>
      <w:r w:rsidRPr="00E2534D">
        <w:rPr>
          <w:sz w:val="28"/>
          <w:szCs w:val="28"/>
        </w:rPr>
        <w:t xml:space="preserve"> учитывают трудозатраты по обслуживанию и ремонту оборудования, не включенного в номенклатуру условных единиц (трансформаторы напряжения, аккумуляторные батареи, сборные шины и т.д.), а также </w:t>
      </w:r>
      <w:r w:rsidRPr="00E2534D">
        <w:rPr>
          <w:b/>
          <w:bCs/>
          <w:sz w:val="28"/>
          <w:szCs w:val="28"/>
        </w:rPr>
        <w:t>резервного оборудования. Следовательно резервное оборудование не должно дополнительно включаться в таблицу П 2.2 т.к. все расходы уже учтены в условных единицах оборудования, участвующего в передаче электроэнергии.</w:t>
      </w:r>
    </w:p>
    <w:p w14:paraId="482726BB" w14:textId="77777777" w:rsidR="00E2534D" w:rsidRPr="00E2534D" w:rsidRDefault="00E2534D" w:rsidP="00E2534D">
      <w:pPr>
        <w:ind w:firstLine="426"/>
        <w:jc w:val="both"/>
        <w:rPr>
          <w:sz w:val="28"/>
          <w:szCs w:val="28"/>
          <w:lang w:eastAsia="x-none"/>
        </w:rPr>
      </w:pPr>
      <w:r w:rsidRPr="00E2534D">
        <w:rPr>
          <w:sz w:val="28"/>
          <w:szCs w:val="28"/>
          <w:lang w:eastAsia="x-none"/>
        </w:rPr>
        <w:t>После проведенного дополнительного анализа, эксперты считаю обоснованной величину условных единиц по ПС и ТП в размере 5 484,78 (таблица 2).</w:t>
      </w:r>
    </w:p>
    <w:p w14:paraId="2105ACCD" w14:textId="77777777" w:rsidR="00E2534D" w:rsidRPr="00E2534D" w:rsidRDefault="00E2534D" w:rsidP="00E2534D">
      <w:pPr>
        <w:ind w:firstLine="708"/>
        <w:jc w:val="right"/>
        <w:rPr>
          <w:rFonts w:eastAsiaTheme="minorHAnsi" w:cstheme="minorBidi"/>
          <w:sz w:val="28"/>
          <w:szCs w:val="28"/>
          <w:lang w:eastAsia="en-US"/>
        </w:rPr>
      </w:pPr>
      <w:r w:rsidRPr="00E2534D">
        <w:rPr>
          <w:rFonts w:eastAsiaTheme="minorHAnsi" w:cstheme="minorBidi"/>
          <w:sz w:val="28"/>
          <w:szCs w:val="28"/>
          <w:lang w:eastAsia="en-US"/>
        </w:rPr>
        <w:t>Таблица 1</w:t>
      </w:r>
    </w:p>
    <w:tbl>
      <w:tblPr>
        <w:tblW w:w="5195" w:type="pct"/>
        <w:tblLook w:val="04A0" w:firstRow="1" w:lastRow="0" w:firstColumn="1" w:lastColumn="0" w:noHBand="0" w:noVBand="1"/>
      </w:tblPr>
      <w:tblGrid>
        <w:gridCol w:w="3664"/>
        <w:gridCol w:w="3849"/>
        <w:gridCol w:w="2542"/>
      </w:tblGrid>
      <w:tr w:rsidR="00E2534D" w:rsidRPr="00E2534D" w14:paraId="3476E78D" w14:textId="77777777" w:rsidTr="002D6B2A">
        <w:trPr>
          <w:trHeight w:val="24"/>
          <w:tblHeader/>
        </w:trPr>
        <w:tc>
          <w:tcPr>
            <w:tcW w:w="1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2F848" w14:textId="77777777" w:rsidR="00E2534D" w:rsidRPr="00E2534D" w:rsidRDefault="00E2534D" w:rsidP="00E2534D">
            <w:pPr>
              <w:jc w:val="center"/>
              <w:rPr>
                <w:b/>
                <w:bCs/>
                <w:color w:val="000000"/>
              </w:rPr>
            </w:pPr>
            <w:r w:rsidRPr="00E2534D">
              <w:rPr>
                <w:b/>
                <w:bCs/>
                <w:color w:val="000000"/>
              </w:rPr>
              <w:t>ПС</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5FBBCAC1" w14:textId="77777777" w:rsidR="00E2534D" w:rsidRPr="00E2534D" w:rsidRDefault="00E2534D" w:rsidP="00E2534D">
            <w:pPr>
              <w:jc w:val="center"/>
              <w:rPr>
                <w:b/>
                <w:bCs/>
                <w:color w:val="000000"/>
              </w:rPr>
            </w:pPr>
            <w:r w:rsidRPr="00E2534D">
              <w:rPr>
                <w:b/>
                <w:bCs/>
                <w:color w:val="000000"/>
              </w:rPr>
              <w:t>Кол-во резервных ячеек 6-10кВ</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14:paraId="425E3DD5" w14:textId="77777777" w:rsidR="00E2534D" w:rsidRPr="00E2534D" w:rsidRDefault="00E2534D" w:rsidP="00E2534D">
            <w:pPr>
              <w:jc w:val="center"/>
              <w:rPr>
                <w:b/>
                <w:bCs/>
                <w:color w:val="000000"/>
              </w:rPr>
            </w:pPr>
            <w:r w:rsidRPr="00E2534D">
              <w:rPr>
                <w:b/>
                <w:bCs/>
                <w:color w:val="000000"/>
              </w:rPr>
              <w:t>Кол-во УЕ к снятию</w:t>
            </w:r>
          </w:p>
        </w:tc>
      </w:tr>
      <w:tr w:rsidR="00E2534D" w:rsidRPr="00E2534D" w14:paraId="245A7294"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09DD786" w14:textId="77777777" w:rsidR="00E2534D" w:rsidRPr="00E2534D" w:rsidRDefault="00E2534D" w:rsidP="00E2534D">
            <w:pPr>
              <w:rPr>
                <w:color w:val="000000"/>
              </w:rPr>
            </w:pPr>
            <w:r w:rsidRPr="00E2534D">
              <w:rPr>
                <w:color w:val="000000"/>
              </w:rPr>
              <w:t>Тяговая</w:t>
            </w:r>
          </w:p>
        </w:tc>
        <w:tc>
          <w:tcPr>
            <w:tcW w:w="1914" w:type="pct"/>
            <w:tcBorders>
              <w:top w:val="nil"/>
              <w:left w:val="nil"/>
              <w:bottom w:val="single" w:sz="4" w:space="0" w:color="auto"/>
              <w:right w:val="single" w:sz="4" w:space="0" w:color="auto"/>
            </w:tcBorders>
            <w:shd w:val="clear" w:color="auto" w:fill="auto"/>
            <w:vAlign w:val="center"/>
            <w:hideMark/>
          </w:tcPr>
          <w:p w14:paraId="52621E93"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193BC0A6" w14:textId="77777777" w:rsidR="00E2534D" w:rsidRPr="00E2534D" w:rsidRDefault="00E2534D" w:rsidP="00E2534D">
            <w:pPr>
              <w:jc w:val="center"/>
              <w:rPr>
                <w:color w:val="000000"/>
              </w:rPr>
            </w:pPr>
            <w:r w:rsidRPr="00E2534D">
              <w:rPr>
                <w:color w:val="000000"/>
              </w:rPr>
              <w:t>3,1</w:t>
            </w:r>
          </w:p>
        </w:tc>
      </w:tr>
      <w:tr w:rsidR="00E2534D" w:rsidRPr="00E2534D" w14:paraId="6701F1A2"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CEA5C2D" w14:textId="77777777" w:rsidR="00E2534D" w:rsidRPr="00E2534D" w:rsidRDefault="00E2534D" w:rsidP="00E2534D">
            <w:pPr>
              <w:rPr>
                <w:color w:val="000000"/>
              </w:rPr>
            </w:pPr>
            <w:r w:rsidRPr="00E2534D">
              <w:rPr>
                <w:color w:val="000000"/>
              </w:rPr>
              <w:t>Алексиевская</w:t>
            </w:r>
          </w:p>
        </w:tc>
        <w:tc>
          <w:tcPr>
            <w:tcW w:w="1914" w:type="pct"/>
            <w:tcBorders>
              <w:top w:val="nil"/>
              <w:left w:val="nil"/>
              <w:bottom w:val="single" w:sz="4" w:space="0" w:color="auto"/>
              <w:right w:val="single" w:sz="4" w:space="0" w:color="auto"/>
            </w:tcBorders>
            <w:shd w:val="clear" w:color="auto" w:fill="auto"/>
            <w:vAlign w:val="center"/>
            <w:hideMark/>
          </w:tcPr>
          <w:p w14:paraId="05DEFDF9" w14:textId="77777777" w:rsidR="00E2534D" w:rsidRPr="00E2534D" w:rsidRDefault="00E2534D" w:rsidP="00E2534D">
            <w:pPr>
              <w:jc w:val="center"/>
              <w:rPr>
                <w:color w:val="000000"/>
              </w:rPr>
            </w:pPr>
            <w:r w:rsidRPr="00E2534D">
              <w:rPr>
                <w:color w:val="000000"/>
              </w:rPr>
              <w:t>17</w:t>
            </w:r>
          </w:p>
        </w:tc>
        <w:tc>
          <w:tcPr>
            <w:tcW w:w="1264" w:type="pct"/>
            <w:tcBorders>
              <w:top w:val="nil"/>
              <w:left w:val="nil"/>
              <w:bottom w:val="single" w:sz="4" w:space="0" w:color="auto"/>
              <w:right w:val="single" w:sz="4" w:space="0" w:color="auto"/>
            </w:tcBorders>
            <w:shd w:val="clear" w:color="auto" w:fill="auto"/>
            <w:noWrap/>
            <w:vAlign w:val="center"/>
            <w:hideMark/>
          </w:tcPr>
          <w:p w14:paraId="56C1E1D8" w14:textId="77777777" w:rsidR="00E2534D" w:rsidRPr="00E2534D" w:rsidRDefault="00E2534D" w:rsidP="00E2534D">
            <w:pPr>
              <w:jc w:val="center"/>
              <w:rPr>
                <w:color w:val="000000"/>
              </w:rPr>
            </w:pPr>
            <w:r w:rsidRPr="00E2534D">
              <w:rPr>
                <w:color w:val="000000"/>
              </w:rPr>
              <w:t>52,7</w:t>
            </w:r>
          </w:p>
        </w:tc>
      </w:tr>
      <w:tr w:rsidR="00E2534D" w:rsidRPr="00E2534D" w14:paraId="7737241C"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09FCFB5" w14:textId="77777777" w:rsidR="00E2534D" w:rsidRPr="00E2534D" w:rsidRDefault="00E2534D" w:rsidP="00E2534D">
            <w:pPr>
              <w:rPr>
                <w:color w:val="000000"/>
              </w:rPr>
            </w:pPr>
            <w:r w:rsidRPr="00E2534D">
              <w:rPr>
                <w:color w:val="000000"/>
              </w:rPr>
              <w:t xml:space="preserve">Бачатская </w:t>
            </w:r>
          </w:p>
        </w:tc>
        <w:tc>
          <w:tcPr>
            <w:tcW w:w="1914" w:type="pct"/>
            <w:tcBorders>
              <w:top w:val="nil"/>
              <w:left w:val="nil"/>
              <w:bottom w:val="single" w:sz="4" w:space="0" w:color="auto"/>
              <w:right w:val="single" w:sz="4" w:space="0" w:color="auto"/>
            </w:tcBorders>
            <w:shd w:val="clear" w:color="auto" w:fill="auto"/>
            <w:vAlign w:val="center"/>
            <w:hideMark/>
          </w:tcPr>
          <w:p w14:paraId="1DF03643"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235E6436" w14:textId="77777777" w:rsidR="00E2534D" w:rsidRPr="00E2534D" w:rsidRDefault="00E2534D" w:rsidP="00E2534D">
            <w:pPr>
              <w:jc w:val="center"/>
              <w:rPr>
                <w:color w:val="000000"/>
              </w:rPr>
            </w:pPr>
            <w:r w:rsidRPr="00E2534D">
              <w:rPr>
                <w:color w:val="000000"/>
              </w:rPr>
              <w:t>6,2</w:t>
            </w:r>
          </w:p>
        </w:tc>
      </w:tr>
      <w:tr w:rsidR="00E2534D" w:rsidRPr="00E2534D" w14:paraId="7B3620E7"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97144BA" w14:textId="77777777" w:rsidR="00E2534D" w:rsidRPr="00E2534D" w:rsidRDefault="00E2534D" w:rsidP="00E2534D">
            <w:pPr>
              <w:rPr>
                <w:color w:val="000000"/>
              </w:rPr>
            </w:pPr>
            <w:r w:rsidRPr="00E2534D">
              <w:rPr>
                <w:color w:val="000000"/>
              </w:rPr>
              <w:t>Моховская</w:t>
            </w:r>
          </w:p>
        </w:tc>
        <w:tc>
          <w:tcPr>
            <w:tcW w:w="1914" w:type="pct"/>
            <w:tcBorders>
              <w:top w:val="nil"/>
              <w:left w:val="nil"/>
              <w:bottom w:val="single" w:sz="4" w:space="0" w:color="auto"/>
              <w:right w:val="single" w:sz="4" w:space="0" w:color="auto"/>
            </w:tcBorders>
            <w:shd w:val="clear" w:color="auto" w:fill="auto"/>
            <w:vAlign w:val="center"/>
            <w:hideMark/>
          </w:tcPr>
          <w:p w14:paraId="29666578"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584F7486" w14:textId="77777777" w:rsidR="00E2534D" w:rsidRPr="00E2534D" w:rsidRDefault="00E2534D" w:rsidP="00E2534D">
            <w:pPr>
              <w:jc w:val="center"/>
              <w:rPr>
                <w:color w:val="000000"/>
              </w:rPr>
            </w:pPr>
            <w:r w:rsidRPr="00E2534D">
              <w:rPr>
                <w:color w:val="000000"/>
              </w:rPr>
              <w:t>6,2</w:t>
            </w:r>
          </w:p>
        </w:tc>
      </w:tr>
      <w:tr w:rsidR="00E2534D" w:rsidRPr="00E2534D" w14:paraId="593B4AE8"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66993128" w14:textId="77777777" w:rsidR="00E2534D" w:rsidRPr="00E2534D" w:rsidRDefault="00E2534D" w:rsidP="00E2534D">
            <w:pPr>
              <w:rPr>
                <w:color w:val="000000"/>
              </w:rPr>
            </w:pPr>
            <w:r w:rsidRPr="00E2534D">
              <w:rPr>
                <w:color w:val="000000"/>
              </w:rPr>
              <w:t>Караканская</w:t>
            </w:r>
          </w:p>
        </w:tc>
        <w:tc>
          <w:tcPr>
            <w:tcW w:w="1914" w:type="pct"/>
            <w:tcBorders>
              <w:top w:val="nil"/>
              <w:left w:val="nil"/>
              <w:bottom w:val="single" w:sz="4" w:space="0" w:color="auto"/>
              <w:right w:val="single" w:sz="4" w:space="0" w:color="auto"/>
            </w:tcBorders>
            <w:shd w:val="clear" w:color="auto" w:fill="auto"/>
            <w:vAlign w:val="center"/>
            <w:hideMark/>
          </w:tcPr>
          <w:p w14:paraId="1DFFB376"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759466DE" w14:textId="77777777" w:rsidR="00E2534D" w:rsidRPr="00E2534D" w:rsidRDefault="00E2534D" w:rsidP="00E2534D">
            <w:pPr>
              <w:jc w:val="center"/>
              <w:rPr>
                <w:color w:val="000000"/>
              </w:rPr>
            </w:pPr>
            <w:r w:rsidRPr="00E2534D">
              <w:rPr>
                <w:color w:val="000000"/>
              </w:rPr>
              <w:t>6,2</w:t>
            </w:r>
          </w:p>
        </w:tc>
      </w:tr>
      <w:tr w:rsidR="00E2534D" w:rsidRPr="00E2534D" w14:paraId="550BCBC3"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2B594A6" w14:textId="77777777" w:rsidR="00E2534D" w:rsidRPr="00E2534D" w:rsidRDefault="00E2534D" w:rsidP="00E2534D">
            <w:pPr>
              <w:rPr>
                <w:color w:val="000000"/>
              </w:rPr>
            </w:pPr>
            <w:r w:rsidRPr="00E2534D">
              <w:rPr>
                <w:color w:val="000000"/>
              </w:rPr>
              <w:t>Обогатительная</w:t>
            </w:r>
          </w:p>
        </w:tc>
        <w:tc>
          <w:tcPr>
            <w:tcW w:w="1914" w:type="pct"/>
            <w:tcBorders>
              <w:top w:val="nil"/>
              <w:left w:val="nil"/>
              <w:bottom w:val="single" w:sz="4" w:space="0" w:color="auto"/>
              <w:right w:val="single" w:sz="4" w:space="0" w:color="auto"/>
            </w:tcBorders>
            <w:shd w:val="clear" w:color="auto" w:fill="auto"/>
            <w:vAlign w:val="center"/>
            <w:hideMark/>
          </w:tcPr>
          <w:p w14:paraId="1B149380"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7F6B5E40" w14:textId="77777777" w:rsidR="00E2534D" w:rsidRPr="00E2534D" w:rsidRDefault="00E2534D" w:rsidP="00E2534D">
            <w:pPr>
              <w:jc w:val="center"/>
              <w:rPr>
                <w:color w:val="000000"/>
              </w:rPr>
            </w:pPr>
            <w:r w:rsidRPr="00E2534D">
              <w:rPr>
                <w:color w:val="000000"/>
              </w:rPr>
              <w:t>6,2</w:t>
            </w:r>
          </w:p>
        </w:tc>
      </w:tr>
      <w:tr w:rsidR="00E2534D" w:rsidRPr="00E2534D" w14:paraId="093CF64A"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094E443" w14:textId="77777777" w:rsidR="00E2534D" w:rsidRPr="00E2534D" w:rsidRDefault="00E2534D" w:rsidP="00E2534D">
            <w:pPr>
              <w:rPr>
                <w:color w:val="000000"/>
              </w:rPr>
            </w:pPr>
            <w:r w:rsidRPr="00E2534D">
              <w:rPr>
                <w:color w:val="000000"/>
              </w:rPr>
              <w:t>Западная тяговая</w:t>
            </w:r>
          </w:p>
        </w:tc>
        <w:tc>
          <w:tcPr>
            <w:tcW w:w="1914" w:type="pct"/>
            <w:tcBorders>
              <w:top w:val="nil"/>
              <w:left w:val="nil"/>
              <w:bottom w:val="single" w:sz="4" w:space="0" w:color="auto"/>
              <w:right w:val="single" w:sz="4" w:space="0" w:color="auto"/>
            </w:tcBorders>
            <w:shd w:val="clear" w:color="auto" w:fill="auto"/>
            <w:vAlign w:val="center"/>
            <w:hideMark/>
          </w:tcPr>
          <w:p w14:paraId="2B05B1D0"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14833961" w14:textId="77777777" w:rsidR="00E2534D" w:rsidRPr="00E2534D" w:rsidRDefault="00E2534D" w:rsidP="00E2534D">
            <w:pPr>
              <w:jc w:val="center"/>
              <w:rPr>
                <w:color w:val="000000"/>
              </w:rPr>
            </w:pPr>
            <w:r w:rsidRPr="00E2534D">
              <w:rPr>
                <w:color w:val="000000"/>
              </w:rPr>
              <w:t>3,1</w:t>
            </w:r>
          </w:p>
        </w:tc>
      </w:tr>
      <w:tr w:rsidR="00E2534D" w:rsidRPr="00E2534D" w14:paraId="7F09AE9C"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2C12344" w14:textId="77777777" w:rsidR="00E2534D" w:rsidRPr="00E2534D" w:rsidRDefault="00E2534D" w:rsidP="00E2534D">
            <w:pPr>
              <w:rPr>
                <w:color w:val="000000"/>
              </w:rPr>
            </w:pPr>
            <w:r w:rsidRPr="00E2534D">
              <w:rPr>
                <w:color w:val="000000"/>
              </w:rPr>
              <w:t>Кедровая</w:t>
            </w:r>
          </w:p>
        </w:tc>
        <w:tc>
          <w:tcPr>
            <w:tcW w:w="1914" w:type="pct"/>
            <w:tcBorders>
              <w:top w:val="nil"/>
              <w:left w:val="nil"/>
              <w:bottom w:val="single" w:sz="4" w:space="0" w:color="auto"/>
              <w:right w:val="single" w:sz="4" w:space="0" w:color="auto"/>
            </w:tcBorders>
            <w:shd w:val="clear" w:color="auto" w:fill="auto"/>
            <w:vAlign w:val="center"/>
            <w:hideMark/>
          </w:tcPr>
          <w:p w14:paraId="4672ABE3"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3839088C" w14:textId="77777777" w:rsidR="00E2534D" w:rsidRPr="00E2534D" w:rsidRDefault="00E2534D" w:rsidP="00E2534D">
            <w:pPr>
              <w:jc w:val="center"/>
              <w:rPr>
                <w:color w:val="000000"/>
              </w:rPr>
            </w:pPr>
            <w:r w:rsidRPr="00E2534D">
              <w:rPr>
                <w:color w:val="000000"/>
              </w:rPr>
              <w:t>3,1</w:t>
            </w:r>
          </w:p>
        </w:tc>
      </w:tr>
      <w:tr w:rsidR="00E2534D" w:rsidRPr="00E2534D" w14:paraId="78820C3E"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17C8904" w14:textId="77777777" w:rsidR="00E2534D" w:rsidRPr="00E2534D" w:rsidRDefault="00E2534D" w:rsidP="00E2534D">
            <w:pPr>
              <w:rPr>
                <w:color w:val="000000"/>
              </w:rPr>
            </w:pPr>
            <w:r w:rsidRPr="00E2534D">
              <w:rPr>
                <w:color w:val="000000"/>
              </w:rPr>
              <w:t xml:space="preserve">Удачная </w:t>
            </w:r>
          </w:p>
        </w:tc>
        <w:tc>
          <w:tcPr>
            <w:tcW w:w="1914" w:type="pct"/>
            <w:tcBorders>
              <w:top w:val="nil"/>
              <w:left w:val="nil"/>
              <w:bottom w:val="single" w:sz="4" w:space="0" w:color="auto"/>
              <w:right w:val="single" w:sz="4" w:space="0" w:color="auto"/>
            </w:tcBorders>
            <w:shd w:val="clear" w:color="auto" w:fill="auto"/>
            <w:vAlign w:val="center"/>
            <w:hideMark/>
          </w:tcPr>
          <w:p w14:paraId="11A11920"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6C4D9CB7" w14:textId="77777777" w:rsidR="00E2534D" w:rsidRPr="00E2534D" w:rsidRDefault="00E2534D" w:rsidP="00E2534D">
            <w:pPr>
              <w:jc w:val="center"/>
              <w:rPr>
                <w:color w:val="000000"/>
              </w:rPr>
            </w:pPr>
            <w:r w:rsidRPr="00E2534D">
              <w:rPr>
                <w:color w:val="000000"/>
              </w:rPr>
              <w:t>3,1</w:t>
            </w:r>
          </w:p>
        </w:tc>
      </w:tr>
      <w:tr w:rsidR="00E2534D" w:rsidRPr="00E2534D" w14:paraId="551FF168"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01C98CA" w14:textId="77777777" w:rsidR="00E2534D" w:rsidRPr="00E2534D" w:rsidRDefault="00E2534D" w:rsidP="00E2534D">
            <w:pPr>
              <w:rPr>
                <w:color w:val="000000"/>
              </w:rPr>
            </w:pPr>
            <w:r w:rsidRPr="00E2534D">
              <w:rPr>
                <w:color w:val="000000"/>
              </w:rPr>
              <w:t>Новосергеевская-2</w:t>
            </w:r>
          </w:p>
        </w:tc>
        <w:tc>
          <w:tcPr>
            <w:tcW w:w="1914" w:type="pct"/>
            <w:tcBorders>
              <w:top w:val="nil"/>
              <w:left w:val="nil"/>
              <w:bottom w:val="single" w:sz="4" w:space="0" w:color="auto"/>
              <w:right w:val="single" w:sz="4" w:space="0" w:color="auto"/>
            </w:tcBorders>
            <w:shd w:val="clear" w:color="auto" w:fill="auto"/>
            <w:vAlign w:val="center"/>
            <w:hideMark/>
          </w:tcPr>
          <w:p w14:paraId="541E575F"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2B0AB71F" w14:textId="77777777" w:rsidR="00E2534D" w:rsidRPr="00E2534D" w:rsidRDefault="00E2534D" w:rsidP="00E2534D">
            <w:pPr>
              <w:jc w:val="center"/>
              <w:rPr>
                <w:color w:val="000000"/>
              </w:rPr>
            </w:pPr>
            <w:r w:rsidRPr="00E2534D">
              <w:rPr>
                <w:color w:val="000000"/>
              </w:rPr>
              <w:t>6,2</w:t>
            </w:r>
          </w:p>
        </w:tc>
      </w:tr>
      <w:tr w:rsidR="00E2534D" w:rsidRPr="00E2534D" w14:paraId="3C6E5D1F"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57D181E" w14:textId="77777777" w:rsidR="00E2534D" w:rsidRPr="00E2534D" w:rsidRDefault="00E2534D" w:rsidP="00E2534D">
            <w:pPr>
              <w:rPr>
                <w:color w:val="000000"/>
              </w:rPr>
            </w:pPr>
            <w:r w:rsidRPr="00E2534D">
              <w:rPr>
                <w:color w:val="000000"/>
              </w:rPr>
              <w:t>Сартаковская</w:t>
            </w:r>
          </w:p>
        </w:tc>
        <w:tc>
          <w:tcPr>
            <w:tcW w:w="1914" w:type="pct"/>
            <w:tcBorders>
              <w:top w:val="nil"/>
              <w:left w:val="nil"/>
              <w:bottom w:val="single" w:sz="4" w:space="0" w:color="auto"/>
              <w:right w:val="single" w:sz="4" w:space="0" w:color="auto"/>
            </w:tcBorders>
            <w:shd w:val="clear" w:color="auto" w:fill="auto"/>
            <w:vAlign w:val="center"/>
            <w:hideMark/>
          </w:tcPr>
          <w:p w14:paraId="6B1321F8"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580B1696" w14:textId="77777777" w:rsidR="00E2534D" w:rsidRPr="00E2534D" w:rsidRDefault="00E2534D" w:rsidP="00E2534D">
            <w:pPr>
              <w:jc w:val="center"/>
              <w:rPr>
                <w:color w:val="000000"/>
              </w:rPr>
            </w:pPr>
            <w:r w:rsidRPr="00E2534D">
              <w:rPr>
                <w:color w:val="000000"/>
              </w:rPr>
              <w:t>6,2</w:t>
            </w:r>
          </w:p>
        </w:tc>
      </w:tr>
      <w:tr w:rsidR="00E2534D" w:rsidRPr="00E2534D" w14:paraId="0121BE1A"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70F745ED" w14:textId="77777777" w:rsidR="00E2534D" w:rsidRPr="00E2534D" w:rsidRDefault="00E2534D" w:rsidP="00E2534D">
            <w:pPr>
              <w:rPr>
                <w:color w:val="000000"/>
              </w:rPr>
            </w:pPr>
            <w:r w:rsidRPr="00E2534D">
              <w:rPr>
                <w:color w:val="000000"/>
              </w:rPr>
              <w:t>Кедровская-Обогатительная</w:t>
            </w:r>
          </w:p>
        </w:tc>
        <w:tc>
          <w:tcPr>
            <w:tcW w:w="1914" w:type="pct"/>
            <w:tcBorders>
              <w:top w:val="nil"/>
              <w:left w:val="nil"/>
              <w:bottom w:val="single" w:sz="4" w:space="0" w:color="auto"/>
              <w:right w:val="single" w:sz="4" w:space="0" w:color="auto"/>
            </w:tcBorders>
            <w:shd w:val="clear" w:color="auto" w:fill="auto"/>
            <w:vAlign w:val="center"/>
            <w:hideMark/>
          </w:tcPr>
          <w:p w14:paraId="594282DE"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67A35C88" w14:textId="77777777" w:rsidR="00E2534D" w:rsidRPr="00E2534D" w:rsidRDefault="00E2534D" w:rsidP="00E2534D">
            <w:pPr>
              <w:jc w:val="center"/>
              <w:rPr>
                <w:color w:val="000000"/>
              </w:rPr>
            </w:pPr>
            <w:r w:rsidRPr="00E2534D">
              <w:rPr>
                <w:color w:val="000000"/>
              </w:rPr>
              <w:t>3,1</w:t>
            </w:r>
          </w:p>
        </w:tc>
      </w:tr>
      <w:tr w:rsidR="00E2534D" w:rsidRPr="00E2534D" w14:paraId="6DD1D7ED"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686A61E" w14:textId="77777777" w:rsidR="00E2534D" w:rsidRPr="00E2534D" w:rsidRDefault="00E2534D" w:rsidP="00E2534D">
            <w:pPr>
              <w:rPr>
                <w:color w:val="000000"/>
              </w:rPr>
            </w:pPr>
            <w:r w:rsidRPr="00E2534D">
              <w:rPr>
                <w:color w:val="000000"/>
              </w:rPr>
              <w:lastRenderedPageBreak/>
              <w:t>Северная</w:t>
            </w:r>
          </w:p>
        </w:tc>
        <w:tc>
          <w:tcPr>
            <w:tcW w:w="1914" w:type="pct"/>
            <w:tcBorders>
              <w:top w:val="nil"/>
              <w:left w:val="nil"/>
              <w:bottom w:val="single" w:sz="4" w:space="0" w:color="auto"/>
              <w:right w:val="single" w:sz="4" w:space="0" w:color="auto"/>
            </w:tcBorders>
            <w:shd w:val="clear" w:color="auto" w:fill="auto"/>
            <w:vAlign w:val="center"/>
            <w:hideMark/>
          </w:tcPr>
          <w:p w14:paraId="769F88FD"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6157512B" w14:textId="77777777" w:rsidR="00E2534D" w:rsidRPr="00E2534D" w:rsidRDefault="00E2534D" w:rsidP="00E2534D">
            <w:pPr>
              <w:jc w:val="center"/>
              <w:rPr>
                <w:color w:val="000000"/>
              </w:rPr>
            </w:pPr>
            <w:r w:rsidRPr="00E2534D">
              <w:rPr>
                <w:color w:val="000000"/>
              </w:rPr>
              <w:t>6,2</w:t>
            </w:r>
          </w:p>
        </w:tc>
      </w:tr>
      <w:tr w:rsidR="00E2534D" w:rsidRPr="00E2534D" w14:paraId="3FF18BCB"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2655A239" w14:textId="77777777" w:rsidR="00E2534D" w:rsidRPr="00E2534D" w:rsidRDefault="00E2534D" w:rsidP="00E2534D">
            <w:pPr>
              <w:rPr>
                <w:color w:val="000000"/>
              </w:rPr>
            </w:pPr>
            <w:r w:rsidRPr="00E2534D">
              <w:rPr>
                <w:color w:val="000000"/>
              </w:rPr>
              <w:t>Северная-Горная</w:t>
            </w:r>
          </w:p>
        </w:tc>
        <w:tc>
          <w:tcPr>
            <w:tcW w:w="1914" w:type="pct"/>
            <w:tcBorders>
              <w:top w:val="nil"/>
              <w:left w:val="nil"/>
              <w:bottom w:val="single" w:sz="4" w:space="0" w:color="auto"/>
              <w:right w:val="single" w:sz="4" w:space="0" w:color="auto"/>
            </w:tcBorders>
            <w:shd w:val="clear" w:color="auto" w:fill="auto"/>
            <w:vAlign w:val="center"/>
            <w:hideMark/>
          </w:tcPr>
          <w:p w14:paraId="3E3D39C0" w14:textId="77777777" w:rsidR="00E2534D" w:rsidRPr="00E2534D" w:rsidRDefault="00E2534D" w:rsidP="00E2534D">
            <w:pPr>
              <w:jc w:val="center"/>
              <w:rPr>
                <w:color w:val="000000"/>
              </w:rPr>
            </w:pPr>
            <w:r w:rsidRPr="00E2534D">
              <w:rPr>
                <w:color w:val="000000"/>
              </w:rPr>
              <w:t>1</w:t>
            </w:r>
          </w:p>
        </w:tc>
        <w:tc>
          <w:tcPr>
            <w:tcW w:w="1264" w:type="pct"/>
            <w:tcBorders>
              <w:top w:val="nil"/>
              <w:left w:val="nil"/>
              <w:bottom w:val="single" w:sz="4" w:space="0" w:color="auto"/>
              <w:right w:val="single" w:sz="4" w:space="0" w:color="auto"/>
            </w:tcBorders>
            <w:shd w:val="clear" w:color="auto" w:fill="auto"/>
            <w:noWrap/>
            <w:vAlign w:val="center"/>
            <w:hideMark/>
          </w:tcPr>
          <w:p w14:paraId="4DDD5ACF" w14:textId="77777777" w:rsidR="00E2534D" w:rsidRPr="00E2534D" w:rsidRDefault="00E2534D" w:rsidP="00E2534D">
            <w:pPr>
              <w:jc w:val="center"/>
              <w:rPr>
                <w:color w:val="000000"/>
              </w:rPr>
            </w:pPr>
            <w:r w:rsidRPr="00E2534D">
              <w:rPr>
                <w:color w:val="000000"/>
              </w:rPr>
              <w:t>3,1</w:t>
            </w:r>
          </w:p>
        </w:tc>
      </w:tr>
      <w:tr w:rsidR="00E2534D" w:rsidRPr="00E2534D" w14:paraId="4C2BDA08"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08CC75C" w14:textId="77777777" w:rsidR="00E2534D" w:rsidRPr="00E2534D" w:rsidRDefault="00E2534D" w:rsidP="00E2534D">
            <w:pPr>
              <w:rPr>
                <w:color w:val="000000"/>
              </w:rPr>
            </w:pPr>
            <w:r w:rsidRPr="00E2534D">
              <w:rPr>
                <w:color w:val="000000"/>
              </w:rPr>
              <w:t>Южная</w:t>
            </w:r>
          </w:p>
        </w:tc>
        <w:tc>
          <w:tcPr>
            <w:tcW w:w="1914" w:type="pct"/>
            <w:tcBorders>
              <w:top w:val="nil"/>
              <w:left w:val="nil"/>
              <w:bottom w:val="single" w:sz="4" w:space="0" w:color="auto"/>
              <w:right w:val="single" w:sz="4" w:space="0" w:color="auto"/>
            </w:tcBorders>
            <w:shd w:val="clear" w:color="auto" w:fill="auto"/>
            <w:vAlign w:val="center"/>
            <w:hideMark/>
          </w:tcPr>
          <w:p w14:paraId="23C8DB62" w14:textId="77777777" w:rsidR="00E2534D" w:rsidRPr="00E2534D" w:rsidRDefault="00E2534D" w:rsidP="00E2534D">
            <w:pPr>
              <w:jc w:val="center"/>
              <w:rPr>
                <w:color w:val="000000"/>
              </w:rPr>
            </w:pPr>
            <w:r w:rsidRPr="00E2534D">
              <w:rPr>
                <w:color w:val="000000"/>
              </w:rPr>
              <w:t>3</w:t>
            </w:r>
          </w:p>
        </w:tc>
        <w:tc>
          <w:tcPr>
            <w:tcW w:w="1264" w:type="pct"/>
            <w:tcBorders>
              <w:top w:val="nil"/>
              <w:left w:val="nil"/>
              <w:bottom w:val="single" w:sz="4" w:space="0" w:color="auto"/>
              <w:right w:val="single" w:sz="4" w:space="0" w:color="auto"/>
            </w:tcBorders>
            <w:shd w:val="clear" w:color="auto" w:fill="auto"/>
            <w:noWrap/>
            <w:vAlign w:val="center"/>
            <w:hideMark/>
          </w:tcPr>
          <w:p w14:paraId="6B94F299" w14:textId="77777777" w:rsidR="00E2534D" w:rsidRPr="00E2534D" w:rsidRDefault="00E2534D" w:rsidP="00E2534D">
            <w:pPr>
              <w:jc w:val="center"/>
              <w:rPr>
                <w:color w:val="000000"/>
              </w:rPr>
            </w:pPr>
            <w:r w:rsidRPr="00E2534D">
              <w:rPr>
                <w:color w:val="000000"/>
              </w:rPr>
              <w:t>9,3</w:t>
            </w:r>
          </w:p>
        </w:tc>
      </w:tr>
      <w:tr w:rsidR="00E2534D" w:rsidRPr="00E2534D" w14:paraId="73B6E611"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95847E3" w14:textId="77777777" w:rsidR="00E2534D" w:rsidRPr="00E2534D" w:rsidRDefault="00E2534D" w:rsidP="00E2534D">
            <w:pPr>
              <w:rPr>
                <w:color w:val="000000"/>
              </w:rPr>
            </w:pPr>
            <w:r w:rsidRPr="00E2534D">
              <w:rPr>
                <w:color w:val="000000"/>
              </w:rPr>
              <w:t>Байкаимская</w:t>
            </w:r>
          </w:p>
        </w:tc>
        <w:tc>
          <w:tcPr>
            <w:tcW w:w="1914" w:type="pct"/>
            <w:tcBorders>
              <w:top w:val="nil"/>
              <w:left w:val="nil"/>
              <w:bottom w:val="single" w:sz="4" w:space="0" w:color="auto"/>
              <w:right w:val="single" w:sz="4" w:space="0" w:color="auto"/>
            </w:tcBorders>
            <w:shd w:val="clear" w:color="auto" w:fill="auto"/>
            <w:vAlign w:val="center"/>
            <w:hideMark/>
          </w:tcPr>
          <w:p w14:paraId="5ACAA748" w14:textId="77777777" w:rsidR="00E2534D" w:rsidRPr="00E2534D" w:rsidRDefault="00E2534D" w:rsidP="00E2534D">
            <w:pPr>
              <w:jc w:val="center"/>
              <w:rPr>
                <w:color w:val="000000"/>
              </w:rPr>
            </w:pPr>
            <w:r w:rsidRPr="00E2534D">
              <w:rPr>
                <w:color w:val="000000"/>
              </w:rPr>
              <w:t>2</w:t>
            </w:r>
          </w:p>
        </w:tc>
        <w:tc>
          <w:tcPr>
            <w:tcW w:w="1264" w:type="pct"/>
            <w:tcBorders>
              <w:top w:val="nil"/>
              <w:left w:val="nil"/>
              <w:bottom w:val="single" w:sz="4" w:space="0" w:color="auto"/>
              <w:right w:val="single" w:sz="4" w:space="0" w:color="auto"/>
            </w:tcBorders>
            <w:shd w:val="clear" w:color="auto" w:fill="auto"/>
            <w:noWrap/>
            <w:vAlign w:val="center"/>
            <w:hideMark/>
          </w:tcPr>
          <w:p w14:paraId="2B804A80" w14:textId="77777777" w:rsidR="00E2534D" w:rsidRPr="00E2534D" w:rsidRDefault="00E2534D" w:rsidP="00E2534D">
            <w:pPr>
              <w:jc w:val="center"/>
              <w:rPr>
                <w:color w:val="000000"/>
              </w:rPr>
            </w:pPr>
            <w:r w:rsidRPr="00E2534D">
              <w:rPr>
                <w:color w:val="000000"/>
              </w:rPr>
              <w:t>6,2</w:t>
            </w:r>
          </w:p>
        </w:tc>
      </w:tr>
      <w:tr w:rsidR="00E2534D" w:rsidRPr="00E2534D" w14:paraId="43C91695" w14:textId="77777777" w:rsidTr="002D6B2A">
        <w:trPr>
          <w:trHeight w:val="24"/>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AA504A6" w14:textId="77777777" w:rsidR="00E2534D" w:rsidRPr="00E2534D" w:rsidRDefault="00E2534D" w:rsidP="00E2534D">
            <w:pPr>
              <w:jc w:val="center"/>
              <w:rPr>
                <w:b/>
                <w:bCs/>
                <w:color w:val="FF0000"/>
              </w:rPr>
            </w:pPr>
            <w:r w:rsidRPr="00E2534D">
              <w:rPr>
                <w:b/>
                <w:bCs/>
                <w:color w:val="FF0000"/>
              </w:rPr>
              <w:t>ИТОГО:</w:t>
            </w:r>
          </w:p>
        </w:tc>
        <w:tc>
          <w:tcPr>
            <w:tcW w:w="1914" w:type="pct"/>
            <w:tcBorders>
              <w:top w:val="nil"/>
              <w:left w:val="nil"/>
              <w:bottom w:val="single" w:sz="4" w:space="0" w:color="auto"/>
              <w:right w:val="single" w:sz="4" w:space="0" w:color="auto"/>
            </w:tcBorders>
            <w:shd w:val="clear" w:color="auto" w:fill="auto"/>
            <w:vAlign w:val="center"/>
            <w:hideMark/>
          </w:tcPr>
          <w:p w14:paraId="37B0327E" w14:textId="77777777" w:rsidR="00E2534D" w:rsidRPr="00E2534D" w:rsidRDefault="00E2534D" w:rsidP="00E2534D">
            <w:pPr>
              <w:jc w:val="center"/>
              <w:rPr>
                <w:b/>
                <w:bCs/>
                <w:color w:val="FF0000"/>
              </w:rPr>
            </w:pPr>
            <w:r w:rsidRPr="00E2534D">
              <w:rPr>
                <w:b/>
                <w:bCs/>
                <w:color w:val="FF0000"/>
              </w:rPr>
              <w:t>42</w:t>
            </w:r>
          </w:p>
        </w:tc>
        <w:tc>
          <w:tcPr>
            <w:tcW w:w="1264" w:type="pct"/>
            <w:tcBorders>
              <w:top w:val="nil"/>
              <w:left w:val="nil"/>
              <w:bottom w:val="single" w:sz="4" w:space="0" w:color="auto"/>
              <w:right w:val="single" w:sz="4" w:space="0" w:color="auto"/>
            </w:tcBorders>
            <w:shd w:val="clear" w:color="auto" w:fill="auto"/>
            <w:noWrap/>
            <w:vAlign w:val="center"/>
            <w:hideMark/>
          </w:tcPr>
          <w:p w14:paraId="7D8DCB9C" w14:textId="77777777" w:rsidR="00E2534D" w:rsidRPr="00E2534D" w:rsidRDefault="00E2534D" w:rsidP="00E2534D">
            <w:pPr>
              <w:jc w:val="center"/>
              <w:rPr>
                <w:b/>
                <w:bCs/>
                <w:color w:val="FF0000"/>
              </w:rPr>
            </w:pPr>
            <w:r w:rsidRPr="00E2534D">
              <w:rPr>
                <w:b/>
                <w:bCs/>
                <w:color w:val="FF0000"/>
              </w:rPr>
              <w:t>130,21</w:t>
            </w:r>
          </w:p>
        </w:tc>
      </w:tr>
    </w:tbl>
    <w:p w14:paraId="14743629" w14:textId="77777777" w:rsidR="00E2534D" w:rsidRPr="00E2534D" w:rsidRDefault="00E2534D" w:rsidP="00E2534D">
      <w:pPr>
        <w:spacing w:line="276" w:lineRule="auto"/>
        <w:ind w:firstLine="709"/>
        <w:jc w:val="right"/>
        <w:rPr>
          <w:rFonts w:eastAsiaTheme="minorHAnsi" w:cstheme="minorBidi"/>
          <w:sz w:val="22"/>
          <w:szCs w:val="22"/>
          <w:lang w:eastAsia="en-US"/>
        </w:rPr>
      </w:pPr>
    </w:p>
    <w:p w14:paraId="494E892D" w14:textId="77777777" w:rsidR="00E2534D" w:rsidRPr="00E2534D" w:rsidRDefault="00E2534D" w:rsidP="00E2534D">
      <w:pPr>
        <w:spacing w:line="276" w:lineRule="auto"/>
        <w:ind w:firstLine="709"/>
        <w:jc w:val="right"/>
        <w:rPr>
          <w:rFonts w:eastAsiaTheme="minorHAnsi" w:cstheme="minorBidi"/>
          <w:sz w:val="28"/>
          <w:szCs w:val="28"/>
          <w:lang w:eastAsia="en-US"/>
        </w:rPr>
      </w:pPr>
      <w:r w:rsidRPr="00E2534D">
        <w:rPr>
          <w:rFonts w:eastAsiaTheme="minorHAnsi" w:cstheme="minorBidi"/>
          <w:sz w:val="28"/>
          <w:szCs w:val="28"/>
          <w:lang w:eastAsia="en-US"/>
        </w:rPr>
        <w:t>Таблица 2</w:t>
      </w:r>
    </w:p>
    <w:p w14:paraId="64F16BB9" w14:textId="77777777" w:rsidR="00E2534D" w:rsidRPr="00E2534D" w:rsidRDefault="00E2534D" w:rsidP="00E2534D">
      <w:pPr>
        <w:spacing w:line="271" w:lineRule="auto"/>
        <w:ind w:firstLine="709"/>
        <w:jc w:val="right"/>
        <w:rPr>
          <w:rFonts w:eastAsiaTheme="minorHAnsi" w:cstheme="minorBidi"/>
          <w:sz w:val="28"/>
          <w:szCs w:val="28"/>
          <w:lang w:eastAsia="en-US"/>
        </w:rPr>
      </w:pPr>
      <w:r w:rsidRPr="00E2534D">
        <w:rPr>
          <w:rFonts w:eastAsiaTheme="minorHAnsi" w:cstheme="minorBidi"/>
          <w:sz w:val="28"/>
          <w:szCs w:val="28"/>
          <w:lang w:eastAsia="en-US"/>
        </w:rPr>
        <w:t>Таблица П 2.2</w:t>
      </w:r>
    </w:p>
    <w:p w14:paraId="1CBE7306" w14:textId="77777777" w:rsidR="00E2534D" w:rsidRPr="00E2534D" w:rsidRDefault="00E2534D" w:rsidP="00E2534D">
      <w:pPr>
        <w:ind w:firstLine="709"/>
        <w:jc w:val="center"/>
        <w:rPr>
          <w:rFonts w:eastAsiaTheme="minorHAnsi" w:cstheme="minorBidi"/>
          <w:sz w:val="28"/>
          <w:szCs w:val="28"/>
          <w:lang w:eastAsia="en-US"/>
        </w:rPr>
      </w:pPr>
      <w:r w:rsidRPr="00E2534D">
        <w:rPr>
          <w:rFonts w:eastAsiaTheme="minorHAnsi" w:cstheme="minorBidi"/>
          <w:sz w:val="28"/>
          <w:szCs w:val="28"/>
          <w:lang w:eastAsia="en-US"/>
        </w:rPr>
        <w:t>Объем подстанций 35 - 1150 кВ, трансформаторных подстанций (ТП), комплексных трансформаторных подстанций (КТП) и распределительных пунктов (РП) 0,4 - 20 кВ в условных единицах</w:t>
      </w:r>
    </w:p>
    <w:p w14:paraId="514F6659" w14:textId="77777777" w:rsidR="00E2534D" w:rsidRPr="00E2534D" w:rsidRDefault="00E2534D" w:rsidP="00E2534D">
      <w:pPr>
        <w:ind w:firstLine="709"/>
        <w:jc w:val="center"/>
        <w:rPr>
          <w:rFonts w:eastAsiaTheme="minorHAnsi" w:cstheme="minorBidi"/>
          <w:sz w:val="28"/>
          <w:szCs w:val="28"/>
          <w:lang w:eastAsia="en-US"/>
        </w:rPr>
      </w:pPr>
    </w:p>
    <w:tbl>
      <w:tblPr>
        <w:tblW w:w="5103" w:type="pct"/>
        <w:shd w:val="clear" w:color="auto" w:fill="FFFFFF"/>
        <w:tblLook w:val="04A0" w:firstRow="1" w:lastRow="0" w:firstColumn="1" w:lastColumn="0" w:noHBand="0" w:noVBand="1"/>
      </w:tblPr>
      <w:tblGrid>
        <w:gridCol w:w="2428"/>
        <w:gridCol w:w="1090"/>
        <w:gridCol w:w="1118"/>
        <w:gridCol w:w="1310"/>
        <w:gridCol w:w="1973"/>
        <w:gridCol w:w="1958"/>
      </w:tblGrid>
      <w:tr w:rsidR="00E2534D" w:rsidRPr="00E2534D" w14:paraId="0F8F20B7" w14:textId="77777777" w:rsidTr="002D6B2A">
        <w:trPr>
          <w:trHeight w:val="539"/>
          <w:tblHeader/>
        </w:trPr>
        <w:tc>
          <w:tcPr>
            <w:tcW w:w="1229"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1654DF" w14:textId="77777777" w:rsidR="00E2534D" w:rsidRPr="00E2534D" w:rsidRDefault="00E2534D" w:rsidP="00E2534D">
            <w:pPr>
              <w:jc w:val="center"/>
              <w:rPr>
                <w:sz w:val="18"/>
                <w:szCs w:val="18"/>
              </w:rPr>
            </w:pPr>
            <w:r w:rsidRPr="00E2534D">
              <w:rPr>
                <w:sz w:val="18"/>
                <w:szCs w:val="18"/>
              </w:rPr>
              <w:t>Наименование</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9C2E878" w14:textId="77777777" w:rsidR="00E2534D" w:rsidRPr="00E2534D" w:rsidRDefault="00E2534D" w:rsidP="00E2534D">
            <w:pPr>
              <w:jc w:val="center"/>
              <w:rPr>
                <w:sz w:val="18"/>
                <w:szCs w:val="18"/>
              </w:rPr>
            </w:pPr>
            <w:r w:rsidRPr="00E2534D">
              <w:rPr>
                <w:sz w:val="18"/>
                <w:szCs w:val="18"/>
              </w:rPr>
              <w:t>Единица измере-ния</w:t>
            </w:r>
          </w:p>
        </w:tc>
        <w:tc>
          <w:tcPr>
            <w:tcW w:w="56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55D2E5D" w14:textId="77777777" w:rsidR="00E2534D" w:rsidRPr="00E2534D" w:rsidRDefault="00E2534D" w:rsidP="00E2534D">
            <w:pPr>
              <w:jc w:val="center"/>
              <w:rPr>
                <w:sz w:val="18"/>
                <w:szCs w:val="18"/>
              </w:rPr>
            </w:pPr>
            <w:r w:rsidRPr="00E2534D">
              <w:rPr>
                <w:sz w:val="18"/>
                <w:szCs w:val="18"/>
              </w:rPr>
              <w:t>Напряже-ние, кВ</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2C89FC6" w14:textId="77777777" w:rsidR="00E2534D" w:rsidRPr="00E2534D" w:rsidRDefault="00E2534D" w:rsidP="00E2534D">
            <w:pPr>
              <w:jc w:val="center"/>
              <w:rPr>
                <w:sz w:val="18"/>
                <w:szCs w:val="18"/>
              </w:rPr>
            </w:pPr>
            <w:r w:rsidRPr="00E2534D">
              <w:rPr>
                <w:sz w:val="18"/>
                <w:szCs w:val="18"/>
              </w:rPr>
              <w:t>Кол-во условных единиц (у) на ед. изм.</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5A61751" w14:textId="77777777" w:rsidR="00E2534D" w:rsidRPr="00E2534D" w:rsidRDefault="00E2534D" w:rsidP="00E2534D">
            <w:pPr>
              <w:jc w:val="center"/>
              <w:rPr>
                <w:sz w:val="18"/>
                <w:szCs w:val="18"/>
              </w:rPr>
            </w:pPr>
            <w:r w:rsidRPr="00E2534D">
              <w:rPr>
                <w:sz w:val="18"/>
                <w:szCs w:val="18"/>
              </w:rPr>
              <w:t>Общее количество единиц измерения   (ед. изм.)</w:t>
            </w:r>
          </w:p>
        </w:tc>
        <w:tc>
          <w:tcPr>
            <w:tcW w:w="9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D95498" w14:textId="77777777" w:rsidR="00E2534D" w:rsidRPr="00E2534D" w:rsidRDefault="00E2534D" w:rsidP="00E2534D">
            <w:pPr>
              <w:jc w:val="center"/>
              <w:rPr>
                <w:sz w:val="18"/>
                <w:szCs w:val="18"/>
              </w:rPr>
            </w:pPr>
            <w:r w:rsidRPr="00E2534D">
              <w:rPr>
                <w:sz w:val="18"/>
                <w:szCs w:val="18"/>
              </w:rPr>
              <w:t>Общий объём условных единиц  (у.е.)</w:t>
            </w:r>
          </w:p>
        </w:tc>
      </w:tr>
      <w:tr w:rsidR="00E2534D" w:rsidRPr="00E2534D" w14:paraId="19BF4101" w14:textId="77777777" w:rsidTr="002D6B2A">
        <w:trPr>
          <w:trHeight w:val="646"/>
        </w:trPr>
        <w:tc>
          <w:tcPr>
            <w:tcW w:w="122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00E6C9A0" w14:textId="77777777" w:rsidR="00E2534D" w:rsidRPr="00E2534D" w:rsidRDefault="00E2534D" w:rsidP="00E2534D">
            <w:pPr>
              <w:rPr>
                <w:sz w:val="18"/>
                <w:szCs w:val="18"/>
              </w:rPr>
            </w:pPr>
          </w:p>
        </w:tc>
        <w:tc>
          <w:tcPr>
            <w:tcW w:w="552"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30D1BAFE" w14:textId="77777777" w:rsidR="00E2534D" w:rsidRPr="00E2534D" w:rsidRDefault="00E2534D" w:rsidP="00E2534D">
            <w:pPr>
              <w:rPr>
                <w:sz w:val="18"/>
                <w:szCs w:val="18"/>
              </w:rPr>
            </w:pPr>
          </w:p>
        </w:tc>
        <w:tc>
          <w:tcPr>
            <w:tcW w:w="566"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78FF8121" w14:textId="77777777" w:rsidR="00E2534D" w:rsidRPr="00E2534D" w:rsidRDefault="00E2534D" w:rsidP="00E2534D">
            <w:pPr>
              <w:rPr>
                <w:sz w:val="18"/>
                <w:szCs w:val="18"/>
              </w:rPr>
            </w:pPr>
          </w:p>
        </w:tc>
        <w:tc>
          <w:tcPr>
            <w:tcW w:w="66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7D09D90A" w14:textId="77777777" w:rsidR="00E2534D" w:rsidRPr="00E2534D" w:rsidRDefault="00E2534D" w:rsidP="00E2534D">
            <w:pPr>
              <w:rPr>
                <w:sz w:val="18"/>
                <w:szCs w:val="18"/>
              </w:rPr>
            </w:pPr>
          </w:p>
        </w:tc>
        <w:tc>
          <w:tcPr>
            <w:tcW w:w="99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D85B93" w14:textId="77777777" w:rsidR="00E2534D" w:rsidRPr="00E2534D" w:rsidRDefault="00E2534D" w:rsidP="00E2534D">
            <w:pPr>
              <w:rPr>
                <w:sz w:val="18"/>
                <w:szCs w:val="18"/>
              </w:rPr>
            </w:pPr>
          </w:p>
        </w:tc>
        <w:tc>
          <w:tcPr>
            <w:tcW w:w="99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3E1BD9" w14:textId="77777777" w:rsidR="00E2534D" w:rsidRPr="00E2534D" w:rsidRDefault="00E2534D" w:rsidP="00E2534D">
            <w:pPr>
              <w:rPr>
                <w:sz w:val="18"/>
                <w:szCs w:val="18"/>
              </w:rPr>
            </w:pPr>
          </w:p>
        </w:tc>
      </w:tr>
      <w:tr w:rsidR="00E2534D" w:rsidRPr="00E2534D" w14:paraId="789AE6B3"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592D8FDD" w14:textId="77777777" w:rsidR="00E2534D" w:rsidRPr="00E2534D" w:rsidRDefault="00E2534D" w:rsidP="00E2534D">
            <w:pPr>
              <w:jc w:val="center"/>
              <w:rPr>
                <w:sz w:val="18"/>
                <w:szCs w:val="18"/>
              </w:rPr>
            </w:pPr>
            <w:r w:rsidRPr="00E2534D">
              <w:rPr>
                <w:sz w:val="18"/>
                <w:szCs w:val="18"/>
              </w:rPr>
              <w:t>1</w:t>
            </w:r>
          </w:p>
        </w:tc>
        <w:tc>
          <w:tcPr>
            <w:tcW w:w="552" w:type="pct"/>
            <w:tcBorders>
              <w:top w:val="nil"/>
              <w:left w:val="nil"/>
              <w:bottom w:val="single" w:sz="4" w:space="0" w:color="auto"/>
              <w:right w:val="single" w:sz="4" w:space="0" w:color="auto"/>
            </w:tcBorders>
            <w:shd w:val="clear" w:color="auto" w:fill="FFFFFF"/>
            <w:vAlign w:val="center"/>
            <w:hideMark/>
          </w:tcPr>
          <w:p w14:paraId="43F4FC95" w14:textId="77777777" w:rsidR="00E2534D" w:rsidRPr="00E2534D" w:rsidRDefault="00E2534D" w:rsidP="00E2534D">
            <w:pPr>
              <w:jc w:val="center"/>
              <w:rPr>
                <w:sz w:val="18"/>
                <w:szCs w:val="18"/>
              </w:rPr>
            </w:pPr>
            <w:r w:rsidRPr="00E2534D">
              <w:rPr>
                <w:sz w:val="18"/>
                <w:szCs w:val="18"/>
              </w:rPr>
              <w:t>2</w:t>
            </w:r>
          </w:p>
        </w:tc>
        <w:tc>
          <w:tcPr>
            <w:tcW w:w="566" w:type="pct"/>
            <w:tcBorders>
              <w:top w:val="nil"/>
              <w:left w:val="nil"/>
              <w:bottom w:val="single" w:sz="4" w:space="0" w:color="auto"/>
              <w:right w:val="single" w:sz="4" w:space="0" w:color="auto"/>
            </w:tcBorders>
            <w:shd w:val="clear" w:color="auto" w:fill="FFFFFF"/>
            <w:vAlign w:val="center"/>
            <w:hideMark/>
          </w:tcPr>
          <w:p w14:paraId="288ABE2A" w14:textId="77777777" w:rsidR="00E2534D" w:rsidRPr="00E2534D" w:rsidRDefault="00E2534D" w:rsidP="00E2534D">
            <w:pPr>
              <w:jc w:val="center"/>
              <w:rPr>
                <w:sz w:val="18"/>
                <w:szCs w:val="18"/>
              </w:rPr>
            </w:pPr>
            <w:r w:rsidRPr="00E2534D">
              <w:rPr>
                <w:sz w:val="18"/>
                <w:szCs w:val="18"/>
              </w:rPr>
              <w:t>3</w:t>
            </w:r>
          </w:p>
        </w:tc>
        <w:tc>
          <w:tcPr>
            <w:tcW w:w="663" w:type="pct"/>
            <w:tcBorders>
              <w:top w:val="nil"/>
              <w:left w:val="nil"/>
              <w:bottom w:val="single" w:sz="4" w:space="0" w:color="auto"/>
              <w:right w:val="single" w:sz="4" w:space="0" w:color="auto"/>
            </w:tcBorders>
            <w:shd w:val="clear" w:color="auto" w:fill="FFFFFF"/>
            <w:vAlign w:val="center"/>
            <w:hideMark/>
          </w:tcPr>
          <w:p w14:paraId="6DAE2985" w14:textId="77777777" w:rsidR="00E2534D" w:rsidRPr="00E2534D" w:rsidRDefault="00E2534D" w:rsidP="00E2534D">
            <w:pPr>
              <w:jc w:val="center"/>
              <w:rPr>
                <w:sz w:val="18"/>
                <w:szCs w:val="18"/>
              </w:rPr>
            </w:pPr>
            <w:r w:rsidRPr="00E2534D">
              <w:rPr>
                <w:sz w:val="18"/>
                <w:szCs w:val="18"/>
              </w:rPr>
              <w:t>4</w:t>
            </w:r>
          </w:p>
        </w:tc>
        <w:tc>
          <w:tcPr>
            <w:tcW w:w="999" w:type="pct"/>
            <w:tcBorders>
              <w:top w:val="nil"/>
              <w:left w:val="nil"/>
              <w:bottom w:val="single" w:sz="4" w:space="0" w:color="auto"/>
              <w:right w:val="single" w:sz="4" w:space="0" w:color="auto"/>
            </w:tcBorders>
            <w:shd w:val="clear" w:color="auto" w:fill="FFFFFF"/>
            <w:noWrap/>
            <w:vAlign w:val="bottom"/>
            <w:hideMark/>
          </w:tcPr>
          <w:p w14:paraId="4D7BD278" w14:textId="77777777" w:rsidR="00E2534D" w:rsidRPr="00E2534D" w:rsidRDefault="00E2534D" w:rsidP="00E2534D">
            <w:pPr>
              <w:jc w:val="center"/>
              <w:rPr>
                <w:sz w:val="18"/>
                <w:szCs w:val="18"/>
              </w:rPr>
            </w:pPr>
            <w:r w:rsidRPr="00E2534D">
              <w:rPr>
                <w:sz w:val="18"/>
                <w:szCs w:val="18"/>
              </w:rPr>
              <w:t>5</w:t>
            </w:r>
          </w:p>
        </w:tc>
        <w:tc>
          <w:tcPr>
            <w:tcW w:w="991" w:type="pct"/>
            <w:tcBorders>
              <w:top w:val="nil"/>
              <w:left w:val="nil"/>
              <w:bottom w:val="single" w:sz="4" w:space="0" w:color="auto"/>
              <w:right w:val="single" w:sz="4" w:space="0" w:color="auto"/>
            </w:tcBorders>
            <w:shd w:val="clear" w:color="auto" w:fill="FFFFFF"/>
            <w:noWrap/>
            <w:vAlign w:val="bottom"/>
            <w:hideMark/>
          </w:tcPr>
          <w:p w14:paraId="224628E0" w14:textId="77777777" w:rsidR="00E2534D" w:rsidRPr="00E2534D" w:rsidRDefault="00E2534D" w:rsidP="00E2534D">
            <w:pPr>
              <w:jc w:val="center"/>
              <w:rPr>
                <w:sz w:val="18"/>
                <w:szCs w:val="18"/>
              </w:rPr>
            </w:pPr>
            <w:r w:rsidRPr="00E2534D">
              <w:rPr>
                <w:sz w:val="18"/>
                <w:szCs w:val="18"/>
              </w:rPr>
              <w:t>6</w:t>
            </w:r>
          </w:p>
        </w:tc>
      </w:tr>
      <w:tr w:rsidR="00E2534D" w:rsidRPr="00E2534D" w14:paraId="4B608EAA" w14:textId="77777777" w:rsidTr="002D6B2A">
        <w:trPr>
          <w:trHeight w:val="19"/>
        </w:trPr>
        <w:tc>
          <w:tcPr>
            <w:tcW w:w="1229" w:type="pct"/>
            <w:vMerge w:val="restart"/>
            <w:tcBorders>
              <w:top w:val="nil"/>
              <w:left w:val="single" w:sz="4" w:space="0" w:color="auto"/>
              <w:bottom w:val="single" w:sz="4" w:space="0" w:color="000000"/>
              <w:right w:val="single" w:sz="4" w:space="0" w:color="auto"/>
            </w:tcBorders>
            <w:shd w:val="clear" w:color="auto" w:fill="FFFFFF"/>
            <w:vAlign w:val="center"/>
            <w:hideMark/>
          </w:tcPr>
          <w:p w14:paraId="69914C3F" w14:textId="77777777" w:rsidR="00E2534D" w:rsidRPr="00E2534D" w:rsidRDefault="00E2534D" w:rsidP="00E2534D">
            <w:pPr>
              <w:jc w:val="center"/>
              <w:rPr>
                <w:sz w:val="18"/>
                <w:szCs w:val="18"/>
              </w:rPr>
            </w:pPr>
            <w:r w:rsidRPr="00E2534D">
              <w:rPr>
                <w:sz w:val="18"/>
                <w:szCs w:val="18"/>
              </w:rPr>
              <w:t>Подстанция</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06270A65" w14:textId="77777777" w:rsidR="00E2534D" w:rsidRPr="00E2534D" w:rsidRDefault="00E2534D" w:rsidP="00E2534D">
            <w:pPr>
              <w:jc w:val="center"/>
              <w:rPr>
                <w:sz w:val="18"/>
                <w:szCs w:val="18"/>
              </w:rPr>
            </w:pPr>
            <w:r w:rsidRPr="00E2534D">
              <w:rPr>
                <w:sz w:val="18"/>
                <w:szCs w:val="18"/>
              </w:rPr>
              <w:t>П/ст</w:t>
            </w:r>
          </w:p>
        </w:tc>
        <w:tc>
          <w:tcPr>
            <w:tcW w:w="566" w:type="pct"/>
            <w:tcBorders>
              <w:top w:val="nil"/>
              <w:left w:val="nil"/>
              <w:bottom w:val="nil"/>
              <w:right w:val="single" w:sz="4" w:space="0" w:color="auto"/>
            </w:tcBorders>
            <w:shd w:val="clear" w:color="auto" w:fill="FFFFFF"/>
            <w:noWrap/>
            <w:vAlign w:val="center"/>
            <w:hideMark/>
          </w:tcPr>
          <w:p w14:paraId="22C681AF" w14:textId="77777777" w:rsidR="00E2534D" w:rsidRPr="00E2534D" w:rsidRDefault="00E2534D" w:rsidP="00E2534D">
            <w:pPr>
              <w:jc w:val="center"/>
              <w:rPr>
                <w:sz w:val="18"/>
                <w:szCs w:val="18"/>
              </w:rPr>
            </w:pPr>
            <w:r w:rsidRPr="00E2534D">
              <w:rPr>
                <w:sz w:val="18"/>
                <w:szCs w:val="18"/>
              </w:rPr>
              <w:t>1150</w:t>
            </w:r>
          </w:p>
        </w:tc>
        <w:tc>
          <w:tcPr>
            <w:tcW w:w="663" w:type="pct"/>
            <w:tcBorders>
              <w:top w:val="nil"/>
              <w:left w:val="nil"/>
              <w:bottom w:val="single" w:sz="4" w:space="0" w:color="auto"/>
              <w:right w:val="single" w:sz="4" w:space="0" w:color="auto"/>
            </w:tcBorders>
            <w:shd w:val="clear" w:color="auto" w:fill="FFFFFF"/>
            <w:noWrap/>
            <w:vAlign w:val="center"/>
            <w:hideMark/>
          </w:tcPr>
          <w:p w14:paraId="3469EADF" w14:textId="77777777" w:rsidR="00E2534D" w:rsidRPr="00E2534D" w:rsidRDefault="00E2534D" w:rsidP="00E2534D">
            <w:pPr>
              <w:jc w:val="center"/>
              <w:rPr>
                <w:sz w:val="18"/>
                <w:szCs w:val="18"/>
              </w:rPr>
            </w:pPr>
            <w:r w:rsidRPr="00E2534D">
              <w:rPr>
                <w:sz w:val="18"/>
                <w:szCs w:val="18"/>
              </w:rPr>
              <w:t>1000</w:t>
            </w:r>
          </w:p>
        </w:tc>
        <w:tc>
          <w:tcPr>
            <w:tcW w:w="999" w:type="pct"/>
            <w:tcBorders>
              <w:top w:val="nil"/>
              <w:left w:val="nil"/>
              <w:bottom w:val="single" w:sz="4" w:space="0" w:color="auto"/>
              <w:right w:val="single" w:sz="4" w:space="0" w:color="auto"/>
            </w:tcBorders>
            <w:shd w:val="clear" w:color="auto" w:fill="FFFFFF"/>
            <w:noWrap/>
            <w:vAlign w:val="bottom"/>
            <w:hideMark/>
          </w:tcPr>
          <w:p w14:paraId="5E642DC0"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443BF631" w14:textId="77777777" w:rsidR="00E2534D" w:rsidRPr="00E2534D" w:rsidRDefault="00E2534D" w:rsidP="00E2534D">
            <w:pPr>
              <w:jc w:val="center"/>
              <w:rPr>
                <w:sz w:val="18"/>
                <w:szCs w:val="18"/>
              </w:rPr>
            </w:pPr>
            <w:r w:rsidRPr="00E2534D">
              <w:rPr>
                <w:sz w:val="18"/>
                <w:szCs w:val="18"/>
              </w:rPr>
              <w:t> </w:t>
            </w:r>
          </w:p>
        </w:tc>
      </w:tr>
      <w:tr w:rsidR="00E2534D" w:rsidRPr="00E2534D" w14:paraId="1B63C9DC"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524DF9EE"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147A0810" w14:textId="77777777" w:rsidR="00E2534D" w:rsidRPr="00E2534D" w:rsidRDefault="00E2534D" w:rsidP="00E2534D">
            <w:pPr>
              <w:rPr>
                <w:sz w:val="18"/>
                <w:szCs w:val="18"/>
              </w:rPr>
            </w:pPr>
          </w:p>
        </w:tc>
        <w:tc>
          <w:tcPr>
            <w:tcW w:w="566" w:type="pct"/>
            <w:tcBorders>
              <w:top w:val="single" w:sz="4" w:space="0" w:color="auto"/>
              <w:left w:val="nil"/>
              <w:bottom w:val="nil"/>
              <w:right w:val="single" w:sz="4" w:space="0" w:color="auto"/>
            </w:tcBorders>
            <w:shd w:val="clear" w:color="auto" w:fill="FFFFFF"/>
            <w:noWrap/>
            <w:vAlign w:val="center"/>
            <w:hideMark/>
          </w:tcPr>
          <w:p w14:paraId="2894172B" w14:textId="77777777" w:rsidR="00E2534D" w:rsidRPr="00E2534D" w:rsidRDefault="00E2534D" w:rsidP="00E2534D">
            <w:pPr>
              <w:jc w:val="center"/>
              <w:rPr>
                <w:sz w:val="18"/>
                <w:szCs w:val="18"/>
              </w:rPr>
            </w:pPr>
            <w:r w:rsidRPr="00E2534D">
              <w:rPr>
                <w:sz w:val="18"/>
                <w:szCs w:val="18"/>
              </w:rPr>
              <w:t>750</w:t>
            </w:r>
          </w:p>
        </w:tc>
        <w:tc>
          <w:tcPr>
            <w:tcW w:w="663" w:type="pct"/>
            <w:tcBorders>
              <w:top w:val="nil"/>
              <w:left w:val="nil"/>
              <w:bottom w:val="single" w:sz="4" w:space="0" w:color="auto"/>
              <w:right w:val="single" w:sz="4" w:space="0" w:color="auto"/>
            </w:tcBorders>
            <w:shd w:val="clear" w:color="auto" w:fill="FFFFFF"/>
            <w:noWrap/>
            <w:vAlign w:val="center"/>
            <w:hideMark/>
          </w:tcPr>
          <w:p w14:paraId="54499FCA" w14:textId="77777777" w:rsidR="00E2534D" w:rsidRPr="00E2534D" w:rsidRDefault="00E2534D" w:rsidP="00E2534D">
            <w:pPr>
              <w:jc w:val="center"/>
              <w:rPr>
                <w:sz w:val="18"/>
                <w:szCs w:val="18"/>
              </w:rPr>
            </w:pPr>
            <w:r w:rsidRPr="00E2534D">
              <w:rPr>
                <w:sz w:val="18"/>
                <w:szCs w:val="18"/>
              </w:rPr>
              <w:t>600</w:t>
            </w:r>
          </w:p>
        </w:tc>
        <w:tc>
          <w:tcPr>
            <w:tcW w:w="999" w:type="pct"/>
            <w:tcBorders>
              <w:top w:val="nil"/>
              <w:left w:val="nil"/>
              <w:bottom w:val="single" w:sz="4" w:space="0" w:color="auto"/>
              <w:right w:val="single" w:sz="4" w:space="0" w:color="auto"/>
            </w:tcBorders>
            <w:shd w:val="clear" w:color="auto" w:fill="FFFFFF"/>
            <w:noWrap/>
            <w:vAlign w:val="bottom"/>
            <w:hideMark/>
          </w:tcPr>
          <w:p w14:paraId="2783FA0D"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0D1C8D42" w14:textId="77777777" w:rsidR="00E2534D" w:rsidRPr="00E2534D" w:rsidRDefault="00E2534D" w:rsidP="00E2534D">
            <w:pPr>
              <w:jc w:val="center"/>
              <w:rPr>
                <w:sz w:val="18"/>
                <w:szCs w:val="18"/>
              </w:rPr>
            </w:pPr>
            <w:r w:rsidRPr="00E2534D">
              <w:rPr>
                <w:sz w:val="18"/>
                <w:szCs w:val="18"/>
              </w:rPr>
              <w:t> </w:t>
            </w:r>
          </w:p>
        </w:tc>
      </w:tr>
      <w:tr w:rsidR="00E2534D" w:rsidRPr="00E2534D" w14:paraId="55570B94"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5E43CF31"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6A707592" w14:textId="77777777" w:rsidR="00E2534D" w:rsidRPr="00E2534D" w:rsidRDefault="00E2534D" w:rsidP="00E2534D">
            <w:pPr>
              <w:rPr>
                <w:sz w:val="18"/>
                <w:szCs w:val="18"/>
              </w:rPr>
            </w:pPr>
          </w:p>
        </w:tc>
        <w:tc>
          <w:tcPr>
            <w:tcW w:w="566" w:type="pct"/>
            <w:tcBorders>
              <w:top w:val="single" w:sz="4" w:space="0" w:color="auto"/>
              <w:left w:val="nil"/>
              <w:bottom w:val="single" w:sz="4" w:space="0" w:color="auto"/>
              <w:right w:val="single" w:sz="4" w:space="0" w:color="auto"/>
            </w:tcBorders>
            <w:shd w:val="clear" w:color="auto" w:fill="FFFFFF"/>
            <w:vAlign w:val="center"/>
            <w:hideMark/>
          </w:tcPr>
          <w:p w14:paraId="775B5C05" w14:textId="77777777" w:rsidR="00E2534D" w:rsidRPr="00E2534D" w:rsidRDefault="00E2534D" w:rsidP="00E2534D">
            <w:pPr>
              <w:jc w:val="center"/>
              <w:rPr>
                <w:sz w:val="18"/>
                <w:szCs w:val="18"/>
              </w:rPr>
            </w:pPr>
            <w:r w:rsidRPr="00E2534D">
              <w:rPr>
                <w:sz w:val="18"/>
                <w:szCs w:val="18"/>
              </w:rPr>
              <w:t xml:space="preserve"> 400 - 500</w:t>
            </w:r>
          </w:p>
        </w:tc>
        <w:tc>
          <w:tcPr>
            <w:tcW w:w="663" w:type="pct"/>
            <w:tcBorders>
              <w:top w:val="nil"/>
              <w:left w:val="nil"/>
              <w:bottom w:val="single" w:sz="4" w:space="0" w:color="auto"/>
              <w:right w:val="single" w:sz="4" w:space="0" w:color="auto"/>
            </w:tcBorders>
            <w:shd w:val="clear" w:color="auto" w:fill="FFFFFF"/>
            <w:noWrap/>
            <w:vAlign w:val="center"/>
            <w:hideMark/>
          </w:tcPr>
          <w:p w14:paraId="06E620EF" w14:textId="77777777" w:rsidR="00E2534D" w:rsidRPr="00E2534D" w:rsidRDefault="00E2534D" w:rsidP="00E2534D">
            <w:pPr>
              <w:jc w:val="center"/>
              <w:rPr>
                <w:sz w:val="18"/>
                <w:szCs w:val="18"/>
              </w:rPr>
            </w:pPr>
            <w:r w:rsidRPr="00E2534D">
              <w:rPr>
                <w:sz w:val="18"/>
                <w:szCs w:val="18"/>
              </w:rPr>
              <w:t>500</w:t>
            </w:r>
          </w:p>
        </w:tc>
        <w:tc>
          <w:tcPr>
            <w:tcW w:w="999" w:type="pct"/>
            <w:tcBorders>
              <w:top w:val="nil"/>
              <w:left w:val="nil"/>
              <w:bottom w:val="single" w:sz="4" w:space="0" w:color="auto"/>
              <w:right w:val="single" w:sz="4" w:space="0" w:color="auto"/>
            </w:tcBorders>
            <w:shd w:val="clear" w:color="auto" w:fill="FFFFFF"/>
            <w:noWrap/>
            <w:vAlign w:val="bottom"/>
            <w:hideMark/>
          </w:tcPr>
          <w:p w14:paraId="458A20B4"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5F1575DA" w14:textId="77777777" w:rsidR="00E2534D" w:rsidRPr="00E2534D" w:rsidRDefault="00E2534D" w:rsidP="00E2534D">
            <w:pPr>
              <w:jc w:val="center"/>
              <w:rPr>
                <w:sz w:val="18"/>
                <w:szCs w:val="18"/>
              </w:rPr>
            </w:pPr>
            <w:r w:rsidRPr="00E2534D">
              <w:rPr>
                <w:sz w:val="18"/>
                <w:szCs w:val="18"/>
              </w:rPr>
              <w:t> </w:t>
            </w:r>
          </w:p>
        </w:tc>
      </w:tr>
      <w:tr w:rsidR="00E2534D" w:rsidRPr="00E2534D" w14:paraId="5CF86F74"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07640F60"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24AE8ADA"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571190C8" w14:textId="77777777" w:rsidR="00E2534D" w:rsidRPr="00E2534D" w:rsidRDefault="00E2534D" w:rsidP="00E2534D">
            <w:pPr>
              <w:jc w:val="center"/>
              <w:rPr>
                <w:sz w:val="18"/>
                <w:szCs w:val="18"/>
              </w:rPr>
            </w:pPr>
            <w:r w:rsidRPr="00E2534D">
              <w:rPr>
                <w:sz w:val="18"/>
                <w:szCs w:val="18"/>
              </w:rPr>
              <w:t>330</w:t>
            </w:r>
          </w:p>
        </w:tc>
        <w:tc>
          <w:tcPr>
            <w:tcW w:w="663" w:type="pct"/>
            <w:tcBorders>
              <w:top w:val="nil"/>
              <w:left w:val="nil"/>
              <w:bottom w:val="single" w:sz="4" w:space="0" w:color="auto"/>
              <w:right w:val="single" w:sz="4" w:space="0" w:color="auto"/>
            </w:tcBorders>
            <w:shd w:val="clear" w:color="auto" w:fill="FFFFFF"/>
            <w:noWrap/>
            <w:vAlign w:val="center"/>
            <w:hideMark/>
          </w:tcPr>
          <w:p w14:paraId="57EC1C5A" w14:textId="77777777" w:rsidR="00E2534D" w:rsidRPr="00E2534D" w:rsidRDefault="00E2534D" w:rsidP="00E2534D">
            <w:pPr>
              <w:jc w:val="center"/>
              <w:rPr>
                <w:sz w:val="18"/>
                <w:szCs w:val="18"/>
              </w:rPr>
            </w:pPr>
            <w:r w:rsidRPr="00E2534D">
              <w:rPr>
                <w:sz w:val="18"/>
                <w:szCs w:val="18"/>
              </w:rPr>
              <w:t>250</w:t>
            </w:r>
          </w:p>
        </w:tc>
        <w:tc>
          <w:tcPr>
            <w:tcW w:w="999" w:type="pct"/>
            <w:tcBorders>
              <w:top w:val="nil"/>
              <w:left w:val="nil"/>
              <w:bottom w:val="single" w:sz="4" w:space="0" w:color="auto"/>
              <w:right w:val="single" w:sz="4" w:space="0" w:color="auto"/>
            </w:tcBorders>
            <w:shd w:val="clear" w:color="auto" w:fill="FFFFFF"/>
            <w:noWrap/>
            <w:vAlign w:val="bottom"/>
            <w:hideMark/>
          </w:tcPr>
          <w:p w14:paraId="18087E6B"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18E67A8F" w14:textId="77777777" w:rsidR="00E2534D" w:rsidRPr="00E2534D" w:rsidRDefault="00E2534D" w:rsidP="00E2534D">
            <w:pPr>
              <w:jc w:val="center"/>
              <w:rPr>
                <w:sz w:val="18"/>
                <w:szCs w:val="18"/>
              </w:rPr>
            </w:pPr>
            <w:r w:rsidRPr="00E2534D">
              <w:rPr>
                <w:sz w:val="18"/>
                <w:szCs w:val="18"/>
              </w:rPr>
              <w:t> </w:t>
            </w:r>
          </w:p>
        </w:tc>
      </w:tr>
      <w:tr w:rsidR="00E2534D" w:rsidRPr="00E2534D" w14:paraId="47345B4B"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41D89520"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2CDDBA41"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513F09FB" w14:textId="77777777" w:rsidR="00E2534D" w:rsidRPr="00E2534D" w:rsidRDefault="00E2534D" w:rsidP="00E2534D">
            <w:pPr>
              <w:jc w:val="center"/>
              <w:rPr>
                <w:sz w:val="18"/>
                <w:szCs w:val="18"/>
              </w:rPr>
            </w:pPr>
            <w:r w:rsidRPr="00E2534D">
              <w:rPr>
                <w:sz w:val="18"/>
                <w:szCs w:val="18"/>
              </w:rPr>
              <w:t>220</w:t>
            </w:r>
          </w:p>
        </w:tc>
        <w:tc>
          <w:tcPr>
            <w:tcW w:w="663" w:type="pct"/>
            <w:tcBorders>
              <w:top w:val="nil"/>
              <w:left w:val="nil"/>
              <w:bottom w:val="single" w:sz="4" w:space="0" w:color="auto"/>
              <w:right w:val="single" w:sz="4" w:space="0" w:color="auto"/>
            </w:tcBorders>
            <w:shd w:val="clear" w:color="auto" w:fill="FFFFFF"/>
            <w:noWrap/>
            <w:vAlign w:val="center"/>
            <w:hideMark/>
          </w:tcPr>
          <w:p w14:paraId="7A6ECF20" w14:textId="77777777" w:rsidR="00E2534D" w:rsidRPr="00E2534D" w:rsidRDefault="00E2534D" w:rsidP="00E2534D">
            <w:pPr>
              <w:jc w:val="center"/>
              <w:rPr>
                <w:sz w:val="18"/>
                <w:szCs w:val="18"/>
              </w:rPr>
            </w:pPr>
            <w:r w:rsidRPr="00E2534D">
              <w:rPr>
                <w:sz w:val="18"/>
                <w:szCs w:val="18"/>
              </w:rPr>
              <w:t>210</w:t>
            </w:r>
          </w:p>
        </w:tc>
        <w:tc>
          <w:tcPr>
            <w:tcW w:w="999" w:type="pct"/>
            <w:tcBorders>
              <w:top w:val="nil"/>
              <w:left w:val="nil"/>
              <w:bottom w:val="single" w:sz="4" w:space="0" w:color="auto"/>
              <w:right w:val="single" w:sz="4" w:space="0" w:color="auto"/>
            </w:tcBorders>
            <w:shd w:val="clear" w:color="auto" w:fill="FFFFFF"/>
            <w:noWrap/>
            <w:vAlign w:val="bottom"/>
            <w:hideMark/>
          </w:tcPr>
          <w:p w14:paraId="080D02E1"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763415C7" w14:textId="77777777" w:rsidR="00E2534D" w:rsidRPr="00E2534D" w:rsidRDefault="00E2534D" w:rsidP="00E2534D">
            <w:pPr>
              <w:jc w:val="center"/>
              <w:rPr>
                <w:sz w:val="18"/>
                <w:szCs w:val="18"/>
              </w:rPr>
            </w:pPr>
            <w:r w:rsidRPr="00E2534D">
              <w:rPr>
                <w:sz w:val="18"/>
                <w:szCs w:val="18"/>
              </w:rPr>
              <w:t> </w:t>
            </w:r>
          </w:p>
        </w:tc>
      </w:tr>
      <w:tr w:rsidR="00E2534D" w:rsidRPr="00E2534D" w14:paraId="45E6F9DD"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3E9F2A95"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7B3163E7"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30D28397" w14:textId="77777777" w:rsidR="00E2534D" w:rsidRPr="00E2534D" w:rsidRDefault="00E2534D" w:rsidP="00E2534D">
            <w:pPr>
              <w:jc w:val="center"/>
              <w:rPr>
                <w:sz w:val="18"/>
                <w:szCs w:val="18"/>
              </w:rPr>
            </w:pPr>
            <w:r w:rsidRPr="00E2534D">
              <w:rPr>
                <w:sz w:val="18"/>
                <w:szCs w:val="18"/>
              </w:rPr>
              <w:t xml:space="preserve"> 110 - 150</w:t>
            </w:r>
          </w:p>
        </w:tc>
        <w:tc>
          <w:tcPr>
            <w:tcW w:w="663" w:type="pct"/>
            <w:tcBorders>
              <w:top w:val="nil"/>
              <w:left w:val="nil"/>
              <w:bottom w:val="single" w:sz="4" w:space="0" w:color="auto"/>
              <w:right w:val="single" w:sz="4" w:space="0" w:color="auto"/>
            </w:tcBorders>
            <w:shd w:val="clear" w:color="auto" w:fill="FFFFFF"/>
            <w:noWrap/>
            <w:vAlign w:val="center"/>
            <w:hideMark/>
          </w:tcPr>
          <w:p w14:paraId="170EF646" w14:textId="77777777" w:rsidR="00E2534D" w:rsidRPr="00E2534D" w:rsidRDefault="00E2534D" w:rsidP="00E2534D">
            <w:pPr>
              <w:jc w:val="center"/>
              <w:rPr>
                <w:sz w:val="18"/>
                <w:szCs w:val="18"/>
              </w:rPr>
            </w:pPr>
            <w:r w:rsidRPr="00E2534D">
              <w:rPr>
                <w:sz w:val="18"/>
                <w:szCs w:val="18"/>
              </w:rPr>
              <w:t>105</w:t>
            </w:r>
          </w:p>
        </w:tc>
        <w:tc>
          <w:tcPr>
            <w:tcW w:w="999" w:type="pct"/>
            <w:tcBorders>
              <w:top w:val="nil"/>
              <w:left w:val="nil"/>
              <w:bottom w:val="single" w:sz="4" w:space="0" w:color="auto"/>
              <w:right w:val="single" w:sz="4" w:space="0" w:color="auto"/>
            </w:tcBorders>
            <w:shd w:val="clear" w:color="auto" w:fill="FFFFFF"/>
            <w:noWrap/>
            <w:vAlign w:val="bottom"/>
            <w:hideMark/>
          </w:tcPr>
          <w:p w14:paraId="340A9AAC" w14:textId="77777777" w:rsidR="00E2534D" w:rsidRPr="00E2534D" w:rsidRDefault="00E2534D" w:rsidP="00E2534D">
            <w:pPr>
              <w:jc w:val="center"/>
              <w:rPr>
                <w:sz w:val="18"/>
                <w:szCs w:val="18"/>
              </w:rPr>
            </w:pPr>
            <w:r w:rsidRPr="00E2534D">
              <w:rPr>
                <w:sz w:val="18"/>
                <w:szCs w:val="18"/>
              </w:rPr>
              <w:t>7</w:t>
            </w:r>
          </w:p>
        </w:tc>
        <w:tc>
          <w:tcPr>
            <w:tcW w:w="991" w:type="pct"/>
            <w:tcBorders>
              <w:top w:val="nil"/>
              <w:left w:val="nil"/>
              <w:bottom w:val="single" w:sz="4" w:space="0" w:color="auto"/>
              <w:right w:val="single" w:sz="4" w:space="0" w:color="auto"/>
            </w:tcBorders>
            <w:shd w:val="clear" w:color="auto" w:fill="FFFFFF"/>
            <w:noWrap/>
            <w:vAlign w:val="bottom"/>
            <w:hideMark/>
          </w:tcPr>
          <w:p w14:paraId="15DC77A7" w14:textId="77777777" w:rsidR="00E2534D" w:rsidRPr="00E2534D" w:rsidRDefault="00E2534D" w:rsidP="00E2534D">
            <w:pPr>
              <w:jc w:val="center"/>
              <w:rPr>
                <w:sz w:val="18"/>
                <w:szCs w:val="18"/>
              </w:rPr>
            </w:pPr>
            <w:r w:rsidRPr="00E2534D">
              <w:rPr>
                <w:sz w:val="18"/>
                <w:szCs w:val="18"/>
              </w:rPr>
              <w:t>735,00</w:t>
            </w:r>
          </w:p>
        </w:tc>
      </w:tr>
      <w:tr w:rsidR="00E2534D" w:rsidRPr="00E2534D" w14:paraId="5736528A"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490C75F7"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7E166708"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3C7BAA19"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noWrap/>
            <w:vAlign w:val="center"/>
            <w:hideMark/>
          </w:tcPr>
          <w:p w14:paraId="6F395539" w14:textId="77777777" w:rsidR="00E2534D" w:rsidRPr="00E2534D" w:rsidRDefault="00E2534D" w:rsidP="00E2534D">
            <w:pPr>
              <w:jc w:val="center"/>
              <w:rPr>
                <w:sz w:val="18"/>
                <w:szCs w:val="18"/>
              </w:rPr>
            </w:pPr>
            <w:r w:rsidRPr="00E2534D">
              <w:rPr>
                <w:sz w:val="18"/>
                <w:szCs w:val="18"/>
              </w:rPr>
              <w:t>75</w:t>
            </w:r>
          </w:p>
        </w:tc>
        <w:tc>
          <w:tcPr>
            <w:tcW w:w="999" w:type="pct"/>
            <w:tcBorders>
              <w:top w:val="nil"/>
              <w:left w:val="nil"/>
              <w:bottom w:val="single" w:sz="4" w:space="0" w:color="auto"/>
              <w:right w:val="single" w:sz="4" w:space="0" w:color="auto"/>
            </w:tcBorders>
            <w:shd w:val="clear" w:color="auto" w:fill="FFFFFF"/>
            <w:noWrap/>
            <w:vAlign w:val="bottom"/>
            <w:hideMark/>
          </w:tcPr>
          <w:p w14:paraId="05876B3D" w14:textId="77777777" w:rsidR="00E2534D" w:rsidRPr="00E2534D" w:rsidRDefault="00E2534D" w:rsidP="00E2534D">
            <w:pPr>
              <w:jc w:val="center"/>
              <w:rPr>
                <w:sz w:val="18"/>
                <w:szCs w:val="18"/>
              </w:rPr>
            </w:pPr>
            <w:r w:rsidRPr="00E2534D">
              <w:rPr>
                <w:sz w:val="18"/>
                <w:szCs w:val="18"/>
              </w:rPr>
              <w:t>26</w:t>
            </w:r>
          </w:p>
        </w:tc>
        <w:tc>
          <w:tcPr>
            <w:tcW w:w="991" w:type="pct"/>
            <w:tcBorders>
              <w:top w:val="nil"/>
              <w:left w:val="nil"/>
              <w:bottom w:val="single" w:sz="4" w:space="0" w:color="auto"/>
              <w:right w:val="single" w:sz="4" w:space="0" w:color="auto"/>
            </w:tcBorders>
            <w:shd w:val="clear" w:color="auto" w:fill="FFFFFF"/>
            <w:noWrap/>
            <w:vAlign w:val="bottom"/>
            <w:hideMark/>
          </w:tcPr>
          <w:p w14:paraId="3729BCA2" w14:textId="77777777" w:rsidR="00E2534D" w:rsidRPr="00E2534D" w:rsidRDefault="00E2534D" w:rsidP="00E2534D">
            <w:pPr>
              <w:jc w:val="center"/>
              <w:rPr>
                <w:sz w:val="18"/>
                <w:szCs w:val="18"/>
              </w:rPr>
            </w:pPr>
            <w:r w:rsidRPr="00E2534D">
              <w:rPr>
                <w:sz w:val="18"/>
                <w:szCs w:val="18"/>
              </w:rPr>
              <w:t>1950,00</w:t>
            </w:r>
          </w:p>
        </w:tc>
      </w:tr>
      <w:tr w:rsidR="00E2534D" w:rsidRPr="00E2534D" w14:paraId="069FCC8C" w14:textId="77777777" w:rsidTr="002D6B2A">
        <w:trPr>
          <w:trHeight w:val="19"/>
        </w:trPr>
        <w:tc>
          <w:tcPr>
            <w:tcW w:w="1229" w:type="pct"/>
            <w:vMerge w:val="restart"/>
            <w:tcBorders>
              <w:top w:val="nil"/>
              <w:left w:val="single" w:sz="4" w:space="0" w:color="auto"/>
              <w:bottom w:val="nil"/>
              <w:right w:val="single" w:sz="4" w:space="0" w:color="auto"/>
            </w:tcBorders>
            <w:shd w:val="clear" w:color="auto" w:fill="FFFFFF"/>
            <w:vAlign w:val="center"/>
            <w:hideMark/>
          </w:tcPr>
          <w:p w14:paraId="5A09611B" w14:textId="77777777" w:rsidR="00E2534D" w:rsidRPr="00E2534D" w:rsidRDefault="00E2534D" w:rsidP="00E2534D">
            <w:pPr>
              <w:jc w:val="center"/>
              <w:rPr>
                <w:sz w:val="18"/>
                <w:szCs w:val="18"/>
              </w:rPr>
            </w:pPr>
            <w:r w:rsidRPr="00E2534D">
              <w:rPr>
                <w:sz w:val="18"/>
                <w:szCs w:val="18"/>
              </w:rPr>
              <w:t>Силовой трансформатор или реактор (одно- или трехфазный), или вольтодобавочный трансформатор</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34DF3502" w14:textId="77777777" w:rsidR="00E2534D" w:rsidRPr="00E2534D" w:rsidRDefault="00E2534D" w:rsidP="00E2534D">
            <w:pPr>
              <w:jc w:val="center"/>
              <w:rPr>
                <w:sz w:val="18"/>
                <w:szCs w:val="18"/>
              </w:rPr>
            </w:pPr>
            <w:r w:rsidRPr="00E2534D">
              <w:rPr>
                <w:sz w:val="18"/>
                <w:szCs w:val="18"/>
              </w:rPr>
              <w:t>Единица обору-дования</w:t>
            </w:r>
          </w:p>
        </w:tc>
        <w:tc>
          <w:tcPr>
            <w:tcW w:w="566" w:type="pct"/>
            <w:tcBorders>
              <w:top w:val="nil"/>
              <w:left w:val="nil"/>
              <w:bottom w:val="nil"/>
              <w:right w:val="single" w:sz="4" w:space="0" w:color="auto"/>
            </w:tcBorders>
            <w:shd w:val="clear" w:color="auto" w:fill="FFFFFF"/>
            <w:noWrap/>
            <w:vAlign w:val="center"/>
            <w:hideMark/>
          </w:tcPr>
          <w:p w14:paraId="72014C4A" w14:textId="77777777" w:rsidR="00E2534D" w:rsidRPr="00E2534D" w:rsidRDefault="00E2534D" w:rsidP="00E2534D">
            <w:pPr>
              <w:jc w:val="center"/>
              <w:rPr>
                <w:sz w:val="18"/>
                <w:szCs w:val="18"/>
              </w:rPr>
            </w:pPr>
            <w:r w:rsidRPr="00E2534D">
              <w:rPr>
                <w:sz w:val="18"/>
                <w:szCs w:val="18"/>
              </w:rPr>
              <w:t>1150</w:t>
            </w:r>
          </w:p>
        </w:tc>
        <w:tc>
          <w:tcPr>
            <w:tcW w:w="663" w:type="pct"/>
            <w:tcBorders>
              <w:top w:val="nil"/>
              <w:left w:val="nil"/>
              <w:bottom w:val="single" w:sz="4" w:space="0" w:color="auto"/>
              <w:right w:val="single" w:sz="4" w:space="0" w:color="auto"/>
            </w:tcBorders>
            <w:shd w:val="clear" w:color="auto" w:fill="FFFFFF"/>
            <w:noWrap/>
            <w:vAlign w:val="center"/>
            <w:hideMark/>
          </w:tcPr>
          <w:p w14:paraId="36D8A66C" w14:textId="77777777" w:rsidR="00E2534D" w:rsidRPr="00E2534D" w:rsidRDefault="00E2534D" w:rsidP="00E2534D">
            <w:pPr>
              <w:jc w:val="center"/>
              <w:rPr>
                <w:sz w:val="18"/>
                <w:szCs w:val="18"/>
              </w:rPr>
            </w:pPr>
            <w:r w:rsidRPr="00E2534D">
              <w:rPr>
                <w:sz w:val="18"/>
                <w:szCs w:val="18"/>
              </w:rPr>
              <w:t>60</w:t>
            </w:r>
          </w:p>
        </w:tc>
        <w:tc>
          <w:tcPr>
            <w:tcW w:w="999" w:type="pct"/>
            <w:tcBorders>
              <w:top w:val="nil"/>
              <w:left w:val="nil"/>
              <w:bottom w:val="single" w:sz="4" w:space="0" w:color="auto"/>
              <w:right w:val="single" w:sz="4" w:space="0" w:color="auto"/>
            </w:tcBorders>
            <w:shd w:val="clear" w:color="auto" w:fill="FFFFFF"/>
            <w:noWrap/>
            <w:vAlign w:val="bottom"/>
            <w:hideMark/>
          </w:tcPr>
          <w:p w14:paraId="30755AAC"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21243F5E" w14:textId="77777777" w:rsidR="00E2534D" w:rsidRPr="00E2534D" w:rsidRDefault="00E2534D" w:rsidP="00E2534D">
            <w:pPr>
              <w:jc w:val="center"/>
              <w:rPr>
                <w:sz w:val="18"/>
                <w:szCs w:val="18"/>
              </w:rPr>
            </w:pPr>
            <w:r w:rsidRPr="00E2534D">
              <w:rPr>
                <w:sz w:val="18"/>
                <w:szCs w:val="18"/>
              </w:rPr>
              <w:t> </w:t>
            </w:r>
          </w:p>
        </w:tc>
      </w:tr>
      <w:tr w:rsidR="00E2534D" w:rsidRPr="00E2534D" w14:paraId="71AAE1A9"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3B76D0B4"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58316BEC" w14:textId="77777777" w:rsidR="00E2534D" w:rsidRPr="00E2534D" w:rsidRDefault="00E2534D" w:rsidP="00E2534D">
            <w:pPr>
              <w:rPr>
                <w:sz w:val="18"/>
                <w:szCs w:val="18"/>
              </w:rPr>
            </w:pPr>
          </w:p>
        </w:tc>
        <w:tc>
          <w:tcPr>
            <w:tcW w:w="566" w:type="pct"/>
            <w:tcBorders>
              <w:top w:val="single" w:sz="4" w:space="0" w:color="auto"/>
              <w:left w:val="nil"/>
              <w:bottom w:val="nil"/>
              <w:right w:val="single" w:sz="4" w:space="0" w:color="auto"/>
            </w:tcBorders>
            <w:shd w:val="clear" w:color="auto" w:fill="FFFFFF"/>
            <w:noWrap/>
            <w:vAlign w:val="center"/>
            <w:hideMark/>
          </w:tcPr>
          <w:p w14:paraId="7B06111A" w14:textId="77777777" w:rsidR="00E2534D" w:rsidRPr="00E2534D" w:rsidRDefault="00E2534D" w:rsidP="00E2534D">
            <w:pPr>
              <w:jc w:val="center"/>
              <w:rPr>
                <w:sz w:val="18"/>
                <w:szCs w:val="18"/>
              </w:rPr>
            </w:pPr>
            <w:r w:rsidRPr="00E2534D">
              <w:rPr>
                <w:sz w:val="18"/>
                <w:szCs w:val="18"/>
              </w:rPr>
              <w:t>750</w:t>
            </w:r>
          </w:p>
        </w:tc>
        <w:tc>
          <w:tcPr>
            <w:tcW w:w="663" w:type="pct"/>
            <w:tcBorders>
              <w:top w:val="nil"/>
              <w:left w:val="nil"/>
              <w:bottom w:val="single" w:sz="4" w:space="0" w:color="auto"/>
              <w:right w:val="single" w:sz="4" w:space="0" w:color="auto"/>
            </w:tcBorders>
            <w:shd w:val="clear" w:color="auto" w:fill="FFFFFF"/>
            <w:noWrap/>
            <w:vAlign w:val="center"/>
            <w:hideMark/>
          </w:tcPr>
          <w:p w14:paraId="32CB0084" w14:textId="77777777" w:rsidR="00E2534D" w:rsidRPr="00E2534D" w:rsidRDefault="00E2534D" w:rsidP="00E2534D">
            <w:pPr>
              <w:jc w:val="center"/>
              <w:rPr>
                <w:sz w:val="18"/>
                <w:szCs w:val="18"/>
              </w:rPr>
            </w:pPr>
            <w:r w:rsidRPr="00E2534D">
              <w:rPr>
                <w:sz w:val="18"/>
                <w:szCs w:val="18"/>
              </w:rPr>
              <w:t>43</w:t>
            </w:r>
          </w:p>
        </w:tc>
        <w:tc>
          <w:tcPr>
            <w:tcW w:w="999" w:type="pct"/>
            <w:tcBorders>
              <w:top w:val="nil"/>
              <w:left w:val="nil"/>
              <w:bottom w:val="single" w:sz="4" w:space="0" w:color="auto"/>
              <w:right w:val="single" w:sz="4" w:space="0" w:color="auto"/>
            </w:tcBorders>
            <w:shd w:val="clear" w:color="auto" w:fill="FFFFFF"/>
            <w:noWrap/>
            <w:vAlign w:val="bottom"/>
            <w:hideMark/>
          </w:tcPr>
          <w:p w14:paraId="30DF9B59"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0D57858B" w14:textId="77777777" w:rsidR="00E2534D" w:rsidRPr="00E2534D" w:rsidRDefault="00E2534D" w:rsidP="00E2534D">
            <w:pPr>
              <w:jc w:val="center"/>
              <w:rPr>
                <w:sz w:val="18"/>
                <w:szCs w:val="18"/>
              </w:rPr>
            </w:pPr>
            <w:r w:rsidRPr="00E2534D">
              <w:rPr>
                <w:sz w:val="18"/>
                <w:szCs w:val="18"/>
              </w:rPr>
              <w:t> </w:t>
            </w:r>
          </w:p>
        </w:tc>
      </w:tr>
      <w:tr w:rsidR="00E2534D" w:rsidRPr="00E2534D" w14:paraId="5DEE11DF"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43A00B21"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6DD7B8D8" w14:textId="77777777" w:rsidR="00E2534D" w:rsidRPr="00E2534D" w:rsidRDefault="00E2534D" w:rsidP="00E2534D">
            <w:pPr>
              <w:rPr>
                <w:sz w:val="18"/>
                <w:szCs w:val="18"/>
              </w:rPr>
            </w:pPr>
          </w:p>
        </w:tc>
        <w:tc>
          <w:tcPr>
            <w:tcW w:w="566" w:type="pct"/>
            <w:tcBorders>
              <w:top w:val="single" w:sz="4" w:space="0" w:color="auto"/>
              <w:left w:val="nil"/>
              <w:bottom w:val="single" w:sz="4" w:space="0" w:color="auto"/>
              <w:right w:val="single" w:sz="4" w:space="0" w:color="auto"/>
            </w:tcBorders>
            <w:shd w:val="clear" w:color="auto" w:fill="FFFFFF"/>
            <w:vAlign w:val="center"/>
            <w:hideMark/>
          </w:tcPr>
          <w:p w14:paraId="07DB17BB" w14:textId="77777777" w:rsidR="00E2534D" w:rsidRPr="00E2534D" w:rsidRDefault="00E2534D" w:rsidP="00E2534D">
            <w:pPr>
              <w:jc w:val="center"/>
              <w:rPr>
                <w:sz w:val="18"/>
                <w:szCs w:val="18"/>
              </w:rPr>
            </w:pPr>
            <w:r w:rsidRPr="00E2534D">
              <w:rPr>
                <w:sz w:val="18"/>
                <w:szCs w:val="18"/>
              </w:rPr>
              <w:t xml:space="preserve"> 400 - 500</w:t>
            </w:r>
          </w:p>
        </w:tc>
        <w:tc>
          <w:tcPr>
            <w:tcW w:w="663" w:type="pct"/>
            <w:tcBorders>
              <w:top w:val="nil"/>
              <w:left w:val="nil"/>
              <w:bottom w:val="single" w:sz="4" w:space="0" w:color="auto"/>
              <w:right w:val="single" w:sz="4" w:space="0" w:color="auto"/>
            </w:tcBorders>
            <w:shd w:val="clear" w:color="auto" w:fill="FFFFFF"/>
            <w:noWrap/>
            <w:vAlign w:val="center"/>
            <w:hideMark/>
          </w:tcPr>
          <w:p w14:paraId="7B2A0BB7" w14:textId="77777777" w:rsidR="00E2534D" w:rsidRPr="00E2534D" w:rsidRDefault="00E2534D" w:rsidP="00E2534D">
            <w:pPr>
              <w:jc w:val="center"/>
              <w:rPr>
                <w:sz w:val="18"/>
                <w:szCs w:val="18"/>
              </w:rPr>
            </w:pPr>
            <w:r w:rsidRPr="00E2534D">
              <w:rPr>
                <w:sz w:val="18"/>
                <w:szCs w:val="18"/>
              </w:rPr>
              <w:t>28</w:t>
            </w:r>
          </w:p>
        </w:tc>
        <w:tc>
          <w:tcPr>
            <w:tcW w:w="999" w:type="pct"/>
            <w:tcBorders>
              <w:top w:val="nil"/>
              <w:left w:val="nil"/>
              <w:bottom w:val="single" w:sz="4" w:space="0" w:color="auto"/>
              <w:right w:val="single" w:sz="4" w:space="0" w:color="auto"/>
            </w:tcBorders>
            <w:shd w:val="clear" w:color="auto" w:fill="FFFFFF"/>
            <w:noWrap/>
            <w:vAlign w:val="bottom"/>
            <w:hideMark/>
          </w:tcPr>
          <w:p w14:paraId="171060D2"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6A5F1D25" w14:textId="77777777" w:rsidR="00E2534D" w:rsidRPr="00E2534D" w:rsidRDefault="00E2534D" w:rsidP="00E2534D">
            <w:pPr>
              <w:jc w:val="center"/>
              <w:rPr>
                <w:sz w:val="18"/>
                <w:szCs w:val="18"/>
              </w:rPr>
            </w:pPr>
            <w:r w:rsidRPr="00E2534D">
              <w:rPr>
                <w:sz w:val="18"/>
                <w:szCs w:val="18"/>
              </w:rPr>
              <w:t> </w:t>
            </w:r>
          </w:p>
        </w:tc>
      </w:tr>
      <w:tr w:rsidR="00E2534D" w:rsidRPr="00E2534D" w14:paraId="499F9F91"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11307467"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0AEE4579"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71EBF351" w14:textId="77777777" w:rsidR="00E2534D" w:rsidRPr="00E2534D" w:rsidRDefault="00E2534D" w:rsidP="00E2534D">
            <w:pPr>
              <w:jc w:val="center"/>
              <w:rPr>
                <w:sz w:val="18"/>
                <w:szCs w:val="18"/>
              </w:rPr>
            </w:pPr>
            <w:r w:rsidRPr="00E2534D">
              <w:rPr>
                <w:sz w:val="18"/>
                <w:szCs w:val="18"/>
              </w:rPr>
              <w:t>330</w:t>
            </w:r>
          </w:p>
        </w:tc>
        <w:tc>
          <w:tcPr>
            <w:tcW w:w="663" w:type="pct"/>
            <w:tcBorders>
              <w:top w:val="nil"/>
              <w:left w:val="nil"/>
              <w:bottom w:val="single" w:sz="4" w:space="0" w:color="auto"/>
              <w:right w:val="single" w:sz="4" w:space="0" w:color="auto"/>
            </w:tcBorders>
            <w:shd w:val="clear" w:color="auto" w:fill="FFFFFF"/>
            <w:noWrap/>
            <w:vAlign w:val="center"/>
            <w:hideMark/>
          </w:tcPr>
          <w:p w14:paraId="03E26BC2" w14:textId="77777777" w:rsidR="00E2534D" w:rsidRPr="00E2534D" w:rsidRDefault="00E2534D" w:rsidP="00E2534D">
            <w:pPr>
              <w:jc w:val="center"/>
              <w:rPr>
                <w:sz w:val="18"/>
                <w:szCs w:val="18"/>
              </w:rPr>
            </w:pPr>
            <w:r w:rsidRPr="00E2534D">
              <w:rPr>
                <w:sz w:val="18"/>
                <w:szCs w:val="18"/>
              </w:rPr>
              <w:t>18</w:t>
            </w:r>
          </w:p>
        </w:tc>
        <w:tc>
          <w:tcPr>
            <w:tcW w:w="999" w:type="pct"/>
            <w:tcBorders>
              <w:top w:val="nil"/>
              <w:left w:val="nil"/>
              <w:bottom w:val="single" w:sz="4" w:space="0" w:color="auto"/>
              <w:right w:val="single" w:sz="4" w:space="0" w:color="auto"/>
            </w:tcBorders>
            <w:shd w:val="clear" w:color="auto" w:fill="FFFFFF"/>
            <w:noWrap/>
            <w:vAlign w:val="bottom"/>
            <w:hideMark/>
          </w:tcPr>
          <w:p w14:paraId="204C925F"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34981663" w14:textId="77777777" w:rsidR="00E2534D" w:rsidRPr="00E2534D" w:rsidRDefault="00E2534D" w:rsidP="00E2534D">
            <w:pPr>
              <w:jc w:val="center"/>
              <w:rPr>
                <w:sz w:val="18"/>
                <w:szCs w:val="18"/>
              </w:rPr>
            </w:pPr>
            <w:r w:rsidRPr="00E2534D">
              <w:rPr>
                <w:sz w:val="18"/>
                <w:szCs w:val="18"/>
              </w:rPr>
              <w:t> </w:t>
            </w:r>
          </w:p>
        </w:tc>
      </w:tr>
      <w:tr w:rsidR="00E2534D" w:rsidRPr="00E2534D" w14:paraId="4852F3C0"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0BB96215"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61F48263"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7C3B0A18" w14:textId="77777777" w:rsidR="00E2534D" w:rsidRPr="00E2534D" w:rsidRDefault="00E2534D" w:rsidP="00E2534D">
            <w:pPr>
              <w:jc w:val="center"/>
              <w:rPr>
                <w:sz w:val="18"/>
                <w:szCs w:val="18"/>
              </w:rPr>
            </w:pPr>
            <w:r w:rsidRPr="00E2534D">
              <w:rPr>
                <w:sz w:val="18"/>
                <w:szCs w:val="18"/>
              </w:rPr>
              <w:t>220</w:t>
            </w:r>
          </w:p>
        </w:tc>
        <w:tc>
          <w:tcPr>
            <w:tcW w:w="663" w:type="pct"/>
            <w:tcBorders>
              <w:top w:val="nil"/>
              <w:left w:val="nil"/>
              <w:bottom w:val="single" w:sz="4" w:space="0" w:color="auto"/>
              <w:right w:val="single" w:sz="4" w:space="0" w:color="auto"/>
            </w:tcBorders>
            <w:shd w:val="clear" w:color="auto" w:fill="FFFFFF"/>
            <w:noWrap/>
            <w:vAlign w:val="center"/>
            <w:hideMark/>
          </w:tcPr>
          <w:p w14:paraId="7FFF3DC4" w14:textId="77777777" w:rsidR="00E2534D" w:rsidRPr="00E2534D" w:rsidRDefault="00E2534D" w:rsidP="00E2534D">
            <w:pPr>
              <w:jc w:val="center"/>
              <w:rPr>
                <w:sz w:val="18"/>
                <w:szCs w:val="18"/>
              </w:rPr>
            </w:pPr>
            <w:r w:rsidRPr="00E2534D">
              <w:rPr>
                <w:sz w:val="18"/>
                <w:szCs w:val="18"/>
              </w:rPr>
              <w:t>14</w:t>
            </w:r>
          </w:p>
        </w:tc>
        <w:tc>
          <w:tcPr>
            <w:tcW w:w="999" w:type="pct"/>
            <w:tcBorders>
              <w:top w:val="nil"/>
              <w:left w:val="nil"/>
              <w:bottom w:val="single" w:sz="4" w:space="0" w:color="auto"/>
              <w:right w:val="single" w:sz="4" w:space="0" w:color="auto"/>
            </w:tcBorders>
            <w:shd w:val="clear" w:color="auto" w:fill="FFFFFF"/>
            <w:noWrap/>
            <w:vAlign w:val="bottom"/>
            <w:hideMark/>
          </w:tcPr>
          <w:p w14:paraId="7DF17C90"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3444A3F6" w14:textId="77777777" w:rsidR="00E2534D" w:rsidRPr="00E2534D" w:rsidRDefault="00E2534D" w:rsidP="00E2534D">
            <w:pPr>
              <w:jc w:val="center"/>
              <w:rPr>
                <w:sz w:val="18"/>
                <w:szCs w:val="18"/>
              </w:rPr>
            </w:pPr>
            <w:r w:rsidRPr="00E2534D">
              <w:rPr>
                <w:sz w:val="18"/>
                <w:szCs w:val="18"/>
              </w:rPr>
              <w:t> </w:t>
            </w:r>
          </w:p>
        </w:tc>
      </w:tr>
      <w:tr w:rsidR="00E2534D" w:rsidRPr="00E2534D" w14:paraId="30E0AF78"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315DEF5B"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7BB45165"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4FA379A4" w14:textId="77777777" w:rsidR="00E2534D" w:rsidRPr="00E2534D" w:rsidRDefault="00E2534D" w:rsidP="00E2534D">
            <w:pPr>
              <w:jc w:val="center"/>
              <w:rPr>
                <w:sz w:val="18"/>
                <w:szCs w:val="18"/>
              </w:rPr>
            </w:pPr>
            <w:r w:rsidRPr="00E2534D">
              <w:rPr>
                <w:sz w:val="18"/>
                <w:szCs w:val="18"/>
              </w:rPr>
              <w:t xml:space="preserve"> 110 - 150</w:t>
            </w:r>
          </w:p>
        </w:tc>
        <w:tc>
          <w:tcPr>
            <w:tcW w:w="663" w:type="pct"/>
            <w:tcBorders>
              <w:top w:val="nil"/>
              <w:left w:val="nil"/>
              <w:bottom w:val="single" w:sz="4" w:space="0" w:color="auto"/>
              <w:right w:val="single" w:sz="4" w:space="0" w:color="auto"/>
            </w:tcBorders>
            <w:shd w:val="clear" w:color="auto" w:fill="FFFFFF"/>
            <w:noWrap/>
            <w:vAlign w:val="center"/>
            <w:hideMark/>
          </w:tcPr>
          <w:p w14:paraId="4D7E5C6C" w14:textId="77777777" w:rsidR="00E2534D" w:rsidRPr="00E2534D" w:rsidRDefault="00E2534D" w:rsidP="00E2534D">
            <w:pPr>
              <w:jc w:val="center"/>
              <w:rPr>
                <w:sz w:val="18"/>
                <w:szCs w:val="18"/>
              </w:rPr>
            </w:pPr>
            <w:r w:rsidRPr="00E2534D">
              <w:rPr>
                <w:sz w:val="18"/>
                <w:szCs w:val="18"/>
              </w:rPr>
              <w:t>7,8</w:t>
            </w:r>
          </w:p>
        </w:tc>
        <w:tc>
          <w:tcPr>
            <w:tcW w:w="999" w:type="pct"/>
            <w:tcBorders>
              <w:top w:val="nil"/>
              <w:left w:val="nil"/>
              <w:bottom w:val="single" w:sz="4" w:space="0" w:color="auto"/>
              <w:right w:val="single" w:sz="4" w:space="0" w:color="auto"/>
            </w:tcBorders>
            <w:shd w:val="clear" w:color="auto" w:fill="FFFFFF"/>
            <w:noWrap/>
            <w:vAlign w:val="bottom"/>
            <w:hideMark/>
          </w:tcPr>
          <w:p w14:paraId="03AC7EE5" w14:textId="77777777" w:rsidR="00E2534D" w:rsidRPr="00E2534D" w:rsidRDefault="00E2534D" w:rsidP="00E2534D">
            <w:pPr>
              <w:jc w:val="center"/>
              <w:rPr>
                <w:sz w:val="18"/>
                <w:szCs w:val="18"/>
              </w:rPr>
            </w:pPr>
            <w:r w:rsidRPr="00E2534D">
              <w:rPr>
                <w:sz w:val="18"/>
                <w:szCs w:val="18"/>
              </w:rPr>
              <w:t>13</w:t>
            </w:r>
          </w:p>
        </w:tc>
        <w:tc>
          <w:tcPr>
            <w:tcW w:w="991" w:type="pct"/>
            <w:tcBorders>
              <w:top w:val="nil"/>
              <w:left w:val="nil"/>
              <w:bottom w:val="single" w:sz="4" w:space="0" w:color="auto"/>
              <w:right w:val="single" w:sz="4" w:space="0" w:color="auto"/>
            </w:tcBorders>
            <w:shd w:val="clear" w:color="auto" w:fill="FFFFFF"/>
            <w:noWrap/>
            <w:vAlign w:val="bottom"/>
            <w:hideMark/>
          </w:tcPr>
          <w:p w14:paraId="0B8CBAA3" w14:textId="77777777" w:rsidR="00E2534D" w:rsidRPr="00E2534D" w:rsidRDefault="00E2534D" w:rsidP="00E2534D">
            <w:pPr>
              <w:jc w:val="center"/>
              <w:rPr>
                <w:sz w:val="18"/>
                <w:szCs w:val="18"/>
              </w:rPr>
            </w:pPr>
            <w:r w:rsidRPr="00E2534D">
              <w:rPr>
                <w:sz w:val="18"/>
                <w:szCs w:val="18"/>
              </w:rPr>
              <w:t>101,4</w:t>
            </w:r>
          </w:p>
        </w:tc>
      </w:tr>
      <w:tr w:rsidR="00E2534D" w:rsidRPr="00E2534D" w14:paraId="4961693B"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36B86789"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5B68BD8C"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5C3C8856"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noWrap/>
            <w:vAlign w:val="center"/>
            <w:hideMark/>
          </w:tcPr>
          <w:p w14:paraId="19473B56" w14:textId="77777777" w:rsidR="00E2534D" w:rsidRPr="00E2534D" w:rsidRDefault="00E2534D" w:rsidP="00E2534D">
            <w:pPr>
              <w:jc w:val="center"/>
              <w:rPr>
                <w:sz w:val="18"/>
                <w:szCs w:val="18"/>
              </w:rPr>
            </w:pPr>
            <w:r w:rsidRPr="00E2534D">
              <w:rPr>
                <w:sz w:val="18"/>
                <w:szCs w:val="18"/>
              </w:rPr>
              <w:t>2,1</w:t>
            </w:r>
          </w:p>
        </w:tc>
        <w:tc>
          <w:tcPr>
            <w:tcW w:w="999" w:type="pct"/>
            <w:tcBorders>
              <w:top w:val="nil"/>
              <w:left w:val="nil"/>
              <w:bottom w:val="single" w:sz="4" w:space="0" w:color="auto"/>
              <w:right w:val="single" w:sz="4" w:space="0" w:color="auto"/>
            </w:tcBorders>
            <w:shd w:val="clear" w:color="auto" w:fill="FFFFFF"/>
            <w:noWrap/>
            <w:vAlign w:val="bottom"/>
            <w:hideMark/>
          </w:tcPr>
          <w:p w14:paraId="5CBC21E4" w14:textId="77777777" w:rsidR="00E2534D" w:rsidRPr="00E2534D" w:rsidRDefault="00E2534D" w:rsidP="00E2534D">
            <w:pPr>
              <w:jc w:val="center"/>
              <w:rPr>
                <w:sz w:val="18"/>
                <w:szCs w:val="18"/>
              </w:rPr>
            </w:pPr>
            <w:r w:rsidRPr="00E2534D">
              <w:rPr>
                <w:sz w:val="18"/>
                <w:szCs w:val="18"/>
              </w:rPr>
              <w:t>62</w:t>
            </w:r>
          </w:p>
        </w:tc>
        <w:tc>
          <w:tcPr>
            <w:tcW w:w="991" w:type="pct"/>
            <w:tcBorders>
              <w:top w:val="nil"/>
              <w:left w:val="nil"/>
              <w:bottom w:val="single" w:sz="4" w:space="0" w:color="auto"/>
              <w:right w:val="single" w:sz="4" w:space="0" w:color="auto"/>
            </w:tcBorders>
            <w:shd w:val="clear" w:color="auto" w:fill="FFFFFF"/>
            <w:noWrap/>
            <w:vAlign w:val="bottom"/>
            <w:hideMark/>
          </w:tcPr>
          <w:p w14:paraId="386D04E4" w14:textId="77777777" w:rsidR="00E2534D" w:rsidRPr="00E2534D" w:rsidRDefault="00E2534D" w:rsidP="00E2534D">
            <w:pPr>
              <w:jc w:val="center"/>
              <w:rPr>
                <w:sz w:val="18"/>
                <w:szCs w:val="18"/>
              </w:rPr>
            </w:pPr>
            <w:r w:rsidRPr="00E2534D">
              <w:rPr>
                <w:sz w:val="18"/>
                <w:szCs w:val="18"/>
              </w:rPr>
              <w:t>130,2</w:t>
            </w:r>
          </w:p>
        </w:tc>
      </w:tr>
      <w:tr w:rsidR="00E2534D" w:rsidRPr="00E2534D" w14:paraId="450EB246" w14:textId="77777777" w:rsidTr="002D6B2A">
        <w:trPr>
          <w:trHeight w:val="19"/>
        </w:trPr>
        <w:tc>
          <w:tcPr>
            <w:tcW w:w="1229" w:type="pct"/>
            <w:vMerge/>
            <w:tcBorders>
              <w:top w:val="nil"/>
              <w:left w:val="single" w:sz="4" w:space="0" w:color="auto"/>
              <w:bottom w:val="nil"/>
              <w:right w:val="single" w:sz="4" w:space="0" w:color="auto"/>
            </w:tcBorders>
            <w:shd w:val="clear" w:color="auto" w:fill="FFFFFF"/>
            <w:vAlign w:val="center"/>
            <w:hideMark/>
          </w:tcPr>
          <w:p w14:paraId="390EE46F"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0B5E54AA" w14:textId="77777777" w:rsidR="00E2534D" w:rsidRPr="00E2534D" w:rsidRDefault="00E2534D" w:rsidP="00E2534D">
            <w:pPr>
              <w:rPr>
                <w:sz w:val="18"/>
                <w:szCs w:val="18"/>
              </w:rPr>
            </w:pPr>
          </w:p>
        </w:tc>
        <w:tc>
          <w:tcPr>
            <w:tcW w:w="566" w:type="pct"/>
            <w:tcBorders>
              <w:top w:val="nil"/>
              <w:left w:val="nil"/>
              <w:bottom w:val="nil"/>
              <w:right w:val="nil"/>
            </w:tcBorders>
            <w:shd w:val="clear" w:color="auto" w:fill="FFFFFF"/>
            <w:noWrap/>
            <w:vAlign w:val="center"/>
            <w:hideMark/>
          </w:tcPr>
          <w:p w14:paraId="3CE2A52C"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single" w:sz="4" w:space="0" w:color="auto"/>
              <w:bottom w:val="single" w:sz="4" w:space="0" w:color="auto"/>
              <w:right w:val="single" w:sz="4" w:space="0" w:color="auto"/>
            </w:tcBorders>
            <w:shd w:val="clear" w:color="auto" w:fill="FFFFFF"/>
            <w:noWrap/>
            <w:vAlign w:val="center"/>
            <w:hideMark/>
          </w:tcPr>
          <w:p w14:paraId="5DE7514A" w14:textId="77777777" w:rsidR="00E2534D" w:rsidRPr="00E2534D" w:rsidRDefault="00E2534D" w:rsidP="00E2534D">
            <w:pPr>
              <w:jc w:val="center"/>
              <w:rPr>
                <w:sz w:val="18"/>
                <w:szCs w:val="18"/>
              </w:rPr>
            </w:pPr>
            <w:r w:rsidRPr="00E2534D">
              <w:rPr>
                <w:sz w:val="18"/>
                <w:szCs w:val="18"/>
              </w:rPr>
              <w:t>1,0</w:t>
            </w:r>
          </w:p>
        </w:tc>
        <w:tc>
          <w:tcPr>
            <w:tcW w:w="999" w:type="pct"/>
            <w:tcBorders>
              <w:top w:val="nil"/>
              <w:left w:val="nil"/>
              <w:bottom w:val="single" w:sz="4" w:space="0" w:color="auto"/>
              <w:right w:val="single" w:sz="4" w:space="0" w:color="auto"/>
            </w:tcBorders>
            <w:shd w:val="clear" w:color="auto" w:fill="FFFFFF"/>
            <w:noWrap/>
            <w:vAlign w:val="bottom"/>
            <w:hideMark/>
          </w:tcPr>
          <w:p w14:paraId="0E266897" w14:textId="77777777" w:rsidR="00E2534D" w:rsidRPr="00E2534D" w:rsidRDefault="00E2534D" w:rsidP="00E2534D">
            <w:pPr>
              <w:jc w:val="center"/>
              <w:rPr>
                <w:sz w:val="18"/>
                <w:szCs w:val="18"/>
              </w:rPr>
            </w:pPr>
            <w:r w:rsidRPr="00E2534D">
              <w:rPr>
                <w:sz w:val="18"/>
                <w:szCs w:val="18"/>
              </w:rPr>
              <w:t>53</w:t>
            </w:r>
          </w:p>
        </w:tc>
        <w:tc>
          <w:tcPr>
            <w:tcW w:w="991" w:type="pct"/>
            <w:tcBorders>
              <w:top w:val="nil"/>
              <w:left w:val="nil"/>
              <w:bottom w:val="single" w:sz="4" w:space="0" w:color="auto"/>
              <w:right w:val="single" w:sz="4" w:space="0" w:color="auto"/>
            </w:tcBorders>
            <w:shd w:val="clear" w:color="auto" w:fill="FFFFFF"/>
            <w:noWrap/>
            <w:vAlign w:val="bottom"/>
            <w:hideMark/>
          </w:tcPr>
          <w:p w14:paraId="72872120" w14:textId="77777777" w:rsidR="00E2534D" w:rsidRPr="00E2534D" w:rsidRDefault="00E2534D" w:rsidP="00E2534D">
            <w:pPr>
              <w:jc w:val="center"/>
              <w:rPr>
                <w:sz w:val="18"/>
                <w:szCs w:val="18"/>
              </w:rPr>
            </w:pPr>
            <w:r w:rsidRPr="00E2534D">
              <w:rPr>
                <w:sz w:val="18"/>
                <w:szCs w:val="18"/>
              </w:rPr>
              <w:t>53,00</w:t>
            </w:r>
          </w:p>
        </w:tc>
      </w:tr>
      <w:tr w:rsidR="00E2534D" w:rsidRPr="00E2534D" w14:paraId="26DB4141" w14:textId="77777777" w:rsidTr="002D6B2A">
        <w:trPr>
          <w:trHeight w:val="19"/>
        </w:trPr>
        <w:tc>
          <w:tcPr>
            <w:tcW w:w="1229" w:type="pct"/>
            <w:vMerge w:val="restart"/>
            <w:tcBorders>
              <w:top w:val="single" w:sz="4" w:space="0" w:color="auto"/>
              <w:left w:val="single" w:sz="4" w:space="0" w:color="auto"/>
              <w:bottom w:val="nil"/>
              <w:right w:val="single" w:sz="4" w:space="0" w:color="auto"/>
            </w:tcBorders>
            <w:shd w:val="clear" w:color="auto" w:fill="FFFFFF"/>
            <w:vAlign w:val="center"/>
            <w:hideMark/>
          </w:tcPr>
          <w:p w14:paraId="5FDA05C3" w14:textId="77777777" w:rsidR="00E2534D" w:rsidRPr="00E2534D" w:rsidRDefault="00E2534D" w:rsidP="00E2534D">
            <w:pPr>
              <w:jc w:val="center"/>
              <w:rPr>
                <w:sz w:val="18"/>
                <w:szCs w:val="18"/>
              </w:rPr>
            </w:pPr>
            <w:r w:rsidRPr="00E2534D">
              <w:rPr>
                <w:sz w:val="18"/>
                <w:szCs w:val="18"/>
              </w:rPr>
              <w:t>Воздушный выключатель</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4A1BFDFA" w14:textId="77777777" w:rsidR="00E2534D" w:rsidRPr="00E2534D" w:rsidRDefault="00E2534D" w:rsidP="00E2534D">
            <w:pPr>
              <w:jc w:val="center"/>
              <w:rPr>
                <w:sz w:val="18"/>
                <w:szCs w:val="18"/>
              </w:rPr>
            </w:pPr>
            <w:r w:rsidRPr="00E2534D">
              <w:rPr>
                <w:sz w:val="18"/>
                <w:szCs w:val="18"/>
              </w:rPr>
              <w:t>3 фазы</w:t>
            </w:r>
          </w:p>
        </w:tc>
        <w:tc>
          <w:tcPr>
            <w:tcW w:w="566" w:type="pct"/>
            <w:tcBorders>
              <w:top w:val="single" w:sz="4" w:space="0" w:color="auto"/>
              <w:left w:val="nil"/>
              <w:bottom w:val="nil"/>
              <w:right w:val="single" w:sz="4" w:space="0" w:color="auto"/>
            </w:tcBorders>
            <w:shd w:val="clear" w:color="auto" w:fill="FFFFFF"/>
            <w:noWrap/>
            <w:vAlign w:val="center"/>
            <w:hideMark/>
          </w:tcPr>
          <w:p w14:paraId="2EEB4E7E" w14:textId="77777777" w:rsidR="00E2534D" w:rsidRPr="00E2534D" w:rsidRDefault="00E2534D" w:rsidP="00E2534D">
            <w:pPr>
              <w:jc w:val="center"/>
              <w:rPr>
                <w:sz w:val="18"/>
                <w:szCs w:val="18"/>
              </w:rPr>
            </w:pPr>
            <w:r w:rsidRPr="00E2534D">
              <w:rPr>
                <w:sz w:val="18"/>
                <w:szCs w:val="18"/>
              </w:rPr>
              <w:t>1150</w:t>
            </w:r>
          </w:p>
        </w:tc>
        <w:tc>
          <w:tcPr>
            <w:tcW w:w="663" w:type="pct"/>
            <w:tcBorders>
              <w:top w:val="nil"/>
              <w:left w:val="nil"/>
              <w:bottom w:val="single" w:sz="4" w:space="0" w:color="auto"/>
              <w:right w:val="single" w:sz="4" w:space="0" w:color="auto"/>
            </w:tcBorders>
            <w:shd w:val="clear" w:color="auto" w:fill="FFFFFF"/>
            <w:vAlign w:val="center"/>
            <w:hideMark/>
          </w:tcPr>
          <w:p w14:paraId="142EF61E" w14:textId="77777777" w:rsidR="00E2534D" w:rsidRPr="00E2534D" w:rsidRDefault="00E2534D" w:rsidP="00E2534D">
            <w:pPr>
              <w:jc w:val="center"/>
              <w:rPr>
                <w:sz w:val="18"/>
                <w:szCs w:val="18"/>
              </w:rPr>
            </w:pPr>
            <w:r w:rsidRPr="00E2534D">
              <w:rPr>
                <w:sz w:val="18"/>
                <w:szCs w:val="18"/>
              </w:rPr>
              <w:t>180</w:t>
            </w:r>
          </w:p>
        </w:tc>
        <w:tc>
          <w:tcPr>
            <w:tcW w:w="999" w:type="pct"/>
            <w:tcBorders>
              <w:top w:val="nil"/>
              <w:left w:val="nil"/>
              <w:bottom w:val="single" w:sz="4" w:space="0" w:color="auto"/>
              <w:right w:val="single" w:sz="4" w:space="0" w:color="auto"/>
            </w:tcBorders>
            <w:shd w:val="clear" w:color="auto" w:fill="FFFFFF"/>
            <w:noWrap/>
            <w:vAlign w:val="bottom"/>
            <w:hideMark/>
          </w:tcPr>
          <w:p w14:paraId="68A4952B"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0CFB7C46" w14:textId="77777777" w:rsidR="00E2534D" w:rsidRPr="00E2534D" w:rsidRDefault="00E2534D" w:rsidP="00E2534D">
            <w:pPr>
              <w:jc w:val="center"/>
              <w:rPr>
                <w:sz w:val="18"/>
                <w:szCs w:val="18"/>
              </w:rPr>
            </w:pPr>
            <w:r w:rsidRPr="00E2534D">
              <w:rPr>
                <w:sz w:val="18"/>
                <w:szCs w:val="18"/>
              </w:rPr>
              <w:t> </w:t>
            </w:r>
          </w:p>
        </w:tc>
      </w:tr>
      <w:tr w:rsidR="00E2534D" w:rsidRPr="00E2534D" w14:paraId="4F44F1FA"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44631A74"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28FAA4B1" w14:textId="77777777" w:rsidR="00E2534D" w:rsidRPr="00E2534D" w:rsidRDefault="00E2534D" w:rsidP="00E2534D">
            <w:pPr>
              <w:rPr>
                <w:sz w:val="18"/>
                <w:szCs w:val="18"/>
              </w:rPr>
            </w:pPr>
          </w:p>
        </w:tc>
        <w:tc>
          <w:tcPr>
            <w:tcW w:w="566" w:type="pct"/>
            <w:tcBorders>
              <w:top w:val="single" w:sz="4" w:space="0" w:color="auto"/>
              <w:left w:val="nil"/>
              <w:bottom w:val="nil"/>
              <w:right w:val="single" w:sz="4" w:space="0" w:color="auto"/>
            </w:tcBorders>
            <w:shd w:val="clear" w:color="auto" w:fill="FFFFFF"/>
            <w:noWrap/>
            <w:vAlign w:val="center"/>
            <w:hideMark/>
          </w:tcPr>
          <w:p w14:paraId="328CD7E5" w14:textId="77777777" w:rsidR="00E2534D" w:rsidRPr="00E2534D" w:rsidRDefault="00E2534D" w:rsidP="00E2534D">
            <w:pPr>
              <w:jc w:val="center"/>
              <w:rPr>
                <w:sz w:val="18"/>
                <w:szCs w:val="18"/>
              </w:rPr>
            </w:pPr>
            <w:r w:rsidRPr="00E2534D">
              <w:rPr>
                <w:sz w:val="18"/>
                <w:szCs w:val="18"/>
              </w:rPr>
              <w:t>750</w:t>
            </w:r>
          </w:p>
        </w:tc>
        <w:tc>
          <w:tcPr>
            <w:tcW w:w="663" w:type="pct"/>
            <w:tcBorders>
              <w:top w:val="nil"/>
              <w:left w:val="nil"/>
              <w:bottom w:val="single" w:sz="4" w:space="0" w:color="auto"/>
              <w:right w:val="single" w:sz="4" w:space="0" w:color="auto"/>
            </w:tcBorders>
            <w:shd w:val="clear" w:color="auto" w:fill="FFFFFF"/>
            <w:vAlign w:val="center"/>
            <w:hideMark/>
          </w:tcPr>
          <w:p w14:paraId="60432B81" w14:textId="77777777" w:rsidR="00E2534D" w:rsidRPr="00E2534D" w:rsidRDefault="00E2534D" w:rsidP="00E2534D">
            <w:pPr>
              <w:jc w:val="center"/>
              <w:rPr>
                <w:sz w:val="18"/>
                <w:szCs w:val="18"/>
              </w:rPr>
            </w:pPr>
            <w:r w:rsidRPr="00E2534D">
              <w:rPr>
                <w:sz w:val="18"/>
                <w:szCs w:val="18"/>
              </w:rPr>
              <w:t>130</w:t>
            </w:r>
          </w:p>
        </w:tc>
        <w:tc>
          <w:tcPr>
            <w:tcW w:w="999" w:type="pct"/>
            <w:tcBorders>
              <w:top w:val="nil"/>
              <w:left w:val="nil"/>
              <w:bottom w:val="single" w:sz="4" w:space="0" w:color="auto"/>
              <w:right w:val="single" w:sz="4" w:space="0" w:color="auto"/>
            </w:tcBorders>
            <w:shd w:val="clear" w:color="auto" w:fill="FFFFFF"/>
            <w:noWrap/>
            <w:vAlign w:val="bottom"/>
            <w:hideMark/>
          </w:tcPr>
          <w:p w14:paraId="0BE8E05D"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7FF403DB" w14:textId="77777777" w:rsidR="00E2534D" w:rsidRPr="00E2534D" w:rsidRDefault="00E2534D" w:rsidP="00E2534D">
            <w:pPr>
              <w:jc w:val="center"/>
              <w:rPr>
                <w:sz w:val="18"/>
                <w:szCs w:val="18"/>
              </w:rPr>
            </w:pPr>
            <w:r w:rsidRPr="00E2534D">
              <w:rPr>
                <w:sz w:val="18"/>
                <w:szCs w:val="18"/>
              </w:rPr>
              <w:t> </w:t>
            </w:r>
          </w:p>
        </w:tc>
      </w:tr>
      <w:tr w:rsidR="00E2534D" w:rsidRPr="00E2534D" w14:paraId="419D0841"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2303E2C2"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671EE545" w14:textId="77777777" w:rsidR="00E2534D" w:rsidRPr="00E2534D" w:rsidRDefault="00E2534D" w:rsidP="00E2534D">
            <w:pPr>
              <w:rPr>
                <w:sz w:val="18"/>
                <w:szCs w:val="18"/>
              </w:rPr>
            </w:pPr>
          </w:p>
        </w:tc>
        <w:tc>
          <w:tcPr>
            <w:tcW w:w="566" w:type="pct"/>
            <w:tcBorders>
              <w:top w:val="single" w:sz="4" w:space="0" w:color="auto"/>
              <w:left w:val="nil"/>
              <w:bottom w:val="single" w:sz="4" w:space="0" w:color="auto"/>
              <w:right w:val="single" w:sz="4" w:space="0" w:color="auto"/>
            </w:tcBorders>
            <w:shd w:val="clear" w:color="auto" w:fill="FFFFFF"/>
            <w:vAlign w:val="center"/>
            <w:hideMark/>
          </w:tcPr>
          <w:p w14:paraId="274E7C22" w14:textId="77777777" w:rsidR="00E2534D" w:rsidRPr="00E2534D" w:rsidRDefault="00E2534D" w:rsidP="00E2534D">
            <w:pPr>
              <w:jc w:val="center"/>
              <w:rPr>
                <w:sz w:val="18"/>
                <w:szCs w:val="18"/>
              </w:rPr>
            </w:pPr>
            <w:r w:rsidRPr="00E2534D">
              <w:rPr>
                <w:sz w:val="18"/>
                <w:szCs w:val="18"/>
              </w:rPr>
              <w:t xml:space="preserve"> 400 - 500</w:t>
            </w:r>
          </w:p>
        </w:tc>
        <w:tc>
          <w:tcPr>
            <w:tcW w:w="663" w:type="pct"/>
            <w:tcBorders>
              <w:top w:val="nil"/>
              <w:left w:val="nil"/>
              <w:bottom w:val="single" w:sz="4" w:space="0" w:color="auto"/>
              <w:right w:val="single" w:sz="4" w:space="0" w:color="auto"/>
            </w:tcBorders>
            <w:shd w:val="clear" w:color="auto" w:fill="FFFFFF"/>
            <w:noWrap/>
            <w:vAlign w:val="center"/>
            <w:hideMark/>
          </w:tcPr>
          <w:p w14:paraId="08FCE5B1" w14:textId="77777777" w:rsidR="00E2534D" w:rsidRPr="00E2534D" w:rsidRDefault="00E2534D" w:rsidP="00E2534D">
            <w:pPr>
              <w:jc w:val="center"/>
              <w:rPr>
                <w:sz w:val="18"/>
                <w:szCs w:val="18"/>
              </w:rPr>
            </w:pPr>
            <w:r w:rsidRPr="00E2534D">
              <w:rPr>
                <w:sz w:val="18"/>
                <w:szCs w:val="18"/>
              </w:rPr>
              <w:t>88</w:t>
            </w:r>
          </w:p>
        </w:tc>
        <w:tc>
          <w:tcPr>
            <w:tcW w:w="999" w:type="pct"/>
            <w:tcBorders>
              <w:top w:val="nil"/>
              <w:left w:val="nil"/>
              <w:bottom w:val="single" w:sz="4" w:space="0" w:color="auto"/>
              <w:right w:val="single" w:sz="4" w:space="0" w:color="auto"/>
            </w:tcBorders>
            <w:shd w:val="clear" w:color="auto" w:fill="FFFFFF"/>
            <w:noWrap/>
            <w:vAlign w:val="bottom"/>
            <w:hideMark/>
          </w:tcPr>
          <w:p w14:paraId="690479C3"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6BC00C19" w14:textId="77777777" w:rsidR="00E2534D" w:rsidRPr="00E2534D" w:rsidRDefault="00E2534D" w:rsidP="00E2534D">
            <w:pPr>
              <w:jc w:val="center"/>
              <w:rPr>
                <w:sz w:val="18"/>
                <w:szCs w:val="18"/>
              </w:rPr>
            </w:pPr>
            <w:r w:rsidRPr="00E2534D">
              <w:rPr>
                <w:sz w:val="18"/>
                <w:szCs w:val="18"/>
              </w:rPr>
              <w:t> </w:t>
            </w:r>
          </w:p>
        </w:tc>
      </w:tr>
      <w:tr w:rsidR="00E2534D" w:rsidRPr="00E2534D" w14:paraId="6AD2F2DC"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4052721E"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35F0ADD5"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6D49A269" w14:textId="77777777" w:rsidR="00E2534D" w:rsidRPr="00E2534D" w:rsidRDefault="00E2534D" w:rsidP="00E2534D">
            <w:pPr>
              <w:jc w:val="center"/>
              <w:rPr>
                <w:sz w:val="18"/>
                <w:szCs w:val="18"/>
              </w:rPr>
            </w:pPr>
            <w:r w:rsidRPr="00E2534D">
              <w:rPr>
                <w:sz w:val="18"/>
                <w:szCs w:val="18"/>
              </w:rPr>
              <w:t>330</w:t>
            </w:r>
          </w:p>
        </w:tc>
        <w:tc>
          <w:tcPr>
            <w:tcW w:w="663" w:type="pct"/>
            <w:tcBorders>
              <w:top w:val="nil"/>
              <w:left w:val="nil"/>
              <w:bottom w:val="single" w:sz="4" w:space="0" w:color="auto"/>
              <w:right w:val="single" w:sz="4" w:space="0" w:color="auto"/>
            </w:tcBorders>
            <w:shd w:val="clear" w:color="auto" w:fill="FFFFFF"/>
            <w:noWrap/>
            <w:vAlign w:val="center"/>
            <w:hideMark/>
          </w:tcPr>
          <w:p w14:paraId="3CE894C6" w14:textId="77777777" w:rsidR="00E2534D" w:rsidRPr="00E2534D" w:rsidRDefault="00E2534D" w:rsidP="00E2534D">
            <w:pPr>
              <w:jc w:val="center"/>
              <w:rPr>
                <w:sz w:val="18"/>
                <w:szCs w:val="18"/>
              </w:rPr>
            </w:pPr>
            <w:r w:rsidRPr="00E2534D">
              <w:rPr>
                <w:sz w:val="18"/>
                <w:szCs w:val="18"/>
              </w:rPr>
              <w:t>66</w:t>
            </w:r>
          </w:p>
        </w:tc>
        <w:tc>
          <w:tcPr>
            <w:tcW w:w="999" w:type="pct"/>
            <w:tcBorders>
              <w:top w:val="nil"/>
              <w:left w:val="nil"/>
              <w:bottom w:val="single" w:sz="4" w:space="0" w:color="auto"/>
              <w:right w:val="single" w:sz="4" w:space="0" w:color="auto"/>
            </w:tcBorders>
            <w:shd w:val="clear" w:color="auto" w:fill="FFFFFF"/>
            <w:noWrap/>
            <w:vAlign w:val="bottom"/>
            <w:hideMark/>
          </w:tcPr>
          <w:p w14:paraId="41A048DF"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3D185DCA" w14:textId="77777777" w:rsidR="00E2534D" w:rsidRPr="00E2534D" w:rsidRDefault="00E2534D" w:rsidP="00E2534D">
            <w:pPr>
              <w:jc w:val="center"/>
              <w:rPr>
                <w:sz w:val="18"/>
                <w:szCs w:val="18"/>
              </w:rPr>
            </w:pPr>
            <w:r w:rsidRPr="00E2534D">
              <w:rPr>
                <w:sz w:val="18"/>
                <w:szCs w:val="18"/>
              </w:rPr>
              <w:t> </w:t>
            </w:r>
          </w:p>
        </w:tc>
      </w:tr>
      <w:tr w:rsidR="00E2534D" w:rsidRPr="00E2534D" w14:paraId="19B15C92"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39BBD204"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7574B319"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1907C982" w14:textId="77777777" w:rsidR="00E2534D" w:rsidRPr="00E2534D" w:rsidRDefault="00E2534D" w:rsidP="00E2534D">
            <w:pPr>
              <w:jc w:val="center"/>
              <w:rPr>
                <w:sz w:val="18"/>
                <w:szCs w:val="18"/>
              </w:rPr>
            </w:pPr>
            <w:r w:rsidRPr="00E2534D">
              <w:rPr>
                <w:sz w:val="18"/>
                <w:szCs w:val="18"/>
              </w:rPr>
              <w:t>220</w:t>
            </w:r>
          </w:p>
        </w:tc>
        <w:tc>
          <w:tcPr>
            <w:tcW w:w="663" w:type="pct"/>
            <w:tcBorders>
              <w:top w:val="nil"/>
              <w:left w:val="nil"/>
              <w:bottom w:val="single" w:sz="4" w:space="0" w:color="auto"/>
              <w:right w:val="single" w:sz="4" w:space="0" w:color="auto"/>
            </w:tcBorders>
            <w:shd w:val="clear" w:color="auto" w:fill="FFFFFF"/>
            <w:noWrap/>
            <w:vAlign w:val="center"/>
            <w:hideMark/>
          </w:tcPr>
          <w:p w14:paraId="5ACA4AC7" w14:textId="77777777" w:rsidR="00E2534D" w:rsidRPr="00E2534D" w:rsidRDefault="00E2534D" w:rsidP="00E2534D">
            <w:pPr>
              <w:jc w:val="center"/>
              <w:rPr>
                <w:sz w:val="18"/>
                <w:szCs w:val="18"/>
              </w:rPr>
            </w:pPr>
            <w:r w:rsidRPr="00E2534D">
              <w:rPr>
                <w:sz w:val="18"/>
                <w:szCs w:val="18"/>
              </w:rPr>
              <w:t>43</w:t>
            </w:r>
          </w:p>
        </w:tc>
        <w:tc>
          <w:tcPr>
            <w:tcW w:w="999" w:type="pct"/>
            <w:tcBorders>
              <w:top w:val="nil"/>
              <w:left w:val="nil"/>
              <w:bottom w:val="single" w:sz="4" w:space="0" w:color="auto"/>
              <w:right w:val="single" w:sz="4" w:space="0" w:color="auto"/>
            </w:tcBorders>
            <w:shd w:val="clear" w:color="auto" w:fill="FFFFFF"/>
            <w:noWrap/>
            <w:vAlign w:val="bottom"/>
            <w:hideMark/>
          </w:tcPr>
          <w:p w14:paraId="1DA3AA3C"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2AC66F87" w14:textId="77777777" w:rsidR="00E2534D" w:rsidRPr="00E2534D" w:rsidRDefault="00E2534D" w:rsidP="00E2534D">
            <w:pPr>
              <w:jc w:val="center"/>
              <w:rPr>
                <w:sz w:val="18"/>
                <w:szCs w:val="18"/>
              </w:rPr>
            </w:pPr>
            <w:r w:rsidRPr="00E2534D">
              <w:rPr>
                <w:sz w:val="18"/>
                <w:szCs w:val="18"/>
              </w:rPr>
              <w:t> </w:t>
            </w:r>
          </w:p>
        </w:tc>
      </w:tr>
      <w:tr w:rsidR="00E2534D" w:rsidRPr="00E2534D" w14:paraId="114D718F"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44390E4D"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5BE681D4"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350F8466" w14:textId="77777777" w:rsidR="00E2534D" w:rsidRPr="00E2534D" w:rsidRDefault="00E2534D" w:rsidP="00E2534D">
            <w:pPr>
              <w:jc w:val="center"/>
              <w:rPr>
                <w:sz w:val="18"/>
                <w:szCs w:val="18"/>
              </w:rPr>
            </w:pPr>
            <w:r w:rsidRPr="00E2534D">
              <w:rPr>
                <w:sz w:val="18"/>
                <w:szCs w:val="18"/>
              </w:rPr>
              <w:t xml:space="preserve"> 110 - 150</w:t>
            </w:r>
          </w:p>
        </w:tc>
        <w:tc>
          <w:tcPr>
            <w:tcW w:w="663" w:type="pct"/>
            <w:tcBorders>
              <w:top w:val="nil"/>
              <w:left w:val="nil"/>
              <w:bottom w:val="single" w:sz="4" w:space="0" w:color="auto"/>
              <w:right w:val="single" w:sz="4" w:space="0" w:color="auto"/>
            </w:tcBorders>
            <w:shd w:val="clear" w:color="auto" w:fill="FFFFFF"/>
            <w:noWrap/>
            <w:vAlign w:val="center"/>
            <w:hideMark/>
          </w:tcPr>
          <w:p w14:paraId="2F57037D" w14:textId="77777777" w:rsidR="00E2534D" w:rsidRPr="00E2534D" w:rsidRDefault="00E2534D" w:rsidP="00E2534D">
            <w:pPr>
              <w:jc w:val="center"/>
              <w:rPr>
                <w:sz w:val="18"/>
                <w:szCs w:val="18"/>
              </w:rPr>
            </w:pPr>
            <w:r w:rsidRPr="00E2534D">
              <w:rPr>
                <w:sz w:val="18"/>
                <w:szCs w:val="18"/>
              </w:rPr>
              <w:t>26</w:t>
            </w:r>
          </w:p>
        </w:tc>
        <w:tc>
          <w:tcPr>
            <w:tcW w:w="999" w:type="pct"/>
            <w:tcBorders>
              <w:top w:val="nil"/>
              <w:left w:val="nil"/>
              <w:bottom w:val="single" w:sz="4" w:space="0" w:color="auto"/>
              <w:right w:val="single" w:sz="4" w:space="0" w:color="auto"/>
            </w:tcBorders>
            <w:shd w:val="clear" w:color="auto" w:fill="FFFFFF"/>
            <w:noWrap/>
            <w:vAlign w:val="bottom"/>
            <w:hideMark/>
          </w:tcPr>
          <w:p w14:paraId="382DA25C" w14:textId="77777777" w:rsidR="00E2534D" w:rsidRPr="00E2534D" w:rsidRDefault="00E2534D" w:rsidP="00E2534D">
            <w:pPr>
              <w:jc w:val="center"/>
              <w:rPr>
                <w:sz w:val="18"/>
                <w:szCs w:val="18"/>
              </w:rPr>
            </w:pPr>
            <w:r w:rsidRPr="00E2534D">
              <w:rPr>
                <w:sz w:val="18"/>
                <w:szCs w:val="18"/>
              </w:rPr>
              <w:t>0</w:t>
            </w:r>
          </w:p>
        </w:tc>
        <w:tc>
          <w:tcPr>
            <w:tcW w:w="991" w:type="pct"/>
            <w:tcBorders>
              <w:top w:val="nil"/>
              <w:left w:val="nil"/>
              <w:bottom w:val="single" w:sz="4" w:space="0" w:color="auto"/>
              <w:right w:val="single" w:sz="4" w:space="0" w:color="auto"/>
            </w:tcBorders>
            <w:shd w:val="clear" w:color="auto" w:fill="FFFFFF"/>
            <w:noWrap/>
            <w:vAlign w:val="bottom"/>
            <w:hideMark/>
          </w:tcPr>
          <w:p w14:paraId="49BA75FE" w14:textId="77777777" w:rsidR="00E2534D" w:rsidRPr="00E2534D" w:rsidRDefault="00E2534D" w:rsidP="00E2534D">
            <w:pPr>
              <w:jc w:val="center"/>
              <w:rPr>
                <w:sz w:val="18"/>
                <w:szCs w:val="18"/>
              </w:rPr>
            </w:pPr>
            <w:r w:rsidRPr="00E2534D">
              <w:rPr>
                <w:sz w:val="18"/>
                <w:szCs w:val="18"/>
              </w:rPr>
              <w:t>0,00</w:t>
            </w:r>
          </w:p>
        </w:tc>
      </w:tr>
      <w:tr w:rsidR="00E2534D" w:rsidRPr="00E2534D" w14:paraId="141C012D"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630A3E15"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1AFCA23E"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68E8EC9A"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noWrap/>
            <w:vAlign w:val="center"/>
            <w:hideMark/>
          </w:tcPr>
          <w:p w14:paraId="4AC9C61B" w14:textId="77777777" w:rsidR="00E2534D" w:rsidRPr="00E2534D" w:rsidRDefault="00E2534D" w:rsidP="00E2534D">
            <w:pPr>
              <w:jc w:val="center"/>
              <w:rPr>
                <w:sz w:val="18"/>
                <w:szCs w:val="18"/>
              </w:rPr>
            </w:pPr>
            <w:r w:rsidRPr="00E2534D">
              <w:rPr>
                <w:sz w:val="18"/>
                <w:szCs w:val="18"/>
              </w:rPr>
              <w:t>11</w:t>
            </w:r>
          </w:p>
        </w:tc>
        <w:tc>
          <w:tcPr>
            <w:tcW w:w="999" w:type="pct"/>
            <w:tcBorders>
              <w:top w:val="nil"/>
              <w:left w:val="nil"/>
              <w:bottom w:val="single" w:sz="4" w:space="0" w:color="auto"/>
              <w:right w:val="single" w:sz="4" w:space="0" w:color="auto"/>
            </w:tcBorders>
            <w:shd w:val="clear" w:color="auto" w:fill="FFFFFF"/>
            <w:noWrap/>
            <w:vAlign w:val="bottom"/>
            <w:hideMark/>
          </w:tcPr>
          <w:p w14:paraId="39C1E4CF" w14:textId="77777777" w:rsidR="00E2534D" w:rsidRPr="00E2534D" w:rsidRDefault="00E2534D" w:rsidP="00E2534D">
            <w:pPr>
              <w:jc w:val="center"/>
              <w:rPr>
                <w:sz w:val="18"/>
                <w:szCs w:val="18"/>
              </w:rPr>
            </w:pPr>
            <w:r w:rsidRPr="00E2534D">
              <w:rPr>
                <w:sz w:val="18"/>
                <w:szCs w:val="18"/>
              </w:rPr>
              <w:t>0</w:t>
            </w:r>
          </w:p>
        </w:tc>
        <w:tc>
          <w:tcPr>
            <w:tcW w:w="991" w:type="pct"/>
            <w:tcBorders>
              <w:top w:val="nil"/>
              <w:left w:val="nil"/>
              <w:bottom w:val="single" w:sz="4" w:space="0" w:color="auto"/>
              <w:right w:val="single" w:sz="4" w:space="0" w:color="auto"/>
            </w:tcBorders>
            <w:shd w:val="clear" w:color="auto" w:fill="FFFFFF"/>
            <w:noWrap/>
            <w:vAlign w:val="bottom"/>
            <w:hideMark/>
          </w:tcPr>
          <w:p w14:paraId="5E739B5C" w14:textId="77777777" w:rsidR="00E2534D" w:rsidRPr="00E2534D" w:rsidRDefault="00E2534D" w:rsidP="00E2534D">
            <w:pPr>
              <w:jc w:val="center"/>
              <w:rPr>
                <w:sz w:val="18"/>
                <w:szCs w:val="18"/>
              </w:rPr>
            </w:pPr>
            <w:r w:rsidRPr="00E2534D">
              <w:rPr>
                <w:sz w:val="18"/>
                <w:szCs w:val="18"/>
              </w:rPr>
              <w:t>0,00</w:t>
            </w:r>
          </w:p>
        </w:tc>
      </w:tr>
      <w:tr w:rsidR="00E2534D" w:rsidRPr="00E2534D" w14:paraId="3239F988" w14:textId="77777777" w:rsidTr="002D6B2A">
        <w:trPr>
          <w:trHeight w:val="19"/>
        </w:trPr>
        <w:tc>
          <w:tcPr>
            <w:tcW w:w="1229" w:type="pct"/>
            <w:vMerge/>
            <w:tcBorders>
              <w:top w:val="single" w:sz="4" w:space="0" w:color="auto"/>
              <w:left w:val="single" w:sz="4" w:space="0" w:color="auto"/>
              <w:bottom w:val="nil"/>
              <w:right w:val="single" w:sz="4" w:space="0" w:color="auto"/>
            </w:tcBorders>
            <w:shd w:val="clear" w:color="auto" w:fill="FFFFFF"/>
            <w:vAlign w:val="center"/>
            <w:hideMark/>
          </w:tcPr>
          <w:p w14:paraId="1165CC47"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095A8ABA" w14:textId="77777777" w:rsidR="00E2534D" w:rsidRPr="00E2534D" w:rsidRDefault="00E2534D" w:rsidP="00E2534D">
            <w:pPr>
              <w:rPr>
                <w:sz w:val="18"/>
                <w:szCs w:val="18"/>
              </w:rPr>
            </w:pPr>
          </w:p>
        </w:tc>
        <w:tc>
          <w:tcPr>
            <w:tcW w:w="566" w:type="pct"/>
            <w:tcBorders>
              <w:top w:val="nil"/>
              <w:left w:val="nil"/>
              <w:bottom w:val="nil"/>
              <w:right w:val="nil"/>
            </w:tcBorders>
            <w:shd w:val="clear" w:color="auto" w:fill="FFFFFF"/>
            <w:noWrap/>
            <w:vAlign w:val="center"/>
            <w:hideMark/>
          </w:tcPr>
          <w:p w14:paraId="7188A742"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single" w:sz="4" w:space="0" w:color="auto"/>
              <w:bottom w:val="single" w:sz="4" w:space="0" w:color="auto"/>
              <w:right w:val="single" w:sz="4" w:space="0" w:color="auto"/>
            </w:tcBorders>
            <w:shd w:val="clear" w:color="auto" w:fill="FFFFFF"/>
            <w:noWrap/>
            <w:vAlign w:val="center"/>
            <w:hideMark/>
          </w:tcPr>
          <w:p w14:paraId="228576D4" w14:textId="77777777" w:rsidR="00E2534D" w:rsidRPr="00E2534D" w:rsidRDefault="00E2534D" w:rsidP="00E2534D">
            <w:pPr>
              <w:jc w:val="center"/>
              <w:rPr>
                <w:sz w:val="18"/>
                <w:szCs w:val="18"/>
              </w:rPr>
            </w:pPr>
            <w:r w:rsidRPr="00E2534D">
              <w:rPr>
                <w:sz w:val="18"/>
                <w:szCs w:val="18"/>
              </w:rPr>
              <w:t>5,5</w:t>
            </w:r>
          </w:p>
        </w:tc>
        <w:tc>
          <w:tcPr>
            <w:tcW w:w="999" w:type="pct"/>
            <w:tcBorders>
              <w:top w:val="nil"/>
              <w:left w:val="nil"/>
              <w:bottom w:val="single" w:sz="4" w:space="0" w:color="auto"/>
              <w:right w:val="single" w:sz="4" w:space="0" w:color="auto"/>
            </w:tcBorders>
            <w:shd w:val="clear" w:color="auto" w:fill="FFFFFF"/>
            <w:noWrap/>
            <w:vAlign w:val="bottom"/>
            <w:hideMark/>
          </w:tcPr>
          <w:p w14:paraId="752C7390"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455A3F44" w14:textId="77777777" w:rsidR="00E2534D" w:rsidRPr="00E2534D" w:rsidRDefault="00E2534D" w:rsidP="00E2534D">
            <w:pPr>
              <w:jc w:val="center"/>
              <w:rPr>
                <w:sz w:val="18"/>
                <w:szCs w:val="18"/>
              </w:rPr>
            </w:pPr>
            <w:r w:rsidRPr="00E2534D">
              <w:rPr>
                <w:sz w:val="18"/>
                <w:szCs w:val="18"/>
              </w:rPr>
              <w:t> </w:t>
            </w:r>
          </w:p>
        </w:tc>
      </w:tr>
      <w:tr w:rsidR="00E2534D" w:rsidRPr="00E2534D" w14:paraId="51EB79DF" w14:textId="77777777" w:rsidTr="002D6B2A">
        <w:trPr>
          <w:trHeight w:val="19"/>
        </w:trPr>
        <w:tc>
          <w:tcPr>
            <w:tcW w:w="1229"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526AA79" w14:textId="77777777" w:rsidR="00E2534D" w:rsidRPr="00E2534D" w:rsidRDefault="00E2534D" w:rsidP="00E2534D">
            <w:pPr>
              <w:jc w:val="center"/>
              <w:rPr>
                <w:sz w:val="18"/>
                <w:szCs w:val="18"/>
              </w:rPr>
            </w:pPr>
            <w:r w:rsidRPr="00E2534D">
              <w:rPr>
                <w:sz w:val="18"/>
                <w:szCs w:val="18"/>
              </w:rPr>
              <w:t>Масляный выключатель</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6766DC84" w14:textId="77777777" w:rsidR="00E2534D" w:rsidRPr="00E2534D" w:rsidRDefault="00E2534D" w:rsidP="00E2534D">
            <w:pPr>
              <w:jc w:val="center"/>
              <w:rPr>
                <w:sz w:val="18"/>
                <w:szCs w:val="18"/>
              </w:rPr>
            </w:pPr>
            <w:r w:rsidRPr="00E2534D">
              <w:rPr>
                <w:sz w:val="18"/>
                <w:szCs w:val="18"/>
              </w:rPr>
              <w:t xml:space="preserve"> - " -</w:t>
            </w:r>
          </w:p>
        </w:tc>
        <w:tc>
          <w:tcPr>
            <w:tcW w:w="566" w:type="pct"/>
            <w:tcBorders>
              <w:top w:val="single" w:sz="4" w:space="0" w:color="auto"/>
              <w:left w:val="nil"/>
              <w:bottom w:val="single" w:sz="4" w:space="0" w:color="auto"/>
              <w:right w:val="single" w:sz="4" w:space="0" w:color="auto"/>
            </w:tcBorders>
            <w:shd w:val="clear" w:color="auto" w:fill="FFFFFF"/>
            <w:vAlign w:val="center"/>
            <w:hideMark/>
          </w:tcPr>
          <w:p w14:paraId="702697D4" w14:textId="77777777" w:rsidR="00E2534D" w:rsidRPr="00E2534D" w:rsidRDefault="00E2534D" w:rsidP="00E2534D">
            <w:pPr>
              <w:jc w:val="center"/>
              <w:rPr>
                <w:sz w:val="18"/>
                <w:szCs w:val="18"/>
              </w:rPr>
            </w:pPr>
            <w:r w:rsidRPr="00E2534D">
              <w:rPr>
                <w:sz w:val="18"/>
                <w:szCs w:val="18"/>
              </w:rPr>
              <w:t>220</w:t>
            </w:r>
          </w:p>
        </w:tc>
        <w:tc>
          <w:tcPr>
            <w:tcW w:w="663" w:type="pct"/>
            <w:tcBorders>
              <w:top w:val="nil"/>
              <w:left w:val="nil"/>
              <w:bottom w:val="single" w:sz="4" w:space="0" w:color="auto"/>
              <w:right w:val="single" w:sz="4" w:space="0" w:color="auto"/>
            </w:tcBorders>
            <w:shd w:val="clear" w:color="auto" w:fill="FFFFFF"/>
            <w:vAlign w:val="center"/>
            <w:hideMark/>
          </w:tcPr>
          <w:p w14:paraId="139BA517" w14:textId="77777777" w:rsidR="00E2534D" w:rsidRPr="00E2534D" w:rsidRDefault="00E2534D" w:rsidP="00E2534D">
            <w:pPr>
              <w:jc w:val="center"/>
              <w:rPr>
                <w:sz w:val="18"/>
                <w:szCs w:val="18"/>
              </w:rPr>
            </w:pPr>
            <w:r w:rsidRPr="00E2534D">
              <w:rPr>
                <w:sz w:val="18"/>
                <w:szCs w:val="18"/>
              </w:rPr>
              <w:t>23</w:t>
            </w:r>
          </w:p>
        </w:tc>
        <w:tc>
          <w:tcPr>
            <w:tcW w:w="999" w:type="pct"/>
            <w:tcBorders>
              <w:top w:val="nil"/>
              <w:left w:val="nil"/>
              <w:bottom w:val="single" w:sz="4" w:space="0" w:color="auto"/>
              <w:right w:val="single" w:sz="4" w:space="0" w:color="auto"/>
            </w:tcBorders>
            <w:shd w:val="clear" w:color="auto" w:fill="FFFFFF"/>
            <w:noWrap/>
            <w:vAlign w:val="bottom"/>
            <w:hideMark/>
          </w:tcPr>
          <w:p w14:paraId="55192D9C"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41F793BC" w14:textId="77777777" w:rsidR="00E2534D" w:rsidRPr="00E2534D" w:rsidRDefault="00E2534D" w:rsidP="00E2534D">
            <w:pPr>
              <w:jc w:val="center"/>
              <w:rPr>
                <w:sz w:val="18"/>
                <w:szCs w:val="18"/>
              </w:rPr>
            </w:pPr>
            <w:r w:rsidRPr="00E2534D">
              <w:rPr>
                <w:sz w:val="18"/>
                <w:szCs w:val="18"/>
              </w:rPr>
              <w:t> </w:t>
            </w:r>
          </w:p>
        </w:tc>
      </w:tr>
      <w:tr w:rsidR="00E2534D" w:rsidRPr="00E2534D" w14:paraId="3DD6C334" w14:textId="77777777" w:rsidTr="002D6B2A">
        <w:trPr>
          <w:trHeight w:val="19"/>
        </w:trPr>
        <w:tc>
          <w:tcPr>
            <w:tcW w:w="122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51AF5367"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4E1F65C4"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258FF7C2" w14:textId="77777777" w:rsidR="00E2534D" w:rsidRPr="00E2534D" w:rsidRDefault="00E2534D" w:rsidP="00E2534D">
            <w:pPr>
              <w:jc w:val="center"/>
              <w:rPr>
                <w:sz w:val="18"/>
                <w:szCs w:val="18"/>
              </w:rPr>
            </w:pPr>
            <w:r w:rsidRPr="00E2534D">
              <w:rPr>
                <w:sz w:val="18"/>
                <w:szCs w:val="18"/>
              </w:rPr>
              <w:t xml:space="preserve"> 110 - 150</w:t>
            </w:r>
          </w:p>
        </w:tc>
        <w:tc>
          <w:tcPr>
            <w:tcW w:w="663" w:type="pct"/>
            <w:tcBorders>
              <w:top w:val="nil"/>
              <w:left w:val="nil"/>
              <w:bottom w:val="single" w:sz="4" w:space="0" w:color="auto"/>
              <w:right w:val="single" w:sz="4" w:space="0" w:color="auto"/>
            </w:tcBorders>
            <w:shd w:val="clear" w:color="auto" w:fill="FFFFFF"/>
            <w:vAlign w:val="center"/>
            <w:hideMark/>
          </w:tcPr>
          <w:p w14:paraId="1F208201" w14:textId="77777777" w:rsidR="00E2534D" w:rsidRPr="00E2534D" w:rsidRDefault="00E2534D" w:rsidP="00E2534D">
            <w:pPr>
              <w:jc w:val="center"/>
              <w:rPr>
                <w:sz w:val="18"/>
                <w:szCs w:val="18"/>
              </w:rPr>
            </w:pPr>
            <w:r w:rsidRPr="00E2534D">
              <w:rPr>
                <w:sz w:val="18"/>
                <w:szCs w:val="18"/>
              </w:rPr>
              <w:t>14</w:t>
            </w:r>
          </w:p>
        </w:tc>
        <w:tc>
          <w:tcPr>
            <w:tcW w:w="999" w:type="pct"/>
            <w:tcBorders>
              <w:top w:val="nil"/>
              <w:left w:val="nil"/>
              <w:bottom w:val="single" w:sz="4" w:space="0" w:color="auto"/>
              <w:right w:val="single" w:sz="4" w:space="0" w:color="auto"/>
            </w:tcBorders>
            <w:shd w:val="clear" w:color="auto" w:fill="FFFFFF"/>
            <w:noWrap/>
            <w:vAlign w:val="bottom"/>
            <w:hideMark/>
          </w:tcPr>
          <w:p w14:paraId="3D282081" w14:textId="77777777" w:rsidR="00E2534D" w:rsidRPr="00E2534D" w:rsidRDefault="00E2534D" w:rsidP="00E2534D">
            <w:pPr>
              <w:jc w:val="center"/>
              <w:rPr>
                <w:sz w:val="18"/>
                <w:szCs w:val="18"/>
              </w:rPr>
            </w:pPr>
            <w:r w:rsidRPr="00E2534D">
              <w:rPr>
                <w:sz w:val="18"/>
                <w:szCs w:val="18"/>
              </w:rPr>
              <w:t>13</w:t>
            </w:r>
          </w:p>
        </w:tc>
        <w:tc>
          <w:tcPr>
            <w:tcW w:w="991" w:type="pct"/>
            <w:tcBorders>
              <w:top w:val="nil"/>
              <w:left w:val="nil"/>
              <w:bottom w:val="single" w:sz="4" w:space="0" w:color="auto"/>
              <w:right w:val="single" w:sz="4" w:space="0" w:color="auto"/>
            </w:tcBorders>
            <w:shd w:val="clear" w:color="auto" w:fill="FFFFFF"/>
            <w:noWrap/>
            <w:vAlign w:val="bottom"/>
            <w:hideMark/>
          </w:tcPr>
          <w:p w14:paraId="4773BAEC" w14:textId="77777777" w:rsidR="00E2534D" w:rsidRPr="00E2534D" w:rsidRDefault="00E2534D" w:rsidP="00E2534D">
            <w:pPr>
              <w:jc w:val="center"/>
              <w:rPr>
                <w:sz w:val="18"/>
                <w:szCs w:val="18"/>
              </w:rPr>
            </w:pPr>
            <w:r w:rsidRPr="00E2534D">
              <w:rPr>
                <w:sz w:val="18"/>
                <w:szCs w:val="18"/>
              </w:rPr>
              <w:t>182,00</w:t>
            </w:r>
          </w:p>
        </w:tc>
      </w:tr>
      <w:tr w:rsidR="00E2534D" w:rsidRPr="00E2534D" w14:paraId="1D0EA901" w14:textId="77777777" w:rsidTr="002D6B2A">
        <w:trPr>
          <w:trHeight w:val="19"/>
        </w:trPr>
        <w:tc>
          <w:tcPr>
            <w:tcW w:w="122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730B8910"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1C962F97"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48AC623C"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vAlign w:val="center"/>
            <w:hideMark/>
          </w:tcPr>
          <w:p w14:paraId="18418259" w14:textId="77777777" w:rsidR="00E2534D" w:rsidRPr="00E2534D" w:rsidRDefault="00E2534D" w:rsidP="00E2534D">
            <w:pPr>
              <w:jc w:val="center"/>
              <w:rPr>
                <w:sz w:val="18"/>
                <w:szCs w:val="18"/>
              </w:rPr>
            </w:pPr>
            <w:r w:rsidRPr="00E2534D">
              <w:rPr>
                <w:sz w:val="18"/>
                <w:szCs w:val="18"/>
              </w:rPr>
              <w:t>6,4</w:t>
            </w:r>
          </w:p>
        </w:tc>
        <w:tc>
          <w:tcPr>
            <w:tcW w:w="999" w:type="pct"/>
            <w:tcBorders>
              <w:top w:val="nil"/>
              <w:left w:val="nil"/>
              <w:bottom w:val="single" w:sz="4" w:space="0" w:color="auto"/>
              <w:right w:val="single" w:sz="4" w:space="0" w:color="auto"/>
            </w:tcBorders>
            <w:shd w:val="clear" w:color="auto" w:fill="FFFFFF"/>
            <w:noWrap/>
            <w:vAlign w:val="bottom"/>
            <w:hideMark/>
          </w:tcPr>
          <w:p w14:paraId="24324F0D" w14:textId="77777777" w:rsidR="00E2534D" w:rsidRPr="00E2534D" w:rsidRDefault="00E2534D" w:rsidP="00E2534D">
            <w:pPr>
              <w:jc w:val="center"/>
              <w:rPr>
                <w:sz w:val="18"/>
                <w:szCs w:val="18"/>
              </w:rPr>
            </w:pPr>
            <w:r w:rsidRPr="00E2534D">
              <w:rPr>
                <w:sz w:val="18"/>
                <w:szCs w:val="18"/>
              </w:rPr>
              <w:t>70</w:t>
            </w:r>
          </w:p>
        </w:tc>
        <w:tc>
          <w:tcPr>
            <w:tcW w:w="991" w:type="pct"/>
            <w:tcBorders>
              <w:top w:val="nil"/>
              <w:left w:val="nil"/>
              <w:bottom w:val="single" w:sz="4" w:space="0" w:color="auto"/>
              <w:right w:val="single" w:sz="4" w:space="0" w:color="auto"/>
            </w:tcBorders>
            <w:shd w:val="clear" w:color="auto" w:fill="FFFFFF"/>
            <w:noWrap/>
            <w:vAlign w:val="bottom"/>
            <w:hideMark/>
          </w:tcPr>
          <w:p w14:paraId="390F5A79" w14:textId="77777777" w:rsidR="00E2534D" w:rsidRPr="00E2534D" w:rsidRDefault="00E2534D" w:rsidP="00E2534D">
            <w:pPr>
              <w:jc w:val="center"/>
              <w:rPr>
                <w:sz w:val="18"/>
                <w:szCs w:val="18"/>
              </w:rPr>
            </w:pPr>
            <w:r w:rsidRPr="00E2534D">
              <w:rPr>
                <w:sz w:val="18"/>
                <w:szCs w:val="18"/>
              </w:rPr>
              <w:t>448,00</w:t>
            </w:r>
          </w:p>
        </w:tc>
      </w:tr>
      <w:tr w:rsidR="00E2534D" w:rsidRPr="00E2534D" w14:paraId="11DB2811" w14:textId="77777777" w:rsidTr="002D6B2A">
        <w:trPr>
          <w:trHeight w:val="19"/>
        </w:trPr>
        <w:tc>
          <w:tcPr>
            <w:tcW w:w="122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5676450F"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1244250C" w14:textId="77777777" w:rsidR="00E2534D" w:rsidRPr="00E2534D" w:rsidRDefault="00E2534D" w:rsidP="00E2534D">
            <w:pPr>
              <w:rPr>
                <w:sz w:val="18"/>
                <w:szCs w:val="18"/>
              </w:rPr>
            </w:pPr>
          </w:p>
        </w:tc>
        <w:tc>
          <w:tcPr>
            <w:tcW w:w="566" w:type="pct"/>
            <w:tcBorders>
              <w:top w:val="nil"/>
              <w:left w:val="nil"/>
              <w:bottom w:val="nil"/>
              <w:right w:val="nil"/>
            </w:tcBorders>
            <w:shd w:val="clear" w:color="auto" w:fill="FFFFFF"/>
            <w:noWrap/>
            <w:vAlign w:val="center"/>
            <w:hideMark/>
          </w:tcPr>
          <w:p w14:paraId="5B4DF39B"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single" w:sz="4" w:space="0" w:color="auto"/>
              <w:bottom w:val="single" w:sz="4" w:space="0" w:color="auto"/>
              <w:right w:val="single" w:sz="4" w:space="0" w:color="auto"/>
            </w:tcBorders>
            <w:shd w:val="clear" w:color="auto" w:fill="FFFFFF"/>
            <w:vAlign w:val="center"/>
            <w:hideMark/>
          </w:tcPr>
          <w:p w14:paraId="58876EA1" w14:textId="77777777" w:rsidR="00E2534D" w:rsidRPr="00E2534D" w:rsidRDefault="00E2534D" w:rsidP="00E2534D">
            <w:pPr>
              <w:jc w:val="center"/>
              <w:rPr>
                <w:sz w:val="18"/>
                <w:szCs w:val="18"/>
              </w:rPr>
            </w:pPr>
            <w:r w:rsidRPr="00E2534D">
              <w:rPr>
                <w:sz w:val="18"/>
                <w:szCs w:val="18"/>
              </w:rPr>
              <w:t>3,1</w:t>
            </w:r>
          </w:p>
        </w:tc>
        <w:tc>
          <w:tcPr>
            <w:tcW w:w="999" w:type="pct"/>
            <w:tcBorders>
              <w:top w:val="nil"/>
              <w:left w:val="nil"/>
              <w:bottom w:val="single" w:sz="4" w:space="0" w:color="auto"/>
              <w:right w:val="single" w:sz="4" w:space="0" w:color="auto"/>
            </w:tcBorders>
            <w:shd w:val="clear" w:color="auto" w:fill="FFFFFF"/>
            <w:noWrap/>
            <w:vAlign w:val="bottom"/>
            <w:hideMark/>
          </w:tcPr>
          <w:p w14:paraId="5EABF0DA" w14:textId="77777777" w:rsidR="00E2534D" w:rsidRPr="00E2534D" w:rsidRDefault="00E2534D" w:rsidP="00E2534D">
            <w:pPr>
              <w:jc w:val="center"/>
              <w:rPr>
                <w:b/>
                <w:bCs/>
                <w:sz w:val="18"/>
                <w:szCs w:val="18"/>
              </w:rPr>
            </w:pPr>
            <w:r w:rsidRPr="00E2534D">
              <w:rPr>
                <w:b/>
                <w:bCs/>
                <w:sz w:val="18"/>
                <w:szCs w:val="18"/>
              </w:rPr>
              <w:t>563</w:t>
            </w:r>
          </w:p>
        </w:tc>
        <w:tc>
          <w:tcPr>
            <w:tcW w:w="991" w:type="pct"/>
            <w:tcBorders>
              <w:top w:val="nil"/>
              <w:left w:val="nil"/>
              <w:bottom w:val="single" w:sz="4" w:space="0" w:color="auto"/>
              <w:right w:val="single" w:sz="4" w:space="0" w:color="auto"/>
            </w:tcBorders>
            <w:shd w:val="clear" w:color="auto" w:fill="FFFFFF"/>
            <w:noWrap/>
            <w:vAlign w:val="bottom"/>
            <w:hideMark/>
          </w:tcPr>
          <w:p w14:paraId="0543B749" w14:textId="77777777" w:rsidR="00E2534D" w:rsidRPr="00E2534D" w:rsidRDefault="00E2534D" w:rsidP="00E2534D">
            <w:pPr>
              <w:jc w:val="center"/>
              <w:rPr>
                <w:b/>
                <w:bCs/>
                <w:sz w:val="18"/>
                <w:szCs w:val="18"/>
              </w:rPr>
            </w:pPr>
            <w:r w:rsidRPr="00E2534D">
              <w:rPr>
                <w:b/>
                <w:bCs/>
                <w:sz w:val="18"/>
                <w:szCs w:val="18"/>
              </w:rPr>
              <w:t>1745,3</w:t>
            </w:r>
          </w:p>
        </w:tc>
      </w:tr>
      <w:tr w:rsidR="00E2534D" w:rsidRPr="00E2534D" w14:paraId="40632505" w14:textId="77777777" w:rsidTr="002D6B2A">
        <w:trPr>
          <w:trHeight w:val="19"/>
        </w:trPr>
        <w:tc>
          <w:tcPr>
            <w:tcW w:w="1229" w:type="pct"/>
            <w:vMerge w:val="restart"/>
            <w:tcBorders>
              <w:top w:val="nil"/>
              <w:left w:val="single" w:sz="4" w:space="0" w:color="auto"/>
              <w:bottom w:val="single" w:sz="4" w:space="0" w:color="000000"/>
              <w:right w:val="single" w:sz="4" w:space="0" w:color="auto"/>
            </w:tcBorders>
            <w:shd w:val="clear" w:color="auto" w:fill="FFFFFF"/>
            <w:vAlign w:val="center"/>
            <w:hideMark/>
          </w:tcPr>
          <w:p w14:paraId="1F9CBEAA" w14:textId="77777777" w:rsidR="00E2534D" w:rsidRPr="00E2534D" w:rsidRDefault="00E2534D" w:rsidP="00E2534D">
            <w:pPr>
              <w:jc w:val="center"/>
              <w:rPr>
                <w:sz w:val="18"/>
                <w:szCs w:val="18"/>
              </w:rPr>
            </w:pPr>
            <w:r w:rsidRPr="00E2534D">
              <w:rPr>
                <w:sz w:val="18"/>
                <w:szCs w:val="18"/>
              </w:rPr>
              <w:t>Отделитель с короткозамыкателем</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5B4B32DC" w14:textId="77777777" w:rsidR="00E2534D" w:rsidRPr="00E2534D" w:rsidRDefault="00E2534D" w:rsidP="00E2534D">
            <w:pPr>
              <w:jc w:val="center"/>
              <w:rPr>
                <w:sz w:val="18"/>
                <w:szCs w:val="18"/>
              </w:rPr>
            </w:pPr>
            <w:r w:rsidRPr="00E2534D">
              <w:rPr>
                <w:sz w:val="18"/>
                <w:szCs w:val="18"/>
              </w:rPr>
              <w:t>Единица обору-дования</w:t>
            </w:r>
          </w:p>
        </w:tc>
        <w:tc>
          <w:tcPr>
            <w:tcW w:w="566" w:type="pct"/>
            <w:tcBorders>
              <w:top w:val="single" w:sz="4" w:space="0" w:color="auto"/>
              <w:left w:val="nil"/>
              <w:bottom w:val="single" w:sz="4" w:space="0" w:color="auto"/>
              <w:right w:val="single" w:sz="4" w:space="0" w:color="auto"/>
            </w:tcBorders>
            <w:shd w:val="clear" w:color="auto" w:fill="FFFFFF"/>
            <w:vAlign w:val="center"/>
            <w:hideMark/>
          </w:tcPr>
          <w:p w14:paraId="6EEAF71D" w14:textId="77777777" w:rsidR="00E2534D" w:rsidRPr="00E2534D" w:rsidRDefault="00E2534D" w:rsidP="00E2534D">
            <w:pPr>
              <w:jc w:val="center"/>
              <w:rPr>
                <w:sz w:val="18"/>
                <w:szCs w:val="18"/>
              </w:rPr>
            </w:pPr>
            <w:r w:rsidRPr="00E2534D">
              <w:rPr>
                <w:sz w:val="18"/>
                <w:szCs w:val="18"/>
              </w:rPr>
              <w:t xml:space="preserve"> 400 - 500</w:t>
            </w:r>
          </w:p>
        </w:tc>
        <w:tc>
          <w:tcPr>
            <w:tcW w:w="663" w:type="pct"/>
            <w:tcBorders>
              <w:top w:val="nil"/>
              <w:left w:val="nil"/>
              <w:bottom w:val="single" w:sz="4" w:space="0" w:color="auto"/>
              <w:right w:val="single" w:sz="4" w:space="0" w:color="auto"/>
            </w:tcBorders>
            <w:shd w:val="clear" w:color="auto" w:fill="FFFFFF"/>
            <w:noWrap/>
            <w:vAlign w:val="center"/>
            <w:hideMark/>
          </w:tcPr>
          <w:p w14:paraId="47170188" w14:textId="77777777" w:rsidR="00E2534D" w:rsidRPr="00E2534D" w:rsidRDefault="00E2534D" w:rsidP="00E2534D">
            <w:pPr>
              <w:jc w:val="center"/>
              <w:rPr>
                <w:sz w:val="18"/>
                <w:szCs w:val="18"/>
              </w:rPr>
            </w:pPr>
            <w:r w:rsidRPr="00E2534D">
              <w:rPr>
                <w:sz w:val="18"/>
                <w:szCs w:val="18"/>
              </w:rPr>
              <w:t>35</w:t>
            </w:r>
          </w:p>
        </w:tc>
        <w:tc>
          <w:tcPr>
            <w:tcW w:w="999" w:type="pct"/>
            <w:tcBorders>
              <w:top w:val="nil"/>
              <w:left w:val="nil"/>
              <w:bottom w:val="single" w:sz="4" w:space="0" w:color="auto"/>
              <w:right w:val="single" w:sz="4" w:space="0" w:color="auto"/>
            </w:tcBorders>
            <w:shd w:val="clear" w:color="auto" w:fill="FFFFFF"/>
            <w:noWrap/>
            <w:vAlign w:val="bottom"/>
            <w:hideMark/>
          </w:tcPr>
          <w:p w14:paraId="58A28AC2"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6EB211D6" w14:textId="77777777" w:rsidR="00E2534D" w:rsidRPr="00E2534D" w:rsidRDefault="00E2534D" w:rsidP="00E2534D">
            <w:pPr>
              <w:jc w:val="center"/>
              <w:rPr>
                <w:sz w:val="18"/>
                <w:szCs w:val="18"/>
              </w:rPr>
            </w:pPr>
            <w:r w:rsidRPr="00E2534D">
              <w:rPr>
                <w:sz w:val="18"/>
                <w:szCs w:val="18"/>
              </w:rPr>
              <w:t> </w:t>
            </w:r>
          </w:p>
        </w:tc>
      </w:tr>
      <w:tr w:rsidR="00E2534D" w:rsidRPr="00E2534D" w14:paraId="05660E06"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36900869"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4E9F6495"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53E28A0F" w14:textId="77777777" w:rsidR="00E2534D" w:rsidRPr="00E2534D" w:rsidRDefault="00E2534D" w:rsidP="00E2534D">
            <w:pPr>
              <w:jc w:val="center"/>
              <w:rPr>
                <w:sz w:val="18"/>
                <w:szCs w:val="18"/>
              </w:rPr>
            </w:pPr>
            <w:r w:rsidRPr="00E2534D">
              <w:rPr>
                <w:sz w:val="18"/>
                <w:szCs w:val="18"/>
              </w:rPr>
              <w:t>330</w:t>
            </w:r>
          </w:p>
        </w:tc>
        <w:tc>
          <w:tcPr>
            <w:tcW w:w="663" w:type="pct"/>
            <w:tcBorders>
              <w:top w:val="nil"/>
              <w:left w:val="nil"/>
              <w:bottom w:val="single" w:sz="4" w:space="0" w:color="auto"/>
              <w:right w:val="single" w:sz="4" w:space="0" w:color="auto"/>
            </w:tcBorders>
            <w:shd w:val="clear" w:color="auto" w:fill="FFFFFF"/>
            <w:vAlign w:val="center"/>
            <w:hideMark/>
          </w:tcPr>
          <w:p w14:paraId="34D74ACD" w14:textId="77777777" w:rsidR="00E2534D" w:rsidRPr="00E2534D" w:rsidRDefault="00E2534D" w:rsidP="00E2534D">
            <w:pPr>
              <w:jc w:val="center"/>
              <w:rPr>
                <w:sz w:val="18"/>
                <w:szCs w:val="18"/>
              </w:rPr>
            </w:pPr>
            <w:r w:rsidRPr="00E2534D">
              <w:rPr>
                <w:sz w:val="18"/>
                <w:szCs w:val="18"/>
              </w:rPr>
              <w:t>24</w:t>
            </w:r>
          </w:p>
        </w:tc>
        <w:tc>
          <w:tcPr>
            <w:tcW w:w="999" w:type="pct"/>
            <w:tcBorders>
              <w:top w:val="nil"/>
              <w:left w:val="nil"/>
              <w:bottom w:val="single" w:sz="4" w:space="0" w:color="auto"/>
              <w:right w:val="single" w:sz="4" w:space="0" w:color="auto"/>
            </w:tcBorders>
            <w:shd w:val="clear" w:color="auto" w:fill="FFFFFF"/>
            <w:noWrap/>
            <w:vAlign w:val="bottom"/>
            <w:hideMark/>
          </w:tcPr>
          <w:p w14:paraId="425D5CC9"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12BD5B59" w14:textId="77777777" w:rsidR="00E2534D" w:rsidRPr="00E2534D" w:rsidRDefault="00E2534D" w:rsidP="00E2534D">
            <w:pPr>
              <w:jc w:val="center"/>
              <w:rPr>
                <w:sz w:val="18"/>
                <w:szCs w:val="18"/>
              </w:rPr>
            </w:pPr>
            <w:r w:rsidRPr="00E2534D">
              <w:rPr>
                <w:sz w:val="18"/>
                <w:szCs w:val="18"/>
              </w:rPr>
              <w:t> </w:t>
            </w:r>
          </w:p>
        </w:tc>
      </w:tr>
      <w:tr w:rsidR="00E2534D" w:rsidRPr="00E2534D" w14:paraId="24CEB9A1"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3734A17F"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79244A24"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003D5273" w14:textId="77777777" w:rsidR="00E2534D" w:rsidRPr="00E2534D" w:rsidRDefault="00E2534D" w:rsidP="00E2534D">
            <w:pPr>
              <w:jc w:val="center"/>
              <w:rPr>
                <w:sz w:val="18"/>
                <w:szCs w:val="18"/>
              </w:rPr>
            </w:pPr>
            <w:r w:rsidRPr="00E2534D">
              <w:rPr>
                <w:sz w:val="18"/>
                <w:szCs w:val="18"/>
              </w:rPr>
              <w:t>220</w:t>
            </w:r>
          </w:p>
        </w:tc>
        <w:tc>
          <w:tcPr>
            <w:tcW w:w="663" w:type="pct"/>
            <w:tcBorders>
              <w:top w:val="nil"/>
              <w:left w:val="nil"/>
              <w:bottom w:val="single" w:sz="4" w:space="0" w:color="auto"/>
              <w:right w:val="single" w:sz="4" w:space="0" w:color="auto"/>
            </w:tcBorders>
            <w:shd w:val="clear" w:color="auto" w:fill="FFFFFF"/>
            <w:vAlign w:val="center"/>
            <w:hideMark/>
          </w:tcPr>
          <w:p w14:paraId="4B90B38F" w14:textId="77777777" w:rsidR="00E2534D" w:rsidRPr="00E2534D" w:rsidRDefault="00E2534D" w:rsidP="00E2534D">
            <w:pPr>
              <w:jc w:val="center"/>
              <w:rPr>
                <w:sz w:val="18"/>
                <w:szCs w:val="18"/>
              </w:rPr>
            </w:pPr>
            <w:r w:rsidRPr="00E2534D">
              <w:rPr>
                <w:sz w:val="18"/>
                <w:szCs w:val="18"/>
              </w:rPr>
              <w:t>19</w:t>
            </w:r>
          </w:p>
        </w:tc>
        <w:tc>
          <w:tcPr>
            <w:tcW w:w="999" w:type="pct"/>
            <w:tcBorders>
              <w:top w:val="nil"/>
              <w:left w:val="nil"/>
              <w:bottom w:val="single" w:sz="4" w:space="0" w:color="auto"/>
              <w:right w:val="single" w:sz="4" w:space="0" w:color="auto"/>
            </w:tcBorders>
            <w:shd w:val="clear" w:color="auto" w:fill="FFFFFF"/>
            <w:noWrap/>
            <w:vAlign w:val="bottom"/>
            <w:hideMark/>
          </w:tcPr>
          <w:p w14:paraId="09454E1E"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42D29C9B" w14:textId="77777777" w:rsidR="00E2534D" w:rsidRPr="00E2534D" w:rsidRDefault="00E2534D" w:rsidP="00E2534D">
            <w:pPr>
              <w:jc w:val="center"/>
              <w:rPr>
                <w:sz w:val="18"/>
                <w:szCs w:val="18"/>
              </w:rPr>
            </w:pPr>
            <w:r w:rsidRPr="00E2534D">
              <w:rPr>
                <w:sz w:val="18"/>
                <w:szCs w:val="18"/>
              </w:rPr>
              <w:t> </w:t>
            </w:r>
          </w:p>
        </w:tc>
      </w:tr>
      <w:tr w:rsidR="00E2534D" w:rsidRPr="00E2534D" w14:paraId="7217D483"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29B42EBB"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00717C3A"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1CB76AB4" w14:textId="77777777" w:rsidR="00E2534D" w:rsidRPr="00E2534D" w:rsidRDefault="00E2534D" w:rsidP="00E2534D">
            <w:pPr>
              <w:jc w:val="center"/>
              <w:rPr>
                <w:sz w:val="18"/>
                <w:szCs w:val="18"/>
              </w:rPr>
            </w:pPr>
            <w:r w:rsidRPr="00E2534D">
              <w:rPr>
                <w:sz w:val="18"/>
                <w:szCs w:val="18"/>
              </w:rPr>
              <w:t xml:space="preserve"> 110 - 150</w:t>
            </w:r>
          </w:p>
        </w:tc>
        <w:tc>
          <w:tcPr>
            <w:tcW w:w="663" w:type="pct"/>
            <w:tcBorders>
              <w:top w:val="nil"/>
              <w:left w:val="nil"/>
              <w:bottom w:val="single" w:sz="4" w:space="0" w:color="auto"/>
              <w:right w:val="single" w:sz="4" w:space="0" w:color="auto"/>
            </w:tcBorders>
            <w:shd w:val="clear" w:color="auto" w:fill="FFFFFF"/>
            <w:vAlign w:val="center"/>
            <w:hideMark/>
          </w:tcPr>
          <w:p w14:paraId="4385469F" w14:textId="77777777" w:rsidR="00E2534D" w:rsidRPr="00E2534D" w:rsidRDefault="00E2534D" w:rsidP="00E2534D">
            <w:pPr>
              <w:jc w:val="center"/>
              <w:rPr>
                <w:sz w:val="18"/>
                <w:szCs w:val="18"/>
              </w:rPr>
            </w:pPr>
            <w:r w:rsidRPr="00E2534D">
              <w:rPr>
                <w:sz w:val="18"/>
                <w:szCs w:val="18"/>
              </w:rPr>
              <w:t>9,5</w:t>
            </w:r>
          </w:p>
        </w:tc>
        <w:tc>
          <w:tcPr>
            <w:tcW w:w="999" w:type="pct"/>
            <w:tcBorders>
              <w:top w:val="nil"/>
              <w:left w:val="nil"/>
              <w:bottom w:val="single" w:sz="4" w:space="0" w:color="auto"/>
              <w:right w:val="single" w:sz="4" w:space="0" w:color="auto"/>
            </w:tcBorders>
            <w:shd w:val="clear" w:color="auto" w:fill="FFFFFF"/>
            <w:noWrap/>
            <w:vAlign w:val="bottom"/>
            <w:hideMark/>
          </w:tcPr>
          <w:p w14:paraId="6AF30ED3"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098C9AB5" w14:textId="77777777" w:rsidR="00E2534D" w:rsidRPr="00E2534D" w:rsidRDefault="00E2534D" w:rsidP="00E2534D">
            <w:pPr>
              <w:jc w:val="center"/>
              <w:rPr>
                <w:sz w:val="18"/>
                <w:szCs w:val="18"/>
              </w:rPr>
            </w:pPr>
            <w:r w:rsidRPr="00E2534D">
              <w:rPr>
                <w:sz w:val="18"/>
                <w:szCs w:val="18"/>
              </w:rPr>
              <w:t> </w:t>
            </w:r>
          </w:p>
        </w:tc>
      </w:tr>
      <w:tr w:rsidR="00E2534D" w:rsidRPr="00E2534D" w14:paraId="7D8AE25E"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17409FBA"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253C590C"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vAlign w:val="center"/>
            <w:hideMark/>
          </w:tcPr>
          <w:p w14:paraId="1730D6DC"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vAlign w:val="center"/>
            <w:hideMark/>
          </w:tcPr>
          <w:p w14:paraId="47AF83EC" w14:textId="77777777" w:rsidR="00E2534D" w:rsidRPr="00E2534D" w:rsidRDefault="00E2534D" w:rsidP="00E2534D">
            <w:pPr>
              <w:jc w:val="center"/>
              <w:rPr>
                <w:sz w:val="18"/>
                <w:szCs w:val="18"/>
              </w:rPr>
            </w:pPr>
            <w:r w:rsidRPr="00E2534D">
              <w:rPr>
                <w:sz w:val="18"/>
                <w:szCs w:val="18"/>
              </w:rPr>
              <w:t>4,7</w:t>
            </w:r>
          </w:p>
        </w:tc>
        <w:tc>
          <w:tcPr>
            <w:tcW w:w="999" w:type="pct"/>
            <w:tcBorders>
              <w:top w:val="nil"/>
              <w:left w:val="nil"/>
              <w:bottom w:val="single" w:sz="4" w:space="0" w:color="auto"/>
              <w:right w:val="single" w:sz="4" w:space="0" w:color="auto"/>
            </w:tcBorders>
            <w:shd w:val="clear" w:color="auto" w:fill="FFFFFF"/>
            <w:noWrap/>
            <w:vAlign w:val="bottom"/>
            <w:hideMark/>
          </w:tcPr>
          <w:p w14:paraId="3364D1F2" w14:textId="77777777" w:rsidR="00E2534D" w:rsidRPr="00E2534D" w:rsidRDefault="00E2534D" w:rsidP="00E2534D">
            <w:pPr>
              <w:jc w:val="center"/>
              <w:rPr>
                <w:sz w:val="18"/>
                <w:szCs w:val="18"/>
              </w:rPr>
            </w:pPr>
            <w:r w:rsidRPr="00E2534D">
              <w:rPr>
                <w:sz w:val="18"/>
                <w:szCs w:val="18"/>
              </w:rPr>
              <w:t>4</w:t>
            </w:r>
          </w:p>
        </w:tc>
        <w:tc>
          <w:tcPr>
            <w:tcW w:w="991" w:type="pct"/>
            <w:tcBorders>
              <w:top w:val="nil"/>
              <w:left w:val="nil"/>
              <w:bottom w:val="single" w:sz="4" w:space="0" w:color="auto"/>
              <w:right w:val="single" w:sz="4" w:space="0" w:color="auto"/>
            </w:tcBorders>
            <w:shd w:val="clear" w:color="auto" w:fill="FFFFFF"/>
            <w:noWrap/>
            <w:vAlign w:val="bottom"/>
            <w:hideMark/>
          </w:tcPr>
          <w:p w14:paraId="3DD70941" w14:textId="77777777" w:rsidR="00E2534D" w:rsidRPr="00E2534D" w:rsidRDefault="00E2534D" w:rsidP="00E2534D">
            <w:pPr>
              <w:jc w:val="center"/>
              <w:rPr>
                <w:sz w:val="18"/>
                <w:szCs w:val="18"/>
              </w:rPr>
            </w:pPr>
            <w:r w:rsidRPr="00E2534D">
              <w:rPr>
                <w:sz w:val="18"/>
                <w:szCs w:val="18"/>
              </w:rPr>
              <w:t>18,80</w:t>
            </w:r>
          </w:p>
        </w:tc>
      </w:tr>
      <w:tr w:rsidR="00E2534D" w:rsidRPr="00E2534D" w14:paraId="2EDF18A5"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541B3598" w14:textId="77777777" w:rsidR="00E2534D" w:rsidRPr="00E2534D" w:rsidRDefault="00E2534D" w:rsidP="00E2534D">
            <w:pPr>
              <w:jc w:val="center"/>
              <w:rPr>
                <w:sz w:val="18"/>
                <w:szCs w:val="18"/>
              </w:rPr>
            </w:pPr>
            <w:r w:rsidRPr="00E2534D">
              <w:rPr>
                <w:sz w:val="18"/>
                <w:szCs w:val="18"/>
              </w:rPr>
              <w:t>Выключатель нагрузки</w:t>
            </w:r>
          </w:p>
        </w:tc>
        <w:tc>
          <w:tcPr>
            <w:tcW w:w="552" w:type="pct"/>
            <w:tcBorders>
              <w:top w:val="nil"/>
              <w:left w:val="nil"/>
              <w:bottom w:val="single" w:sz="4" w:space="0" w:color="auto"/>
              <w:right w:val="single" w:sz="4" w:space="0" w:color="auto"/>
            </w:tcBorders>
            <w:shd w:val="clear" w:color="auto" w:fill="FFFFFF"/>
            <w:vAlign w:val="center"/>
            <w:hideMark/>
          </w:tcPr>
          <w:p w14:paraId="32E3F564" w14:textId="77777777" w:rsidR="00E2534D" w:rsidRPr="00E2534D" w:rsidRDefault="00E2534D" w:rsidP="00E2534D">
            <w:pPr>
              <w:jc w:val="center"/>
              <w:rPr>
                <w:sz w:val="18"/>
                <w:szCs w:val="18"/>
              </w:rPr>
            </w:pPr>
            <w:r w:rsidRPr="00E2534D">
              <w:rPr>
                <w:sz w:val="18"/>
                <w:szCs w:val="18"/>
              </w:rPr>
              <w:t xml:space="preserve"> - " -</w:t>
            </w:r>
          </w:p>
        </w:tc>
        <w:tc>
          <w:tcPr>
            <w:tcW w:w="566" w:type="pct"/>
            <w:tcBorders>
              <w:top w:val="nil"/>
              <w:left w:val="nil"/>
              <w:bottom w:val="single" w:sz="4" w:space="0" w:color="auto"/>
              <w:right w:val="single" w:sz="4" w:space="0" w:color="auto"/>
            </w:tcBorders>
            <w:shd w:val="clear" w:color="auto" w:fill="FFFFFF"/>
            <w:noWrap/>
            <w:vAlign w:val="center"/>
            <w:hideMark/>
          </w:tcPr>
          <w:p w14:paraId="6E49C9C1"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1FCDD572" w14:textId="77777777" w:rsidR="00E2534D" w:rsidRPr="00E2534D" w:rsidRDefault="00E2534D" w:rsidP="00E2534D">
            <w:pPr>
              <w:jc w:val="center"/>
              <w:rPr>
                <w:sz w:val="18"/>
                <w:szCs w:val="18"/>
              </w:rPr>
            </w:pPr>
            <w:r w:rsidRPr="00E2534D">
              <w:rPr>
                <w:sz w:val="18"/>
                <w:szCs w:val="18"/>
              </w:rPr>
              <w:t>2,3</w:t>
            </w:r>
          </w:p>
        </w:tc>
        <w:tc>
          <w:tcPr>
            <w:tcW w:w="999" w:type="pct"/>
            <w:tcBorders>
              <w:top w:val="nil"/>
              <w:left w:val="nil"/>
              <w:bottom w:val="single" w:sz="4" w:space="0" w:color="auto"/>
              <w:right w:val="single" w:sz="4" w:space="0" w:color="auto"/>
            </w:tcBorders>
            <w:shd w:val="clear" w:color="auto" w:fill="FFFFFF"/>
            <w:noWrap/>
            <w:vAlign w:val="bottom"/>
            <w:hideMark/>
          </w:tcPr>
          <w:p w14:paraId="36823248" w14:textId="77777777" w:rsidR="00E2534D" w:rsidRPr="00E2534D" w:rsidRDefault="00E2534D" w:rsidP="00E2534D">
            <w:pPr>
              <w:jc w:val="center"/>
              <w:rPr>
                <w:sz w:val="18"/>
                <w:szCs w:val="18"/>
              </w:rPr>
            </w:pPr>
            <w:r w:rsidRPr="00E2534D">
              <w:rPr>
                <w:sz w:val="18"/>
                <w:szCs w:val="18"/>
              </w:rPr>
              <w:t>17</w:t>
            </w:r>
          </w:p>
        </w:tc>
        <w:tc>
          <w:tcPr>
            <w:tcW w:w="991" w:type="pct"/>
            <w:tcBorders>
              <w:top w:val="nil"/>
              <w:left w:val="nil"/>
              <w:bottom w:val="single" w:sz="4" w:space="0" w:color="auto"/>
              <w:right w:val="single" w:sz="4" w:space="0" w:color="auto"/>
            </w:tcBorders>
            <w:shd w:val="clear" w:color="auto" w:fill="FFFFFF"/>
            <w:noWrap/>
            <w:vAlign w:val="bottom"/>
            <w:hideMark/>
          </w:tcPr>
          <w:p w14:paraId="3BCFD304" w14:textId="77777777" w:rsidR="00E2534D" w:rsidRPr="00E2534D" w:rsidRDefault="00E2534D" w:rsidP="00E2534D">
            <w:pPr>
              <w:jc w:val="center"/>
              <w:rPr>
                <w:sz w:val="18"/>
                <w:szCs w:val="18"/>
              </w:rPr>
            </w:pPr>
            <w:r w:rsidRPr="00E2534D">
              <w:rPr>
                <w:sz w:val="18"/>
                <w:szCs w:val="18"/>
              </w:rPr>
              <w:t>39,10</w:t>
            </w:r>
          </w:p>
        </w:tc>
      </w:tr>
      <w:tr w:rsidR="00E2534D" w:rsidRPr="00E2534D" w14:paraId="3560A88C"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hideMark/>
          </w:tcPr>
          <w:p w14:paraId="3FC143C3" w14:textId="77777777" w:rsidR="00E2534D" w:rsidRPr="00E2534D" w:rsidRDefault="00E2534D" w:rsidP="00E2534D">
            <w:pPr>
              <w:jc w:val="center"/>
              <w:rPr>
                <w:sz w:val="18"/>
                <w:szCs w:val="18"/>
              </w:rPr>
            </w:pPr>
            <w:r w:rsidRPr="00E2534D">
              <w:rPr>
                <w:sz w:val="18"/>
                <w:szCs w:val="18"/>
              </w:rPr>
              <w:t>Синхронный компенсатор мощн. 50 Мвар</w:t>
            </w:r>
          </w:p>
        </w:tc>
        <w:tc>
          <w:tcPr>
            <w:tcW w:w="552" w:type="pct"/>
            <w:tcBorders>
              <w:top w:val="nil"/>
              <w:left w:val="nil"/>
              <w:bottom w:val="single" w:sz="4" w:space="0" w:color="auto"/>
              <w:right w:val="single" w:sz="4" w:space="0" w:color="auto"/>
            </w:tcBorders>
            <w:shd w:val="clear" w:color="auto" w:fill="FFFFFF"/>
            <w:vAlign w:val="center"/>
            <w:hideMark/>
          </w:tcPr>
          <w:p w14:paraId="7451772A" w14:textId="77777777" w:rsidR="00E2534D" w:rsidRPr="00E2534D" w:rsidRDefault="00E2534D" w:rsidP="00E2534D">
            <w:pPr>
              <w:jc w:val="center"/>
              <w:rPr>
                <w:sz w:val="18"/>
                <w:szCs w:val="18"/>
              </w:rPr>
            </w:pPr>
            <w:r w:rsidRPr="00E2534D">
              <w:rPr>
                <w:sz w:val="18"/>
                <w:szCs w:val="18"/>
              </w:rPr>
              <w:t xml:space="preserve"> - " -</w:t>
            </w:r>
          </w:p>
        </w:tc>
        <w:tc>
          <w:tcPr>
            <w:tcW w:w="566" w:type="pct"/>
            <w:tcBorders>
              <w:top w:val="nil"/>
              <w:left w:val="nil"/>
              <w:bottom w:val="single" w:sz="4" w:space="0" w:color="auto"/>
              <w:right w:val="single" w:sz="4" w:space="0" w:color="auto"/>
            </w:tcBorders>
            <w:shd w:val="clear" w:color="auto" w:fill="FFFFFF"/>
            <w:noWrap/>
            <w:vAlign w:val="center"/>
            <w:hideMark/>
          </w:tcPr>
          <w:p w14:paraId="7455729A"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0D1A70F7" w14:textId="77777777" w:rsidR="00E2534D" w:rsidRPr="00E2534D" w:rsidRDefault="00E2534D" w:rsidP="00E2534D">
            <w:pPr>
              <w:jc w:val="center"/>
              <w:rPr>
                <w:sz w:val="18"/>
                <w:szCs w:val="18"/>
              </w:rPr>
            </w:pPr>
            <w:r w:rsidRPr="00E2534D">
              <w:rPr>
                <w:sz w:val="18"/>
                <w:szCs w:val="18"/>
              </w:rPr>
              <w:t>26</w:t>
            </w:r>
          </w:p>
        </w:tc>
        <w:tc>
          <w:tcPr>
            <w:tcW w:w="999" w:type="pct"/>
            <w:tcBorders>
              <w:top w:val="nil"/>
              <w:left w:val="nil"/>
              <w:bottom w:val="single" w:sz="4" w:space="0" w:color="auto"/>
              <w:right w:val="single" w:sz="4" w:space="0" w:color="auto"/>
            </w:tcBorders>
            <w:shd w:val="clear" w:color="auto" w:fill="FFFFFF"/>
            <w:noWrap/>
            <w:vAlign w:val="bottom"/>
            <w:hideMark/>
          </w:tcPr>
          <w:p w14:paraId="4A6C6050"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3AB7B9D3" w14:textId="77777777" w:rsidR="00E2534D" w:rsidRPr="00E2534D" w:rsidRDefault="00E2534D" w:rsidP="00E2534D">
            <w:pPr>
              <w:jc w:val="center"/>
              <w:rPr>
                <w:sz w:val="18"/>
                <w:szCs w:val="18"/>
              </w:rPr>
            </w:pPr>
            <w:r w:rsidRPr="00E2534D">
              <w:rPr>
                <w:sz w:val="18"/>
                <w:szCs w:val="18"/>
              </w:rPr>
              <w:t> </w:t>
            </w:r>
          </w:p>
        </w:tc>
      </w:tr>
      <w:tr w:rsidR="00E2534D" w:rsidRPr="00E2534D" w14:paraId="11A41FB6"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hideMark/>
          </w:tcPr>
          <w:p w14:paraId="582ED4FB" w14:textId="77777777" w:rsidR="00E2534D" w:rsidRPr="00E2534D" w:rsidRDefault="00E2534D" w:rsidP="00E2534D">
            <w:pPr>
              <w:jc w:val="center"/>
              <w:rPr>
                <w:sz w:val="18"/>
                <w:szCs w:val="18"/>
              </w:rPr>
            </w:pPr>
            <w:r w:rsidRPr="00E2534D">
              <w:rPr>
                <w:sz w:val="18"/>
                <w:szCs w:val="18"/>
              </w:rPr>
              <w:t>То же, 50 Мвар и более</w:t>
            </w:r>
          </w:p>
        </w:tc>
        <w:tc>
          <w:tcPr>
            <w:tcW w:w="552" w:type="pct"/>
            <w:tcBorders>
              <w:top w:val="nil"/>
              <w:left w:val="nil"/>
              <w:bottom w:val="single" w:sz="4" w:space="0" w:color="auto"/>
              <w:right w:val="single" w:sz="4" w:space="0" w:color="auto"/>
            </w:tcBorders>
            <w:shd w:val="clear" w:color="auto" w:fill="FFFFFF"/>
            <w:vAlign w:val="center"/>
            <w:hideMark/>
          </w:tcPr>
          <w:p w14:paraId="17AD7E06" w14:textId="77777777" w:rsidR="00E2534D" w:rsidRPr="00E2534D" w:rsidRDefault="00E2534D" w:rsidP="00E2534D">
            <w:pPr>
              <w:jc w:val="center"/>
              <w:rPr>
                <w:sz w:val="18"/>
                <w:szCs w:val="18"/>
              </w:rPr>
            </w:pPr>
            <w:r w:rsidRPr="00E2534D">
              <w:rPr>
                <w:sz w:val="18"/>
                <w:szCs w:val="18"/>
              </w:rPr>
              <w:t xml:space="preserve"> - " -</w:t>
            </w:r>
          </w:p>
        </w:tc>
        <w:tc>
          <w:tcPr>
            <w:tcW w:w="566" w:type="pct"/>
            <w:tcBorders>
              <w:top w:val="nil"/>
              <w:left w:val="nil"/>
              <w:bottom w:val="single" w:sz="4" w:space="0" w:color="auto"/>
              <w:right w:val="single" w:sz="4" w:space="0" w:color="auto"/>
            </w:tcBorders>
            <w:shd w:val="clear" w:color="auto" w:fill="FFFFFF"/>
            <w:noWrap/>
            <w:vAlign w:val="center"/>
            <w:hideMark/>
          </w:tcPr>
          <w:p w14:paraId="75C861AD"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23581E37" w14:textId="77777777" w:rsidR="00E2534D" w:rsidRPr="00E2534D" w:rsidRDefault="00E2534D" w:rsidP="00E2534D">
            <w:pPr>
              <w:jc w:val="center"/>
              <w:rPr>
                <w:sz w:val="18"/>
                <w:szCs w:val="18"/>
              </w:rPr>
            </w:pPr>
            <w:r w:rsidRPr="00E2534D">
              <w:rPr>
                <w:sz w:val="18"/>
                <w:szCs w:val="18"/>
              </w:rPr>
              <w:t>48</w:t>
            </w:r>
          </w:p>
        </w:tc>
        <w:tc>
          <w:tcPr>
            <w:tcW w:w="999" w:type="pct"/>
            <w:tcBorders>
              <w:top w:val="nil"/>
              <w:left w:val="nil"/>
              <w:bottom w:val="single" w:sz="4" w:space="0" w:color="auto"/>
              <w:right w:val="single" w:sz="4" w:space="0" w:color="auto"/>
            </w:tcBorders>
            <w:shd w:val="clear" w:color="auto" w:fill="FFFFFF"/>
            <w:noWrap/>
            <w:vAlign w:val="bottom"/>
            <w:hideMark/>
          </w:tcPr>
          <w:p w14:paraId="068BDAE8"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3E59AF3A" w14:textId="77777777" w:rsidR="00E2534D" w:rsidRPr="00E2534D" w:rsidRDefault="00E2534D" w:rsidP="00E2534D">
            <w:pPr>
              <w:jc w:val="center"/>
              <w:rPr>
                <w:sz w:val="18"/>
                <w:szCs w:val="18"/>
              </w:rPr>
            </w:pPr>
            <w:r w:rsidRPr="00E2534D">
              <w:rPr>
                <w:sz w:val="18"/>
                <w:szCs w:val="18"/>
              </w:rPr>
              <w:t> </w:t>
            </w:r>
          </w:p>
        </w:tc>
      </w:tr>
      <w:tr w:rsidR="00E2534D" w:rsidRPr="00E2534D" w14:paraId="4099BEC0" w14:textId="77777777" w:rsidTr="002D6B2A">
        <w:trPr>
          <w:trHeight w:val="19"/>
        </w:trPr>
        <w:tc>
          <w:tcPr>
            <w:tcW w:w="1229" w:type="pct"/>
            <w:vMerge w:val="restart"/>
            <w:tcBorders>
              <w:top w:val="nil"/>
              <w:left w:val="single" w:sz="4" w:space="0" w:color="auto"/>
              <w:bottom w:val="single" w:sz="4" w:space="0" w:color="000000"/>
              <w:right w:val="single" w:sz="4" w:space="0" w:color="auto"/>
            </w:tcBorders>
            <w:shd w:val="clear" w:color="auto" w:fill="FFFFFF"/>
            <w:vAlign w:val="center"/>
            <w:hideMark/>
          </w:tcPr>
          <w:p w14:paraId="60614236" w14:textId="77777777" w:rsidR="00E2534D" w:rsidRPr="00E2534D" w:rsidRDefault="00E2534D" w:rsidP="00E2534D">
            <w:pPr>
              <w:jc w:val="center"/>
              <w:rPr>
                <w:sz w:val="18"/>
                <w:szCs w:val="18"/>
              </w:rPr>
            </w:pPr>
            <w:r w:rsidRPr="00E2534D">
              <w:rPr>
                <w:sz w:val="18"/>
                <w:szCs w:val="18"/>
              </w:rPr>
              <w:t>Статические конденсаторы</w:t>
            </w:r>
          </w:p>
        </w:tc>
        <w:tc>
          <w:tcPr>
            <w:tcW w:w="552" w:type="pct"/>
            <w:vMerge w:val="restart"/>
            <w:tcBorders>
              <w:top w:val="nil"/>
              <w:left w:val="single" w:sz="4" w:space="0" w:color="auto"/>
              <w:bottom w:val="single" w:sz="4" w:space="0" w:color="000000"/>
              <w:right w:val="single" w:sz="4" w:space="0" w:color="auto"/>
            </w:tcBorders>
            <w:shd w:val="clear" w:color="auto" w:fill="FFFFFF"/>
            <w:vAlign w:val="center"/>
            <w:hideMark/>
          </w:tcPr>
          <w:p w14:paraId="0E35FB32" w14:textId="77777777" w:rsidR="00E2534D" w:rsidRPr="00E2534D" w:rsidRDefault="00E2534D" w:rsidP="00E2534D">
            <w:pPr>
              <w:jc w:val="center"/>
              <w:rPr>
                <w:sz w:val="18"/>
                <w:szCs w:val="18"/>
              </w:rPr>
            </w:pPr>
            <w:r w:rsidRPr="00E2534D">
              <w:rPr>
                <w:sz w:val="18"/>
                <w:szCs w:val="18"/>
              </w:rPr>
              <w:t>100 конд.</w:t>
            </w:r>
          </w:p>
        </w:tc>
        <w:tc>
          <w:tcPr>
            <w:tcW w:w="566" w:type="pct"/>
            <w:tcBorders>
              <w:top w:val="nil"/>
              <w:left w:val="nil"/>
              <w:bottom w:val="single" w:sz="4" w:space="0" w:color="auto"/>
              <w:right w:val="single" w:sz="4" w:space="0" w:color="auto"/>
            </w:tcBorders>
            <w:shd w:val="clear" w:color="auto" w:fill="FFFFFF"/>
            <w:vAlign w:val="center"/>
            <w:hideMark/>
          </w:tcPr>
          <w:p w14:paraId="47F25E04"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vAlign w:val="center"/>
            <w:hideMark/>
          </w:tcPr>
          <w:p w14:paraId="380DA9C7" w14:textId="77777777" w:rsidR="00E2534D" w:rsidRPr="00E2534D" w:rsidRDefault="00E2534D" w:rsidP="00E2534D">
            <w:pPr>
              <w:jc w:val="center"/>
              <w:rPr>
                <w:sz w:val="18"/>
                <w:szCs w:val="18"/>
              </w:rPr>
            </w:pPr>
            <w:r w:rsidRPr="00E2534D">
              <w:rPr>
                <w:sz w:val="18"/>
                <w:szCs w:val="18"/>
              </w:rPr>
              <w:t>2,4</w:t>
            </w:r>
          </w:p>
        </w:tc>
        <w:tc>
          <w:tcPr>
            <w:tcW w:w="999" w:type="pct"/>
            <w:tcBorders>
              <w:top w:val="nil"/>
              <w:left w:val="nil"/>
              <w:bottom w:val="single" w:sz="4" w:space="0" w:color="auto"/>
              <w:right w:val="single" w:sz="4" w:space="0" w:color="auto"/>
            </w:tcBorders>
            <w:shd w:val="clear" w:color="auto" w:fill="FFFFFF"/>
            <w:noWrap/>
            <w:vAlign w:val="bottom"/>
            <w:hideMark/>
          </w:tcPr>
          <w:p w14:paraId="7F370776"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7D2647B4" w14:textId="77777777" w:rsidR="00E2534D" w:rsidRPr="00E2534D" w:rsidRDefault="00E2534D" w:rsidP="00E2534D">
            <w:pPr>
              <w:jc w:val="center"/>
              <w:rPr>
                <w:sz w:val="18"/>
                <w:szCs w:val="18"/>
              </w:rPr>
            </w:pPr>
            <w:r w:rsidRPr="00E2534D">
              <w:rPr>
                <w:sz w:val="18"/>
                <w:szCs w:val="18"/>
              </w:rPr>
              <w:t> </w:t>
            </w:r>
          </w:p>
        </w:tc>
      </w:tr>
      <w:tr w:rsidR="00E2534D" w:rsidRPr="00E2534D" w14:paraId="5A864607" w14:textId="77777777" w:rsidTr="002D6B2A">
        <w:trPr>
          <w:trHeight w:val="19"/>
        </w:trPr>
        <w:tc>
          <w:tcPr>
            <w:tcW w:w="1229" w:type="pct"/>
            <w:vMerge/>
            <w:tcBorders>
              <w:top w:val="nil"/>
              <w:left w:val="single" w:sz="4" w:space="0" w:color="auto"/>
              <w:bottom w:val="single" w:sz="4" w:space="0" w:color="000000"/>
              <w:right w:val="single" w:sz="4" w:space="0" w:color="auto"/>
            </w:tcBorders>
            <w:shd w:val="clear" w:color="auto" w:fill="FFFFFF"/>
            <w:vAlign w:val="center"/>
            <w:hideMark/>
          </w:tcPr>
          <w:p w14:paraId="6537970D" w14:textId="77777777" w:rsidR="00E2534D" w:rsidRPr="00E2534D" w:rsidRDefault="00E2534D" w:rsidP="00E2534D">
            <w:pPr>
              <w:rPr>
                <w:sz w:val="18"/>
                <w:szCs w:val="18"/>
              </w:rPr>
            </w:pPr>
          </w:p>
        </w:tc>
        <w:tc>
          <w:tcPr>
            <w:tcW w:w="552" w:type="pct"/>
            <w:vMerge/>
            <w:tcBorders>
              <w:top w:val="nil"/>
              <w:left w:val="single" w:sz="4" w:space="0" w:color="auto"/>
              <w:bottom w:val="single" w:sz="4" w:space="0" w:color="000000"/>
              <w:right w:val="single" w:sz="4" w:space="0" w:color="auto"/>
            </w:tcBorders>
            <w:shd w:val="clear" w:color="auto" w:fill="FFFFFF"/>
            <w:vAlign w:val="center"/>
            <w:hideMark/>
          </w:tcPr>
          <w:p w14:paraId="20AABC9E" w14:textId="77777777" w:rsidR="00E2534D" w:rsidRPr="00E2534D" w:rsidRDefault="00E2534D" w:rsidP="00E2534D">
            <w:pPr>
              <w:rPr>
                <w:sz w:val="18"/>
                <w:szCs w:val="18"/>
              </w:rPr>
            </w:pPr>
          </w:p>
        </w:tc>
        <w:tc>
          <w:tcPr>
            <w:tcW w:w="566" w:type="pct"/>
            <w:tcBorders>
              <w:top w:val="nil"/>
              <w:left w:val="nil"/>
              <w:bottom w:val="single" w:sz="4" w:space="0" w:color="auto"/>
              <w:right w:val="single" w:sz="4" w:space="0" w:color="auto"/>
            </w:tcBorders>
            <w:shd w:val="clear" w:color="auto" w:fill="FFFFFF"/>
            <w:noWrap/>
            <w:vAlign w:val="center"/>
            <w:hideMark/>
          </w:tcPr>
          <w:p w14:paraId="5112CCA5"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5941A836" w14:textId="77777777" w:rsidR="00E2534D" w:rsidRPr="00E2534D" w:rsidRDefault="00E2534D" w:rsidP="00E2534D">
            <w:pPr>
              <w:jc w:val="center"/>
              <w:rPr>
                <w:sz w:val="18"/>
                <w:szCs w:val="18"/>
              </w:rPr>
            </w:pPr>
            <w:r w:rsidRPr="00E2534D">
              <w:rPr>
                <w:sz w:val="18"/>
                <w:szCs w:val="18"/>
              </w:rPr>
              <w:t>2,4</w:t>
            </w:r>
          </w:p>
        </w:tc>
        <w:tc>
          <w:tcPr>
            <w:tcW w:w="999" w:type="pct"/>
            <w:tcBorders>
              <w:top w:val="nil"/>
              <w:left w:val="nil"/>
              <w:bottom w:val="single" w:sz="4" w:space="0" w:color="auto"/>
              <w:right w:val="single" w:sz="4" w:space="0" w:color="auto"/>
            </w:tcBorders>
            <w:shd w:val="clear" w:color="auto" w:fill="FFFFFF"/>
            <w:noWrap/>
            <w:vAlign w:val="bottom"/>
            <w:hideMark/>
          </w:tcPr>
          <w:p w14:paraId="46DF0A64" w14:textId="77777777" w:rsidR="00E2534D" w:rsidRPr="00E2534D" w:rsidRDefault="00E2534D" w:rsidP="00E2534D">
            <w:pPr>
              <w:jc w:val="center"/>
              <w:rPr>
                <w:sz w:val="18"/>
                <w:szCs w:val="18"/>
              </w:rPr>
            </w:pPr>
            <w:r w:rsidRPr="00E2534D">
              <w:rPr>
                <w:sz w:val="18"/>
                <w:szCs w:val="18"/>
              </w:rPr>
              <w:t>1,7</w:t>
            </w:r>
          </w:p>
        </w:tc>
        <w:tc>
          <w:tcPr>
            <w:tcW w:w="991" w:type="pct"/>
            <w:tcBorders>
              <w:top w:val="nil"/>
              <w:left w:val="nil"/>
              <w:bottom w:val="single" w:sz="4" w:space="0" w:color="auto"/>
              <w:right w:val="single" w:sz="4" w:space="0" w:color="auto"/>
            </w:tcBorders>
            <w:shd w:val="clear" w:color="auto" w:fill="FFFFFF"/>
            <w:noWrap/>
            <w:vAlign w:val="bottom"/>
            <w:hideMark/>
          </w:tcPr>
          <w:p w14:paraId="759E71F2" w14:textId="77777777" w:rsidR="00E2534D" w:rsidRPr="00E2534D" w:rsidRDefault="00E2534D" w:rsidP="00E2534D">
            <w:pPr>
              <w:jc w:val="center"/>
              <w:rPr>
                <w:sz w:val="18"/>
                <w:szCs w:val="18"/>
              </w:rPr>
            </w:pPr>
            <w:r w:rsidRPr="00E2534D">
              <w:rPr>
                <w:sz w:val="18"/>
                <w:szCs w:val="18"/>
              </w:rPr>
              <w:t>4,08</w:t>
            </w:r>
          </w:p>
        </w:tc>
      </w:tr>
      <w:tr w:rsidR="00E2534D" w:rsidRPr="00E2534D" w14:paraId="3D8FDD58"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6C3950C8" w14:textId="77777777" w:rsidR="00E2534D" w:rsidRPr="00E2534D" w:rsidRDefault="00E2534D" w:rsidP="00E2534D">
            <w:pPr>
              <w:jc w:val="center"/>
              <w:rPr>
                <w:sz w:val="18"/>
                <w:szCs w:val="18"/>
              </w:rPr>
            </w:pPr>
            <w:r w:rsidRPr="00E2534D">
              <w:rPr>
                <w:sz w:val="18"/>
                <w:szCs w:val="18"/>
              </w:rPr>
              <w:t>Мачтовая (столбовая) ТП</w:t>
            </w:r>
          </w:p>
        </w:tc>
        <w:tc>
          <w:tcPr>
            <w:tcW w:w="552" w:type="pct"/>
            <w:tcBorders>
              <w:top w:val="nil"/>
              <w:left w:val="nil"/>
              <w:bottom w:val="single" w:sz="4" w:space="0" w:color="auto"/>
              <w:right w:val="single" w:sz="4" w:space="0" w:color="auto"/>
            </w:tcBorders>
            <w:shd w:val="clear" w:color="auto" w:fill="FFFFFF"/>
            <w:vAlign w:val="center"/>
            <w:hideMark/>
          </w:tcPr>
          <w:p w14:paraId="6DDD0B7B" w14:textId="77777777" w:rsidR="00E2534D" w:rsidRPr="00E2534D" w:rsidRDefault="00E2534D" w:rsidP="00E2534D">
            <w:pPr>
              <w:jc w:val="center"/>
              <w:rPr>
                <w:sz w:val="18"/>
                <w:szCs w:val="18"/>
              </w:rPr>
            </w:pPr>
            <w:r w:rsidRPr="00E2534D">
              <w:rPr>
                <w:sz w:val="18"/>
                <w:szCs w:val="18"/>
              </w:rPr>
              <w:t>ТП</w:t>
            </w:r>
          </w:p>
        </w:tc>
        <w:tc>
          <w:tcPr>
            <w:tcW w:w="566" w:type="pct"/>
            <w:tcBorders>
              <w:top w:val="nil"/>
              <w:left w:val="nil"/>
              <w:bottom w:val="single" w:sz="4" w:space="0" w:color="auto"/>
              <w:right w:val="single" w:sz="4" w:space="0" w:color="auto"/>
            </w:tcBorders>
            <w:shd w:val="clear" w:color="auto" w:fill="FFFFFF"/>
            <w:noWrap/>
            <w:vAlign w:val="center"/>
            <w:hideMark/>
          </w:tcPr>
          <w:p w14:paraId="540E4D37"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43B52799" w14:textId="77777777" w:rsidR="00E2534D" w:rsidRPr="00E2534D" w:rsidRDefault="00E2534D" w:rsidP="00E2534D">
            <w:pPr>
              <w:jc w:val="center"/>
              <w:rPr>
                <w:sz w:val="18"/>
                <w:szCs w:val="18"/>
              </w:rPr>
            </w:pPr>
            <w:r w:rsidRPr="00E2534D">
              <w:rPr>
                <w:sz w:val="18"/>
                <w:szCs w:val="18"/>
              </w:rPr>
              <w:t>2,5</w:t>
            </w:r>
          </w:p>
        </w:tc>
        <w:tc>
          <w:tcPr>
            <w:tcW w:w="999" w:type="pct"/>
            <w:tcBorders>
              <w:top w:val="nil"/>
              <w:left w:val="nil"/>
              <w:bottom w:val="single" w:sz="4" w:space="0" w:color="auto"/>
              <w:right w:val="single" w:sz="4" w:space="0" w:color="auto"/>
            </w:tcBorders>
            <w:shd w:val="clear" w:color="auto" w:fill="FFFFFF"/>
            <w:noWrap/>
            <w:vAlign w:val="bottom"/>
            <w:hideMark/>
          </w:tcPr>
          <w:p w14:paraId="17BCF2A6" w14:textId="77777777" w:rsidR="00E2534D" w:rsidRPr="00E2534D" w:rsidRDefault="00E2534D" w:rsidP="00E2534D">
            <w:pPr>
              <w:jc w:val="center"/>
              <w:rPr>
                <w:sz w:val="18"/>
                <w:szCs w:val="18"/>
              </w:rPr>
            </w:pPr>
            <w:r w:rsidRPr="00E2534D">
              <w:rPr>
                <w:sz w:val="18"/>
                <w:szCs w:val="18"/>
              </w:rPr>
              <w:t>4</w:t>
            </w:r>
          </w:p>
        </w:tc>
        <w:tc>
          <w:tcPr>
            <w:tcW w:w="991" w:type="pct"/>
            <w:tcBorders>
              <w:top w:val="nil"/>
              <w:left w:val="nil"/>
              <w:bottom w:val="single" w:sz="4" w:space="0" w:color="auto"/>
              <w:right w:val="single" w:sz="4" w:space="0" w:color="auto"/>
            </w:tcBorders>
            <w:shd w:val="clear" w:color="auto" w:fill="FFFFFF"/>
            <w:noWrap/>
            <w:vAlign w:val="bottom"/>
            <w:hideMark/>
          </w:tcPr>
          <w:p w14:paraId="46B58A85" w14:textId="77777777" w:rsidR="00E2534D" w:rsidRPr="00E2534D" w:rsidRDefault="00E2534D" w:rsidP="00E2534D">
            <w:pPr>
              <w:jc w:val="center"/>
              <w:rPr>
                <w:sz w:val="18"/>
                <w:szCs w:val="18"/>
              </w:rPr>
            </w:pPr>
            <w:r w:rsidRPr="00E2534D">
              <w:rPr>
                <w:sz w:val="18"/>
                <w:szCs w:val="18"/>
              </w:rPr>
              <w:t>10,00</w:t>
            </w:r>
          </w:p>
        </w:tc>
      </w:tr>
      <w:tr w:rsidR="00E2534D" w:rsidRPr="00E2534D" w14:paraId="288B18C9"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532B4851" w14:textId="77777777" w:rsidR="00E2534D" w:rsidRPr="00E2534D" w:rsidRDefault="00E2534D" w:rsidP="00E2534D">
            <w:pPr>
              <w:jc w:val="center"/>
              <w:rPr>
                <w:sz w:val="18"/>
                <w:szCs w:val="18"/>
              </w:rPr>
            </w:pPr>
            <w:r w:rsidRPr="00E2534D">
              <w:rPr>
                <w:sz w:val="18"/>
                <w:szCs w:val="18"/>
              </w:rPr>
              <w:t>Однотрансфор-маторная ТП, КТП6/0,4</w:t>
            </w:r>
          </w:p>
        </w:tc>
        <w:tc>
          <w:tcPr>
            <w:tcW w:w="552" w:type="pct"/>
            <w:tcBorders>
              <w:top w:val="nil"/>
              <w:left w:val="nil"/>
              <w:bottom w:val="single" w:sz="4" w:space="0" w:color="auto"/>
              <w:right w:val="single" w:sz="4" w:space="0" w:color="auto"/>
            </w:tcBorders>
            <w:shd w:val="clear" w:color="auto" w:fill="FFFFFF"/>
            <w:vAlign w:val="center"/>
            <w:hideMark/>
          </w:tcPr>
          <w:p w14:paraId="3E8232FA" w14:textId="77777777" w:rsidR="00E2534D" w:rsidRPr="00E2534D" w:rsidRDefault="00E2534D" w:rsidP="00E2534D">
            <w:pPr>
              <w:jc w:val="center"/>
              <w:rPr>
                <w:sz w:val="18"/>
                <w:szCs w:val="18"/>
              </w:rPr>
            </w:pPr>
            <w:r w:rsidRPr="00E2534D">
              <w:rPr>
                <w:sz w:val="18"/>
                <w:szCs w:val="18"/>
              </w:rPr>
              <w:t>ТП, КТП</w:t>
            </w:r>
          </w:p>
        </w:tc>
        <w:tc>
          <w:tcPr>
            <w:tcW w:w="566" w:type="pct"/>
            <w:tcBorders>
              <w:top w:val="nil"/>
              <w:left w:val="nil"/>
              <w:bottom w:val="single" w:sz="4" w:space="0" w:color="auto"/>
              <w:right w:val="single" w:sz="4" w:space="0" w:color="auto"/>
            </w:tcBorders>
            <w:shd w:val="clear" w:color="auto" w:fill="FFFFFF"/>
            <w:noWrap/>
            <w:vAlign w:val="center"/>
            <w:hideMark/>
          </w:tcPr>
          <w:p w14:paraId="23EA7BB6"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7598B541" w14:textId="77777777" w:rsidR="00E2534D" w:rsidRPr="00E2534D" w:rsidRDefault="00E2534D" w:rsidP="00E2534D">
            <w:pPr>
              <w:jc w:val="center"/>
              <w:rPr>
                <w:sz w:val="18"/>
                <w:szCs w:val="18"/>
              </w:rPr>
            </w:pPr>
            <w:r w:rsidRPr="00E2534D">
              <w:rPr>
                <w:sz w:val="18"/>
                <w:szCs w:val="18"/>
              </w:rPr>
              <w:t>2,3</w:t>
            </w:r>
          </w:p>
        </w:tc>
        <w:tc>
          <w:tcPr>
            <w:tcW w:w="999" w:type="pct"/>
            <w:tcBorders>
              <w:top w:val="nil"/>
              <w:left w:val="nil"/>
              <w:bottom w:val="single" w:sz="4" w:space="0" w:color="auto"/>
              <w:right w:val="single" w:sz="4" w:space="0" w:color="auto"/>
            </w:tcBorders>
            <w:shd w:val="clear" w:color="auto" w:fill="FFFFFF"/>
            <w:noWrap/>
            <w:vAlign w:val="bottom"/>
            <w:hideMark/>
          </w:tcPr>
          <w:p w14:paraId="7E6E6B08" w14:textId="77777777" w:rsidR="00E2534D" w:rsidRPr="00E2534D" w:rsidRDefault="00E2534D" w:rsidP="00E2534D">
            <w:pPr>
              <w:jc w:val="center"/>
              <w:rPr>
                <w:sz w:val="18"/>
                <w:szCs w:val="18"/>
              </w:rPr>
            </w:pPr>
            <w:r w:rsidRPr="00E2534D">
              <w:rPr>
                <w:sz w:val="18"/>
                <w:szCs w:val="18"/>
              </w:rPr>
              <w:t>23</w:t>
            </w:r>
          </w:p>
        </w:tc>
        <w:tc>
          <w:tcPr>
            <w:tcW w:w="991" w:type="pct"/>
            <w:tcBorders>
              <w:top w:val="nil"/>
              <w:left w:val="nil"/>
              <w:bottom w:val="single" w:sz="4" w:space="0" w:color="auto"/>
              <w:right w:val="single" w:sz="4" w:space="0" w:color="auto"/>
            </w:tcBorders>
            <w:shd w:val="clear" w:color="auto" w:fill="FFFFFF"/>
            <w:noWrap/>
            <w:vAlign w:val="bottom"/>
            <w:hideMark/>
          </w:tcPr>
          <w:p w14:paraId="6D0D0BD0" w14:textId="77777777" w:rsidR="00E2534D" w:rsidRPr="00E2534D" w:rsidRDefault="00E2534D" w:rsidP="00E2534D">
            <w:pPr>
              <w:jc w:val="center"/>
              <w:rPr>
                <w:sz w:val="18"/>
                <w:szCs w:val="18"/>
              </w:rPr>
            </w:pPr>
            <w:r w:rsidRPr="00E2534D">
              <w:rPr>
                <w:sz w:val="18"/>
                <w:szCs w:val="18"/>
              </w:rPr>
              <w:t>52,90</w:t>
            </w:r>
          </w:p>
        </w:tc>
      </w:tr>
      <w:tr w:rsidR="00E2534D" w:rsidRPr="00E2534D" w14:paraId="0F317CD6"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7B4291FC" w14:textId="77777777" w:rsidR="00E2534D" w:rsidRPr="00E2534D" w:rsidRDefault="00E2534D" w:rsidP="00E2534D">
            <w:pPr>
              <w:jc w:val="center"/>
              <w:rPr>
                <w:sz w:val="18"/>
                <w:szCs w:val="18"/>
              </w:rPr>
            </w:pPr>
            <w:r w:rsidRPr="00E2534D">
              <w:rPr>
                <w:sz w:val="18"/>
                <w:szCs w:val="18"/>
              </w:rPr>
              <w:t>Двухтрансформаторная ТП, КТП</w:t>
            </w:r>
          </w:p>
        </w:tc>
        <w:tc>
          <w:tcPr>
            <w:tcW w:w="552" w:type="pct"/>
            <w:tcBorders>
              <w:top w:val="nil"/>
              <w:left w:val="nil"/>
              <w:bottom w:val="single" w:sz="4" w:space="0" w:color="auto"/>
              <w:right w:val="single" w:sz="4" w:space="0" w:color="auto"/>
            </w:tcBorders>
            <w:shd w:val="clear" w:color="auto" w:fill="FFFFFF"/>
            <w:vAlign w:val="center"/>
            <w:hideMark/>
          </w:tcPr>
          <w:p w14:paraId="43E76EE0" w14:textId="77777777" w:rsidR="00E2534D" w:rsidRPr="00E2534D" w:rsidRDefault="00E2534D" w:rsidP="00E2534D">
            <w:pPr>
              <w:jc w:val="center"/>
              <w:rPr>
                <w:sz w:val="18"/>
                <w:szCs w:val="18"/>
              </w:rPr>
            </w:pPr>
            <w:r w:rsidRPr="00E2534D">
              <w:rPr>
                <w:sz w:val="18"/>
                <w:szCs w:val="18"/>
              </w:rPr>
              <w:t>ТП, КТП</w:t>
            </w:r>
          </w:p>
        </w:tc>
        <w:tc>
          <w:tcPr>
            <w:tcW w:w="566" w:type="pct"/>
            <w:tcBorders>
              <w:top w:val="nil"/>
              <w:left w:val="nil"/>
              <w:bottom w:val="single" w:sz="4" w:space="0" w:color="auto"/>
              <w:right w:val="single" w:sz="4" w:space="0" w:color="auto"/>
            </w:tcBorders>
            <w:shd w:val="clear" w:color="auto" w:fill="FFFFFF"/>
            <w:noWrap/>
            <w:vAlign w:val="center"/>
            <w:hideMark/>
          </w:tcPr>
          <w:p w14:paraId="20956ACF" w14:textId="77777777" w:rsidR="00E2534D" w:rsidRPr="00E2534D" w:rsidRDefault="00E2534D" w:rsidP="00E2534D">
            <w:pPr>
              <w:jc w:val="center"/>
              <w:rPr>
                <w:sz w:val="18"/>
                <w:szCs w:val="18"/>
              </w:rPr>
            </w:pPr>
            <w:r w:rsidRPr="00E2534D">
              <w:rPr>
                <w:sz w:val="18"/>
                <w:szCs w:val="18"/>
              </w:rPr>
              <w:t xml:space="preserve"> 1 - 20</w:t>
            </w:r>
          </w:p>
        </w:tc>
        <w:tc>
          <w:tcPr>
            <w:tcW w:w="663" w:type="pct"/>
            <w:tcBorders>
              <w:top w:val="nil"/>
              <w:left w:val="nil"/>
              <w:bottom w:val="single" w:sz="4" w:space="0" w:color="auto"/>
              <w:right w:val="single" w:sz="4" w:space="0" w:color="auto"/>
            </w:tcBorders>
            <w:shd w:val="clear" w:color="auto" w:fill="FFFFFF"/>
            <w:vAlign w:val="center"/>
            <w:hideMark/>
          </w:tcPr>
          <w:p w14:paraId="1F2F3C1A" w14:textId="77777777" w:rsidR="00E2534D" w:rsidRPr="00E2534D" w:rsidRDefault="00E2534D" w:rsidP="00E2534D">
            <w:pPr>
              <w:jc w:val="center"/>
              <w:rPr>
                <w:sz w:val="18"/>
                <w:szCs w:val="18"/>
              </w:rPr>
            </w:pPr>
            <w:r w:rsidRPr="00E2534D">
              <w:rPr>
                <w:sz w:val="18"/>
                <w:szCs w:val="18"/>
              </w:rPr>
              <w:t>3</w:t>
            </w:r>
          </w:p>
        </w:tc>
        <w:tc>
          <w:tcPr>
            <w:tcW w:w="999" w:type="pct"/>
            <w:tcBorders>
              <w:top w:val="nil"/>
              <w:left w:val="nil"/>
              <w:bottom w:val="single" w:sz="4" w:space="0" w:color="auto"/>
              <w:right w:val="single" w:sz="4" w:space="0" w:color="auto"/>
            </w:tcBorders>
            <w:shd w:val="clear" w:color="auto" w:fill="FFFFFF"/>
            <w:noWrap/>
            <w:vAlign w:val="bottom"/>
            <w:hideMark/>
          </w:tcPr>
          <w:p w14:paraId="72216E0F" w14:textId="77777777" w:rsidR="00E2534D" w:rsidRPr="00E2534D" w:rsidRDefault="00E2534D" w:rsidP="00E2534D">
            <w:pPr>
              <w:jc w:val="center"/>
              <w:rPr>
                <w:sz w:val="18"/>
                <w:szCs w:val="18"/>
              </w:rPr>
            </w:pPr>
            <w:r w:rsidRPr="00E2534D">
              <w:rPr>
                <w:sz w:val="18"/>
                <w:szCs w:val="18"/>
              </w:rPr>
              <w:t>5</w:t>
            </w:r>
          </w:p>
        </w:tc>
        <w:tc>
          <w:tcPr>
            <w:tcW w:w="991" w:type="pct"/>
            <w:tcBorders>
              <w:top w:val="nil"/>
              <w:left w:val="nil"/>
              <w:bottom w:val="single" w:sz="4" w:space="0" w:color="auto"/>
              <w:right w:val="single" w:sz="4" w:space="0" w:color="auto"/>
            </w:tcBorders>
            <w:shd w:val="clear" w:color="auto" w:fill="FFFFFF"/>
            <w:noWrap/>
            <w:vAlign w:val="bottom"/>
            <w:hideMark/>
          </w:tcPr>
          <w:p w14:paraId="078833A2" w14:textId="77777777" w:rsidR="00E2534D" w:rsidRPr="00E2534D" w:rsidRDefault="00E2534D" w:rsidP="00E2534D">
            <w:pPr>
              <w:jc w:val="center"/>
              <w:rPr>
                <w:sz w:val="18"/>
                <w:szCs w:val="18"/>
              </w:rPr>
            </w:pPr>
            <w:r w:rsidRPr="00E2534D">
              <w:rPr>
                <w:sz w:val="18"/>
                <w:szCs w:val="18"/>
              </w:rPr>
              <w:t>15,00</w:t>
            </w:r>
          </w:p>
        </w:tc>
      </w:tr>
      <w:tr w:rsidR="00E2534D" w:rsidRPr="00E2534D" w14:paraId="6CDD056D" w14:textId="77777777" w:rsidTr="002D6B2A">
        <w:trPr>
          <w:trHeight w:val="19"/>
        </w:trPr>
        <w:tc>
          <w:tcPr>
            <w:tcW w:w="1229" w:type="pct"/>
            <w:tcBorders>
              <w:top w:val="nil"/>
              <w:left w:val="single" w:sz="4" w:space="0" w:color="auto"/>
              <w:bottom w:val="single" w:sz="4" w:space="0" w:color="auto"/>
              <w:right w:val="single" w:sz="4" w:space="0" w:color="auto"/>
            </w:tcBorders>
            <w:shd w:val="clear" w:color="auto" w:fill="FFFFFF"/>
            <w:vAlign w:val="center"/>
            <w:hideMark/>
          </w:tcPr>
          <w:p w14:paraId="788ECCF2" w14:textId="77777777" w:rsidR="00E2534D" w:rsidRPr="00E2534D" w:rsidRDefault="00E2534D" w:rsidP="00E2534D">
            <w:pPr>
              <w:jc w:val="center"/>
              <w:rPr>
                <w:sz w:val="18"/>
                <w:szCs w:val="18"/>
              </w:rPr>
            </w:pPr>
            <w:r w:rsidRPr="00E2534D">
              <w:rPr>
                <w:sz w:val="18"/>
                <w:szCs w:val="18"/>
              </w:rPr>
              <w:t xml:space="preserve">Однотрансформаторная подстанция 35/0,4 кВ </w:t>
            </w:r>
          </w:p>
        </w:tc>
        <w:tc>
          <w:tcPr>
            <w:tcW w:w="552" w:type="pct"/>
            <w:tcBorders>
              <w:top w:val="nil"/>
              <w:left w:val="nil"/>
              <w:bottom w:val="single" w:sz="4" w:space="0" w:color="auto"/>
              <w:right w:val="single" w:sz="4" w:space="0" w:color="auto"/>
            </w:tcBorders>
            <w:shd w:val="clear" w:color="auto" w:fill="FFFFFF"/>
            <w:vAlign w:val="center"/>
            <w:hideMark/>
          </w:tcPr>
          <w:p w14:paraId="19594A64" w14:textId="77777777" w:rsidR="00E2534D" w:rsidRPr="00E2534D" w:rsidRDefault="00E2534D" w:rsidP="00E2534D">
            <w:pPr>
              <w:jc w:val="center"/>
              <w:rPr>
                <w:sz w:val="18"/>
                <w:szCs w:val="18"/>
              </w:rPr>
            </w:pPr>
            <w:r w:rsidRPr="00E2534D">
              <w:rPr>
                <w:sz w:val="18"/>
                <w:szCs w:val="18"/>
              </w:rPr>
              <w:t>п/ст</w:t>
            </w:r>
          </w:p>
        </w:tc>
        <w:tc>
          <w:tcPr>
            <w:tcW w:w="566" w:type="pct"/>
            <w:tcBorders>
              <w:top w:val="nil"/>
              <w:left w:val="nil"/>
              <w:bottom w:val="single" w:sz="4" w:space="0" w:color="auto"/>
              <w:right w:val="single" w:sz="4" w:space="0" w:color="auto"/>
            </w:tcBorders>
            <w:shd w:val="clear" w:color="auto" w:fill="FFFFFF"/>
            <w:vAlign w:val="center"/>
            <w:hideMark/>
          </w:tcPr>
          <w:p w14:paraId="11879627" w14:textId="77777777" w:rsidR="00E2534D" w:rsidRPr="00E2534D" w:rsidRDefault="00E2534D" w:rsidP="00E2534D">
            <w:pPr>
              <w:jc w:val="center"/>
              <w:rPr>
                <w:sz w:val="18"/>
                <w:szCs w:val="18"/>
              </w:rPr>
            </w:pPr>
            <w:r w:rsidRPr="00E2534D">
              <w:rPr>
                <w:sz w:val="18"/>
                <w:szCs w:val="18"/>
              </w:rPr>
              <w:t>35</w:t>
            </w:r>
          </w:p>
        </w:tc>
        <w:tc>
          <w:tcPr>
            <w:tcW w:w="663" w:type="pct"/>
            <w:tcBorders>
              <w:top w:val="nil"/>
              <w:left w:val="nil"/>
              <w:bottom w:val="single" w:sz="4" w:space="0" w:color="auto"/>
              <w:right w:val="single" w:sz="4" w:space="0" w:color="auto"/>
            </w:tcBorders>
            <w:shd w:val="clear" w:color="auto" w:fill="FFFFFF"/>
            <w:vAlign w:val="center"/>
            <w:hideMark/>
          </w:tcPr>
          <w:p w14:paraId="19981602" w14:textId="77777777" w:rsidR="00E2534D" w:rsidRPr="00E2534D" w:rsidRDefault="00E2534D" w:rsidP="00E2534D">
            <w:pPr>
              <w:jc w:val="center"/>
              <w:rPr>
                <w:sz w:val="18"/>
                <w:szCs w:val="18"/>
              </w:rPr>
            </w:pPr>
            <w:r w:rsidRPr="00E2534D">
              <w:rPr>
                <w:sz w:val="18"/>
                <w:szCs w:val="18"/>
              </w:rPr>
              <w:t>3,5</w:t>
            </w:r>
          </w:p>
        </w:tc>
        <w:tc>
          <w:tcPr>
            <w:tcW w:w="999" w:type="pct"/>
            <w:tcBorders>
              <w:top w:val="nil"/>
              <w:left w:val="nil"/>
              <w:bottom w:val="single" w:sz="4" w:space="0" w:color="auto"/>
              <w:right w:val="single" w:sz="4" w:space="0" w:color="auto"/>
            </w:tcBorders>
            <w:shd w:val="clear" w:color="auto" w:fill="FFFFFF"/>
            <w:noWrap/>
            <w:vAlign w:val="bottom"/>
            <w:hideMark/>
          </w:tcPr>
          <w:p w14:paraId="7A911B45" w14:textId="77777777" w:rsidR="00E2534D" w:rsidRPr="00E2534D" w:rsidRDefault="00E2534D" w:rsidP="00E2534D">
            <w:pPr>
              <w:jc w:val="center"/>
              <w:rPr>
                <w:sz w:val="18"/>
                <w:szCs w:val="18"/>
              </w:rPr>
            </w:pPr>
            <w:r w:rsidRPr="00E2534D">
              <w:rPr>
                <w:sz w:val="18"/>
                <w:szCs w:val="18"/>
              </w:rPr>
              <w:t> </w:t>
            </w:r>
          </w:p>
        </w:tc>
        <w:tc>
          <w:tcPr>
            <w:tcW w:w="991" w:type="pct"/>
            <w:tcBorders>
              <w:top w:val="nil"/>
              <w:left w:val="nil"/>
              <w:bottom w:val="single" w:sz="4" w:space="0" w:color="auto"/>
              <w:right w:val="single" w:sz="4" w:space="0" w:color="auto"/>
            </w:tcBorders>
            <w:shd w:val="clear" w:color="auto" w:fill="FFFFFF"/>
            <w:noWrap/>
            <w:vAlign w:val="bottom"/>
            <w:hideMark/>
          </w:tcPr>
          <w:p w14:paraId="2BD03063" w14:textId="77777777" w:rsidR="00E2534D" w:rsidRPr="00E2534D" w:rsidRDefault="00E2534D" w:rsidP="00E2534D">
            <w:pPr>
              <w:jc w:val="center"/>
              <w:rPr>
                <w:sz w:val="18"/>
                <w:szCs w:val="18"/>
              </w:rPr>
            </w:pPr>
            <w:r w:rsidRPr="00E2534D">
              <w:rPr>
                <w:sz w:val="18"/>
                <w:szCs w:val="18"/>
              </w:rPr>
              <w:t> </w:t>
            </w:r>
          </w:p>
        </w:tc>
      </w:tr>
      <w:tr w:rsidR="00E2534D" w:rsidRPr="00E2534D" w14:paraId="68CEB9A4" w14:textId="77777777" w:rsidTr="002D6B2A">
        <w:trPr>
          <w:trHeight w:val="19"/>
        </w:trPr>
        <w:tc>
          <w:tcPr>
            <w:tcW w:w="3010" w:type="pct"/>
            <w:gridSpan w:val="4"/>
            <w:tcBorders>
              <w:top w:val="single" w:sz="4" w:space="0" w:color="auto"/>
              <w:left w:val="single" w:sz="4" w:space="0" w:color="auto"/>
              <w:bottom w:val="single" w:sz="4" w:space="0" w:color="auto"/>
              <w:right w:val="nil"/>
            </w:tcBorders>
            <w:shd w:val="clear" w:color="auto" w:fill="FFFFFF"/>
            <w:vAlign w:val="center"/>
            <w:hideMark/>
          </w:tcPr>
          <w:p w14:paraId="76262107" w14:textId="77777777" w:rsidR="00E2534D" w:rsidRPr="00E2534D" w:rsidRDefault="00E2534D" w:rsidP="00E2534D">
            <w:pPr>
              <w:rPr>
                <w:b/>
                <w:bCs/>
                <w:sz w:val="18"/>
                <w:szCs w:val="18"/>
              </w:rPr>
            </w:pPr>
            <w:r w:rsidRPr="00E2534D">
              <w:rPr>
                <w:b/>
                <w:bCs/>
                <w:sz w:val="18"/>
                <w:szCs w:val="18"/>
              </w:rPr>
              <w:t> </w:t>
            </w:r>
          </w:p>
        </w:tc>
        <w:tc>
          <w:tcPr>
            <w:tcW w:w="999" w:type="pct"/>
            <w:tcBorders>
              <w:top w:val="nil"/>
              <w:left w:val="single" w:sz="4" w:space="0" w:color="auto"/>
              <w:bottom w:val="single" w:sz="4" w:space="0" w:color="auto"/>
              <w:right w:val="single" w:sz="4" w:space="0" w:color="auto"/>
            </w:tcBorders>
            <w:shd w:val="clear" w:color="auto" w:fill="FFFFFF"/>
            <w:noWrap/>
            <w:vAlign w:val="bottom"/>
            <w:hideMark/>
          </w:tcPr>
          <w:p w14:paraId="2FCE0241" w14:textId="77777777" w:rsidR="00E2534D" w:rsidRPr="00E2534D" w:rsidRDefault="00E2534D" w:rsidP="00E2534D">
            <w:pPr>
              <w:jc w:val="center"/>
              <w:rPr>
                <w:b/>
                <w:bCs/>
                <w:sz w:val="18"/>
                <w:szCs w:val="18"/>
              </w:rPr>
            </w:pPr>
            <w:r w:rsidRPr="00E2534D">
              <w:rPr>
                <w:b/>
                <w:bCs/>
                <w:sz w:val="18"/>
                <w:szCs w:val="18"/>
              </w:rPr>
              <w:t>ВСЕГО(у.е). в т.ч</w:t>
            </w:r>
          </w:p>
        </w:tc>
        <w:tc>
          <w:tcPr>
            <w:tcW w:w="991" w:type="pct"/>
            <w:tcBorders>
              <w:top w:val="nil"/>
              <w:left w:val="nil"/>
              <w:bottom w:val="single" w:sz="4" w:space="0" w:color="auto"/>
              <w:right w:val="single" w:sz="4" w:space="0" w:color="auto"/>
            </w:tcBorders>
            <w:shd w:val="clear" w:color="auto" w:fill="FFFFFF"/>
            <w:noWrap/>
            <w:vAlign w:val="bottom"/>
            <w:hideMark/>
          </w:tcPr>
          <w:p w14:paraId="0D394312" w14:textId="77777777" w:rsidR="00E2534D" w:rsidRPr="00E2534D" w:rsidRDefault="00E2534D" w:rsidP="00E2534D">
            <w:pPr>
              <w:jc w:val="center"/>
              <w:rPr>
                <w:b/>
                <w:bCs/>
                <w:sz w:val="18"/>
                <w:szCs w:val="18"/>
              </w:rPr>
            </w:pPr>
            <w:r w:rsidRPr="00E2534D">
              <w:rPr>
                <w:b/>
                <w:bCs/>
                <w:sz w:val="18"/>
                <w:szCs w:val="18"/>
              </w:rPr>
              <w:t>5 484,78</w:t>
            </w:r>
          </w:p>
        </w:tc>
      </w:tr>
      <w:tr w:rsidR="00E2534D" w:rsidRPr="00E2534D" w14:paraId="36C4D579" w14:textId="77777777" w:rsidTr="002D6B2A">
        <w:trPr>
          <w:trHeight w:val="19"/>
        </w:trPr>
        <w:tc>
          <w:tcPr>
            <w:tcW w:w="12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B4B9F1" w14:textId="77777777" w:rsidR="00E2534D" w:rsidRPr="00E2534D" w:rsidRDefault="00E2534D" w:rsidP="00E2534D">
            <w:pPr>
              <w:jc w:val="center"/>
              <w:rPr>
                <w:b/>
                <w:bCs/>
                <w:sz w:val="18"/>
                <w:szCs w:val="18"/>
              </w:rPr>
            </w:pP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4E4BEE" w14:textId="77777777" w:rsidR="00E2534D" w:rsidRPr="00E2534D" w:rsidRDefault="00E2534D" w:rsidP="00E2534D">
            <w:pPr>
              <w:rPr>
                <w:sz w:val="18"/>
                <w:szCs w:val="18"/>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3F38E" w14:textId="77777777" w:rsidR="00E2534D" w:rsidRPr="00E2534D" w:rsidRDefault="00E2534D" w:rsidP="00E2534D">
            <w:pPr>
              <w:rPr>
                <w:sz w:val="18"/>
                <w:szCs w:val="18"/>
              </w:rPr>
            </w:pPr>
          </w:p>
        </w:tc>
        <w:tc>
          <w:tcPr>
            <w:tcW w:w="663" w:type="pct"/>
            <w:tcBorders>
              <w:top w:val="single" w:sz="4" w:space="0" w:color="auto"/>
              <w:left w:val="single" w:sz="4" w:space="0" w:color="auto"/>
              <w:bottom w:val="single" w:sz="4" w:space="0" w:color="auto"/>
              <w:right w:val="nil"/>
            </w:tcBorders>
            <w:shd w:val="clear" w:color="auto" w:fill="FFFFFF"/>
            <w:vAlign w:val="center"/>
            <w:hideMark/>
          </w:tcPr>
          <w:p w14:paraId="37635F6F" w14:textId="77777777" w:rsidR="00E2534D" w:rsidRPr="00E2534D" w:rsidRDefault="00E2534D" w:rsidP="00E2534D">
            <w:pPr>
              <w:rPr>
                <w:sz w:val="18"/>
                <w:szCs w:val="18"/>
              </w:rPr>
            </w:pPr>
          </w:p>
        </w:tc>
        <w:tc>
          <w:tcPr>
            <w:tcW w:w="999" w:type="pct"/>
            <w:tcBorders>
              <w:top w:val="nil"/>
              <w:left w:val="single" w:sz="4" w:space="0" w:color="auto"/>
              <w:bottom w:val="single" w:sz="4" w:space="0" w:color="auto"/>
              <w:right w:val="single" w:sz="4" w:space="0" w:color="auto"/>
            </w:tcBorders>
            <w:shd w:val="clear" w:color="auto" w:fill="FFFFFF"/>
            <w:noWrap/>
            <w:vAlign w:val="bottom"/>
            <w:hideMark/>
          </w:tcPr>
          <w:p w14:paraId="7A50FEC9" w14:textId="77777777" w:rsidR="00E2534D" w:rsidRPr="00E2534D" w:rsidRDefault="00E2534D" w:rsidP="00E2534D">
            <w:pPr>
              <w:jc w:val="center"/>
              <w:rPr>
                <w:sz w:val="18"/>
                <w:szCs w:val="18"/>
              </w:rPr>
            </w:pPr>
            <w:r w:rsidRPr="00E2534D">
              <w:rPr>
                <w:sz w:val="18"/>
                <w:szCs w:val="18"/>
              </w:rPr>
              <w:t>ВН</w:t>
            </w:r>
          </w:p>
        </w:tc>
        <w:tc>
          <w:tcPr>
            <w:tcW w:w="991" w:type="pct"/>
            <w:tcBorders>
              <w:top w:val="nil"/>
              <w:left w:val="nil"/>
              <w:bottom w:val="single" w:sz="4" w:space="0" w:color="auto"/>
              <w:right w:val="single" w:sz="4" w:space="0" w:color="auto"/>
            </w:tcBorders>
            <w:shd w:val="clear" w:color="auto" w:fill="FFFFFF"/>
            <w:noWrap/>
            <w:vAlign w:val="bottom"/>
            <w:hideMark/>
          </w:tcPr>
          <w:p w14:paraId="104B6094" w14:textId="77777777" w:rsidR="00E2534D" w:rsidRPr="00E2534D" w:rsidRDefault="00E2534D" w:rsidP="00E2534D">
            <w:pPr>
              <w:jc w:val="center"/>
              <w:rPr>
                <w:b/>
                <w:bCs/>
                <w:sz w:val="18"/>
                <w:szCs w:val="18"/>
              </w:rPr>
            </w:pPr>
            <w:r w:rsidRPr="00E2534D">
              <w:rPr>
                <w:b/>
                <w:bCs/>
                <w:sz w:val="18"/>
                <w:szCs w:val="18"/>
              </w:rPr>
              <w:t>1018,40</w:t>
            </w:r>
          </w:p>
        </w:tc>
      </w:tr>
      <w:tr w:rsidR="00E2534D" w:rsidRPr="00E2534D" w14:paraId="473E8ABB" w14:textId="77777777" w:rsidTr="002D6B2A">
        <w:trPr>
          <w:trHeight w:val="19"/>
        </w:trPr>
        <w:tc>
          <w:tcPr>
            <w:tcW w:w="12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3E5647" w14:textId="77777777" w:rsidR="00E2534D" w:rsidRPr="00E2534D" w:rsidRDefault="00E2534D" w:rsidP="00E2534D">
            <w:pPr>
              <w:jc w:val="center"/>
              <w:rPr>
                <w:b/>
                <w:bCs/>
                <w:sz w:val="18"/>
                <w:szCs w:val="18"/>
              </w:rPr>
            </w:pP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80BB08" w14:textId="77777777" w:rsidR="00E2534D" w:rsidRPr="00E2534D" w:rsidRDefault="00E2534D" w:rsidP="00E2534D">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94088F" w14:textId="77777777" w:rsidR="00E2534D" w:rsidRPr="00E2534D" w:rsidRDefault="00E2534D" w:rsidP="00E2534D">
            <w:pPr>
              <w:rPr>
                <w:sz w:val="18"/>
                <w:szCs w:val="18"/>
              </w:rPr>
            </w:pPr>
          </w:p>
        </w:tc>
        <w:tc>
          <w:tcPr>
            <w:tcW w:w="663" w:type="pct"/>
            <w:tcBorders>
              <w:top w:val="single" w:sz="4" w:space="0" w:color="auto"/>
              <w:left w:val="single" w:sz="4" w:space="0" w:color="auto"/>
              <w:bottom w:val="single" w:sz="4" w:space="0" w:color="auto"/>
              <w:right w:val="nil"/>
            </w:tcBorders>
            <w:shd w:val="clear" w:color="auto" w:fill="FFFFFF"/>
            <w:noWrap/>
            <w:vAlign w:val="bottom"/>
            <w:hideMark/>
          </w:tcPr>
          <w:p w14:paraId="151929F2" w14:textId="77777777" w:rsidR="00E2534D" w:rsidRPr="00E2534D" w:rsidRDefault="00E2534D" w:rsidP="00E2534D">
            <w:pPr>
              <w:rPr>
                <w:sz w:val="18"/>
                <w:szCs w:val="18"/>
              </w:rPr>
            </w:pPr>
          </w:p>
        </w:tc>
        <w:tc>
          <w:tcPr>
            <w:tcW w:w="999" w:type="pct"/>
            <w:tcBorders>
              <w:top w:val="nil"/>
              <w:left w:val="single" w:sz="4" w:space="0" w:color="auto"/>
              <w:bottom w:val="single" w:sz="4" w:space="0" w:color="auto"/>
              <w:right w:val="single" w:sz="4" w:space="0" w:color="auto"/>
            </w:tcBorders>
            <w:shd w:val="clear" w:color="auto" w:fill="FFFFFF"/>
            <w:noWrap/>
            <w:vAlign w:val="bottom"/>
            <w:hideMark/>
          </w:tcPr>
          <w:p w14:paraId="016AF425" w14:textId="77777777" w:rsidR="00E2534D" w:rsidRPr="00E2534D" w:rsidRDefault="00E2534D" w:rsidP="00E2534D">
            <w:pPr>
              <w:jc w:val="center"/>
              <w:rPr>
                <w:sz w:val="18"/>
                <w:szCs w:val="18"/>
              </w:rPr>
            </w:pPr>
            <w:r w:rsidRPr="00E2534D">
              <w:rPr>
                <w:sz w:val="18"/>
                <w:szCs w:val="18"/>
              </w:rPr>
              <w:t>СН-1</w:t>
            </w:r>
          </w:p>
        </w:tc>
        <w:tc>
          <w:tcPr>
            <w:tcW w:w="991" w:type="pct"/>
            <w:tcBorders>
              <w:top w:val="nil"/>
              <w:left w:val="nil"/>
              <w:bottom w:val="single" w:sz="4" w:space="0" w:color="auto"/>
              <w:right w:val="single" w:sz="4" w:space="0" w:color="auto"/>
            </w:tcBorders>
            <w:shd w:val="clear" w:color="auto" w:fill="FFFFFF"/>
            <w:noWrap/>
            <w:vAlign w:val="bottom"/>
            <w:hideMark/>
          </w:tcPr>
          <w:p w14:paraId="7F24F100" w14:textId="77777777" w:rsidR="00E2534D" w:rsidRPr="00E2534D" w:rsidRDefault="00E2534D" w:rsidP="00E2534D">
            <w:pPr>
              <w:jc w:val="center"/>
              <w:rPr>
                <w:b/>
                <w:bCs/>
                <w:sz w:val="18"/>
                <w:szCs w:val="18"/>
              </w:rPr>
            </w:pPr>
            <w:r w:rsidRPr="00E2534D">
              <w:rPr>
                <w:b/>
                <w:bCs/>
                <w:sz w:val="18"/>
                <w:szCs w:val="18"/>
              </w:rPr>
              <w:t>2534,6</w:t>
            </w:r>
          </w:p>
        </w:tc>
      </w:tr>
      <w:tr w:rsidR="00E2534D" w:rsidRPr="00E2534D" w14:paraId="4B1B1BFF" w14:textId="77777777" w:rsidTr="002D6B2A">
        <w:trPr>
          <w:trHeight w:val="19"/>
        </w:trPr>
        <w:tc>
          <w:tcPr>
            <w:tcW w:w="12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5D055F" w14:textId="77777777" w:rsidR="00E2534D" w:rsidRPr="00E2534D" w:rsidRDefault="00E2534D" w:rsidP="00E2534D">
            <w:pPr>
              <w:jc w:val="center"/>
              <w:rPr>
                <w:b/>
                <w:bCs/>
                <w:sz w:val="18"/>
                <w:szCs w:val="18"/>
              </w:rPr>
            </w:pP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A3D465" w14:textId="77777777" w:rsidR="00E2534D" w:rsidRPr="00E2534D" w:rsidRDefault="00E2534D" w:rsidP="00E2534D">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17FA16" w14:textId="77777777" w:rsidR="00E2534D" w:rsidRPr="00E2534D" w:rsidRDefault="00E2534D" w:rsidP="00E2534D">
            <w:pPr>
              <w:rPr>
                <w:sz w:val="18"/>
                <w:szCs w:val="18"/>
              </w:rPr>
            </w:pPr>
          </w:p>
        </w:tc>
        <w:tc>
          <w:tcPr>
            <w:tcW w:w="663" w:type="pct"/>
            <w:tcBorders>
              <w:top w:val="single" w:sz="4" w:space="0" w:color="auto"/>
              <w:left w:val="single" w:sz="4" w:space="0" w:color="auto"/>
              <w:bottom w:val="single" w:sz="4" w:space="0" w:color="auto"/>
              <w:right w:val="nil"/>
            </w:tcBorders>
            <w:shd w:val="clear" w:color="auto" w:fill="FFFFFF"/>
            <w:noWrap/>
            <w:vAlign w:val="bottom"/>
            <w:hideMark/>
          </w:tcPr>
          <w:p w14:paraId="36E1FE33" w14:textId="77777777" w:rsidR="00E2534D" w:rsidRPr="00E2534D" w:rsidRDefault="00E2534D" w:rsidP="00E2534D">
            <w:pPr>
              <w:rPr>
                <w:sz w:val="18"/>
                <w:szCs w:val="18"/>
              </w:rPr>
            </w:pPr>
          </w:p>
        </w:tc>
        <w:tc>
          <w:tcPr>
            <w:tcW w:w="999" w:type="pct"/>
            <w:tcBorders>
              <w:top w:val="nil"/>
              <w:left w:val="single" w:sz="4" w:space="0" w:color="auto"/>
              <w:bottom w:val="single" w:sz="4" w:space="0" w:color="auto"/>
              <w:right w:val="single" w:sz="4" w:space="0" w:color="auto"/>
            </w:tcBorders>
            <w:shd w:val="clear" w:color="auto" w:fill="FFFFFF"/>
            <w:noWrap/>
            <w:vAlign w:val="bottom"/>
            <w:hideMark/>
          </w:tcPr>
          <w:p w14:paraId="16E1CD10" w14:textId="77777777" w:rsidR="00E2534D" w:rsidRPr="00E2534D" w:rsidRDefault="00E2534D" w:rsidP="00E2534D">
            <w:pPr>
              <w:jc w:val="center"/>
              <w:rPr>
                <w:sz w:val="18"/>
                <w:szCs w:val="18"/>
              </w:rPr>
            </w:pPr>
            <w:r w:rsidRPr="00E2534D">
              <w:rPr>
                <w:sz w:val="18"/>
                <w:szCs w:val="18"/>
              </w:rPr>
              <w:t>СН-2</w:t>
            </w:r>
          </w:p>
        </w:tc>
        <w:tc>
          <w:tcPr>
            <w:tcW w:w="991" w:type="pct"/>
            <w:tcBorders>
              <w:top w:val="nil"/>
              <w:left w:val="nil"/>
              <w:bottom w:val="single" w:sz="4" w:space="0" w:color="auto"/>
              <w:right w:val="single" w:sz="4" w:space="0" w:color="auto"/>
            </w:tcBorders>
            <w:shd w:val="clear" w:color="auto" w:fill="FFFFFF"/>
            <w:noWrap/>
            <w:vAlign w:val="bottom"/>
            <w:hideMark/>
          </w:tcPr>
          <w:p w14:paraId="6F848CD1" w14:textId="77777777" w:rsidR="00E2534D" w:rsidRPr="00E2534D" w:rsidRDefault="00E2534D" w:rsidP="00E2534D">
            <w:pPr>
              <w:jc w:val="center"/>
              <w:rPr>
                <w:b/>
                <w:bCs/>
                <w:sz w:val="18"/>
                <w:szCs w:val="18"/>
              </w:rPr>
            </w:pPr>
            <w:r w:rsidRPr="00E2534D">
              <w:rPr>
                <w:b/>
                <w:bCs/>
                <w:sz w:val="18"/>
                <w:szCs w:val="18"/>
              </w:rPr>
              <w:t>1931,78</w:t>
            </w:r>
          </w:p>
        </w:tc>
      </w:tr>
      <w:tr w:rsidR="00E2534D" w:rsidRPr="00E2534D" w14:paraId="22B741A9" w14:textId="77777777" w:rsidTr="002D6B2A">
        <w:trPr>
          <w:trHeight w:val="19"/>
        </w:trPr>
        <w:tc>
          <w:tcPr>
            <w:tcW w:w="12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0DD908" w14:textId="77777777" w:rsidR="00E2534D" w:rsidRPr="00E2534D" w:rsidRDefault="00E2534D" w:rsidP="00E2534D">
            <w:pPr>
              <w:jc w:val="center"/>
              <w:rPr>
                <w:b/>
                <w:bCs/>
                <w:sz w:val="18"/>
                <w:szCs w:val="18"/>
              </w:rPr>
            </w:pPr>
            <w:r w:rsidRPr="00E2534D">
              <w:rPr>
                <w:b/>
                <w:bCs/>
                <w:sz w:val="18"/>
                <w:szCs w:val="18"/>
              </w:rPr>
              <w:t>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BE81E" w14:textId="77777777" w:rsidR="00E2534D" w:rsidRPr="00E2534D" w:rsidRDefault="00E2534D" w:rsidP="00E2534D">
            <w:pPr>
              <w:rPr>
                <w:sz w:val="18"/>
                <w:szCs w:val="18"/>
              </w:rPr>
            </w:pPr>
            <w:r w:rsidRPr="00E2534D">
              <w:rPr>
                <w:sz w:val="18"/>
                <w:szCs w:val="18"/>
              </w:rPr>
              <w:t> </w:t>
            </w:r>
          </w:p>
        </w:tc>
        <w:tc>
          <w:tcPr>
            <w:tcW w:w="566"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148310" w14:textId="77777777" w:rsidR="00E2534D" w:rsidRPr="00E2534D" w:rsidRDefault="00E2534D" w:rsidP="00E2534D">
            <w:pPr>
              <w:rPr>
                <w:sz w:val="18"/>
                <w:szCs w:val="18"/>
              </w:rPr>
            </w:pPr>
            <w:r w:rsidRPr="00E2534D">
              <w:rPr>
                <w:sz w:val="18"/>
                <w:szCs w:val="18"/>
              </w:rPr>
              <w:t> </w:t>
            </w:r>
          </w:p>
        </w:tc>
        <w:tc>
          <w:tcPr>
            <w:tcW w:w="663" w:type="pct"/>
            <w:tcBorders>
              <w:top w:val="single" w:sz="4" w:space="0" w:color="auto"/>
              <w:left w:val="single" w:sz="4" w:space="0" w:color="auto"/>
              <w:bottom w:val="single" w:sz="4" w:space="0" w:color="auto"/>
              <w:right w:val="nil"/>
            </w:tcBorders>
            <w:shd w:val="clear" w:color="auto" w:fill="FFFFFF"/>
            <w:noWrap/>
            <w:vAlign w:val="bottom"/>
            <w:hideMark/>
          </w:tcPr>
          <w:p w14:paraId="0CF4F78C" w14:textId="77777777" w:rsidR="00E2534D" w:rsidRPr="00E2534D" w:rsidRDefault="00E2534D" w:rsidP="00E2534D">
            <w:pPr>
              <w:rPr>
                <w:sz w:val="18"/>
                <w:szCs w:val="18"/>
              </w:rPr>
            </w:pPr>
            <w:r w:rsidRPr="00E2534D">
              <w:rPr>
                <w:sz w:val="18"/>
                <w:szCs w:val="18"/>
              </w:rPr>
              <w:t> </w:t>
            </w:r>
          </w:p>
        </w:tc>
        <w:tc>
          <w:tcPr>
            <w:tcW w:w="999" w:type="pct"/>
            <w:tcBorders>
              <w:top w:val="nil"/>
              <w:left w:val="single" w:sz="4" w:space="0" w:color="auto"/>
              <w:bottom w:val="single" w:sz="4" w:space="0" w:color="auto"/>
              <w:right w:val="single" w:sz="4" w:space="0" w:color="auto"/>
            </w:tcBorders>
            <w:shd w:val="clear" w:color="auto" w:fill="FFFFFF"/>
            <w:noWrap/>
            <w:vAlign w:val="bottom"/>
            <w:hideMark/>
          </w:tcPr>
          <w:p w14:paraId="2CC97DB8" w14:textId="77777777" w:rsidR="00E2534D" w:rsidRPr="00E2534D" w:rsidRDefault="00E2534D" w:rsidP="00E2534D">
            <w:pPr>
              <w:jc w:val="center"/>
              <w:rPr>
                <w:sz w:val="18"/>
                <w:szCs w:val="18"/>
              </w:rPr>
            </w:pPr>
            <w:r w:rsidRPr="00E2534D">
              <w:rPr>
                <w:sz w:val="18"/>
                <w:szCs w:val="18"/>
              </w:rPr>
              <w:t>НН</w:t>
            </w:r>
          </w:p>
        </w:tc>
        <w:tc>
          <w:tcPr>
            <w:tcW w:w="991" w:type="pct"/>
            <w:tcBorders>
              <w:top w:val="nil"/>
              <w:left w:val="nil"/>
              <w:bottom w:val="single" w:sz="4" w:space="0" w:color="auto"/>
              <w:right w:val="single" w:sz="4" w:space="0" w:color="auto"/>
            </w:tcBorders>
            <w:shd w:val="clear" w:color="auto" w:fill="FFFFFF"/>
            <w:noWrap/>
            <w:vAlign w:val="bottom"/>
            <w:hideMark/>
          </w:tcPr>
          <w:p w14:paraId="48E8B6BD" w14:textId="77777777" w:rsidR="00E2534D" w:rsidRPr="00E2534D" w:rsidRDefault="00E2534D" w:rsidP="00E2534D">
            <w:pPr>
              <w:jc w:val="center"/>
              <w:rPr>
                <w:b/>
                <w:bCs/>
                <w:sz w:val="18"/>
                <w:szCs w:val="18"/>
              </w:rPr>
            </w:pPr>
            <w:r w:rsidRPr="00E2534D">
              <w:rPr>
                <w:b/>
                <w:bCs/>
                <w:sz w:val="18"/>
                <w:szCs w:val="18"/>
              </w:rPr>
              <w:t>0</w:t>
            </w:r>
          </w:p>
        </w:tc>
      </w:tr>
    </w:tbl>
    <w:p w14:paraId="6B5EB16E" w14:textId="77777777" w:rsidR="00E2534D" w:rsidRPr="00E2534D" w:rsidRDefault="00E2534D" w:rsidP="00E2534D">
      <w:pPr>
        <w:keepNext/>
        <w:spacing w:line="276" w:lineRule="auto"/>
        <w:ind w:firstLine="851"/>
        <w:jc w:val="both"/>
        <w:outlineLvl w:val="0"/>
        <w:rPr>
          <w:b/>
          <w:color w:val="000000"/>
          <w:sz w:val="28"/>
          <w:szCs w:val="28"/>
        </w:rPr>
      </w:pPr>
      <w:r w:rsidRPr="00E2534D">
        <w:rPr>
          <w:b/>
          <w:color w:val="000000"/>
          <w:sz w:val="28"/>
          <w:szCs w:val="28"/>
        </w:rPr>
        <w:t>Подконтрольные расходы и отчисления на социальные нужды</w:t>
      </w:r>
    </w:p>
    <w:p w14:paraId="2AC9BC47" w14:textId="77777777" w:rsidR="00E2534D" w:rsidRPr="00E2534D" w:rsidRDefault="00E2534D" w:rsidP="00E2534D">
      <w:pPr>
        <w:spacing w:line="360" w:lineRule="auto"/>
        <w:ind w:firstLine="709"/>
        <w:jc w:val="both"/>
        <w:rPr>
          <w:rFonts w:eastAsiaTheme="minorHAnsi" w:cstheme="minorBidi"/>
          <w:sz w:val="28"/>
          <w:szCs w:val="22"/>
        </w:rPr>
      </w:pPr>
    </w:p>
    <w:p w14:paraId="1848B840" w14:textId="77777777" w:rsidR="00E2534D" w:rsidRPr="00E2534D" w:rsidRDefault="00E2534D" w:rsidP="00E2534D">
      <w:pPr>
        <w:ind w:firstLine="426"/>
        <w:jc w:val="both"/>
        <w:rPr>
          <w:rFonts w:eastAsia="Calibri"/>
          <w:sz w:val="28"/>
          <w:szCs w:val="28"/>
          <w:lang w:eastAsia="en-US"/>
        </w:rPr>
      </w:pPr>
      <w:r w:rsidRPr="00E2534D">
        <w:rPr>
          <w:rFonts w:eastAsia="Calibri"/>
          <w:sz w:val="28"/>
          <w:szCs w:val="28"/>
          <w:lang w:eastAsia="en-US"/>
        </w:rPr>
        <w:t>Кемеровским областным судом установлено следующее:</w:t>
      </w:r>
    </w:p>
    <w:p w14:paraId="38D13B87"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«Из экспертного заключения следует, что расчет подконтрольных расходов на 2024 год произведен с учетом индексов потребительских цен на 2022-2024 год, количества принятых обоснованными фактических и плановых активов за 2021-2024 года в соответствии с формулой 9.3 Методических указаний № 98-э в размере:</w:t>
      </w:r>
    </w:p>
    <w:p w14:paraId="4DE5806F"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119 895, 78 тыс. руб. х 1,0418 х 1,0711 х 1,0359 х 1,0502 = 145 560 тыс. руб. (том 2 л.д.27 – страница 27 экспертного заключения).</w:t>
      </w:r>
    </w:p>
    <w:p w14:paraId="787D0CB8"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Рассчитав размер отчислений на социальные нужды исходя из фонда на оплату труда на 2024 год в размере 37 935,25 тыс. руб. = 124 787 тыс. руб. х 30,4 % и указав на его превышение над объемом плановых средств заявленных предприятием – 32 946, 37 тыс. руб., регулирующий орган пришел к выводу о необходимости учета указанных расходов в пределах размера тарифной заявки (том 3 л.д.7 – страница 50 экспертного заключения).</w:t>
      </w:r>
    </w:p>
    <w:p w14:paraId="705DEC59"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Из приложения № 1 к экспертному заключению «Расчет необходимой валовой выручки ООО «КузбассЭлектро» на 2024 год на основе долгосрочных параметров регулирования» следует, что подконтрольные расходы составляют 141 268, 45 тыс. руб., из них расходы на оплату труда 121 108 тыс. руб., неподконтрольные расходы составляют 147 301, 27 тыс. руб., из них отчисления на социальные нужды 32 946 тыс. руб. (том 3 л.д.85-87 – страница 129 экспертного заключения).</w:t>
      </w:r>
    </w:p>
    <w:p w14:paraId="5E40F5C3"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В связи с передачей фрагмента представления прокуратуры о неучастии в процессе производства 130, 2 у.е., было исключено указанное количество условных единиц и коэффициент 1,0502 формулы 9.3 Методических указаний № 98-э поменялся на 1,0193, в связи с чем был произведен перерасчет подконтрольных расходов, составивший 141 268,45 тыс. руб. на что указано в приложении 1 экспертного заключения. Фонд оплаты труда без исключения </w:t>
      </w:r>
      <w:r w:rsidRPr="00E2534D">
        <w:rPr>
          <w:color w:val="000000"/>
          <w:sz w:val="28"/>
          <w:szCs w:val="28"/>
        </w:rPr>
        <w:lastRenderedPageBreak/>
        <w:t>условных единиц был рассчитан в размере 124 787 тыс. руб., с их исключением 121 108 тыс. руб. на что указано в приложении 1, расходы на социальные нужды рассчитаны в размере 32 946,37 тыс. руб. исходя из объема фонда оплаты труда заявленного предприятием – 108 376 тыс. руб.</w:t>
      </w:r>
    </w:p>
    <w:p w14:paraId="7D21152D"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Учитывая изложенное, количество исключенных условных единиц также повлияло на размер подконтрольных расходов и фонд оплаты труда, соответственно на размер отчислений на социальные нужды, который является расчетным и зависит от принятого размера фонда оплаты труда.</w:t>
      </w:r>
    </w:p>
    <w:p w14:paraId="7936494B"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Приказом ФАС России от 20.07.2023 № 485/23 в Методические указания № 98-э были внесены изменения, вступившие в действие с 15 октября 2023 года.</w:t>
      </w:r>
    </w:p>
    <w:p w14:paraId="32A6BC75"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Участвующими в деле лицами не оспаривалось, что в тарифной заявке фонд оплаты труда в составе подконтрольных расходов и отчисления на социальные нужды в составе неподконтрольных были рассчитаны Обществом в ином размере – в редакции Методических указаний № 98-э до внесения в них изменений.</w:t>
      </w:r>
    </w:p>
    <w:p w14:paraId="419891DF"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Однако определяя размер фонда оплаты труда в соответствии с действующей редакцией Методических указаний № 98-э и включая полученный результат в состав НВВ, отчисления на социальные нужды Обществу регулирующим органом были рассчитаны не от определенного им в соответствии с действующим законодательством размера, что является необоснованным.</w:t>
      </w:r>
    </w:p>
    <w:p w14:paraId="1520E8CA"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Доводы административного ответчика о возможности учета отчислений на социальные нужды по новой методике в случае уточнений поданной заявки до установления тарифов суд отклоняет, поскольку обстоятельства изменения законодательства и методики расчета после подачи тарифной заявки в соответствии с ранее действовавшим законодательством не свидетельствуют о нарушениях со стороны Общества и не основаны на законе.</w:t>
      </w:r>
    </w:p>
    <w:p w14:paraId="2A8F3984"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Согласно пункту 8 Методических указаний 98-э на основе долгосрочных параметров регулирования и планируемых значений параметров расчета тарифов, определяемых на долгосрочный период регулирования, регулирующие органы рассчитывают НВВ регулируемой организации на каждый год очередного долгосрочного периода регулирования.</w:t>
      </w:r>
    </w:p>
    <w:p w14:paraId="539E5644"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Основы ценообразования, Приказ ФАС России от 10.03.2022 № 196/22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решения органа исполнительной власти субъекта Российской Федерации в области государственного регулирования тарифов», Постановление РЭК Кузбасса от 02.09.2021 № 319 «Об утверждении Административного регламента предоставления Региональной энергетической комиссией Кузбасса государственной услуги «Установление цен (тарифов) в электроэнергетике» обязанности по направлению корректирующих расчетов в связи с изменением действующего законодательства о установлении тарифов в сфере электроэнергетики, не содержат.</w:t>
      </w:r>
    </w:p>
    <w:p w14:paraId="7C605C52"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lastRenderedPageBreak/>
        <w:t>Вместе с тем регулирующий орган при установлении цен (тарифов) и (или) их предельных уровней дополнительные обосновывающие документы, подтверждающие осуществление расходов на регулируемый вид деятельности, при необходимости не был лишен возможности запросить их, в то числе и в соответствии с пунктом 19 Правил регулирования.»</w:t>
      </w:r>
    </w:p>
    <w:p w14:paraId="17C2AC07" w14:textId="77777777" w:rsidR="00E2534D" w:rsidRPr="00E2534D" w:rsidRDefault="00E2534D" w:rsidP="00E2534D">
      <w:pPr>
        <w:shd w:val="clear" w:color="auto" w:fill="FFFFFF"/>
        <w:ind w:firstLine="426"/>
        <w:jc w:val="both"/>
        <w:rPr>
          <w:color w:val="000000"/>
          <w:sz w:val="28"/>
          <w:szCs w:val="28"/>
        </w:rPr>
      </w:pPr>
    </w:p>
    <w:p w14:paraId="224E544C" w14:textId="77777777" w:rsidR="00E2534D" w:rsidRPr="00E2534D" w:rsidRDefault="00E2534D" w:rsidP="00E2534D">
      <w:pPr>
        <w:autoSpaceDE w:val="0"/>
        <w:autoSpaceDN w:val="0"/>
        <w:adjustRightInd w:val="0"/>
        <w:ind w:firstLine="426"/>
        <w:jc w:val="both"/>
        <w:rPr>
          <w:rFonts w:eastAsiaTheme="minorEastAsia"/>
          <w:color w:val="FF0000"/>
          <w:sz w:val="28"/>
          <w:szCs w:val="28"/>
          <w:lang w:eastAsia="en-US"/>
        </w:rPr>
      </w:pPr>
      <w:r w:rsidRPr="00E2534D">
        <w:rPr>
          <w:rFonts w:eastAsiaTheme="minorEastAsia"/>
          <w:sz w:val="28"/>
          <w:szCs w:val="28"/>
          <w:lang w:eastAsia="en-US"/>
        </w:rPr>
        <w:t>В соответствии с пунктом 2 Основ ценообразования «подконтрольные расходы» - расходы, связанные с производством и реализацией продукции (услуг) по регулируемым видам деятельности, за исключением расходов на финансирование капитальных вложений, расходов на амортизацию основных средств и нематериальных активов, расходов на возврат и обслуживание заемных средств, в том числе направленных на финансирование капитальных вложений, расходов, связанных с арендой имущества, используемого для осуществления регулируемой деятельности, лизинговых платежей, расходов на оплату услуг (продукции), оказываемых организациями, осуществляющими регулируемую деятельность, а также налогов и сборов, предусмотренных законодательством Российской Федерации о налогах и сборах, расходов на оплату нормативных потерь в сетях.</w:t>
      </w:r>
      <w:r w:rsidRPr="00E2534D">
        <w:rPr>
          <w:rFonts w:eastAsiaTheme="minorEastAsia"/>
          <w:color w:val="FF0000"/>
          <w:sz w:val="28"/>
          <w:szCs w:val="28"/>
          <w:lang w:eastAsia="en-US"/>
        </w:rPr>
        <w:t xml:space="preserve"> </w:t>
      </w:r>
    </w:p>
    <w:p w14:paraId="3204B396" w14:textId="77777777" w:rsidR="00E2534D" w:rsidRPr="00E2534D" w:rsidRDefault="00E2534D" w:rsidP="00E2534D">
      <w:pPr>
        <w:ind w:firstLine="426"/>
        <w:jc w:val="both"/>
        <w:rPr>
          <w:rFonts w:eastAsiaTheme="minorEastAsia"/>
          <w:sz w:val="28"/>
          <w:szCs w:val="28"/>
          <w:lang w:eastAsia="en-US"/>
        </w:rPr>
      </w:pPr>
      <w:r w:rsidRPr="00E2534D">
        <w:rPr>
          <w:rFonts w:eastAsiaTheme="minorEastAsia"/>
          <w:sz w:val="28"/>
          <w:szCs w:val="28"/>
          <w:lang w:eastAsia="en-US"/>
        </w:rPr>
        <w:t>Согласно пункту 11 Методических указаний № 98-э, уровень подконтрольных расходов на очередной год долгосрочного периода определяется путём индексации базового уровня подконтрольных расходов первого года долгосрочного периода регулирования. РЭК Кемеровской области постановлением от 31.12.2019 год № 895 определила базовый уровень подконтрольных расходов на 2020 год в размере 119 895,78 тыс. руб. Долгосрочный период для ОАО «Кузбассэлектро» являются 2020 -2024 годы.</w:t>
      </w:r>
    </w:p>
    <w:p w14:paraId="796A625F" w14:textId="77777777" w:rsidR="00E2534D" w:rsidRPr="00E2534D" w:rsidRDefault="00E2534D" w:rsidP="00E2534D">
      <w:pPr>
        <w:ind w:firstLine="426"/>
        <w:jc w:val="both"/>
        <w:rPr>
          <w:rFonts w:eastAsiaTheme="minorEastAsia"/>
          <w:sz w:val="28"/>
          <w:szCs w:val="28"/>
          <w:lang w:eastAsia="en-US"/>
        </w:rPr>
      </w:pPr>
      <w:r w:rsidRPr="00E2534D">
        <w:rPr>
          <w:rFonts w:eastAsiaTheme="minorEastAsia"/>
          <w:sz w:val="28"/>
          <w:szCs w:val="28"/>
          <w:lang w:eastAsia="en-US"/>
        </w:rPr>
        <w:t>При расчете подконтрольных расходов, связанных с передачей электрической энергии, в очередном году долгосрочного периода регулирования учитываются следующие статьи затрат:</w:t>
      </w:r>
    </w:p>
    <w:p w14:paraId="014CD166"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sz w:val="28"/>
          <w:szCs w:val="28"/>
          <w:lang w:eastAsia="en-US"/>
        </w:rPr>
        <w:t xml:space="preserve">1) сырье и материалы, определяемые в </w:t>
      </w:r>
      <w:r w:rsidRPr="00E2534D">
        <w:rPr>
          <w:rFonts w:eastAsiaTheme="minorEastAsia"/>
          <w:color w:val="000000" w:themeColor="text1"/>
          <w:sz w:val="28"/>
          <w:szCs w:val="28"/>
          <w:lang w:eastAsia="en-US"/>
        </w:rPr>
        <w:t>соответствии с пунктом 24 Основ ценообразования;</w:t>
      </w:r>
    </w:p>
    <w:p w14:paraId="7B09E555"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2) ремонт основных средств, определяемый на основе пункта 25 Основ ценообразования;</w:t>
      </w:r>
    </w:p>
    <w:p w14:paraId="45AFDF52"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3) оплата труда, определяемая на основе пункта 26 Основ ценообразования;</w:t>
      </w:r>
    </w:p>
    <w:p w14:paraId="07173252" w14:textId="77777777" w:rsidR="00E2534D" w:rsidRPr="00E2534D" w:rsidRDefault="00E2534D" w:rsidP="00E2534D">
      <w:pPr>
        <w:ind w:firstLine="426"/>
        <w:jc w:val="both"/>
        <w:rPr>
          <w:rFonts w:eastAsiaTheme="minorEastAsia"/>
          <w:sz w:val="28"/>
          <w:szCs w:val="28"/>
          <w:lang w:eastAsia="en-US"/>
        </w:rPr>
      </w:pPr>
      <w:r w:rsidRPr="00E2534D">
        <w:rPr>
          <w:rFonts w:eastAsiaTheme="minorEastAsia"/>
          <w:sz w:val="28"/>
          <w:szCs w:val="28"/>
          <w:lang w:eastAsia="en-US"/>
        </w:rPr>
        <w:t>4) другие подконтрольные расходы, в том числе расходы на обслуживание заемных средств, а также расходы по коллективным договорам и другие расходы, осуществляемые из прибыли регулируемой организации.</w:t>
      </w:r>
    </w:p>
    <w:p w14:paraId="1FF22BFD" w14:textId="77777777" w:rsidR="00E2534D" w:rsidRPr="00E2534D" w:rsidRDefault="00E2534D" w:rsidP="00E2534D">
      <w:pPr>
        <w:ind w:firstLine="426"/>
        <w:jc w:val="both"/>
        <w:rPr>
          <w:rFonts w:eastAsiaTheme="minorEastAsia"/>
          <w:sz w:val="28"/>
          <w:szCs w:val="28"/>
          <w:lang w:eastAsia="en-US"/>
        </w:rPr>
      </w:pPr>
      <w:r w:rsidRPr="00E2534D">
        <w:rPr>
          <w:rFonts w:eastAsiaTheme="minorEastAsia"/>
          <w:sz w:val="28"/>
          <w:szCs w:val="28"/>
          <w:lang w:eastAsia="en-US"/>
        </w:rPr>
        <w:t xml:space="preserve">В состав других подконтрольных расходов не включаются расходы,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отклонением фактических значений параметров расчета тарифов от планировавшихся </w:t>
      </w:r>
      <w:r w:rsidRPr="00E2534D">
        <w:rPr>
          <w:rFonts w:eastAsiaTheme="minorEastAsia"/>
          <w:sz w:val="28"/>
          <w:szCs w:val="28"/>
          <w:lang w:eastAsia="en-US"/>
        </w:rPr>
        <w:lastRenderedPageBreak/>
        <w:t>значений параметров расчета тарифов, а также расходы, учтенные при определении неподконтрольных расходов.</w:t>
      </w:r>
    </w:p>
    <w:p w14:paraId="288E453B" w14:textId="77777777" w:rsidR="00E2534D" w:rsidRPr="00E2534D" w:rsidRDefault="00E2534D" w:rsidP="00E2534D">
      <w:pPr>
        <w:ind w:firstLine="426"/>
        <w:jc w:val="both"/>
        <w:rPr>
          <w:rFonts w:eastAsiaTheme="minorEastAsia"/>
          <w:sz w:val="28"/>
          <w:szCs w:val="28"/>
          <w:lang w:eastAsia="en-US"/>
        </w:rPr>
      </w:pPr>
      <w:r w:rsidRPr="00E2534D">
        <w:rPr>
          <w:rFonts w:eastAsiaTheme="minorEastAsia"/>
          <w:sz w:val="28"/>
          <w:szCs w:val="28"/>
          <w:lang w:eastAsia="en-US"/>
        </w:rPr>
        <w:t>На первый год долгосрочного регулирования с учетом Приказа ФСТ России от 18.03.2015 № 421-э «Об утверждении методических указаний по определению базового уровня операционных, подконтрольных расходов территориальных сетевых организаций, необходимых для осуществления регулируемой деятельности, и индекса эффективности операционных, подконтрольных расходов с применением метода сравнения аналогов и внесении изменений в приказы ФСТ России от 17.02.2012 № 98-э и от 30.03.2012 № 228-э».</w:t>
      </w:r>
    </w:p>
    <w:p w14:paraId="7502A460" w14:textId="77777777" w:rsidR="00E2534D" w:rsidRPr="00E2534D" w:rsidRDefault="00E2534D" w:rsidP="00E2534D">
      <w:pPr>
        <w:ind w:firstLine="426"/>
        <w:jc w:val="both"/>
        <w:rPr>
          <w:rFonts w:eastAsiaTheme="minorHAnsi"/>
          <w:sz w:val="28"/>
          <w:szCs w:val="28"/>
          <w:lang w:eastAsia="en-US"/>
        </w:rPr>
      </w:pPr>
      <w:r w:rsidRPr="00E2534D">
        <w:rPr>
          <w:rFonts w:eastAsiaTheme="minorHAnsi"/>
          <w:sz w:val="28"/>
          <w:szCs w:val="28"/>
          <w:lang w:eastAsia="en-US"/>
        </w:rPr>
        <w:t>На основании Методических указаний № 98-э экспертами произведен расчет подконтрольных расходов на 2024 год с учетом индексов потребительских цен на 2022-2024 год, опубликованных на официальном сайте Минэкономразвития РФ от 22.09.2023, количества принятых обоснованными фактических и плановых активов за 2021-2024 годы.</w:t>
      </w:r>
    </w:p>
    <w:p w14:paraId="0168DCB5" w14:textId="77777777" w:rsidR="00E2534D" w:rsidRPr="00E2534D" w:rsidRDefault="00E2534D" w:rsidP="00E2534D">
      <w:pPr>
        <w:ind w:firstLine="426"/>
        <w:jc w:val="both"/>
        <w:rPr>
          <w:rFonts w:eastAsiaTheme="minorHAnsi"/>
          <w:sz w:val="28"/>
          <w:szCs w:val="28"/>
          <w:lang w:eastAsia="en-US"/>
        </w:rPr>
      </w:pPr>
      <w:r w:rsidRPr="00E2534D">
        <w:rPr>
          <w:rFonts w:eastAsiaTheme="minorHAnsi"/>
          <w:sz w:val="28"/>
          <w:szCs w:val="28"/>
          <w:lang w:eastAsia="en-US"/>
        </w:rPr>
        <w:t>Расчет подконтрольных расходов на 2024 год неизменен в соответствии с формулой 9.3 Методических указаний № 98-э поскольку условные единицы в размере 130,21 признаны не участвующими в осуществлении регулируемой деятельности передача электрической энергии:</w:t>
      </w:r>
    </w:p>
    <w:p w14:paraId="2EE7B989" w14:textId="77777777" w:rsidR="00E2534D" w:rsidRPr="00E2534D" w:rsidRDefault="00E2534D" w:rsidP="00E2534D">
      <w:pPr>
        <w:rPr>
          <w:rFonts w:eastAsiaTheme="minorHAnsi"/>
          <w:sz w:val="28"/>
          <w:szCs w:val="28"/>
          <w:lang w:eastAsia="en-US"/>
        </w:rPr>
      </w:pPr>
      <w:r w:rsidRPr="00E2534D">
        <w:rPr>
          <w:rFonts w:eastAsiaTheme="minorHAnsi"/>
          <w:sz w:val="28"/>
          <w:szCs w:val="28"/>
          <w:lang w:eastAsia="en-US"/>
        </w:rPr>
        <w:t>119 895,78 тыс. руб. * 1,0418 * 1,0711 * 1,0359 * 1,0193 = 141 268,45 тыс. руб.</w:t>
      </w:r>
    </w:p>
    <w:p w14:paraId="0AC595F0" w14:textId="77777777" w:rsidR="00E2534D" w:rsidRPr="00E2534D" w:rsidRDefault="00E2534D" w:rsidP="00E2534D">
      <w:pPr>
        <w:ind w:firstLine="426"/>
        <w:rPr>
          <w:rFonts w:eastAsiaTheme="minorHAnsi"/>
          <w:sz w:val="28"/>
          <w:szCs w:val="28"/>
          <w:lang w:eastAsia="en-US"/>
        </w:rPr>
      </w:pPr>
      <w:r w:rsidRPr="00E2534D">
        <w:rPr>
          <w:rFonts w:eastAsiaTheme="minorHAnsi"/>
          <w:sz w:val="28"/>
          <w:szCs w:val="28"/>
          <w:lang w:eastAsia="en-US"/>
        </w:rPr>
        <w:t>Постатейный результат планового размера подконтрольных расходов на 2024 год представлен в Приложении 1.</w:t>
      </w:r>
    </w:p>
    <w:p w14:paraId="5915DD02" w14:textId="77777777" w:rsidR="00E2534D" w:rsidRPr="00E2534D" w:rsidRDefault="00E2534D" w:rsidP="00E2534D">
      <w:pPr>
        <w:rPr>
          <w:rFonts w:eastAsiaTheme="minorHAnsi"/>
          <w:sz w:val="28"/>
          <w:szCs w:val="28"/>
          <w:lang w:eastAsia="en-US"/>
        </w:rPr>
      </w:pPr>
    </w:p>
    <w:p w14:paraId="36CC7C7E" w14:textId="77777777" w:rsidR="00E2534D" w:rsidRPr="00E2534D" w:rsidRDefault="00E2534D" w:rsidP="00E2534D">
      <w:pPr>
        <w:ind w:firstLine="426"/>
        <w:jc w:val="both"/>
        <w:rPr>
          <w:rFonts w:eastAsiaTheme="minorHAnsi"/>
          <w:sz w:val="28"/>
          <w:szCs w:val="28"/>
          <w:lang w:eastAsia="en-US"/>
        </w:rPr>
      </w:pPr>
      <w:r w:rsidRPr="00E2534D">
        <w:rPr>
          <w:rFonts w:eastAsiaTheme="minorHAnsi"/>
          <w:sz w:val="28"/>
          <w:szCs w:val="28"/>
          <w:lang w:eastAsia="en-US"/>
        </w:rPr>
        <w:t xml:space="preserve">Отчисления на социальные нужды производятся на основании Налогового кодекса РФ. Согласно статье 425 НК РФ </w:t>
      </w:r>
      <w:r w:rsidRPr="00E2534D">
        <w:rPr>
          <w:rFonts w:eastAsiaTheme="minorHAnsi"/>
          <w:iCs/>
          <w:sz w:val="28"/>
          <w:szCs w:val="28"/>
          <w:lang w:eastAsia="en-US"/>
        </w:rPr>
        <w:t>на 2024 год утверждены следующие ставки:</w:t>
      </w:r>
    </w:p>
    <w:p w14:paraId="5DD0B900"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1) Пенсионный фонд Российской Федерации – 22 %;</w:t>
      </w:r>
    </w:p>
    <w:p w14:paraId="2B561CED"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2) Фонд социального страхования Российской Федерации – 2,9 %;</w:t>
      </w:r>
    </w:p>
    <w:p w14:paraId="21A08777"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3) Федеральный фонд обязательного медицинского страхования – 5,1%;</w:t>
      </w:r>
    </w:p>
    <w:p w14:paraId="2679B221"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Указанные ставки применяются к суммам выплат и иных вознаграждений, начисленных предприятием в пользу физических лиц.</w:t>
      </w:r>
    </w:p>
    <w:p w14:paraId="25B363EC"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 xml:space="preserve">Кроме того, к данной группе расходов относится также взнос в Фонд социального страхования на обязательное страхование от несчастных случаев на производстве и профессиональных заболеваний. ОАО «КузбассЭлектро» Фондом социального страхования присвоен 3 класс профессионального риска, что соответствует страховому тарифу в размере 0,4 % к начисленной оплате труда по всем основаниям, как следует из Уведомления Фонда социального страхования о размере страховых взносов на обязательное социальное страхование от несчастных случаев на производстве и профессиональных заболеваний. Таким образом, общий размер отчислений на социальные нужды составит 30,4%. </w:t>
      </w:r>
    </w:p>
    <w:p w14:paraId="6E0D1698"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Размер отчислений, планируемый предприятием на 2024 год, составляет</w:t>
      </w:r>
      <w:r w:rsidRPr="00E2534D">
        <w:rPr>
          <w:rFonts w:eastAsiaTheme="minorEastAsia"/>
          <w:color w:val="000000" w:themeColor="text1"/>
          <w:sz w:val="28"/>
          <w:szCs w:val="28"/>
          <w:lang w:eastAsia="en-US"/>
        </w:rPr>
        <w:br/>
        <w:t xml:space="preserve">32 946,37 тыс. руб. На основании ставок отчислений на социальные нужды </w:t>
      </w:r>
      <w:r w:rsidRPr="00E2534D">
        <w:rPr>
          <w:rFonts w:eastAsiaTheme="minorEastAsia"/>
          <w:color w:val="000000" w:themeColor="text1"/>
          <w:sz w:val="28"/>
          <w:szCs w:val="28"/>
          <w:lang w:eastAsia="en-US"/>
        </w:rPr>
        <w:lastRenderedPageBreak/>
        <w:t>(30,4%) и фонда оплаты труда на 2024 год (определен в составе подконтрольных расходов), в необходимую валовую выручку 2024 года по судебному решению подлежат включению расходы по отчислениям на социальные нужды в размере:</w:t>
      </w:r>
    </w:p>
    <w:p w14:paraId="0728B876"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36 816,89 тыс. руб.= 121 108,19 тыс. руб. (ФОТ на 2024 год) * 30,4%</w:t>
      </w:r>
    </w:p>
    <w:p w14:paraId="4039486E" w14:textId="77777777" w:rsidR="00E2534D" w:rsidRPr="00E2534D" w:rsidRDefault="00E2534D" w:rsidP="00E2534D">
      <w:pPr>
        <w:ind w:firstLine="426"/>
        <w:jc w:val="both"/>
        <w:rPr>
          <w:rFonts w:eastAsiaTheme="minorEastAsia"/>
          <w:color w:val="000000" w:themeColor="text1"/>
          <w:sz w:val="28"/>
          <w:szCs w:val="28"/>
          <w:lang w:eastAsia="en-US"/>
        </w:rPr>
      </w:pPr>
      <w:r w:rsidRPr="00E2534D">
        <w:rPr>
          <w:rFonts w:eastAsiaTheme="minorEastAsia"/>
          <w:color w:val="000000" w:themeColor="text1"/>
          <w:sz w:val="28"/>
          <w:szCs w:val="28"/>
          <w:lang w:eastAsia="en-US"/>
        </w:rPr>
        <w:t>Следовательно, в НВВ предприятия на 2024 год следует учесть расходы, рассчитанные по ставкам согласно законодательству.</w:t>
      </w:r>
    </w:p>
    <w:p w14:paraId="709C7B53" w14:textId="77777777" w:rsidR="00E2534D" w:rsidRPr="00E2534D" w:rsidRDefault="00E2534D" w:rsidP="00E2534D">
      <w:pPr>
        <w:ind w:firstLine="851"/>
        <w:jc w:val="both"/>
        <w:rPr>
          <w:rFonts w:eastAsiaTheme="minorEastAsia"/>
          <w:color w:val="000000" w:themeColor="text1"/>
          <w:sz w:val="28"/>
          <w:szCs w:val="28"/>
          <w:lang w:eastAsia="en-US"/>
        </w:rPr>
      </w:pPr>
    </w:p>
    <w:p w14:paraId="3E34176A" w14:textId="77777777" w:rsidR="00E2534D" w:rsidRPr="00E2534D" w:rsidRDefault="00E2534D" w:rsidP="00E2534D">
      <w:pPr>
        <w:keepNext/>
        <w:spacing w:line="276" w:lineRule="auto"/>
        <w:ind w:firstLine="851"/>
        <w:jc w:val="both"/>
        <w:outlineLvl w:val="0"/>
        <w:rPr>
          <w:b/>
          <w:color w:val="000000"/>
          <w:sz w:val="28"/>
          <w:szCs w:val="28"/>
        </w:rPr>
      </w:pPr>
      <w:r w:rsidRPr="00E2534D">
        <w:rPr>
          <w:b/>
          <w:color w:val="000000"/>
          <w:sz w:val="28"/>
          <w:szCs w:val="28"/>
        </w:rPr>
        <w:t>Плата за аренду имущества и лизинг</w:t>
      </w:r>
    </w:p>
    <w:p w14:paraId="6F730583" w14:textId="77777777" w:rsidR="00E2534D" w:rsidRPr="00E2534D" w:rsidRDefault="00E2534D" w:rsidP="00E2534D">
      <w:pPr>
        <w:ind w:firstLine="426"/>
        <w:jc w:val="both"/>
        <w:rPr>
          <w:rFonts w:eastAsia="Calibri"/>
          <w:sz w:val="28"/>
          <w:szCs w:val="28"/>
          <w:lang w:eastAsia="en-US"/>
        </w:rPr>
      </w:pPr>
      <w:r w:rsidRPr="00E2534D">
        <w:rPr>
          <w:rFonts w:eastAsia="Calibri"/>
          <w:sz w:val="28"/>
          <w:szCs w:val="28"/>
          <w:lang w:eastAsia="en-US"/>
        </w:rPr>
        <w:t>Кемеровским областным судом установлено следующее:</w:t>
      </w:r>
    </w:p>
    <w:p w14:paraId="2AA761C9"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«В текстовой части экспертного заключения не отображено последующее уточнение заявки, указанную информацию содержит таблица 13, в которой отображены уточненные сведения с учетом проделанного перерасчета в размере 84 466 тыс. руб., из которого к учету по аренде имущества было принято 53 779, 80 тыс. руб., были пересчитаны объекты под пунктами 19, 24, 25, 35, 43. Расходы на аренду объектов по пунктам 49, 50, 51 учтены не были по причине срока действия договора до 31.12.2023 и отсутствия подтверждения продления его действия на период регулирования.</w:t>
      </w:r>
    </w:p>
    <w:p w14:paraId="725F24C6"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В обоснование законности действий по не учету аренды объектов по пунктам 49, 50, 51 в письменных возражениях административный ответчик также ссылается на Постановление Правительства РФ от 28.02.2015 № 184 «Об отнесении владельцев объектов электросетевого хозяйства к территориальным сетевым организациям» и позицию ФАС России указывая на не долгосрочность договора аренды и непредставление истцом документов о регистрации объекта недвижимости в Росреестре, представляя развернутые пояснения в отношении ряда пунктов таблицы 13 (том 3 л.д.20-201).</w:t>
      </w:r>
    </w:p>
    <w:p w14:paraId="4712A814"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Согласно пунктам 1, 2 постановления Правительства РФ от 28.02.2015 № 184 «Об отнесении владельцев объектов электросетевого хозяйства к территориальным сетевым организациям» владение на праве собственности и (или) на ином законном основании на срок не менее долгосрочного периода регулирования силовыми трансформаторными, расположенными и используемыми для осуществления регулируемой деятельности в административных границах субъекта Российской Федерации, сумма номинальных мощностей которых составляет не менее 10 МВА и линиями электропередачи (воздушными и (или) кабельными), расположенными и используемыми для осуществления регулируемой деятельности в административных границах субъекта Российской Федерации, непосредственно соединенными с трансформаторными и иными подстанциями, указанными в пункте 1 настоящих критериев, не менее 2 проектных номинальных классов напряжения: 110 кВ и выше, 35 кВ, 1 - 20 кВ, ниже 1 кВ - трехфазных участков линий электропередачи.</w:t>
      </w:r>
    </w:p>
    <w:p w14:paraId="31C6F3B0"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Обращаясь с заявлением об установлении тарифов в регулирующий орган, Общество просило включить в расчет аренды имущества в том числе расходы на </w:t>
      </w:r>
      <w:r w:rsidRPr="00E2534D">
        <w:rPr>
          <w:color w:val="000000"/>
          <w:sz w:val="28"/>
          <w:szCs w:val="28"/>
        </w:rPr>
        <w:lastRenderedPageBreak/>
        <w:t>ВЛ 35 кВ с ПС 35/6 кВ «Юрково» в размере 27 198, 490 тыс. руб. представив протокол намерений о заключении в будущем договора на период с 01.01.2024 по 31.12.2025 (том 1 л.д.74-77, л.д.59-61).</w:t>
      </w:r>
    </w:p>
    <w:p w14:paraId="387F7A69"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Согласно представленному вместе с дополнительными материалами договору аренды имущества № 5774/23-юр от 14 июля 2023 года заключенного между АО «Угольная компания «Кузбассразрезуголь» как арендодателем и ОАО «КузбассЭлектро» как арендатором с учетом протокола разногласий от 1 сентября 2023 года, арендодатель обязуется предоставить арендатору во временное владение и пользование Подстанцию ПС 35/6 Юрково с ВЛ – 35 кВ; договор вступает в силу с момента подписания и действует по 31 декабря 2023 года, если за 14 дней до окончания срока действия договора ни одна из сторон не заявит о его расторжении, договор каждый раз считается автоматически пролонгированным на 3 месяца (п.п.1.1, 7.1, Приложение № 1 - договора) (том 1 л.д.78-83, 86).</w:t>
      </w:r>
    </w:p>
    <w:p w14:paraId="0D87CEF6"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Таким образом, в упомянутом договоре аренды стороны предусмотрели возможность его автоматической пролонгации на дальнейший период.</w:t>
      </w:r>
    </w:p>
    <w:p w14:paraId="2E1B6B6A"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Аналогичным образом автоматическая пролонгация арендных отношений на трехмесячный срок предусмотрена в договоре аренды имущества № 521/18-юр от 1 ноября 2018 года сроком действия до 31 декабря 2018 года (том 4 л.д.180-183), договоре аренды имущества № 160/21-юр от 29 марта 2021 года сроком действия до 31.12.2022 (том 4 л.д.184-188), договоре аренды имущества № 238/21 – юр от 1 апреля 2021 года (том 4 л.д.189 - 193), договоре аренды имущества № 3948/21-2 от 6 сентября 2021 года сроком действия по 31 декабря 2021 года (том 4 л.д.194-199), договоре аренды имущества № 163/22 – юр от 25 февраля 2022 года сроком действия до 30 ноября 2022 года(том 4 л.д.200-206), договоре аренды имущества № 538/22-юр от 17 октября 2022 года сроком действия до 30 ноября 2023 года (том 4 л.д.207-211), по которым объекты электросетевого хозяйства включены регулирующим органом в расчет аренды.</w:t>
      </w:r>
    </w:p>
    <w:p w14:paraId="6CF49640"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Также из экспертного заключения следует, что и Подстанция ПС 35/6 «Юрково» включена в объем условных единиц Общества (том 2 л.д.226-225 – таблица 6 на стр.17-18 экспертного заключения).</w:t>
      </w:r>
    </w:p>
    <w:p w14:paraId="7E34FFCB"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Учитывая изложенное, при анализе содержащих общие условия о пролонгации представленных договоров аренды имущества и отказе во включении расходов на аренду Подстанции ПС 35/6 Юрково с ВЛ – 35 кВ по одному из них согласно пунктам 49-51 таблицы 13 экспертного заключения и одновременно включив данное имущество в объем активов Общества, регулирующим органом применен избирательный подход и допущены противоречия в тарифном регулировании, не позволяющие сделать вывод об обоснованности принятого решения.</w:t>
      </w:r>
    </w:p>
    <w:p w14:paraId="52461A56"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При этом, пунктом 19 Правил регулирования предусмотрено, что в случае если в ходе анализа представленных организациями, осуществляющими регулируемую деятельность, предложений об установлении цен (тарифов) </w:t>
      </w:r>
      <w:r w:rsidRPr="00E2534D">
        <w:rPr>
          <w:color w:val="000000"/>
          <w:sz w:val="28"/>
          <w:szCs w:val="28"/>
        </w:rPr>
        <w:lastRenderedPageBreak/>
        <w:t>возникнет необходимость уточнений предложений либо их обоснований, регулирующий орган запрашивает дополнительные материалы, указав форму их представления и требования к ним, а организации, осуществляющие регулируемую деятельность, представляют их в течение 7 рабочих дней со дня поступления запроса.</w:t>
      </w:r>
    </w:p>
    <w:p w14:paraId="666D3E5D"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Вместе с тем регулирующий орган в соответствии с пунктом 19 Правил регулирования, после анализа протокола намерений и заключенного договора в адрес Общества запрос о предоставлении дополнительных материалов, в том числе документов, подтверждающие намерение собственника имущества пролонгировать договор аренды № 5774/23-юр от 14 июля 2023 года на 2024 год, не направил, однако не был лишен такой возможности.</w:t>
      </w:r>
    </w:p>
    <w:p w14:paraId="07FE6FEC"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Не был регулирующий орган лишен возможности истребовать у регулируемой организации налоговую декларацию и расчет земельного платежа относительно учтенного по пункту 19 таблицы 13 зданию ПС № 33 (база РЭС), при том что из пояснений допрошенной в судебном заседании свидетеля ФИО19. следует, что по указанному пункту Обществом был заявлена и рассчитана арендная плата в экономически обоснованном размере 94 026,60 руб., включающей в себя и налог на имущество и земельный платеж.</w:t>
      </w:r>
    </w:p>
    <w:p w14:paraId="4718670F"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Вместе с тем, в ходе судебного разбирательства стороной ответчика так и не было разъяснена необходимость представления налоговой декларации и расчета земельного платежа при расчете именно плановых расходов по аренде имущества, в связи с чем суд соглашается с доводами заявителя о необоснованном невключении заявленных расходов на аренду по пункту 19 таблицы 13 экспертного заключения.</w:t>
      </w:r>
    </w:p>
    <w:p w14:paraId="0E367861" w14:textId="77777777" w:rsidR="00E2534D" w:rsidRPr="00E2534D" w:rsidRDefault="00E2534D" w:rsidP="00E2534D">
      <w:pPr>
        <w:shd w:val="clear" w:color="auto" w:fill="FFFFFF"/>
        <w:ind w:firstLine="426"/>
        <w:rPr>
          <w:color w:val="000000"/>
          <w:sz w:val="28"/>
          <w:szCs w:val="28"/>
        </w:rPr>
      </w:pPr>
      <w:r w:rsidRPr="00E2534D">
        <w:rPr>
          <w:color w:val="000000"/>
          <w:sz w:val="28"/>
          <w:szCs w:val="28"/>
        </w:rPr>
        <w:t>Также была пересмотрена амортизационная группа по ПС 35/35/6 кВ «Моховская» согласно пункту 35 таблицы 13, также амортизационная группа 10 указана в отношении ПС 35/6 кВ «Юрково» в соответствии с пунктом 49 указанной таблицы.</w:t>
      </w:r>
    </w:p>
    <w:p w14:paraId="5AB4D11E"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Формально указав на снижение амортизационной группы по двум подстанциям в экспертном заключении, какого – либо обоснования такого решения в ходе судебного разбирательства стороной административного ответчика не приведено, в связи с чем доводы административного истца о необходимости отнесения указанных подстанций в соответствии с Классификацией основных средств, включаемых в амортизационные группы к 7 амортизационной группе опровергнуты не были.</w:t>
      </w:r>
    </w:p>
    <w:p w14:paraId="65C7485C"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Таким образом, отнесение ПС 35/35/6 кВ «Моховская» и ПС 35/6 кВ «Юрково» по пунктам 35 и 49 таблицы 13 экспертного заключения необоснованно.</w:t>
      </w:r>
    </w:p>
    <w:p w14:paraId="292FD0CF" w14:textId="77777777" w:rsidR="00E2534D" w:rsidRPr="00E2534D" w:rsidRDefault="00E2534D" w:rsidP="00E2534D">
      <w:pPr>
        <w:shd w:val="clear" w:color="auto" w:fill="FFFFFF"/>
        <w:ind w:firstLine="426"/>
        <w:jc w:val="both"/>
        <w:rPr>
          <w:color w:val="000000"/>
          <w:sz w:val="28"/>
          <w:szCs w:val="28"/>
        </w:rPr>
      </w:pPr>
      <w:r w:rsidRPr="00E2534D">
        <w:rPr>
          <w:color w:val="000000"/>
          <w:sz w:val="28"/>
          <w:szCs w:val="28"/>
        </w:rPr>
        <w:t xml:space="preserve">Пунктом 27 Основ ценообразования предусмотрено, что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w:t>
      </w:r>
      <w:r w:rsidRPr="00E2534D">
        <w:rPr>
          <w:color w:val="000000"/>
          <w:sz w:val="28"/>
          <w:szCs w:val="28"/>
        </w:rPr>
        <w:lastRenderedPageBreak/>
        <w:t>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4BC33763" w14:textId="67F1D968" w:rsidR="00E2534D" w:rsidRPr="00E2534D" w:rsidRDefault="00E2534D" w:rsidP="00E2534D">
      <w:pPr>
        <w:shd w:val="clear" w:color="auto" w:fill="FFFFFF"/>
        <w:ind w:firstLine="426"/>
        <w:jc w:val="both"/>
        <w:rPr>
          <w:color w:val="000000"/>
          <w:sz w:val="28"/>
          <w:szCs w:val="28"/>
        </w:rPr>
      </w:pPr>
      <w:r w:rsidRPr="00E2534D">
        <w:rPr>
          <w:color w:val="000000"/>
          <w:sz w:val="28"/>
          <w:szCs w:val="28"/>
        </w:rPr>
        <w:t>По вышеизложенным обстоятельствам, расходы на аренду имущества, учтенные регулирующим органом в составе НВВ Общества нельзя признать экономически обоснованными и они подлежат пересмотру в указанной судом части.»</w:t>
      </w:r>
    </w:p>
    <w:p w14:paraId="1B30BAEB" w14:textId="77777777" w:rsidR="00E2534D" w:rsidRPr="00E2534D" w:rsidRDefault="00E2534D" w:rsidP="00E2534D">
      <w:pPr>
        <w:ind w:firstLine="426"/>
        <w:jc w:val="both"/>
        <w:rPr>
          <w:rFonts w:cstheme="minorBidi"/>
          <w:sz w:val="28"/>
          <w:szCs w:val="28"/>
        </w:rPr>
      </w:pPr>
      <w:r w:rsidRPr="00E2534D">
        <w:rPr>
          <w:rFonts w:cstheme="minorBidi"/>
          <w:sz w:val="28"/>
          <w:szCs w:val="28"/>
        </w:rPr>
        <w:t xml:space="preserve">Расходы на арендную плату включаются в необходимую валовую выручку на основании подпункта 5) пункта 28 Основ ценообразования. Расходы на аренду определяются регулирующим органом исходя из величины амортизации и налога на имущество, относящихся к арендуемому имуществу электросетевого оборудования. С учётом позиции Высшего арбитражного суда РФ, согласно решению ВАС РФ от 02.08.2013 № ВАС-6446/13 в арендную плату включаются также налоги и иные, установленные законодательством обязательные платежи, связанные с владением имуществом, переданным в аренду. </w:t>
      </w:r>
    </w:p>
    <w:p w14:paraId="377F76B4" w14:textId="77777777" w:rsidR="00E2534D" w:rsidRPr="00E2534D" w:rsidRDefault="00E2534D" w:rsidP="00E2534D">
      <w:pPr>
        <w:ind w:firstLine="426"/>
        <w:jc w:val="both"/>
        <w:rPr>
          <w:rFonts w:cstheme="minorBidi"/>
          <w:sz w:val="28"/>
          <w:szCs w:val="28"/>
        </w:rPr>
      </w:pPr>
      <w:r w:rsidRPr="00E2534D">
        <w:rPr>
          <w:rFonts w:cstheme="minorBidi"/>
          <w:sz w:val="28"/>
          <w:szCs w:val="28"/>
        </w:rPr>
        <w:t>Размер амортизации основных средств, принадлежащих регулируемой организации на ином законном основании (аренда), определяется в соответствии с пунктом 27 Основ ценообразования как отношение первоначальной стоимости к сроку полезного использования, максимальному в амортизационной группе (постановление Правительства РФ от 01.01.2002 № 1). Налогом на имущество с 01.01.2019 облагается только недвижимое имущество.</w:t>
      </w:r>
    </w:p>
    <w:p w14:paraId="2FF9AD1C" w14:textId="77777777" w:rsidR="00E2534D" w:rsidRPr="00E2534D" w:rsidRDefault="00E2534D" w:rsidP="00E2534D">
      <w:pPr>
        <w:ind w:firstLine="426"/>
        <w:jc w:val="both"/>
        <w:rPr>
          <w:rFonts w:cstheme="minorBidi"/>
          <w:sz w:val="28"/>
          <w:szCs w:val="28"/>
        </w:rPr>
      </w:pPr>
      <w:r w:rsidRPr="00E2534D">
        <w:rPr>
          <w:rFonts w:cstheme="minorBidi"/>
          <w:sz w:val="28"/>
          <w:szCs w:val="28"/>
        </w:rPr>
        <w:t>Расходы на аренду помещений, аренду транспорта и земельных участков определяются регулирующим органом в соответствии с пунктом</w:t>
      </w:r>
      <w:r w:rsidRPr="00E2534D">
        <w:rPr>
          <w:rFonts w:cstheme="minorBidi"/>
          <w:sz w:val="28"/>
          <w:szCs w:val="28"/>
        </w:rPr>
        <w:br/>
        <w:t>29 Основ ценообразования.</w:t>
      </w:r>
    </w:p>
    <w:p w14:paraId="1872DD39" w14:textId="77777777" w:rsidR="00E2534D" w:rsidRPr="00E2534D" w:rsidRDefault="00E2534D" w:rsidP="00E2534D">
      <w:pPr>
        <w:ind w:firstLine="426"/>
        <w:jc w:val="both"/>
        <w:rPr>
          <w:rFonts w:cstheme="minorBidi"/>
          <w:sz w:val="28"/>
          <w:szCs w:val="28"/>
        </w:rPr>
      </w:pPr>
      <w:r w:rsidRPr="00E2534D">
        <w:rPr>
          <w:rFonts w:cstheme="minorBidi"/>
          <w:sz w:val="28"/>
          <w:szCs w:val="28"/>
        </w:rPr>
        <w:t>Поскольку инвентарные карточки арендодателей в тарифном деле на 2024 год представлены не в полном объеме, регулирующий орган  запросил предоставить дополнительные материалы письмом от 05 сентября 2024</w:t>
      </w:r>
      <w:r w:rsidRPr="00E2534D">
        <w:rPr>
          <w:rFonts w:cstheme="minorBidi"/>
          <w:sz w:val="28"/>
          <w:szCs w:val="28"/>
        </w:rPr>
        <w:br/>
        <w:t>№ М-4-25/3117-02.</w:t>
      </w:r>
    </w:p>
    <w:p w14:paraId="099D8337" w14:textId="77777777" w:rsidR="00E2534D" w:rsidRPr="00E2534D" w:rsidRDefault="00E2534D" w:rsidP="00E2534D">
      <w:pPr>
        <w:ind w:firstLine="426"/>
        <w:jc w:val="both"/>
        <w:rPr>
          <w:rFonts w:cstheme="minorBidi"/>
          <w:sz w:val="28"/>
          <w:szCs w:val="28"/>
        </w:rPr>
      </w:pPr>
      <w:r w:rsidRPr="00E2534D">
        <w:rPr>
          <w:rFonts w:cstheme="minorBidi"/>
          <w:sz w:val="28"/>
          <w:szCs w:val="28"/>
        </w:rPr>
        <w:t>По предоставленным предприятием первичным документам  арендодателей, а именно инвентарным карточкам ОС-6, которые содержат все необходимые данные для расчета арендной платы за арендованные объекты электросетевого хозяйства в соответствии с пп. 5 п. 28 Основ ценообразования № 1178 плановых амортизационных отчислений и налога на имущество – первоначальную стоимость объектов, срок полезного использования, остаточную стоимость, амортизационную группу и сведения о проведении реконструкции либо переоценки.</w:t>
      </w:r>
    </w:p>
    <w:p w14:paraId="7ABF8E99" w14:textId="77777777" w:rsidR="00E2534D" w:rsidRPr="00E2534D" w:rsidRDefault="00E2534D" w:rsidP="00E2534D">
      <w:pPr>
        <w:ind w:firstLine="426"/>
        <w:jc w:val="both"/>
        <w:rPr>
          <w:rFonts w:cstheme="minorBidi"/>
          <w:sz w:val="28"/>
          <w:szCs w:val="28"/>
        </w:rPr>
      </w:pPr>
      <w:r w:rsidRPr="00E2534D">
        <w:rPr>
          <w:rFonts w:cstheme="minorBidi"/>
          <w:sz w:val="28"/>
          <w:szCs w:val="28"/>
        </w:rPr>
        <w:t>На основании сведений, представленных в инвентарных, карточка ОС-6 произведен расчет экономически обоснованных расходов в соответствии с тарифным законодательством.</w:t>
      </w:r>
    </w:p>
    <w:p w14:paraId="21CE7793" w14:textId="77777777" w:rsidR="00E2534D" w:rsidRPr="00E2534D" w:rsidRDefault="00E2534D" w:rsidP="00E2534D">
      <w:pPr>
        <w:ind w:firstLine="426"/>
        <w:jc w:val="both"/>
        <w:rPr>
          <w:rFonts w:cstheme="minorBidi"/>
          <w:sz w:val="28"/>
          <w:szCs w:val="28"/>
        </w:rPr>
        <w:sectPr w:rsidR="00E2534D" w:rsidRPr="00E2534D" w:rsidSect="00E2534D">
          <w:headerReference w:type="default" r:id="rId8"/>
          <w:pgSz w:w="12240" w:h="15840"/>
          <w:pgMar w:top="1134" w:right="851" w:bottom="1134" w:left="1701" w:header="709" w:footer="709" w:gutter="0"/>
          <w:cols w:space="708"/>
          <w:titlePg/>
          <w:docGrid w:linePitch="381"/>
        </w:sectPr>
      </w:pPr>
      <w:r w:rsidRPr="00E2534D">
        <w:rPr>
          <w:rFonts w:cstheme="minorBidi"/>
          <w:sz w:val="28"/>
          <w:szCs w:val="28"/>
        </w:rPr>
        <w:t>Расчет представлен в таблице ниже.</w:t>
      </w:r>
    </w:p>
    <w:p w14:paraId="08CDFCC6" w14:textId="77777777" w:rsidR="00E2534D" w:rsidRPr="00E2534D" w:rsidRDefault="00E2534D" w:rsidP="00E2534D">
      <w:pPr>
        <w:ind w:firstLine="851"/>
        <w:jc w:val="right"/>
        <w:rPr>
          <w:rFonts w:cstheme="minorBidi"/>
          <w:sz w:val="28"/>
          <w:szCs w:val="28"/>
        </w:rPr>
      </w:pPr>
      <w:r w:rsidRPr="00E2534D">
        <w:rPr>
          <w:rFonts w:cstheme="minorBidi"/>
          <w:sz w:val="28"/>
          <w:szCs w:val="28"/>
        </w:rPr>
        <w:lastRenderedPageBreak/>
        <w:t>Таблица 1</w:t>
      </w:r>
    </w:p>
    <w:p w14:paraId="6166FE83" w14:textId="77777777" w:rsidR="00E2534D" w:rsidRPr="00E2534D" w:rsidRDefault="00E2534D" w:rsidP="00E2534D">
      <w:pPr>
        <w:ind w:firstLine="851"/>
        <w:jc w:val="right"/>
        <w:rPr>
          <w:rFonts w:cstheme="minorBidi"/>
          <w:sz w:val="28"/>
          <w:szCs w:val="28"/>
        </w:rPr>
      </w:pPr>
    </w:p>
    <w:p w14:paraId="473EC57A" w14:textId="77777777" w:rsidR="00E2534D" w:rsidRPr="00E2534D" w:rsidRDefault="00E2534D" w:rsidP="00E2534D">
      <w:pPr>
        <w:ind w:firstLine="851"/>
        <w:jc w:val="center"/>
        <w:rPr>
          <w:rFonts w:cstheme="minorBidi"/>
          <w:sz w:val="28"/>
          <w:szCs w:val="28"/>
        </w:rPr>
      </w:pPr>
      <w:r w:rsidRPr="00E2534D">
        <w:rPr>
          <w:rFonts w:cstheme="minorBidi"/>
          <w:sz w:val="28"/>
          <w:szCs w:val="28"/>
        </w:rPr>
        <w:t>Расчет арендной платы за электросетевое оборудование на плановый период 2024 года</w:t>
      </w:r>
    </w:p>
    <w:tbl>
      <w:tblPr>
        <w:tblW w:w="5000" w:type="pct"/>
        <w:jc w:val="center"/>
        <w:tblLayout w:type="fixed"/>
        <w:tblCellMar>
          <w:left w:w="0" w:type="dxa"/>
          <w:right w:w="0" w:type="dxa"/>
        </w:tblCellMar>
        <w:tblLook w:val="04A0" w:firstRow="1" w:lastRow="0" w:firstColumn="1" w:lastColumn="0" w:noHBand="0" w:noVBand="1"/>
      </w:tblPr>
      <w:tblGrid>
        <w:gridCol w:w="403"/>
        <w:gridCol w:w="792"/>
        <w:gridCol w:w="798"/>
        <w:gridCol w:w="693"/>
        <w:gridCol w:w="609"/>
        <w:gridCol w:w="567"/>
        <w:gridCol w:w="392"/>
        <w:gridCol w:w="798"/>
        <w:gridCol w:w="400"/>
        <w:gridCol w:w="687"/>
        <w:gridCol w:w="736"/>
        <w:gridCol w:w="736"/>
        <w:gridCol w:w="605"/>
        <w:gridCol w:w="936"/>
        <w:gridCol w:w="586"/>
        <w:gridCol w:w="921"/>
        <w:gridCol w:w="867"/>
        <w:gridCol w:w="973"/>
        <w:gridCol w:w="1063"/>
      </w:tblGrid>
      <w:tr w:rsidR="00E2534D" w:rsidRPr="00E2534D" w14:paraId="208E91BA" w14:textId="77777777" w:rsidTr="00E2534D">
        <w:trPr>
          <w:trHeight w:val="1920"/>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AA3A6" w14:textId="77777777" w:rsidR="00E2534D" w:rsidRPr="00E2534D" w:rsidRDefault="00E2534D" w:rsidP="00E2534D">
            <w:pPr>
              <w:spacing w:line="0" w:lineRule="atLeast"/>
              <w:jc w:val="center"/>
              <w:rPr>
                <w:color w:val="000000"/>
                <w:sz w:val="11"/>
                <w:szCs w:val="11"/>
              </w:rPr>
            </w:pPr>
            <w:r w:rsidRPr="00E2534D">
              <w:rPr>
                <w:color w:val="000000"/>
                <w:sz w:val="11"/>
                <w:szCs w:val="11"/>
              </w:rPr>
              <w:t>№п/п</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54D4F856" w14:textId="77777777" w:rsidR="00E2534D" w:rsidRPr="00E2534D" w:rsidRDefault="00E2534D" w:rsidP="00E2534D">
            <w:pPr>
              <w:spacing w:line="0" w:lineRule="atLeast"/>
              <w:jc w:val="center"/>
              <w:rPr>
                <w:color w:val="000000"/>
                <w:sz w:val="11"/>
                <w:szCs w:val="11"/>
              </w:rPr>
            </w:pPr>
            <w:r w:rsidRPr="00E2534D">
              <w:rPr>
                <w:color w:val="000000"/>
                <w:sz w:val="11"/>
                <w:szCs w:val="11"/>
              </w:rPr>
              <w:t>Наименование основного средства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947DDB4" w14:textId="77777777" w:rsidR="00E2534D" w:rsidRPr="00E2534D" w:rsidRDefault="00E2534D" w:rsidP="00E2534D">
            <w:pPr>
              <w:spacing w:line="0" w:lineRule="atLeast"/>
              <w:jc w:val="center"/>
              <w:rPr>
                <w:color w:val="000000"/>
                <w:sz w:val="11"/>
                <w:szCs w:val="11"/>
              </w:rPr>
            </w:pPr>
            <w:r w:rsidRPr="00E2534D">
              <w:rPr>
                <w:color w:val="000000"/>
                <w:sz w:val="11"/>
                <w:szCs w:val="11"/>
              </w:rPr>
              <w:t>Наименование собственника</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2510E96E" w14:textId="77777777" w:rsidR="00E2534D" w:rsidRPr="00E2534D" w:rsidRDefault="00E2534D" w:rsidP="00E2534D">
            <w:pPr>
              <w:spacing w:line="0" w:lineRule="atLeast"/>
              <w:jc w:val="center"/>
              <w:rPr>
                <w:color w:val="000000"/>
                <w:sz w:val="11"/>
                <w:szCs w:val="11"/>
              </w:rPr>
            </w:pPr>
            <w:r w:rsidRPr="00E2534D">
              <w:rPr>
                <w:color w:val="000000"/>
                <w:sz w:val="11"/>
                <w:szCs w:val="11"/>
              </w:rPr>
              <w:t>Основание владения (наименование и реквизиты документа, страницы в материалах дела)</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14D7ECCB" w14:textId="77777777" w:rsidR="00E2534D" w:rsidRPr="00E2534D" w:rsidRDefault="00E2534D" w:rsidP="00E2534D">
            <w:pPr>
              <w:spacing w:line="0" w:lineRule="atLeast"/>
              <w:jc w:val="center"/>
              <w:rPr>
                <w:color w:val="000000"/>
                <w:sz w:val="11"/>
                <w:szCs w:val="11"/>
              </w:rPr>
            </w:pPr>
            <w:r w:rsidRPr="00E2534D">
              <w:rPr>
                <w:color w:val="000000"/>
                <w:sz w:val="11"/>
                <w:szCs w:val="11"/>
              </w:rPr>
              <w:t>Реквизиты договора аренды</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3AA3D454" w14:textId="77777777" w:rsidR="00E2534D" w:rsidRPr="00E2534D" w:rsidRDefault="00E2534D" w:rsidP="00E2534D">
            <w:pPr>
              <w:spacing w:line="0" w:lineRule="atLeast"/>
              <w:jc w:val="center"/>
              <w:rPr>
                <w:color w:val="000000"/>
                <w:sz w:val="11"/>
                <w:szCs w:val="11"/>
              </w:rPr>
            </w:pPr>
            <w:r w:rsidRPr="00E2534D">
              <w:rPr>
                <w:color w:val="000000"/>
                <w:sz w:val="11"/>
                <w:szCs w:val="11"/>
              </w:rPr>
              <w:t>Размер арендной платы по договору</w:t>
            </w:r>
          </w:p>
        </w:tc>
        <w:tc>
          <w:tcPr>
            <w:tcW w:w="417" w:type="dxa"/>
            <w:tcBorders>
              <w:top w:val="single" w:sz="4" w:space="0" w:color="auto"/>
              <w:left w:val="nil"/>
              <w:bottom w:val="single" w:sz="4" w:space="0" w:color="auto"/>
              <w:right w:val="single" w:sz="4" w:space="0" w:color="auto"/>
            </w:tcBorders>
            <w:shd w:val="clear" w:color="auto" w:fill="auto"/>
            <w:vAlign w:val="center"/>
            <w:hideMark/>
          </w:tcPr>
          <w:p w14:paraId="3A157747" w14:textId="77777777" w:rsidR="00E2534D" w:rsidRPr="00E2534D" w:rsidRDefault="00E2534D" w:rsidP="00E2534D">
            <w:pPr>
              <w:spacing w:line="0" w:lineRule="atLeast"/>
              <w:jc w:val="center"/>
              <w:rPr>
                <w:color w:val="000000"/>
                <w:sz w:val="11"/>
                <w:szCs w:val="11"/>
              </w:rPr>
            </w:pPr>
            <w:r w:rsidRPr="00E2534D">
              <w:rPr>
                <w:color w:val="000000"/>
                <w:sz w:val="11"/>
                <w:szCs w:val="11"/>
              </w:rPr>
              <w:t>Амортизационная группа по ОС_6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8DB3AF" w14:textId="77777777" w:rsidR="00E2534D" w:rsidRPr="00E2534D" w:rsidRDefault="00E2534D" w:rsidP="00E2534D">
            <w:pPr>
              <w:spacing w:line="0" w:lineRule="atLeast"/>
              <w:jc w:val="center"/>
              <w:rPr>
                <w:color w:val="000000"/>
                <w:sz w:val="11"/>
                <w:szCs w:val="11"/>
              </w:rPr>
            </w:pPr>
            <w:r w:rsidRPr="00E2534D">
              <w:rPr>
                <w:color w:val="000000"/>
                <w:sz w:val="11"/>
                <w:szCs w:val="11"/>
              </w:rPr>
              <w:t>Дата ввода в эксплуатацию</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B33390F" w14:textId="77777777" w:rsidR="00E2534D" w:rsidRPr="00E2534D" w:rsidRDefault="00E2534D" w:rsidP="00E2534D">
            <w:pPr>
              <w:spacing w:line="0" w:lineRule="atLeast"/>
              <w:jc w:val="center"/>
              <w:rPr>
                <w:color w:val="000000"/>
                <w:sz w:val="11"/>
                <w:szCs w:val="11"/>
              </w:rPr>
            </w:pPr>
            <w:r w:rsidRPr="00E2534D">
              <w:rPr>
                <w:color w:val="000000"/>
                <w:sz w:val="11"/>
                <w:szCs w:val="11"/>
              </w:rPr>
              <w:t>СПИ (по акту ввода ), месяц</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6720D149" w14:textId="77777777" w:rsidR="00E2534D" w:rsidRPr="00E2534D" w:rsidRDefault="00E2534D" w:rsidP="00E2534D">
            <w:pPr>
              <w:spacing w:line="0" w:lineRule="atLeast"/>
              <w:jc w:val="center"/>
              <w:rPr>
                <w:color w:val="000000"/>
                <w:sz w:val="11"/>
                <w:szCs w:val="11"/>
              </w:rPr>
            </w:pPr>
            <w:r w:rsidRPr="00E2534D">
              <w:rPr>
                <w:color w:val="000000"/>
                <w:sz w:val="11"/>
                <w:szCs w:val="11"/>
              </w:rPr>
              <w:t>Срок полезного использования с учётом изменения, месяц</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109B961" w14:textId="77777777" w:rsidR="00E2534D" w:rsidRPr="00E2534D" w:rsidRDefault="00E2534D" w:rsidP="00E2534D">
            <w:pPr>
              <w:spacing w:line="0" w:lineRule="atLeast"/>
              <w:jc w:val="center"/>
              <w:rPr>
                <w:color w:val="000000"/>
                <w:sz w:val="11"/>
                <w:szCs w:val="11"/>
              </w:rPr>
            </w:pPr>
            <w:r w:rsidRPr="00E2534D">
              <w:rPr>
                <w:color w:val="000000"/>
                <w:sz w:val="11"/>
                <w:szCs w:val="11"/>
              </w:rPr>
              <w:t>Первоначальная стоимость (по акту ввода в эксплуатацию), руб.</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D19B29B" w14:textId="77777777" w:rsidR="00E2534D" w:rsidRPr="00E2534D" w:rsidRDefault="00E2534D" w:rsidP="00E2534D">
            <w:pPr>
              <w:spacing w:line="0" w:lineRule="atLeast"/>
              <w:jc w:val="center"/>
              <w:rPr>
                <w:color w:val="000000"/>
                <w:sz w:val="11"/>
                <w:szCs w:val="11"/>
              </w:rPr>
            </w:pPr>
            <w:r w:rsidRPr="00E2534D">
              <w:rPr>
                <w:color w:val="000000"/>
                <w:sz w:val="11"/>
                <w:szCs w:val="11"/>
              </w:rPr>
              <w:t>Первоначальная стоимость с учётом изменения, руб.</w:t>
            </w:r>
          </w:p>
        </w:tc>
        <w:tc>
          <w:tcPr>
            <w:tcW w:w="645" w:type="dxa"/>
            <w:tcBorders>
              <w:top w:val="single" w:sz="4" w:space="0" w:color="auto"/>
              <w:left w:val="nil"/>
              <w:bottom w:val="single" w:sz="4" w:space="0" w:color="auto"/>
              <w:right w:val="single" w:sz="4" w:space="0" w:color="auto"/>
            </w:tcBorders>
            <w:shd w:val="clear" w:color="auto" w:fill="auto"/>
            <w:vAlign w:val="center"/>
            <w:hideMark/>
          </w:tcPr>
          <w:p w14:paraId="7DE59B3A" w14:textId="77777777" w:rsidR="00E2534D" w:rsidRPr="00E2534D" w:rsidRDefault="00E2534D" w:rsidP="00E2534D">
            <w:pPr>
              <w:spacing w:line="0" w:lineRule="atLeast"/>
              <w:jc w:val="center"/>
              <w:rPr>
                <w:color w:val="000000"/>
                <w:sz w:val="11"/>
                <w:szCs w:val="11"/>
              </w:rPr>
            </w:pPr>
            <w:r w:rsidRPr="00E2534D">
              <w:rPr>
                <w:color w:val="000000"/>
                <w:sz w:val="11"/>
                <w:szCs w:val="11"/>
              </w:rPr>
              <w:t>Остаточная стоимость на начало периода, руб.</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6C8105BD" w14:textId="77777777" w:rsidR="00E2534D" w:rsidRPr="00E2534D" w:rsidRDefault="00E2534D" w:rsidP="00E2534D">
            <w:pPr>
              <w:spacing w:line="0" w:lineRule="atLeast"/>
              <w:jc w:val="center"/>
              <w:rPr>
                <w:color w:val="000000"/>
                <w:sz w:val="11"/>
                <w:szCs w:val="11"/>
              </w:rPr>
            </w:pPr>
            <w:r w:rsidRPr="00E2534D">
              <w:rPr>
                <w:color w:val="000000"/>
                <w:sz w:val="11"/>
                <w:szCs w:val="11"/>
              </w:rPr>
              <w:t>Амортизация за расчётный период (2024 год), руб.</w:t>
            </w:r>
          </w:p>
        </w:tc>
        <w:tc>
          <w:tcPr>
            <w:tcW w:w="624" w:type="dxa"/>
            <w:tcBorders>
              <w:top w:val="single" w:sz="4" w:space="0" w:color="auto"/>
              <w:left w:val="nil"/>
              <w:bottom w:val="single" w:sz="4" w:space="0" w:color="auto"/>
              <w:right w:val="single" w:sz="4" w:space="0" w:color="auto"/>
            </w:tcBorders>
            <w:shd w:val="clear" w:color="auto" w:fill="auto"/>
            <w:vAlign w:val="center"/>
            <w:hideMark/>
          </w:tcPr>
          <w:p w14:paraId="2CC625AA" w14:textId="77777777" w:rsidR="00E2534D" w:rsidRPr="00E2534D" w:rsidRDefault="00E2534D" w:rsidP="00E2534D">
            <w:pPr>
              <w:spacing w:line="0" w:lineRule="atLeast"/>
              <w:jc w:val="center"/>
              <w:rPr>
                <w:color w:val="000000"/>
                <w:sz w:val="11"/>
                <w:szCs w:val="11"/>
              </w:rPr>
            </w:pPr>
            <w:r w:rsidRPr="00E2534D">
              <w:rPr>
                <w:color w:val="000000"/>
                <w:sz w:val="11"/>
                <w:szCs w:val="11"/>
              </w:rPr>
              <w:t>Ставка налога на имущество, %</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489FA3EE" w14:textId="77777777" w:rsidR="00E2534D" w:rsidRPr="00E2534D" w:rsidRDefault="00E2534D" w:rsidP="00E2534D">
            <w:pPr>
              <w:spacing w:line="0" w:lineRule="atLeast"/>
              <w:jc w:val="center"/>
              <w:rPr>
                <w:color w:val="000000"/>
                <w:sz w:val="11"/>
                <w:szCs w:val="11"/>
              </w:rPr>
            </w:pPr>
            <w:r w:rsidRPr="00E2534D">
              <w:rPr>
                <w:color w:val="000000"/>
                <w:sz w:val="11"/>
                <w:szCs w:val="11"/>
              </w:rPr>
              <w:t>Сумма налога на имущество, руб.</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2F60ABA4" w14:textId="77777777" w:rsidR="00E2534D" w:rsidRPr="00E2534D" w:rsidRDefault="00E2534D" w:rsidP="00E2534D">
            <w:pPr>
              <w:spacing w:line="0" w:lineRule="atLeast"/>
              <w:jc w:val="center"/>
              <w:rPr>
                <w:color w:val="000000"/>
                <w:sz w:val="11"/>
                <w:szCs w:val="11"/>
              </w:rPr>
            </w:pPr>
            <w:r w:rsidRPr="00E2534D">
              <w:rPr>
                <w:color w:val="000000"/>
                <w:sz w:val="11"/>
                <w:szCs w:val="11"/>
              </w:rPr>
              <w:t>Земельные платежи (налог, аренда)</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2AA585AD" w14:textId="77777777" w:rsidR="00E2534D" w:rsidRPr="00E2534D" w:rsidRDefault="00E2534D" w:rsidP="00E2534D">
            <w:pPr>
              <w:spacing w:line="0" w:lineRule="atLeast"/>
              <w:jc w:val="center"/>
              <w:rPr>
                <w:color w:val="000000"/>
                <w:sz w:val="11"/>
                <w:szCs w:val="11"/>
              </w:rPr>
            </w:pPr>
            <w:r w:rsidRPr="00E2534D">
              <w:rPr>
                <w:color w:val="000000"/>
                <w:sz w:val="11"/>
                <w:szCs w:val="11"/>
              </w:rPr>
              <w:t>Размер арендной платы, заявленный предприятием,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06022F" w14:textId="77777777" w:rsidR="00E2534D" w:rsidRPr="00E2534D" w:rsidRDefault="00E2534D" w:rsidP="00E2534D">
            <w:pPr>
              <w:spacing w:line="0" w:lineRule="atLeast"/>
              <w:jc w:val="center"/>
              <w:rPr>
                <w:color w:val="000000"/>
                <w:sz w:val="11"/>
                <w:szCs w:val="11"/>
              </w:rPr>
            </w:pPr>
            <w:r w:rsidRPr="00E2534D">
              <w:rPr>
                <w:color w:val="000000"/>
                <w:sz w:val="11"/>
                <w:szCs w:val="11"/>
              </w:rPr>
              <w:t>Экономически обоснованный размер арендной платы,, руб.</w:t>
            </w:r>
          </w:p>
        </w:tc>
      </w:tr>
      <w:tr w:rsidR="00E2534D" w:rsidRPr="00E2534D" w14:paraId="5ABF3A2A" w14:textId="77777777" w:rsidTr="00E2534D">
        <w:trPr>
          <w:trHeight w:val="570"/>
          <w:jc w:val="center"/>
        </w:trPr>
        <w:tc>
          <w:tcPr>
            <w:tcW w:w="428" w:type="dxa"/>
            <w:tcBorders>
              <w:top w:val="nil"/>
              <w:left w:val="single" w:sz="4" w:space="0" w:color="auto"/>
              <w:bottom w:val="single" w:sz="4" w:space="0" w:color="auto"/>
              <w:right w:val="single" w:sz="4" w:space="0" w:color="auto"/>
            </w:tcBorders>
            <w:shd w:val="clear" w:color="auto" w:fill="auto"/>
            <w:vAlign w:val="center"/>
            <w:hideMark/>
          </w:tcPr>
          <w:p w14:paraId="18795F72"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843" w:type="dxa"/>
            <w:tcBorders>
              <w:top w:val="nil"/>
              <w:left w:val="nil"/>
              <w:bottom w:val="single" w:sz="4" w:space="0" w:color="auto"/>
              <w:right w:val="single" w:sz="4" w:space="0" w:color="auto"/>
            </w:tcBorders>
            <w:shd w:val="clear" w:color="auto" w:fill="auto"/>
            <w:vAlign w:val="center"/>
            <w:hideMark/>
          </w:tcPr>
          <w:p w14:paraId="034F47D9"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851" w:type="dxa"/>
            <w:tcBorders>
              <w:top w:val="nil"/>
              <w:left w:val="nil"/>
              <w:bottom w:val="single" w:sz="4" w:space="0" w:color="auto"/>
              <w:right w:val="single" w:sz="4" w:space="0" w:color="auto"/>
            </w:tcBorders>
            <w:shd w:val="clear" w:color="auto" w:fill="auto"/>
            <w:vAlign w:val="center"/>
            <w:hideMark/>
          </w:tcPr>
          <w:p w14:paraId="1384027D"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739" w:type="dxa"/>
            <w:tcBorders>
              <w:top w:val="nil"/>
              <w:left w:val="nil"/>
              <w:bottom w:val="single" w:sz="4" w:space="0" w:color="auto"/>
              <w:right w:val="single" w:sz="4" w:space="0" w:color="auto"/>
            </w:tcBorders>
            <w:shd w:val="clear" w:color="auto" w:fill="auto"/>
            <w:vAlign w:val="center"/>
            <w:hideMark/>
          </w:tcPr>
          <w:p w14:paraId="4A6020CC"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649" w:type="dxa"/>
            <w:tcBorders>
              <w:top w:val="nil"/>
              <w:left w:val="nil"/>
              <w:bottom w:val="single" w:sz="4" w:space="0" w:color="auto"/>
              <w:right w:val="single" w:sz="4" w:space="0" w:color="auto"/>
            </w:tcBorders>
            <w:shd w:val="clear" w:color="auto" w:fill="auto"/>
            <w:vAlign w:val="center"/>
            <w:hideMark/>
          </w:tcPr>
          <w:p w14:paraId="64D7031B"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604" w:type="dxa"/>
            <w:tcBorders>
              <w:top w:val="nil"/>
              <w:left w:val="nil"/>
              <w:bottom w:val="single" w:sz="4" w:space="0" w:color="auto"/>
              <w:right w:val="single" w:sz="4" w:space="0" w:color="auto"/>
            </w:tcBorders>
            <w:shd w:val="clear" w:color="auto" w:fill="auto"/>
            <w:vAlign w:val="center"/>
            <w:hideMark/>
          </w:tcPr>
          <w:p w14:paraId="279F0A36"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2 823 683,97</w:t>
            </w:r>
          </w:p>
        </w:tc>
        <w:tc>
          <w:tcPr>
            <w:tcW w:w="417" w:type="dxa"/>
            <w:tcBorders>
              <w:top w:val="nil"/>
              <w:left w:val="nil"/>
              <w:bottom w:val="single" w:sz="4" w:space="0" w:color="auto"/>
              <w:right w:val="single" w:sz="4" w:space="0" w:color="auto"/>
            </w:tcBorders>
            <w:shd w:val="clear" w:color="auto" w:fill="auto"/>
            <w:vAlign w:val="center"/>
            <w:hideMark/>
          </w:tcPr>
          <w:p w14:paraId="1B578692"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851" w:type="dxa"/>
            <w:tcBorders>
              <w:top w:val="nil"/>
              <w:left w:val="nil"/>
              <w:bottom w:val="single" w:sz="4" w:space="0" w:color="auto"/>
              <w:right w:val="single" w:sz="4" w:space="0" w:color="auto"/>
            </w:tcBorders>
            <w:shd w:val="clear" w:color="auto" w:fill="auto"/>
            <w:vAlign w:val="center"/>
            <w:hideMark/>
          </w:tcPr>
          <w:p w14:paraId="07D2576C"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425" w:type="dxa"/>
            <w:tcBorders>
              <w:top w:val="nil"/>
              <w:left w:val="nil"/>
              <w:bottom w:val="single" w:sz="4" w:space="0" w:color="auto"/>
              <w:right w:val="single" w:sz="4" w:space="0" w:color="auto"/>
            </w:tcBorders>
            <w:shd w:val="clear" w:color="auto" w:fill="auto"/>
            <w:vAlign w:val="center"/>
            <w:hideMark/>
          </w:tcPr>
          <w:p w14:paraId="2B708F8B"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732" w:type="dxa"/>
            <w:tcBorders>
              <w:top w:val="nil"/>
              <w:left w:val="nil"/>
              <w:bottom w:val="single" w:sz="4" w:space="0" w:color="auto"/>
              <w:right w:val="single" w:sz="4" w:space="0" w:color="auto"/>
            </w:tcBorders>
            <w:shd w:val="clear" w:color="auto" w:fill="auto"/>
            <w:vAlign w:val="center"/>
            <w:hideMark/>
          </w:tcPr>
          <w:p w14:paraId="183FA203"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785" w:type="dxa"/>
            <w:tcBorders>
              <w:top w:val="nil"/>
              <w:left w:val="nil"/>
              <w:bottom w:val="single" w:sz="4" w:space="0" w:color="auto"/>
              <w:right w:val="single" w:sz="4" w:space="0" w:color="auto"/>
            </w:tcBorders>
            <w:shd w:val="clear" w:color="auto" w:fill="auto"/>
            <w:vAlign w:val="center"/>
            <w:hideMark/>
          </w:tcPr>
          <w:p w14:paraId="5C3710C0"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785" w:type="dxa"/>
            <w:tcBorders>
              <w:top w:val="nil"/>
              <w:left w:val="nil"/>
              <w:bottom w:val="single" w:sz="4" w:space="0" w:color="auto"/>
              <w:right w:val="single" w:sz="4" w:space="0" w:color="auto"/>
            </w:tcBorders>
            <w:shd w:val="clear" w:color="auto" w:fill="auto"/>
            <w:vAlign w:val="center"/>
            <w:hideMark/>
          </w:tcPr>
          <w:p w14:paraId="478A706A"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645" w:type="dxa"/>
            <w:tcBorders>
              <w:top w:val="nil"/>
              <w:left w:val="nil"/>
              <w:bottom w:val="single" w:sz="4" w:space="0" w:color="auto"/>
              <w:right w:val="single" w:sz="4" w:space="0" w:color="auto"/>
            </w:tcBorders>
            <w:shd w:val="clear" w:color="auto" w:fill="auto"/>
            <w:vAlign w:val="center"/>
            <w:hideMark/>
          </w:tcPr>
          <w:p w14:paraId="2507641B"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998" w:type="dxa"/>
            <w:tcBorders>
              <w:top w:val="nil"/>
              <w:left w:val="nil"/>
              <w:bottom w:val="single" w:sz="4" w:space="0" w:color="auto"/>
              <w:right w:val="single" w:sz="4" w:space="0" w:color="auto"/>
            </w:tcBorders>
            <w:shd w:val="clear" w:color="auto" w:fill="auto"/>
            <w:vAlign w:val="center"/>
            <w:hideMark/>
          </w:tcPr>
          <w:p w14:paraId="2798323B"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624" w:type="dxa"/>
            <w:tcBorders>
              <w:top w:val="nil"/>
              <w:left w:val="nil"/>
              <w:bottom w:val="single" w:sz="4" w:space="0" w:color="auto"/>
              <w:right w:val="single" w:sz="4" w:space="0" w:color="auto"/>
            </w:tcBorders>
            <w:shd w:val="clear" w:color="auto" w:fill="auto"/>
            <w:vAlign w:val="center"/>
            <w:hideMark/>
          </w:tcPr>
          <w:p w14:paraId="14CBD3C8"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982" w:type="dxa"/>
            <w:tcBorders>
              <w:top w:val="nil"/>
              <w:left w:val="nil"/>
              <w:bottom w:val="single" w:sz="4" w:space="0" w:color="auto"/>
              <w:right w:val="single" w:sz="4" w:space="0" w:color="auto"/>
            </w:tcBorders>
            <w:shd w:val="clear" w:color="auto" w:fill="auto"/>
            <w:vAlign w:val="center"/>
            <w:hideMark/>
          </w:tcPr>
          <w:p w14:paraId="6A886B08"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925" w:type="dxa"/>
            <w:tcBorders>
              <w:top w:val="nil"/>
              <w:left w:val="nil"/>
              <w:bottom w:val="single" w:sz="4" w:space="0" w:color="auto"/>
              <w:right w:val="single" w:sz="4" w:space="0" w:color="auto"/>
            </w:tcBorders>
            <w:shd w:val="clear" w:color="auto" w:fill="auto"/>
            <w:vAlign w:val="center"/>
            <w:hideMark/>
          </w:tcPr>
          <w:p w14:paraId="0E7F07C6"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1038" w:type="dxa"/>
            <w:tcBorders>
              <w:top w:val="nil"/>
              <w:left w:val="nil"/>
              <w:bottom w:val="single" w:sz="4" w:space="0" w:color="auto"/>
              <w:right w:val="single" w:sz="4" w:space="0" w:color="auto"/>
            </w:tcBorders>
            <w:shd w:val="clear" w:color="auto" w:fill="auto"/>
            <w:vAlign w:val="center"/>
            <w:hideMark/>
          </w:tcPr>
          <w:p w14:paraId="3A59DFB1"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c>
          <w:tcPr>
            <w:tcW w:w="1134" w:type="dxa"/>
            <w:tcBorders>
              <w:top w:val="nil"/>
              <w:left w:val="nil"/>
              <w:bottom w:val="single" w:sz="4" w:space="0" w:color="auto"/>
              <w:right w:val="single" w:sz="4" w:space="0" w:color="auto"/>
            </w:tcBorders>
            <w:shd w:val="clear" w:color="auto" w:fill="auto"/>
            <w:vAlign w:val="center"/>
            <w:hideMark/>
          </w:tcPr>
          <w:p w14:paraId="24E75BF3" w14:textId="77777777" w:rsidR="00E2534D" w:rsidRPr="00E2534D" w:rsidRDefault="00E2534D" w:rsidP="00E2534D">
            <w:pPr>
              <w:spacing w:line="0" w:lineRule="atLeast"/>
              <w:jc w:val="center"/>
              <w:rPr>
                <w:b/>
                <w:bCs/>
                <w:color w:val="000000"/>
                <w:sz w:val="11"/>
                <w:szCs w:val="11"/>
              </w:rPr>
            </w:pPr>
            <w:r w:rsidRPr="00E2534D">
              <w:rPr>
                <w:b/>
                <w:bCs/>
                <w:color w:val="000000"/>
                <w:sz w:val="11"/>
                <w:szCs w:val="11"/>
              </w:rPr>
              <w:t> </w:t>
            </w:r>
          </w:p>
        </w:tc>
      </w:tr>
      <w:tr w:rsidR="00E2534D" w:rsidRPr="00E2534D" w14:paraId="1AE15CAE"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52742A2" w14:textId="77777777" w:rsidR="00E2534D" w:rsidRPr="00E2534D" w:rsidRDefault="00E2534D" w:rsidP="00E2534D">
            <w:pPr>
              <w:spacing w:line="0" w:lineRule="atLeast"/>
              <w:jc w:val="center"/>
              <w:rPr>
                <w:color w:val="000000"/>
                <w:sz w:val="11"/>
                <w:szCs w:val="11"/>
              </w:rPr>
            </w:pPr>
            <w:r w:rsidRPr="00E2534D">
              <w:rPr>
                <w:color w:val="000000"/>
                <w:sz w:val="11"/>
                <w:szCs w:val="11"/>
              </w:rPr>
              <w:t>1</w:t>
            </w:r>
          </w:p>
        </w:tc>
        <w:tc>
          <w:tcPr>
            <w:tcW w:w="843" w:type="dxa"/>
            <w:tcBorders>
              <w:top w:val="nil"/>
              <w:left w:val="nil"/>
              <w:bottom w:val="single" w:sz="4" w:space="0" w:color="auto"/>
              <w:right w:val="single" w:sz="4" w:space="0" w:color="auto"/>
            </w:tcBorders>
            <w:shd w:val="clear" w:color="auto" w:fill="auto"/>
            <w:vAlign w:val="center"/>
            <w:hideMark/>
          </w:tcPr>
          <w:p w14:paraId="7E3437D6" w14:textId="77777777" w:rsidR="00E2534D" w:rsidRPr="00E2534D" w:rsidRDefault="00E2534D" w:rsidP="00E2534D">
            <w:pPr>
              <w:spacing w:line="0" w:lineRule="atLeast"/>
              <w:rPr>
                <w:color w:val="000000"/>
                <w:sz w:val="11"/>
                <w:szCs w:val="11"/>
              </w:rPr>
            </w:pPr>
            <w:r w:rsidRPr="00E2534D">
              <w:rPr>
                <w:color w:val="000000"/>
                <w:sz w:val="11"/>
                <w:szCs w:val="11"/>
              </w:rPr>
              <w:t>трансформаторы ТМ 100 ПС № 33 ТСН (инв.01\21093, 01\21094)</w:t>
            </w:r>
          </w:p>
        </w:tc>
        <w:tc>
          <w:tcPr>
            <w:tcW w:w="851" w:type="dxa"/>
            <w:tcBorders>
              <w:top w:val="nil"/>
              <w:left w:val="nil"/>
              <w:bottom w:val="single" w:sz="4" w:space="0" w:color="auto"/>
              <w:right w:val="single" w:sz="4" w:space="0" w:color="auto"/>
            </w:tcBorders>
            <w:shd w:val="clear" w:color="auto" w:fill="auto"/>
            <w:vAlign w:val="center"/>
            <w:hideMark/>
          </w:tcPr>
          <w:p w14:paraId="344EF7A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5480166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50E7C7CE"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66E8FCA1" w14:textId="77777777" w:rsidR="00E2534D" w:rsidRPr="00E2534D" w:rsidRDefault="00E2534D" w:rsidP="00E2534D">
            <w:pPr>
              <w:spacing w:line="0" w:lineRule="atLeast"/>
              <w:jc w:val="right"/>
              <w:rPr>
                <w:color w:val="000000"/>
                <w:sz w:val="11"/>
                <w:szCs w:val="11"/>
              </w:rPr>
            </w:pPr>
            <w:r w:rsidRPr="00E2534D">
              <w:rPr>
                <w:color w:val="000000"/>
                <w:sz w:val="11"/>
                <w:szCs w:val="11"/>
              </w:rPr>
              <w:t>242,4</w:t>
            </w:r>
          </w:p>
        </w:tc>
        <w:tc>
          <w:tcPr>
            <w:tcW w:w="417" w:type="dxa"/>
            <w:tcBorders>
              <w:top w:val="nil"/>
              <w:left w:val="nil"/>
              <w:bottom w:val="single" w:sz="4" w:space="0" w:color="auto"/>
              <w:right w:val="single" w:sz="4" w:space="0" w:color="auto"/>
            </w:tcBorders>
            <w:shd w:val="clear" w:color="auto" w:fill="auto"/>
            <w:noWrap/>
            <w:vAlign w:val="bottom"/>
            <w:hideMark/>
          </w:tcPr>
          <w:p w14:paraId="1330A1AE"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4BB746FC" w14:textId="77777777" w:rsidR="00E2534D" w:rsidRPr="00E2534D" w:rsidRDefault="00E2534D" w:rsidP="00E2534D">
            <w:pPr>
              <w:spacing w:line="0" w:lineRule="atLeast"/>
              <w:jc w:val="right"/>
              <w:rPr>
                <w:color w:val="000000"/>
                <w:sz w:val="11"/>
                <w:szCs w:val="11"/>
              </w:rPr>
            </w:pPr>
            <w:r w:rsidRPr="00E2534D">
              <w:rPr>
                <w:color w:val="000000"/>
                <w:sz w:val="11"/>
                <w:szCs w:val="11"/>
              </w:rPr>
              <w:t>21.12.01.</w:t>
            </w:r>
          </w:p>
        </w:tc>
        <w:tc>
          <w:tcPr>
            <w:tcW w:w="425" w:type="dxa"/>
            <w:tcBorders>
              <w:top w:val="nil"/>
              <w:left w:val="nil"/>
              <w:bottom w:val="single" w:sz="4" w:space="0" w:color="auto"/>
              <w:right w:val="single" w:sz="4" w:space="0" w:color="auto"/>
            </w:tcBorders>
            <w:shd w:val="clear" w:color="auto" w:fill="auto"/>
            <w:noWrap/>
            <w:vAlign w:val="bottom"/>
            <w:hideMark/>
          </w:tcPr>
          <w:p w14:paraId="512B02EB"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7A1BD53F"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18D0D6F6" w14:textId="77777777" w:rsidR="00E2534D" w:rsidRPr="00E2534D" w:rsidRDefault="00E2534D" w:rsidP="00E2534D">
            <w:pPr>
              <w:spacing w:line="0" w:lineRule="atLeast"/>
              <w:jc w:val="right"/>
              <w:rPr>
                <w:color w:val="000000"/>
                <w:sz w:val="11"/>
                <w:szCs w:val="11"/>
              </w:rPr>
            </w:pPr>
            <w:r w:rsidRPr="00E2534D">
              <w:rPr>
                <w:color w:val="000000"/>
                <w:sz w:val="11"/>
                <w:szCs w:val="11"/>
              </w:rPr>
              <w:t>200</w:t>
            </w:r>
          </w:p>
        </w:tc>
        <w:tc>
          <w:tcPr>
            <w:tcW w:w="785" w:type="dxa"/>
            <w:tcBorders>
              <w:top w:val="nil"/>
              <w:left w:val="nil"/>
              <w:bottom w:val="single" w:sz="4" w:space="0" w:color="auto"/>
              <w:right w:val="single" w:sz="4" w:space="0" w:color="auto"/>
            </w:tcBorders>
            <w:shd w:val="clear" w:color="auto" w:fill="auto"/>
            <w:noWrap/>
            <w:vAlign w:val="bottom"/>
            <w:hideMark/>
          </w:tcPr>
          <w:p w14:paraId="1ED365A0" w14:textId="77777777" w:rsidR="00E2534D" w:rsidRPr="00E2534D" w:rsidRDefault="00E2534D" w:rsidP="00E2534D">
            <w:pPr>
              <w:spacing w:line="0" w:lineRule="atLeast"/>
              <w:jc w:val="right"/>
              <w:rPr>
                <w:color w:val="000000"/>
                <w:sz w:val="11"/>
                <w:szCs w:val="11"/>
              </w:rPr>
            </w:pPr>
            <w:r w:rsidRPr="00E2534D">
              <w:rPr>
                <w:color w:val="000000"/>
                <w:sz w:val="11"/>
                <w:szCs w:val="11"/>
              </w:rPr>
              <w:t>200</w:t>
            </w:r>
          </w:p>
        </w:tc>
        <w:tc>
          <w:tcPr>
            <w:tcW w:w="645" w:type="dxa"/>
            <w:tcBorders>
              <w:top w:val="nil"/>
              <w:left w:val="nil"/>
              <w:bottom w:val="single" w:sz="4" w:space="0" w:color="auto"/>
              <w:right w:val="single" w:sz="4" w:space="0" w:color="auto"/>
            </w:tcBorders>
            <w:shd w:val="clear" w:color="auto" w:fill="auto"/>
            <w:noWrap/>
            <w:vAlign w:val="bottom"/>
            <w:hideMark/>
          </w:tcPr>
          <w:p w14:paraId="2EEE5ED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09B8AB3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624" w:type="dxa"/>
            <w:tcBorders>
              <w:top w:val="nil"/>
              <w:left w:val="nil"/>
              <w:bottom w:val="single" w:sz="4" w:space="0" w:color="auto"/>
              <w:right w:val="single" w:sz="4" w:space="0" w:color="auto"/>
            </w:tcBorders>
            <w:shd w:val="clear" w:color="auto" w:fill="auto"/>
            <w:noWrap/>
            <w:vAlign w:val="bottom"/>
            <w:hideMark/>
          </w:tcPr>
          <w:p w14:paraId="0C8DC37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35905538"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7D22068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D616A4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D37A5D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604E93EB"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2AD4E8F" w14:textId="77777777" w:rsidR="00E2534D" w:rsidRPr="00E2534D" w:rsidRDefault="00E2534D" w:rsidP="00E2534D">
            <w:pPr>
              <w:spacing w:line="0" w:lineRule="atLeast"/>
              <w:jc w:val="center"/>
              <w:rPr>
                <w:color w:val="000000"/>
                <w:sz w:val="11"/>
                <w:szCs w:val="11"/>
              </w:rPr>
            </w:pPr>
            <w:r w:rsidRPr="00E2534D">
              <w:rPr>
                <w:color w:val="000000"/>
                <w:sz w:val="11"/>
                <w:szCs w:val="11"/>
              </w:rPr>
              <w:t>2</w:t>
            </w:r>
          </w:p>
        </w:tc>
        <w:tc>
          <w:tcPr>
            <w:tcW w:w="843" w:type="dxa"/>
            <w:tcBorders>
              <w:top w:val="nil"/>
              <w:left w:val="nil"/>
              <w:bottom w:val="single" w:sz="4" w:space="0" w:color="auto"/>
              <w:right w:val="single" w:sz="4" w:space="0" w:color="auto"/>
            </w:tcBorders>
            <w:shd w:val="clear" w:color="auto" w:fill="auto"/>
            <w:vAlign w:val="center"/>
            <w:hideMark/>
          </w:tcPr>
          <w:p w14:paraId="5DABAB80" w14:textId="77777777" w:rsidR="00E2534D" w:rsidRPr="00E2534D" w:rsidRDefault="00E2534D" w:rsidP="00E2534D">
            <w:pPr>
              <w:spacing w:line="0" w:lineRule="atLeast"/>
              <w:rPr>
                <w:color w:val="000000"/>
                <w:sz w:val="11"/>
                <w:szCs w:val="11"/>
              </w:rPr>
            </w:pPr>
            <w:r w:rsidRPr="00E2534D">
              <w:rPr>
                <w:color w:val="000000"/>
                <w:sz w:val="11"/>
                <w:szCs w:val="11"/>
              </w:rPr>
              <w:t>ТМ 6300 ПС № 33 (инв.01\21106, 01\21107)</w:t>
            </w:r>
          </w:p>
        </w:tc>
        <w:tc>
          <w:tcPr>
            <w:tcW w:w="851" w:type="dxa"/>
            <w:tcBorders>
              <w:top w:val="nil"/>
              <w:left w:val="nil"/>
              <w:bottom w:val="single" w:sz="4" w:space="0" w:color="auto"/>
              <w:right w:val="single" w:sz="4" w:space="0" w:color="auto"/>
            </w:tcBorders>
            <w:shd w:val="clear" w:color="auto" w:fill="auto"/>
            <w:vAlign w:val="center"/>
            <w:hideMark/>
          </w:tcPr>
          <w:p w14:paraId="1DDF2864"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151D447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1ED875A7"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71265B23" w14:textId="77777777" w:rsidR="00E2534D" w:rsidRPr="00E2534D" w:rsidRDefault="00E2534D" w:rsidP="00E2534D">
            <w:pPr>
              <w:spacing w:line="0" w:lineRule="atLeast"/>
              <w:jc w:val="right"/>
              <w:rPr>
                <w:color w:val="000000"/>
                <w:sz w:val="11"/>
                <w:szCs w:val="11"/>
              </w:rPr>
            </w:pPr>
            <w:r w:rsidRPr="00E2534D">
              <w:rPr>
                <w:color w:val="000000"/>
                <w:sz w:val="11"/>
                <w:szCs w:val="11"/>
              </w:rPr>
              <w:t>242,4</w:t>
            </w:r>
          </w:p>
        </w:tc>
        <w:tc>
          <w:tcPr>
            <w:tcW w:w="417" w:type="dxa"/>
            <w:tcBorders>
              <w:top w:val="nil"/>
              <w:left w:val="nil"/>
              <w:bottom w:val="single" w:sz="4" w:space="0" w:color="auto"/>
              <w:right w:val="single" w:sz="4" w:space="0" w:color="auto"/>
            </w:tcBorders>
            <w:shd w:val="clear" w:color="auto" w:fill="auto"/>
            <w:noWrap/>
            <w:vAlign w:val="bottom"/>
            <w:hideMark/>
          </w:tcPr>
          <w:p w14:paraId="678334E4"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2F90ED50" w14:textId="77777777" w:rsidR="00E2534D" w:rsidRPr="00E2534D" w:rsidRDefault="00E2534D" w:rsidP="00E2534D">
            <w:pPr>
              <w:spacing w:line="0" w:lineRule="atLeast"/>
              <w:jc w:val="right"/>
              <w:rPr>
                <w:color w:val="000000"/>
                <w:sz w:val="11"/>
                <w:szCs w:val="11"/>
              </w:rPr>
            </w:pPr>
            <w:r w:rsidRPr="00E2534D">
              <w:rPr>
                <w:color w:val="000000"/>
                <w:sz w:val="11"/>
                <w:szCs w:val="11"/>
              </w:rPr>
              <w:t>21.12.01.</w:t>
            </w:r>
          </w:p>
        </w:tc>
        <w:tc>
          <w:tcPr>
            <w:tcW w:w="425" w:type="dxa"/>
            <w:tcBorders>
              <w:top w:val="nil"/>
              <w:left w:val="nil"/>
              <w:bottom w:val="single" w:sz="4" w:space="0" w:color="auto"/>
              <w:right w:val="single" w:sz="4" w:space="0" w:color="auto"/>
            </w:tcBorders>
            <w:shd w:val="clear" w:color="auto" w:fill="auto"/>
            <w:noWrap/>
            <w:vAlign w:val="bottom"/>
            <w:hideMark/>
          </w:tcPr>
          <w:p w14:paraId="65ECF1C6"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4E041F5B"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0F33CB84" w14:textId="77777777" w:rsidR="00E2534D" w:rsidRPr="00E2534D" w:rsidRDefault="00E2534D" w:rsidP="00E2534D">
            <w:pPr>
              <w:spacing w:line="0" w:lineRule="atLeast"/>
              <w:jc w:val="right"/>
              <w:rPr>
                <w:color w:val="000000"/>
                <w:sz w:val="11"/>
                <w:szCs w:val="11"/>
              </w:rPr>
            </w:pPr>
            <w:r w:rsidRPr="00E2534D">
              <w:rPr>
                <w:color w:val="000000"/>
                <w:sz w:val="11"/>
                <w:szCs w:val="11"/>
              </w:rPr>
              <w:t>3000</w:t>
            </w:r>
          </w:p>
        </w:tc>
        <w:tc>
          <w:tcPr>
            <w:tcW w:w="785" w:type="dxa"/>
            <w:tcBorders>
              <w:top w:val="nil"/>
              <w:left w:val="nil"/>
              <w:bottom w:val="single" w:sz="4" w:space="0" w:color="auto"/>
              <w:right w:val="single" w:sz="4" w:space="0" w:color="auto"/>
            </w:tcBorders>
            <w:shd w:val="clear" w:color="auto" w:fill="auto"/>
            <w:noWrap/>
            <w:vAlign w:val="bottom"/>
            <w:hideMark/>
          </w:tcPr>
          <w:p w14:paraId="5113382E" w14:textId="77777777" w:rsidR="00E2534D" w:rsidRPr="00E2534D" w:rsidRDefault="00E2534D" w:rsidP="00E2534D">
            <w:pPr>
              <w:spacing w:line="0" w:lineRule="atLeast"/>
              <w:jc w:val="right"/>
              <w:rPr>
                <w:color w:val="000000"/>
                <w:sz w:val="11"/>
                <w:szCs w:val="11"/>
              </w:rPr>
            </w:pPr>
            <w:r w:rsidRPr="00E2534D">
              <w:rPr>
                <w:color w:val="000000"/>
                <w:sz w:val="11"/>
                <w:szCs w:val="11"/>
              </w:rPr>
              <w:t>3000</w:t>
            </w:r>
          </w:p>
        </w:tc>
        <w:tc>
          <w:tcPr>
            <w:tcW w:w="645" w:type="dxa"/>
            <w:tcBorders>
              <w:top w:val="nil"/>
              <w:left w:val="nil"/>
              <w:bottom w:val="single" w:sz="4" w:space="0" w:color="auto"/>
              <w:right w:val="single" w:sz="4" w:space="0" w:color="auto"/>
            </w:tcBorders>
            <w:shd w:val="clear" w:color="auto" w:fill="auto"/>
            <w:noWrap/>
            <w:vAlign w:val="bottom"/>
            <w:hideMark/>
          </w:tcPr>
          <w:p w14:paraId="695F238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01E23A86"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624" w:type="dxa"/>
            <w:tcBorders>
              <w:top w:val="nil"/>
              <w:left w:val="nil"/>
              <w:bottom w:val="single" w:sz="4" w:space="0" w:color="auto"/>
              <w:right w:val="single" w:sz="4" w:space="0" w:color="auto"/>
            </w:tcBorders>
            <w:shd w:val="clear" w:color="auto" w:fill="auto"/>
            <w:noWrap/>
            <w:vAlign w:val="bottom"/>
            <w:hideMark/>
          </w:tcPr>
          <w:p w14:paraId="5EEBE9A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1B70077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33DA14A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505710A6"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726A32C"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39230C3D"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18D7C68" w14:textId="77777777" w:rsidR="00E2534D" w:rsidRPr="00E2534D" w:rsidRDefault="00E2534D" w:rsidP="00E2534D">
            <w:pPr>
              <w:spacing w:line="0" w:lineRule="atLeast"/>
              <w:jc w:val="center"/>
              <w:rPr>
                <w:color w:val="000000"/>
                <w:sz w:val="11"/>
                <w:szCs w:val="11"/>
              </w:rPr>
            </w:pPr>
            <w:r w:rsidRPr="00E2534D">
              <w:rPr>
                <w:color w:val="000000"/>
                <w:sz w:val="11"/>
                <w:szCs w:val="11"/>
              </w:rPr>
              <w:t>3</w:t>
            </w:r>
          </w:p>
        </w:tc>
        <w:tc>
          <w:tcPr>
            <w:tcW w:w="843" w:type="dxa"/>
            <w:tcBorders>
              <w:top w:val="nil"/>
              <w:left w:val="nil"/>
              <w:bottom w:val="single" w:sz="4" w:space="0" w:color="auto"/>
              <w:right w:val="single" w:sz="4" w:space="0" w:color="auto"/>
            </w:tcBorders>
            <w:shd w:val="clear" w:color="auto" w:fill="auto"/>
            <w:vAlign w:val="center"/>
            <w:hideMark/>
          </w:tcPr>
          <w:p w14:paraId="6BEA7A0B" w14:textId="77777777" w:rsidR="00E2534D" w:rsidRPr="00E2534D" w:rsidRDefault="00E2534D" w:rsidP="00E2534D">
            <w:pPr>
              <w:spacing w:line="0" w:lineRule="atLeast"/>
              <w:rPr>
                <w:color w:val="000000"/>
                <w:sz w:val="11"/>
                <w:szCs w:val="11"/>
              </w:rPr>
            </w:pPr>
            <w:r w:rsidRPr="00E2534D">
              <w:rPr>
                <w:color w:val="000000"/>
                <w:sz w:val="11"/>
                <w:szCs w:val="11"/>
              </w:rPr>
              <w:t>устройство распределительное РУ-6КВ (инв.01\21137, 01\21138)</w:t>
            </w:r>
          </w:p>
        </w:tc>
        <w:tc>
          <w:tcPr>
            <w:tcW w:w="851" w:type="dxa"/>
            <w:tcBorders>
              <w:top w:val="nil"/>
              <w:left w:val="nil"/>
              <w:bottom w:val="single" w:sz="4" w:space="0" w:color="auto"/>
              <w:right w:val="single" w:sz="4" w:space="0" w:color="auto"/>
            </w:tcBorders>
            <w:shd w:val="clear" w:color="auto" w:fill="auto"/>
            <w:vAlign w:val="center"/>
            <w:hideMark/>
          </w:tcPr>
          <w:p w14:paraId="1D58F72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90E501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5232952"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20F4F3A6" w14:textId="77777777" w:rsidR="00E2534D" w:rsidRPr="00E2534D" w:rsidRDefault="00E2534D" w:rsidP="00E2534D">
            <w:pPr>
              <w:spacing w:line="0" w:lineRule="atLeast"/>
              <w:jc w:val="right"/>
              <w:rPr>
                <w:color w:val="000000"/>
                <w:sz w:val="11"/>
                <w:szCs w:val="11"/>
              </w:rPr>
            </w:pPr>
            <w:r w:rsidRPr="00E2534D">
              <w:rPr>
                <w:color w:val="000000"/>
                <w:sz w:val="11"/>
                <w:szCs w:val="11"/>
              </w:rPr>
              <w:t>242,4</w:t>
            </w:r>
          </w:p>
        </w:tc>
        <w:tc>
          <w:tcPr>
            <w:tcW w:w="417" w:type="dxa"/>
            <w:tcBorders>
              <w:top w:val="nil"/>
              <w:left w:val="nil"/>
              <w:bottom w:val="single" w:sz="4" w:space="0" w:color="auto"/>
              <w:right w:val="single" w:sz="4" w:space="0" w:color="auto"/>
            </w:tcBorders>
            <w:shd w:val="clear" w:color="auto" w:fill="auto"/>
            <w:noWrap/>
            <w:vAlign w:val="bottom"/>
            <w:hideMark/>
          </w:tcPr>
          <w:p w14:paraId="7033FE5E"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15B25EE7" w14:textId="77777777" w:rsidR="00E2534D" w:rsidRPr="00E2534D" w:rsidRDefault="00E2534D" w:rsidP="00E2534D">
            <w:pPr>
              <w:spacing w:line="0" w:lineRule="atLeast"/>
              <w:jc w:val="right"/>
              <w:rPr>
                <w:color w:val="000000"/>
                <w:sz w:val="11"/>
                <w:szCs w:val="11"/>
              </w:rPr>
            </w:pPr>
            <w:r w:rsidRPr="00E2534D">
              <w:rPr>
                <w:color w:val="000000"/>
                <w:sz w:val="11"/>
                <w:szCs w:val="11"/>
              </w:rPr>
              <w:t>21.12.01.</w:t>
            </w:r>
          </w:p>
        </w:tc>
        <w:tc>
          <w:tcPr>
            <w:tcW w:w="425" w:type="dxa"/>
            <w:tcBorders>
              <w:top w:val="nil"/>
              <w:left w:val="nil"/>
              <w:bottom w:val="single" w:sz="4" w:space="0" w:color="auto"/>
              <w:right w:val="single" w:sz="4" w:space="0" w:color="auto"/>
            </w:tcBorders>
            <w:shd w:val="clear" w:color="auto" w:fill="auto"/>
            <w:noWrap/>
            <w:vAlign w:val="bottom"/>
            <w:hideMark/>
          </w:tcPr>
          <w:p w14:paraId="76EF760B"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5B9071B1"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4F666A24" w14:textId="77777777" w:rsidR="00E2534D" w:rsidRPr="00E2534D" w:rsidRDefault="00E2534D" w:rsidP="00E2534D">
            <w:pPr>
              <w:spacing w:line="0" w:lineRule="atLeast"/>
              <w:jc w:val="right"/>
              <w:rPr>
                <w:color w:val="000000"/>
                <w:sz w:val="11"/>
                <w:szCs w:val="11"/>
              </w:rPr>
            </w:pPr>
            <w:r w:rsidRPr="00E2534D">
              <w:rPr>
                <w:color w:val="000000"/>
                <w:sz w:val="11"/>
                <w:szCs w:val="11"/>
              </w:rPr>
              <w:t>200</w:t>
            </w:r>
          </w:p>
        </w:tc>
        <w:tc>
          <w:tcPr>
            <w:tcW w:w="785" w:type="dxa"/>
            <w:tcBorders>
              <w:top w:val="nil"/>
              <w:left w:val="nil"/>
              <w:bottom w:val="single" w:sz="4" w:space="0" w:color="auto"/>
              <w:right w:val="single" w:sz="4" w:space="0" w:color="auto"/>
            </w:tcBorders>
            <w:shd w:val="clear" w:color="auto" w:fill="auto"/>
            <w:noWrap/>
            <w:vAlign w:val="bottom"/>
            <w:hideMark/>
          </w:tcPr>
          <w:p w14:paraId="2702D4ED" w14:textId="77777777" w:rsidR="00E2534D" w:rsidRPr="00E2534D" w:rsidRDefault="00E2534D" w:rsidP="00E2534D">
            <w:pPr>
              <w:spacing w:line="0" w:lineRule="atLeast"/>
              <w:jc w:val="right"/>
              <w:rPr>
                <w:color w:val="000000"/>
                <w:sz w:val="11"/>
                <w:szCs w:val="11"/>
              </w:rPr>
            </w:pPr>
            <w:r w:rsidRPr="00E2534D">
              <w:rPr>
                <w:color w:val="000000"/>
                <w:sz w:val="11"/>
                <w:szCs w:val="11"/>
              </w:rPr>
              <w:t>200</w:t>
            </w:r>
          </w:p>
        </w:tc>
        <w:tc>
          <w:tcPr>
            <w:tcW w:w="645" w:type="dxa"/>
            <w:tcBorders>
              <w:top w:val="nil"/>
              <w:left w:val="nil"/>
              <w:bottom w:val="single" w:sz="4" w:space="0" w:color="auto"/>
              <w:right w:val="single" w:sz="4" w:space="0" w:color="auto"/>
            </w:tcBorders>
            <w:shd w:val="clear" w:color="auto" w:fill="auto"/>
            <w:noWrap/>
            <w:vAlign w:val="bottom"/>
            <w:hideMark/>
          </w:tcPr>
          <w:p w14:paraId="32AF468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0930F532"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624" w:type="dxa"/>
            <w:tcBorders>
              <w:top w:val="nil"/>
              <w:left w:val="nil"/>
              <w:bottom w:val="single" w:sz="4" w:space="0" w:color="auto"/>
              <w:right w:val="single" w:sz="4" w:space="0" w:color="auto"/>
            </w:tcBorders>
            <w:shd w:val="clear" w:color="auto" w:fill="auto"/>
            <w:noWrap/>
            <w:vAlign w:val="bottom"/>
            <w:hideMark/>
          </w:tcPr>
          <w:p w14:paraId="363B3E5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19D2FB1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4DF6EA95"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4923870"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488BE02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612393A6"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099525C" w14:textId="77777777" w:rsidR="00E2534D" w:rsidRPr="00E2534D" w:rsidRDefault="00E2534D" w:rsidP="00E2534D">
            <w:pPr>
              <w:spacing w:line="0" w:lineRule="atLeast"/>
              <w:jc w:val="center"/>
              <w:rPr>
                <w:color w:val="000000"/>
                <w:sz w:val="11"/>
                <w:szCs w:val="11"/>
              </w:rPr>
            </w:pPr>
            <w:r w:rsidRPr="00E2534D">
              <w:rPr>
                <w:color w:val="000000"/>
                <w:sz w:val="11"/>
                <w:szCs w:val="11"/>
              </w:rPr>
              <w:t>4</w:t>
            </w:r>
          </w:p>
        </w:tc>
        <w:tc>
          <w:tcPr>
            <w:tcW w:w="843" w:type="dxa"/>
            <w:tcBorders>
              <w:top w:val="nil"/>
              <w:left w:val="nil"/>
              <w:bottom w:val="single" w:sz="4" w:space="0" w:color="auto"/>
              <w:right w:val="single" w:sz="4" w:space="0" w:color="auto"/>
            </w:tcBorders>
            <w:shd w:val="clear" w:color="auto" w:fill="auto"/>
            <w:vAlign w:val="center"/>
            <w:hideMark/>
          </w:tcPr>
          <w:p w14:paraId="64F950DC" w14:textId="77777777" w:rsidR="00E2534D" w:rsidRPr="00E2534D" w:rsidRDefault="00E2534D" w:rsidP="00E2534D">
            <w:pPr>
              <w:spacing w:line="0" w:lineRule="atLeast"/>
              <w:rPr>
                <w:color w:val="000000"/>
                <w:sz w:val="11"/>
                <w:szCs w:val="11"/>
              </w:rPr>
            </w:pPr>
            <w:r w:rsidRPr="00E2534D">
              <w:rPr>
                <w:color w:val="000000"/>
                <w:sz w:val="11"/>
                <w:szCs w:val="11"/>
              </w:rPr>
              <w:t>щит управления ЩУС (инв.01\21142)</w:t>
            </w:r>
          </w:p>
        </w:tc>
        <w:tc>
          <w:tcPr>
            <w:tcW w:w="851" w:type="dxa"/>
            <w:tcBorders>
              <w:top w:val="nil"/>
              <w:left w:val="nil"/>
              <w:bottom w:val="single" w:sz="4" w:space="0" w:color="auto"/>
              <w:right w:val="single" w:sz="4" w:space="0" w:color="auto"/>
            </w:tcBorders>
            <w:shd w:val="clear" w:color="auto" w:fill="auto"/>
            <w:vAlign w:val="center"/>
            <w:hideMark/>
          </w:tcPr>
          <w:p w14:paraId="4BA0060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551408E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CA6F90F"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2CAD9E8D" w14:textId="77777777" w:rsidR="00E2534D" w:rsidRPr="00E2534D" w:rsidRDefault="00E2534D" w:rsidP="00E2534D">
            <w:pPr>
              <w:spacing w:line="0" w:lineRule="atLeast"/>
              <w:jc w:val="right"/>
              <w:rPr>
                <w:color w:val="000000"/>
                <w:sz w:val="11"/>
                <w:szCs w:val="11"/>
              </w:rPr>
            </w:pPr>
            <w:r w:rsidRPr="00E2534D">
              <w:rPr>
                <w:color w:val="000000"/>
                <w:sz w:val="11"/>
                <w:szCs w:val="11"/>
              </w:rPr>
              <w:t>121,2</w:t>
            </w:r>
          </w:p>
        </w:tc>
        <w:tc>
          <w:tcPr>
            <w:tcW w:w="417" w:type="dxa"/>
            <w:tcBorders>
              <w:top w:val="nil"/>
              <w:left w:val="nil"/>
              <w:bottom w:val="single" w:sz="4" w:space="0" w:color="auto"/>
              <w:right w:val="single" w:sz="4" w:space="0" w:color="auto"/>
            </w:tcBorders>
            <w:shd w:val="clear" w:color="auto" w:fill="auto"/>
            <w:noWrap/>
            <w:vAlign w:val="bottom"/>
            <w:hideMark/>
          </w:tcPr>
          <w:p w14:paraId="1BA8427E"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210BA940" w14:textId="77777777" w:rsidR="00E2534D" w:rsidRPr="00E2534D" w:rsidRDefault="00E2534D" w:rsidP="00E2534D">
            <w:pPr>
              <w:spacing w:line="0" w:lineRule="atLeast"/>
              <w:jc w:val="right"/>
              <w:rPr>
                <w:color w:val="000000"/>
                <w:sz w:val="11"/>
                <w:szCs w:val="11"/>
              </w:rPr>
            </w:pPr>
            <w:r w:rsidRPr="00E2534D">
              <w:rPr>
                <w:color w:val="000000"/>
                <w:sz w:val="11"/>
                <w:szCs w:val="11"/>
              </w:rPr>
              <w:t>21.12.01.</w:t>
            </w:r>
          </w:p>
        </w:tc>
        <w:tc>
          <w:tcPr>
            <w:tcW w:w="425" w:type="dxa"/>
            <w:tcBorders>
              <w:top w:val="nil"/>
              <w:left w:val="nil"/>
              <w:bottom w:val="single" w:sz="4" w:space="0" w:color="auto"/>
              <w:right w:val="single" w:sz="4" w:space="0" w:color="auto"/>
            </w:tcBorders>
            <w:shd w:val="clear" w:color="auto" w:fill="auto"/>
            <w:noWrap/>
            <w:vAlign w:val="bottom"/>
            <w:hideMark/>
          </w:tcPr>
          <w:p w14:paraId="5768CF0B"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6ADBCE2F"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0D81BE37" w14:textId="77777777" w:rsidR="00E2534D" w:rsidRPr="00E2534D" w:rsidRDefault="00E2534D" w:rsidP="00E2534D">
            <w:pPr>
              <w:spacing w:line="0" w:lineRule="atLeast"/>
              <w:jc w:val="right"/>
              <w:rPr>
                <w:color w:val="000000"/>
                <w:sz w:val="11"/>
                <w:szCs w:val="11"/>
              </w:rPr>
            </w:pPr>
            <w:r w:rsidRPr="00E2534D">
              <w:rPr>
                <w:color w:val="000000"/>
                <w:sz w:val="11"/>
                <w:szCs w:val="11"/>
              </w:rPr>
              <w:t>400</w:t>
            </w:r>
          </w:p>
        </w:tc>
        <w:tc>
          <w:tcPr>
            <w:tcW w:w="785" w:type="dxa"/>
            <w:tcBorders>
              <w:top w:val="nil"/>
              <w:left w:val="nil"/>
              <w:bottom w:val="single" w:sz="4" w:space="0" w:color="auto"/>
              <w:right w:val="single" w:sz="4" w:space="0" w:color="auto"/>
            </w:tcBorders>
            <w:shd w:val="clear" w:color="auto" w:fill="auto"/>
            <w:noWrap/>
            <w:vAlign w:val="bottom"/>
            <w:hideMark/>
          </w:tcPr>
          <w:p w14:paraId="456AEF10" w14:textId="77777777" w:rsidR="00E2534D" w:rsidRPr="00E2534D" w:rsidRDefault="00E2534D" w:rsidP="00E2534D">
            <w:pPr>
              <w:spacing w:line="0" w:lineRule="atLeast"/>
              <w:jc w:val="right"/>
              <w:rPr>
                <w:color w:val="000000"/>
                <w:sz w:val="11"/>
                <w:szCs w:val="11"/>
              </w:rPr>
            </w:pPr>
            <w:r w:rsidRPr="00E2534D">
              <w:rPr>
                <w:color w:val="000000"/>
                <w:sz w:val="11"/>
                <w:szCs w:val="11"/>
              </w:rPr>
              <w:t>400</w:t>
            </w:r>
          </w:p>
        </w:tc>
        <w:tc>
          <w:tcPr>
            <w:tcW w:w="645" w:type="dxa"/>
            <w:tcBorders>
              <w:top w:val="nil"/>
              <w:left w:val="nil"/>
              <w:bottom w:val="single" w:sz="4" w:space="0" w:color="auto"/>
              <w:right w:val="single" w:sz="4" w:space="0" w:color="auto"/>
            </w:tcBorders>
            <w:shd w:val="clear" w:color="auto" w:fill="auto"/>
            <w:noWrap/>
            <w:vAlign w:val="bottom"/>
            <w:hideMark/>
          </w:tcPr>
          <w:p w14:paraId="326223A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79FEE4FB"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624" w:type="dxa"/>
            <w:tcBorders>
              <w:top w:val="nil"/>
              <w:left w:val="nil"/>
              <w:bottom w:val="single" w:sz="4" w:space="0" w:color="auto"/>
              <w:right w:val="single" w:sz="4" w:space="0" w:color="auto"/>
            </w:tcBorders>
            <w:shd w:val="clear" w:color="auto" w:fill="auto"/>
            <w:noWrap/>
            <w:vAlign w:val="bottom"/>
            <w:hideMark/>
          </w:tcPr>
          <w:p w14:paraId="42A3622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10FA2EE5"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68E5B2CC"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4F09315F"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EB7ED9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27D7DCC9"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CE42B8F" w14:textId="77777777" w:rsidR="00E2534D" w:rsidRPr="00E2534D" w:rsidRDefault="00E2534D" w:rsidP="00E2534D">
            <w:pPr>
              <w:spacing w:line="0" w:lineRule="atLeast"/>
              <w:jc w:val="center"/>
              <w:rPr>
                <w:color w:val="000000"/>
                <w:sz w:val="11"/>
                <w:szCs w:val="11"/>
              </w:rPr>
            </w:pPr>
            <w:r w:rsidRPr="00E2534D">
              <w:rPr>
                <w:color w:val="000000"/>
                <w:sz w:val="11"/>
                <w:szCs w:val="11"/>
              </w:rPr>
              <w:t>5</w:t>
            </w:r>
          </w:p>
        </w:tc>
        <w:tc>
          <w:tcPr>
            <w:tcW w:w="843" w:type="dxa"/>
            <w:tcBorders>
              <w:top w:val="nil"/>
              <w:left w:val="nil"/>
              <w:bottom w:val="single" w:sz="4" w:space="0" w:color="auto"/>
              <w:right w:val="single" w:sz="4" w:space="0" w:color="auto"/>
            </w:tcBorders>
            <w:shd w:val="clear" w:color="auto" w:fill="auto"/>
            <w:vAlign w:val="center"/>
            <w:hideMark/>
          </w:tcPr>
          <w:p w14:paraId="4867E823" w14:textId="77777777" w:rsidR="00E2534D" w:rsidRPr="00E2534D" w:rsidRDefault="00E2534D" w:rsidP="00E2534D">
            <w:pPr>
              <w:spacing w:line="0" w:lineRule="atLeast"/>
              <w:rPr>
                <w:color w:val="000000"/>
                <w:sz w:val="11"/>
                <w:szCs w:val="11"/>
              </w:rPr>
            </w:pPr>
            <w:r w:rsidRPr="00E2534D">
              <w:rPr>
                <w:color w:val="000000"/>
                <w:sz w:val="11"/>
                <w:szCs w:val="11"/>
              </w:rPr>
              <w:t>ПКТП-400 6/0,4 (инв.04\0097)</w:t>
            </w:r>
          </w:p>
        </w:tc>
        <w:tc>
          <w:tcPr>
            <w:tcW w:w="851" w:type="dxa"/>
            <w:tcBorders>
              <w:top w:val="nil"/>
              <w:left w:val="nil"/>
              <w:bottom w:val="single" w:sz="4" w:space="0" w:color="auto"/>
              <w:right w:val="single" w:sz="4" w:space="0" w:color="auto"/>
            </w:tcBorders>
            <w:shd w:val="clear" w:color="auto" w:fill="auto"/>
            <w:vAlign w:val="center"/>
            <w:hideMark/>
          </w:tcPr>
          <w:p w14:paraId="554162B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8755582"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585E3132"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30922441" w14:textId="77777777" w:rsidR="00E2534D" w:rsidRPr="00E2534D" w:rsidRDefault="00E2534D" w:rsidP="00E2534D">
            <w:pPr>
              <w:spacing w:line="0" w:lineRule="atLeast"/>
              <w:jc w:val="right"/>
              <w:rPr>
                <w:color w:val="000000"/>
                <w:sz w:val="11"/>
                <w:szCs w:val="11"/>
              </w:rPr>
            </w:pPr>
            <w:r w:rsidRPr="00E2534D">
              <w:rPr>
                <w:color w:val="000000"/>
                <w:sz w:val="11"/>
                <w:szCs w:val="11"/>
              </w:rPr>
              <w:t>121,2</w:t>
            </w:r>
          </w:p>
        </w:tc>
        <w:tc>
          <w:tcPr>
            <w:tcW w:w="417" w:type="dxa"/>
            <w:tcBorders>
              <w:top w:val="nil"/>
              <w:left w:val="nil"/>
              <w:bottom w:val="single" w:sz="4" w:space="0" w:color="auto"/>
              <w:right w:val="single" w:sz="4" w:space="0" w:color="auto"/>
            </w:tcBorders>
            <w:shd w:val="clear" w:color="auto" w:fill="auto"/>
            <w:noWrap/>
            <w:vAlign w:val="bottom"/>
            <w:hideMark/>
          </w:tcPr>
          <w:p w14:paraId="7185AA53"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2FE434C1" w14:textId="77777777" w:rsidR="00E2534D" w:rsidRPr="00E2534D" w:rsidRDefault="00E2534D" w:rsidP="00E2534D">
            <w:pPr>
              <w:spacing w:line="0" w:lineRule="atLeast"/>
              <w:jc w:val="right"/>
              <w:rPr>
                <w:color w:val="000000"/>
                <w:sz w:val="11"/>
                <w:szCs w:val="11"/>
              </w:rPr>
            </w:pPr>
            <w:r w:rsidRPr="00E2534D">
              <w:rPr>
                <w:color w:val="000000"/>
                <w:sz w:val="11"/>
                <w:szCs w:val="11"/>
              </w:rPr>
              <w:t>05.12.01.</w:t>
            </w:r>
          </w:p>
        </w:tc>
        <w:tc>
          <w:tcPr>
            <w:tcW w:w="425" w:type="dxa"/>
            <w:tcBorders>
              <w:top w:val="nil"/>
              <w:left w:val="nil"/>
              <w:bottom w:val="single" w:sz="4" w:space="0" w:color="auto"/>
              <w:right w:val="single" w:sz="4" w:space="0" w:color="auto"/>
            </w:tcBorders>
            <w:shd w:val="clear" w:color="auto" w:fill="auto"/>
            <w:noWrap/>
            <w:vAlign w:val="bottom"/>
            <w:hideMark/>
          </w:tcPr>
          <w:p w14:paraId="60C89AAA"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0AE261B3"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29CABFC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622B440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30DC9BA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1A4B2AFC"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624" w:type="dxa"/>
            <w:tcBorders>
              <w:top w:val="nil"/>
              <w:left w:val="nil"/>
              <w:bottom w:val="single" w:sz="4" w:space="0" w:color="auto"/>
              <w:right w:val="single" w:sz="4" w:space="0" w:color="auto"/>
            </w:tcBorders>
            <w:shd w:val="clear" w:color="auto" w:fill="auto"/>
            <w:noWrap/>
            <w:vAlign w:val="bottom"/>
            <w:hideMark/>
          </w:tcPr>
          <w:p w14:paraId="50BCC19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745A9E1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5370681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A573FE9"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03B8E8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79E841CB"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F3DDBA5" w14:textId="77777777" w:rsidR="00E2534D" w:rsidRPr="00E2534D" w:rsidRDefault="00E2534D" w:rsidP="00E2534D">
            <w:pPr>
              <w:spacing w:line="0" w:lineRule="atLeast"/>
              <w:jc w:val="center"/>
              <w:rPr>
                <w:color w:val="000000"/>
                <w:sz w:val="11"/>
                <w:szCs w:val="11"/>
              </w:rPr>
            </w:pPr>
            <w:r w:rsidRPr="00E2534D">
              <w:rPr>
                <w:color w:val="000000"/>
                <w:sz w:val="11"/>
                <w:szCs w:val="11"/>
              </w:rPr>
              <w:t>6</w:t>
            </w:r>
          </w:p>
        </w:tc>
        <w:tc>
          <w:tcPr>
            <w:tcW w:w="843" w:type="dxa"/>
            <w:tcBorders>
              <w:top w:val="nil"/>
              <w:left w:val="nil"/>
              <w:bottom w:val="single" w:sz="4" w:space="0" w:color="auto"/>
              <w:right w:val="single" w:sz="4" w:space="0" w:color="auto"/>
            </w:tcBorders>
            <w:shd w:val="clear" w:color="auto" w:fill="auto"/>
            <w:vAlign w:val="center"/>
            <w:hideMark/>
          </w:tcPr>
          <w:p w14:paraId="23200D81" w14:textId="77777777" w:rsidR="00E2534D" w:rsidRPr="00E2534D" w:rsidRDefault="00E2534D" w:rsidP="00E2534D">
            <w:pPr>
              <w:spacing w:line="0" w:lineRule="atLeast"/>
              <w:rPr>
                <w:color w:val="000000"/>
                <w:sz w:val="11"/>
                <w:szCs w:val="11"/>
              </w:rPr>
            </w:pPr>
            <w:r w:rsidRPr="00E2534D">
              <w:rPr>
                <w:color w:val="000000"/>
                <w:sz w:val="11"/>
                <w:szCs w:val="11"/>
              </w:rPr>
              <w:t>РУ 6кВ КТП-800 6/0,4 (инв.04\1544)</w:t>
            </w:r>
          </w:p>
        </w:tc>
        <w:tc>
          <w:tcPr>
            <w:tcW w:w="851" w:type="dxa"/>
            <w:tcBorders>
              <w:top w:val="nil"/>
              <w:left w:val="nil"/>
              <w:bottom w:val="single" w:sz="4" w:space="0" w:color="auto"/>
              <w:right w:val="single" w:sz="4" w:space="0" w:color="auto"/>
            </w:tcBorders>
            <w:shd w:val="clear" w:color="auto" w:fill="auto"/>
            <w:vAlign w:val="center"/>
            <w:hideMark/>
          </w:tcPr>
          <w:p w14:paraId="1FB2C90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28D80AF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3292FED"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5E203F2F" w14:textId="77777777" w:rsidR="00E2534D" w:rsidRPr="00E2534D" w:rsidRDefault="00E2534D" w:rsidP="00E2534D">
            <w:pPr>
              <w:spacing w:line="0" w:lineRule="atLeast"/>
              <w:jc w:val="right"/>
              <w:rPr>
                <w:color w:val="000000"/>
                <w:sz w:val="11"/>
                <w:szCs w:val="11"/>
              </w:rPr>
            </w:pPr>
            <w:r w:rsidRPr="00E2534D">
              <w:rPr>
                <w:color w:val="000000"/>
                <w:sz w:val="11"/>
                <w:szCs w:val="11"/>
              </w:rPr>
              <w:t>121,2</w:t>
            </w:r>
          </w:p>
        </w:tc>
        <w:tc>
          <w:tcPr>
            <w:tcW w:w="417" w:type="dxa"/>
            <w:tcBorders>
              <w:top w:val="nil"/>
              <w:left w:val="nil"/>
              <w:bottom w:val="single" w:sz="4" w:space="0" w:color="auto"/>
              <w:right w:val="single" w:sz="4" w:space="0" w:color="auto"/>
            </w:tcBorders>
            <w:shd w:val="clear" w:color="auto" w:fill="auto"/>
            <w:noWrap/>
            <w:vAlign w:val="bottom"/>
            <w:hideMark/>
          </w:tcPr>
          <w:p w14:paraId="1624CEBD"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1D1BD8EB" w14:textId="77777777" w:rsidR="00E2534D" w:rsidRPr="00E2534D" w:rsidRDefault="00E2534D" w:rsidP="00E2534D">
            <w:pPr>
              <w:spacing w:line="0" w:lineRule="atLeast"/>
              <w:jc w:val="right"/>
              <w:rPr>
                <w:color w:val="000000"/>
                <w:sz w:val="11"/>
                <w:szCs w:val="11"/>
              </w:rPr>
            </w:pPr>
            <w:r w:rsidRPr="00E2534D">
              <w:rPr>
                <w:color w:val="000000"/>
                <w:sz w:val="11"/>
                <w:szCs w:val="11"/>
              </w:rPr>
              <w:t>31.12.04.</w:t>
            </w:r>
          </w:p>
        </w:tc>
        <w:tc>
          <w:tcPr>
            <w:tcW w:w="425" w:type="dxa"/>
            <w:tcBorders>
              <w:top w:val="nil"/>
              <w:left w:val="nil"/>
              <w:bottom w:val="single" w:sz="4" w:space="0" w:color="auto"/>
              <w:right w:val="single" w:sz="4" w:space="0" w:color="auto"/>
            </w:tcBorders>
            <w:shd w:val="clear" w:color="auto" w:fill="auto"/>
            <w:noWrap/>
            <w:vAlign w:val="bottom"/>
            <w:hideMark/>
          </w:tcPr>
          <w:p w14:paraId="505D61F2" w14:textId="77777777" w:rsidR="00E2534D" w:rsidRPr="00E2534D" w:rsidRDefault="00E2534D" w:rsidP="00E2534D">
            <w:pPr>
              <w:spacing w:line="0" w:lineRule="atLeast"/>
              <w:jc w:val="right"/>
              <w:rPr>
                <w:color w:val="000000"/>
                <w:sz w:val="11"/>
                <w:szCs w:val="11"/>
              </w:rPr>
            </w:pPr>
            <w:r w:rsidRPr="00E2534D">
              <w:rPr>
                <w:color w:val="000000"/>
                <w:sz w:val="11"/>
                <w:szCs w:val="11"/>
              </w:rPr>
              <w:t>25</w:t>
            </w:r>
          </w:p>
        </w:tc>
        <w:tc>
          <w:tcPr>
            <w:tcW w:w="732" w:type="dxa"/>
            <w:tcBorders>
              <w:top w:val="nil"/>
              <w:left w:val="nil"/>
              <w:bottom w:val="single" w:sz="4" w:space="0" w:color="auto"/>
              <w:right w:val="single" w:sz="4" w:space="0" w:color="auto"/>
            </w:tcBorders>
            <w:shd w:val="clear" w:color="auto" w:fill="auto"/>
            <w:noWrap/>
            <w:vAlign w:val="bottom"/>
            <w:hideMark/>
          </w:tcPr>
          <w:p w14:paraId="2983720F" w14:textId="77777777" w:rsidR="00E2534D" w:rsidRPr="00E2534D" w:rsidRDefault="00E2534D" w:rsidP="00E2534D">
            <w:pPr>
              <w:spacing w:line="0" w:lineRule="atLeast"/>
              <w:jc w:val="right"/>
              <w:rPr>
                <w:color w:val="000000"/>
                <w:sz w:val="11"/>
                <w:szCs w:val="11"/>
              </w:rPr>
            </w:pPr>
            <w:r w:rsidRPr="00E2534D">
              <w:rPr>
                <w:color w:val="000000"/>
                <w:sz w:val="11"/>
                <w:szCs w:val="11"/>
              </w:rPr>
              <w:t>25</w:t>
            </w:r>
          </w:p>
        </w:tc>
        <w:tc>
          <w:tcPr>
            <w:tcW w:w="785" w:type="dxa"/>
            <w:tcBorders>
              <w:top w:val="nil"/>
              <w:left w:val="nil"/>
              <w:bottom w:val="single" w:sz="4" w:space="0" w:color="auto"/>
              <w:right w:val="single" w:sz="4" w:space="0" w:color="auto"/>
            </w:tcBorders>
            <w:shd w:val="clear" w:color="auto" w:fill="auto"/>
            <w:noWrap/>
            <w:vAlign w:val="bottom"/>
            <w:hideMark/>
          </w:tcPr>
          <w:p w14:paraId="32BB679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5A80EF6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1F6D386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3C1AB106"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624" w:type="dxa"/>
            <w:tcBorders>
              <w:top w:val="nil"/>
              <w:left w:val="nil"/>
              <w:bottom w:val="single" w:sz="4" w:space="0" w:color="auto"/>
              <w:right w:val="single" w:sz="4" w:space="0" w:color="auto"/>
            </w:tcBorders>
            <w:shd w:val="clear" w:color="auto" w:fill="auto"/>
            <w:noWrap/>
            <w:vAlign w:val="bottom"/>
            <w:hideMark/>
          </w:tcPr>
          <w:p w14:paraId="6705FD95"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6BDE252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4443415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32DDB00"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713784A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5E182265"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E310E31" w14:textId="77777777" w:rsidR="00E2534D" w:rsidRPr="00E2534D" w:rsidRDefault="00E2534D" w:rsidP="00E2534D">
            <w:pPr>
              <w:spacing w:line="0" w:lineRule="atLeast"/>
              <w:jc w:val="center"/>
              <w:rPr>
                <w:color w:val="000000"/>
                <w:sz w:val="11"/>
                <w:szCs w:val="11"/>
              </w:rPr>
            </w:pPr>
            <w:r w:rsidRPr="00E2534D">
              <w:rPr>
                <w:color w:val="000000"/>
                <w:sz w:val="11"/>
                <w:szCs w:val="11"/>
              </w:rPr>
              <w:t>7</w:t>
            </w:r>
          </w:p>
        </w:tc>
        <w:tc>
          <w:tcPr>
            <w:tcW w:w="843" w:type="dxa"/>
            <w:tcBorders>
              <w:top w:val="nil"/>
              <w:left w:val="nil"/>
              <w:bottom w:val="single" w:sz="4" w:space="0" w:color="auto"/>
              <w:right w:val="single" w:sz="4" w:space="0" w:color="auto"/>
            </w:tcBorders>
            <w:shd w:val="clear" w:color="auto" w:fill="auto"/>
            <w:vAlign w:val="center"/>
            <w:hideMark/>
          </w:tcPr>
          <w:p w14:paraId="1AFA5AF9" w14:textId="77777777" w:rsidR="00E2534D" w:rsidRPr="00E2534D" w:rsidRDefault="00E2534D" w:rsidP="00E2534D">
            <w:pPr>
              <w:spacing w:line="0" w:lineRule="atLeast"/>
              <w:rPr>
                <w:color w:val="000000"/>
                <w:sz w:val="11"/>
                <w:szCs w:val="11"/>
              </w:rPr>
            </w:pPr>
            <w:r w:rsidRPr="00E2534D">
              <w:rPr>
                <w:color w:val="000000"/>
                <w:sz w:val="11"/>
                <w:szCs w:val="11"/>
              </w:rPr>
              <w:t>КТП-800 6/0,4 (инв.04\1545)</w:t>
            </w:r>
          </w:p>
        </w:tc>
        <w:tc>
          <w:tcPr>
            <w:tcW w:w="851" w:type="dxa"/>
            <w:tcBorders>
              <w:top w:val="nil"/>
              <w:left w:val="nil"/>
              <w:bottom w:val="single" w:sz="4" w:space="0" w:color="auto"/>
              <w:right w:val="single" w:sz="4" w:space="0" w:color="auto"/>
            </w:tcBorders>
            <w:shd w:val="clear" w:color="auto" w:fill="auto"/>
            <w:vAlign w:val="center"/>
            <w:hideMark/>
          </w:tcPr>
          <w:p w14:paraId="1180CEE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158D986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41D961D"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2E14D4CA" w14:textId="77777777" w:rsidR="00E2534D" w:rsidRPr="00E2534D" w:rsidRDefault="00E2534D" w:rsidP="00E2534D">
            <w:pPr>
              <w:spacing w:line="0" w:lineRule="atLeast"/>
              <w:jc w:val="right"/>
              <w:rPr>
                <w:color w:val="000000"/>
                <w:sz w:val="11"/>
                <w:szCs w:val="11"/>
              </w:rPr>
            </w:pPr>
            <w:r w:rsidRPr="00E2534D">
              <w:rPr>
                <w:color w:val="000000"/>
                <w:sz w:val="11"/>
                <w:szCs w:val="11"/>
              </w:rPr>
              <w:t>121,2</w:t>
            </w:r>
          </w:p>
        </w:tc>
        <w:tc>
          <w:tcPr>
            <w:tcW w:w="417" w:type="dxa"/>
            <w:tcBorders>
              <w:top w:val="nil"/>
              <w:left w:val="nil"/>
              <w:bottom w:val="single" w:sz="4" w:space="0" w:color="auto"/>
              <w:right w:val="single" w:sz="4" w:space="0" w:color="auto"/>
            </w:tcBorders>
            <w:shd w:val="clear" w:color="auto" w:fill="auto"/>
            <w:noWrap/>
            <w:vAlign w:val="bottom"/>
            <w:hideMark/>
          </w:tcPr>
          <w:p w14:paraId="703425C4"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1B99CEFC" w14:textId="77777777" w:rsidR="00E2534D" w:rsidRPr="00E2534D" w:rsidRDefault="00E2534D" w:rsidP="00E2534D">
            <w:pPr>
              <w:spacing w:line="0" w:lineRule="atLeast"/>
              <w:jc w:val="right"/>
              <w:rPr>
                <w:color w:val="000000"/>
                <w:sz w:val="11"/>
                <w:szCs w:val="11"/>
              </w:rPr>
            </w:pPr>
            <w:r w:rsidRPr="00E2534D">
              <w:rPr>
                <w:color w:val="000000"/>
                <w:sz w:val="11"/>
                <w:szCs w:val="11"/>
              </w:rPr>
              <w:t>31.12.04.</w:t>
            </w:r>
          </w:p>
        </w:tc>
        <w:tc>
          <w:tcPr>
            <w:tcW w:w="425" w:type="dxa"/>
            <w:tcBorders>
              <w:top w:val="nil"/>
              <w:left w:val="nil"/>
              <w:bottom w:val="single" w:sz="4" w:space="0" w:color="auto"/>
              <w:right w:val="single" w:sz="4" w:space="0" w:color="auto"/>
            </w:tcBorders>
            <w:shd w:val="clear" w:color="auto" w:fill="auto"/>
            <w:noWrap/>
            <w:vAlign w:val="bottom"/>
            <w:hideMark/>
          </w:tcPr>
          <w:p w14:paraId="76A659E8" w14:textId="77777777" w:rsidR="00E2534D" w:rsidRPr="00E2534D" w:rsidRDefault="00E2534D" w:rsidP="00E2534D">
            <w:pPr>
              <w:spacing w:line="0" w:lineRule="atLeast"/>
              <w:jc w:val="right"/>
              <w:rPr>
                <w:color w:val="000000"/>
                <w:sz w:val="11"/>
                <w:szCs w:val="11"/>
              </w:rPr>
            </w:pPr>
            <w:r w:rsidRPr="00E2534D">
              <w:rPr>
                <w:color w:val="000000"/>
                <w:sz w:val="11"/>
                <w:szCs w:val="11"/>
              </w:rPr>
              <w:t>25</w:t>
            </w:r>
          </w:p>
        </w:tc>
        <w:tc>
          <w:tcPr>
            <w:tcW w:w="732" w:type="dxa"/>
            <w:tcBorders>
              <w:top w:val="nil"/>
              <w:left w:val="nil"/>
              <w:bottom w:val="single" w:sz="4" w:space="0" w:color="auto"/>
              <w:right w:val="single" w:sz="4" w:space="0" w:color="auto"/>
            </w:tcBorders>
            <w:shd w:val="clear" w:color="auto" w:fill="auto"/>
            <w:noWrap/>
            <w:vAlign w:val="bottom"/>
            <w:hideMark/>
          </w:tcPr>
          <w:p w14:paraId="66D41A9B" w14:textId="77777777" w:rsidR="00E2534D" w:rsidRPr="00E2534D" w:rsidRDefault="00E2534D" w:rsidP="00E2534D">
            <w:pPr>
              <w:spacing w:line="0" w:lineRule="atLeast"/>
              <w:jc w:val="right"/>
              <w:rPr>
                <w:color w:val="000000"/>
                <w:sz w:val="11"/>
                <w:szCs w:val="11"/>
              </w:rPr>
            </w:pPr>
            <w:r w:rsidRPr="00E2534D">
              <w:rPr>
                <w:color w:val="000000"/>
                <w:sz w:val="11"/>
                <w:szCs w:val="11"/>
              </w:rPr>
              <w:t>25</w:t>
            </w:r>
          </w:p>
        </w:tc>
        <w:tc>
          <w:tcPr>
            <w:tcW w:w="785" w:type="dxa"/>
            <w:tcBorders>
              <w:top w:val="nil"/>
              <w:left w:val="nil"/>
              <w:bottom w:val="single" w:sz="4" w:space="0" w:color="auto"/>
              <w:right w:val="single" w:sz="4" w:space="0" w:color="auto"/>
            </w:tcBorders>
            <w:shd w:val="clear" w:color="auto" w:fill="auto"/>
            <w:noWrap/>
            <w:vAlign w:val="bottom"/>
            <w:hideMark/>
          </w:tcPr>
          <w:p w14:paraId="720D99E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0ED70F5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6B7421F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6148FF9D"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624" w:type="dxa"/>
            <w:tcBorders>
              <w:top w:val="nil"/>
              <w:left w:val="nil"/>
              <w:bottom w:val="single" w:sz="4" w:space="0" w:color="auto"/>
              <w:right w:val="single" w:sz="4" w:space="0" w:color="auto"/>
            </w:tcBorders>
            <w:shd w:val="clear" w:color="auto" w:fill="auto"/>
            <w:noWrap/>
            <w:vAlign w:val="bottom"/>
            <w:hideMark/>
          </w:tcPr>
          <w:p w14:paraId="48830B1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664C6DA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1D16AD4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0A016272"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722A5BF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4941EB65"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EEC7819" w14:textId="77777777" w:rsidR="00E2534D" w:rsidRPr="00E2534D" w:rsidRDefault="00E2534D" w:rsidP="00E2534D">
            <w:pPr>
              <w:spacing w:line="0" w:lineRule="atLeast"/>
              <w:jc w:val="center"/>
              <w:rPr>
                <w:color w:val="000000"/>
                <w:sz w:val="11"/>
                <w:szCs w:val="11"/>
              </w:rPr>
            </w:pPr>
            <w:r w:rsidRPr="00E2534D">
              <w:rPr>
                <w:color w:val="000000"/>
                <w:sz w:val="11"/>
                <w:szCs w:val="11"/>
              </w:rPr>
              <w:t>8</w:t>
            </w:r>
          </w:p>
        </w:tc>
        <w:tc>
          <w:tcPr>
            <w:tcW w:w="843" w:type="dxa"/>
            <w:tcBorders>
              <w:top w:val="nil"/>
              <w:left w:val="nil"/>
              <w:bottom w:val="single" w:sz="4" w:space="0" w:color="auto"/>
              <w:right w:val="single" w:sz="4" w:space="0" w:color="auto"/>
            </w:tcBorders>
            <w:shd w:val="clear" w:color="auto" w:fill="auto"/>
            <w:vAlign w:val="center"/>
            <w:hideMark/>
          </w:tcPr>
          <w:p w14:paraId="30C83724" w14:textId="77777777" w:rsidR="00E2534D" w:rsidRPr="00E2534D" w:rsidRDefault="00E2534D" w:rsidP="00E2534D">
            <w:pPr>
              <w:spacing w:line="0" w:lineRule="atLeast"/>
              <w:rPr>
                <w:color w:val="000000"/>
                <w:sz w:val="11"/>
                <w:szCs w:val="11"/>
              </w:rPr>
            </w:pPr>
            <w:r w:rsidRPr="00E2534D">
              <w:rPr>
                <w:color w:val="000000"/>
                <w:sz w:val="11"/>
                <w:szCs w:val="11"/>
              </w:rPr>
              <w:t>ПКТП-400 6/0,4 (инв.04\0377)</w:t>
            </w:r>
          </w:p>
        </w:tc>
        <w:tc>
          <w:tcPr>
            <w:tcW w:w="851" w:type="dxa"/>
            <w:tcBorders>
              <w:top w:val="nil"/>
              <w:left w:val="nil"/>
              <w:bottom w:val="single" w:sz="4" w:space="0" w:color="auto"/>
              <w:right w:val="single" w:sz="4" w:space="0" w:color="auto"/>
            </w:tcBorders>
            <w:shd w:val="clear" w:color="auto" w:fill="auto"/>
            <w:vAlign w:val="center"/>
            <w:hideMark/>
          </w:tcPr>
          <w:p w14:paraId="0BF834AD"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C09871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2490910B"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591906FF" w14:textId="77777777" w:rsidR="00E2534D" w:rsidRPr="00E2534D" w:rsidRDefault="00E2534D" w:rsidP="00E2534D">
            <w:pPr>
              <w:spacing w:line="0" w:lineRule="atLeast"/>
              <w:jc w:val="right"/>
              <w:rPr>
                <w:color w:val="000000"/>
                <w:sz w:val="11"/>
                <w:szCs w:val="11"/>
              </w:rPr>
            </w:pPr>
            <w:r w:rsidRPr="00E2534D">
              <w:rPr>
                <w:color w:val="000000"/>
                <w:sz w:val="11"/>
                <w:szCs w:val="11"/>
              </w:rPr>
              <w:t>121,2</w:t>
            </w:r>
          </w:p>
        </w:tc>
        <w:tc>
          <w:tcPr>
            <w:tcW w:w="417" w:type="dxa"/>
            <w:tcBorders>
              <w:top w:val="nil"/>
              <w:left w:val="nil"/>
              <w:bottom w:val="single" w:sz="4" w:space="0" w:color="auto"/>
              <w:right w:val="single" w:sz="4" w:space="0" w:color="auto"/>
            </w:tcBorders>
            <w:shd w:val="clear" w:color="auto" w:fill="auto"/>
            <w:noWrap/>
            <w:vAlign w:val="bottom"/>
            <w:hideMark/>
          </w:tcPr>
          <w:p w14:paraId="302E40BA"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7975DC1C" w14:textId="77777777" w:rsidR="00E2534D" w:rsidRPr="00E2534D" w:rsidRDefault="00E2534D" w:rsidP="00E2534D">
            <w:pPr>
              <w:spacing w:line="0" w:lineRule="atLeast"/>
              <w:jc w:val="right"/>
              <w:rPr>
                <w:color w:val="000000"/>
                <w:sz w:val="11"/>
                <w:szCs w:val="11"/>
              </w:rPr>
            </w:pPr>
            <w:r w:rsidRPr="00E2534D">
              <w:rPr>
                <w:color w:val="000000"/>
                <w:sz w:val="11"/>
                <w:szCs w:val="11"/>
              </w:rPr>
              <w:t>05.12.01.</w:t>
            </w:r>
          </w:p>
        </w:tc>
        <w:tc>
          <w:tcPr>
            <w:tcW w:w="425" w:type="dxa"/>
            <w:tcBorders>
              <w:top w:val="nil"/>
              <w:left w:val="nil"/>
              <w:bottom w:val="single" w:sz="4" w:space="0" w:color="auto"/>
              <w:right w:val="single" w:sz="4" w:space="0" w:color="auto"/>
            </w:tcBorders>
            <w:shd w:val="clear" w:color="auto" w:fill="auto"/>
            <w:noWrap/>
            <w:vAlign w:val="bottom"/>
            <w:hideMark/>
          </w:tcPr>
          <w:p w14:paraId="398A1562"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32" w:type="dxa"/>
            <w:tcBorders>
              <w:top w:val="nil"/>
              <w:left w:val="nil"/>
              <w:bottom w:val="single" w:sz="4" w:space="0" w:color="auto"/>
              <w:right w:val="single" w:sz="4" w:space="0" w:color="auto"/>
            </w:tcBorders>
            <w:shd w:val="clear" w:color="auto" w:fill="auto"/>
            <w:noWrap/>
            <w:vAlign w:val="bottom"/>
            <w:hideMark/>
          </w:tcPr>
          <w:p w14:paraId="01632A25" w14:textId="77777777" w:rsidR="00E2534D" w:rsidRPr="00E2534D" w:rsidRDefault="00E2534D" w:rsidP="00E2534D">
            <w:pPr>
              <w:spacing w:line="0" w:lineRule="atLeast"/>
              <w:jc w:val="right"/>
              <w:rPr>
                <w:color w:val="000000"/>
                <w:sz w:val="11"/>
                <w:szCs w:val="11"/>
              </w:rPr>
            </w:pPr>
            <w:r w:rsidRPr="00E2534D">
              <w:rPr>
                <w:color w:val="000000"/>
                <w:sz w:val="11"/>
                <w:szCs w:val="11"/>
              </w:rPr>
              <w:t>12</w:t>
            </w:r>
          </w:p>
        </w:tc>
        <w:tc>
          <w:tcPr>
            <w:tcW w:w="785" w:type="dxa"/>
            <w:tcBorders>
              <w:top w:val="nil"/>
              <w:left w:val="nil"/>
              <w:bottom w:val="single" w:sz="4" w:space="0" w:color="auto"/>
              <w:right w:val="single" w:sz="4" w:space="0" w:color="auto"/>
            </w:tcBorders>
            <w:shd w:val="clear" w:color="auto" w:fill="auto"/>
            <w:noWrap/>
            <w:vAlign w:val="bottom"/>
            <w:hideMark/>
          </w:tcPr>
          <w:p w14:paraId="5454833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493BA50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1037227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2E31DAB1"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624" w:type="dxa"/>
            <w:tcBorders>
              <w:top w:val="nil"/>
              <w:left w:val="nil"/>
              <w:bottom w:val="single" w:sz="4" w:space="0" w:color="auto"/>
              <w:right w:val="single" w:sz="4" w:space="0" w:color="auto"/>
            </w:tcBorders>
            <w:shd w:val="clear" w:color="auto" w:fill="auto"/>
            <w:noWrap/>
            <w:vAlign w:val="bottom"/>
            <w:hideMark/>
          </w:tcPr>
          <w:p w14:paraId="499F794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05FBEBB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2C8D8B7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4D2B32FC"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0D4FCB9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2FFBF554"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0F05A7C" w14:textId="77777777" w:rsidR="00E2534D" w:rsidRPr="00E2534D" w:rsidRDefault="00E2534D" w:rsidP="00E2534D">
            <w:pPr>
              <w:spacing w:line="0" w:lineRule="atLeast"/>
              <w:jc w:val="center"/>
              <w:rPr>
                <w:color w:val="000000"/>
                <w:sz w:val="11"/>
                <w:szCs w:val="11"/>
              </w:rPr>
            </w:pPr>
            <w:r w:rsidRPr="00E2534D">
              <w:rPr>
                <w:color w:val="000000"/>
                <w:sz w:val="11"/>
                <w:szCs w:val="11"/>
              </w:rPr>
              <w:lastRenderedPageBreak/>
              <w:t>9</w:t>
            </w:r>
          </w:p>
        </w:tc>
        <w:tc>
          <w:tcPr>
            <w:tcW w:w="843" w:type="dxa"/>
            <w:tcBorders>
              <w:top w:val="nil"/>
              <w:left w:val="nil"/>
              <w:bottom w:val="single" w:sz="4" w:space="0" w:color="auto"/>
              <w:right w:val="single" w:sz="4" w:space="0" w:color="auto"/>
            </w:tcBorders>
            <w:shd w:val="clear" w:color="auto" w:fill="auto"/>
            <w:vAlign w:val="center"/>
            <w:hideMark/>
          </w:tcPr>
          <w:p w14:paraId="1FCC03E4" w14:textId="77777777" w:rsidR="00E2534D" w:rsidRPr="00E2534D" w:rsidRDefault="00E2534D" w:rsidP="00E2534D">
            <w:pPr>
              <w:spacing w:line="0" w:lineRule="atLeast"/>
              <w:rPr>
                <w:color w:val="000000"/>
                <w:sz w:val="11"/>
                <w:szCs w:val="11"/>
              </w:rPr>
            </w:pPr>
            <w:r w:rsidRPr="00E2534D">
              <w:rPr>
                <w:color w:val="000000"/>
                <w:sz w:val="11"/>
                <w:szCs w:val="11"/>
              </w:rPr>
              <w:t>подстанция 35/6 кВ для профилактория "Бачатский" (инв.05\62349)</w:t>
            </w:r>
          </w:p>
        </w:tc>
        <w:tc>
          <w:tcPr>
            <w:tcW w:w="851" w:type="dxa"/>
            <w:tcBorders>
              <w:top w:val="nil"/>
              <w:left w:val="nil"/>
              <w:bottom w:val="single" w:sz="4" w:space="0" w:color="auto"/>
              <w:right w:val="single" w:sz="4" w:space="0" w:color="auto"/>
            </w:tcBorders>
            <w:shd w:val="clear" w:color="auto" w:fill="auto"/>
            <w:vAlign w:val="center"/>
            <w:hideMark/>
          </w:tcPr>
          <w:p w14:paraId="70BE082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54CEDE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35035C0"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272AD760" w14:textId="77777777" w:rsidR="00E2534D" w:rsidRPr="00E2534D" w:rsidRDefault="00E2534D" w:rsidP="00E2534D">
            <w:pPr>
              <w:spacing w:line="0" w:lineRule="atLeast"/>
              <w:jc w:val="right"/>
              <w:rPr>
                <w:color w:val="000000"/>
                <w:sz w:val="11"/>
                <w:szCs w:val="11"/>
              </w:rPr>
            </w:pPr>
            <w:r w:rsidRPr="00E2534D">
              <w:rPr>
                <w:color w:val="000000"/>
                <w:sz w:val="11"/>
                <w:szCs w:val="11"/>
              </w:rPr>
              <w:t>120301,2</w:t>
            </w:r>
          </w:p>
        </w:tc>
        <w:tc>
          <w:tcPr>
            <w:tcW w:w="417" w:type="dxa"/>
            <w:tcBorders>
              <w:top w:val="nil"/>
              <w:left w:val="nil"/>
              <w:bottom w:val="single" w:sz="4" w:space="0" w:color="auto"/>
              <w:right w:val="single" w:sz="4" w:space="0" w:color="auto"/>
            </w:tcBorders>
            <w:shd w:val="clear" w:color="auto" w:fill="auto"/>
            <w:noWrap/>
            <w:vAlign w:val="bottom"/>
            <w:hideMark/>
          </w:tcPr>
          <w:p w14:paraId="31954270"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46227DE1" w14:textId="77777777" w:rsidR="00E2534D" w:rsidRPr="00E2534D" w:rsidRDefault="00E2534D" w:rsidP="00E2534D">
            <w:pPr>
              <w:spacing w:line="0" w:lineRule="atLeast"/>
              <w:jc w:val="right"/>
              <w:rPr>
                <w:color w:val="000000"/>
                <w:sz w:val="11"/>
                <w:szCs w:val="11"/>
              </w:rPr>
            </w:pPr>
            <w:r w:rsidRPr="00E2534D">
              <w:rPr>
                <w:color w:val="000000"/>
                <w:sz w:val="11"/>
                <w:szCs w:val="11"/>
              </w:rPr>
              <w:t>01.11.09.</w:t>
            </w:r>
          </w:p>
        </w:tc>
        <w:tc>
          <w:tcPr>
            <w:tcW w:w="425" w:type="dxa"/>
            <w:tcBorders>
              <w:top w:val="nil"/>
              <w:left w:val="nil"/>
              <w:bottom w:val="single" w:sz="4" w:space="0" w:color="auto"/>
              <w:right w:val="single" w:sz="4" w:space="0" w:color="auto"/>
            </w:tcBorders>
            <w:shd w:val="clear" w:color="auto" w:fill="auto"/>
            <w:noWrap/>
            <w:vAlign w:val="bottom"/>
            <w:hideMark/>
          </w:tcPr>
          <w:p w14:paraId="34440D9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31CAF097"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517C9F4E" w14:textId="77777777" w:rsidR="00E2534D" w:rsidRPr="00E2534D" w:rsidRDefault="00E2534D" w:rsidP="00E2534D">
            <w:pPr>
              <w:spacing w:line="0" w:lineRule="atLeast"/>
              <w:jc w:val="right"/>
              <w:rPr>
                <w:color w:val="000000"/>
                <w:sz w:val="11"/>
                <w:szCs w:val="11"/>
              </w:rPr>
            </w:pPr>
            <w:r w:rsidRPr="00E2534D">
              <w:rPr>
                <w:color w:val="000000"/>
                <w:sz w:val="11"/>
                <w:szCs w:val="11"/>
              </w:rPr>
              <w:t>2070295,04</w:t>
            </w:r>
          </w:p>
        </w:tc>
        <w:tc>
          <w:tcPr>
            <w:tcW w:w="785" w:type="dxa"/>
            <w:tcBorders>
              <w:top w:val="nil"/>
              <w:left w:val="nil"/>
              <w:bottom w:val="single" w:sz="4" w:space="0" w:color="auto"/>
              <w:right w:val="single" w:sz="4" w:space="0" w:color="auto"/>
            </w:tcBorders>
            <w:shd w:val="clear" w:color="auto" w:fill="auto"/>
            <w:noWrap/>
            <w:vAlign w:val="bottom"/>
            <w:hideMark/>
          </w:tcPr>
          <w:p w14:paraId="34F853FF" w14:textId="77777777" w:rsidR="00E2534D" w:rsidRPr="00E2534D" w:rsidRDefault="00E2534D" w:rsidP="00E2534D">
            <w:pPr>
              <w:spacing w:line="0" w:lineRule="atLeast"/>
              <w:jc w:val="right"/>
              <w:rPr>
                <w:color w:val="000000"/>
                <w:sz w:val="11"/>
                <w:szCs w:val="11"/>
              </w:rPr>
            </w:pPr>
            <w:r w:rsidRPr="00E2534D">
              <w:rPr>
                <w:color w:val="000000"/>
                <w:sz w:val="11"/>
                <w:szCs w:val="11"/>
              </w:rPr>
              <w:t>2070295,04</w:t>
            </w:r>
          </w:p>
        </w:tc>
        <w:tc>
          <w:tcPr>
            <w:tcW w:w="645" w:type="dxa"/>
            <w:tcBorders>
              <w:top w:val="nil"/>
              <w:left w:val="nil"/>
              <w:bottom w:val="single" w:sz="4" w:space="0" w:color="auto"/>
              <w:right w:val="single" w:sz="4" w:space="0" w:color="auto"/>
            </w:tcBorders>
            <w:shd w:val="clear" w:color="auto" w:fill="auto"/>
            <w:noWrap/>
            <w:vAlign w:val="bottom"/>
            <w:hideMark/>
          </w:tcPr>
          <w:p w14:paraId="35BB1D40" w14:textId="77777777" w:rsidR="00E2534D" w:rsidRPr="00E2534D" w:rsidRDefault="00E2534D" w:rsidP="00E2534D">
            <w:pPr>
              <w:spacing w:line="0" w:lineRule="atLeast"/>
              <w:jc w:val="right"/>
              <w:rPr>
                <w:color w:val="000000"/>
                <w:sz w:val="11"/>
                <w:szCs w:val="11"/>
              </w:rPr>
            </w:pPr>
            <w:r w:rsidRPr="00E2534D">
              <w:rPr>
                <w:color w:val="000000"/>
                <w:sz w:val="11"/>
                <w:szCs w:val="11"/>
              </w:rPr>
              <w:t>612462,17</w:t>
            </w:r>
          </w:p>
        </w:tc>
        <w:tc>
          <w:tcPr>
            <w:tcW w:w="998" w:type="dxa"/>
            <w:tcBorders>
              <w:top w:val="nil"/>
              <w:left w:val="nil"/>
              <w:bottom w:val="single" w:sz="4" w:space="0" w:color="auto"/>
              <w:right w:val="single" w:sz="4" w:space="0" w:color="auto"/>
            </w:tcBorders>
            <w:shd w:val="clear" w:color="auto" w:fill="auto"/>
            <w:noWrap/>
            <w:vAlign w:val="bottom"/>
            <w:hideMark/>
          </w:tcPr>
          <w:p w14:paraId="665E0241" w14:textId="77777777" w:rsidR="00E2534D" w:rsidRPr="00E2534D" w:rsidRDefault="00E2534D" w:rsidP="00E2534D">
            <w:pPr>
              <w:spacing w:line="0" w:lineRule="atLeast"/>
              <w:jc w:val="right"/>
              <w:rPr>
                <w:color w:val="000000"/>
                <w:sz w:val="11"/>
                <w:szCs w:val="11"/>
              </w:rPr>
            </w:pPr>
            <w:r w:rsidRPr="00E2534D">
              <w:rPr>
                <w:color w:val="000000"/>
                <w:sz w:val="11"/>
                <w:szCs w:val="11"/>
              </w:rPr>
              <w:t>103514,76</w:t>
            </w:r>
          </w:p>
        </w:tc>
        <w:tc>
          <w:tcPr>
            <w:tcW w:w="624" w:type="dxa"/>
            <w:tcBorders>
              <w:top w:val="nil"/>
              <w:left w:val="nil"/>
              <w:bottom w:val="single" w:sz="4" w:space="0" w:color="auto"/>
              <w:right w:val="single" w:sz="4" w:space="0" w:color="auto"/>
            </w:tcBorders>
            <w:shd w:val="clear" w:color="auto" w:fill="auto"/>
            <w:noWrap/>
            <w:vAlign w:val="bottom"/>
            <w:hideMark/>
          </w:tcPr>
          <w:p w14:paraId="3F8967EE"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1564FA05" w14:textId="77777777" w:rsidR="00E2534D" w:rsidRPr="00E2534D" w:rsidRDefault="00E2534D" w:rsidP="00E2534D">
            <w:pPr>
              <w:spacing w:line="0" w:lineRule="atLeast"/>
              <w:jc w:val="right"/>
              <w:rPr>
                <w:color w:val="000000"/>
                <w:sz w:val="11"/>
                <w:szCs w:val="11"/>
              </w:rPr>
            </w:pPr>
            <w:r w:rsidRPr="00E2534D">
              <w:rPr>
                <w:color w:val="000000"/>
                <w:sz w:val="11"/>
                <w:szCs w:val="11"/>
              </w:rPr>
              <w:t>15751,44</w:t>
            </w:r>
          </w:p>
        </w:tc>
        <w:tc>
          <w:tcPr>
            <w:tcW w:w="925" w:type="dxa"/>
            <w:tcBorders>
              <w:top w:val="nil"/>
              <w:left w:val="nil"/>
              <w:bottom w:val="single" w:sz="4" w:space="0" w:color="auto"/>
              <w:right w:val="single" w:sz="4" w:space="0" w:color="auto"/>
            </w:tcBorders>
            <w:shd w:val="clear" w:color="auto" w:fill="auto"/>
            <w:noWrap/>
            <w:vAlign w:val="bottom"/>
            <w:hideMark/>
          </w:tcPr>
          <w:p w14:paraId="5DD83C2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4B886FB2" w14:textId="77777777" w:rsidR="00E2534D" w:rsidRPr="00E2534D" w:rsidRDefault="00E2534D" w:rsidP="00E2534D">
            <w:pPr>
              <w:spacing w:line="0" w:lineRule="atLeast"/>
              <w:jc w:val="right"/>
              <w:rPr>
                <w:color w:val="000000"/>
                <w:sz w:val="11"/>
                <w:szCs w:val="11"/>
              </w:rPr>
            </w:pPr>
            <w:r w:rsidRPr="00E2534D">
              <w:rPr>
                <w:color w:val="000000"/>
                <w:sz w:val="11"/>
                <w:szCs w:val="11"/>
              </w:rPr>
              <w:t>119266,2</w:t>
            </w:r>
          </w:p>
        </w:tc>
        <w:tc>
          <w:tcPr>
            <w:tcW w:w="1134" w:type="dxa"/>
            <w:tcBorders>
              <w:top w:val="nil"/>
              <w:left w:val="nil"/>
              <w:bottom w:val="single" w:sz="4" w:space="0" w:color="auto"/>
              <w:right w:val="single" w:sz="4" w:space="0" w:color="auto"/>
            </w:tcBorders>
            <w:shd w:val="clear" w:color="auto" w:fill="auto"/>
            <w:noWrap/>
            <w:vAlign w:val="bottom"/>
            <w:hideMark/>
          </w:tcPr>
          <w:p w14:paraId="4C31DD19" w14:textId="77777777" w:rsidR="00E2534D" w:rsidRPr="00E2534D" w:rsidRDefault="00E2534D" w:rsidP="00E2534D">
            <w:pPr>
              <w:spacing w:line="0" w:lineRule="atLeast"/>
              <w:jc w:val="right"/>
              <w:rPr>
                <w:color w:val="000000"/>
                <w:sz w:val="11"/>
                <w:szCs w:val="11"/>
              </w:rPr>
            </w:pPr>
            <w:r w:rsidRPr="00E2534D">
              <w:rPr>
                <w:color w:val="000000"/>
                <w:sz w:val="11"/>
                <w:szCs w:val="11"/>
              </w:rPr>
              <w:t>141056,09</w:t>
            </w:r>
          </w:p>
        </w:tc>
      </w:tr>
      <w:tr w:rsidR="00E2534D" w:rsidRPr="00E2534D" w14:paraId="2733493B"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FFF6AE9" w14:textId="77777777" w:rsidR="00E2534D" w:rsidRPr="00E2534D" w:rsidRDefault="00E2534D" w:rsidP="00E2534D">
            <w:pPr>
              <w:spacing w:line="0" w:lineRule="atLeast"/>
              <w:jc w:val="center"/>
              <w:rPr>
                <w:color w:val="000000"/>
                <w:sz w:val="11"/>
                <w:szCs w:val="11"/>
              </w:rPr>
            </w:pPr>
            <w:r w:rsidRPr="00E2534D">
              <w:rPr>
                <w:color w:val="000000"/>
                <w:sz w:val="11"/>
                <w:szCs w:val="11"/>
              </w:rPr>
              <w:t>10</w:t>
            </w:r>
          </w:p>
        </w:tc>
        <w:tc>
          <w:tcPr>
            <w:tcW w:w="843" w:type="dxa"/>
            <w:tcBorders>
              <w:top w:val="nil"/>
              <w:left w:val="nil"/>
              <w:bottom w:val="single" w:sz="4" w:space="0" w:color="auto"/>
              <w:right w:val="single" w:sz="4" w:space="0" w:color="auto"/>
            </w:tcBorders>
            <w:shd w:val="clear" w:color="auto" w:fill="auto"/>
            <w:vAlign w:val="center"/>
            <w:hideMark/>
          </w:tcPr>
          <w:p w14:paraId="34B54CDA" w14:textId="77777777" w:rsidR="00E2534D" w:rsidRPr="00E2534D" w:rsidRDefault="00E2534D" w:rsidP="00E2534D">
            <w:pPr>
              <w:spacing w:line="0" w:lineRule="atLeast"/>
              <w:rPr>
                <w:color w:val="000000"/>
                <w:sz w:val="11"/>
                <w:szCs w:val="11"/>
              </w:rPr>
            </w:pPr>
            <w:r w:rsidRPr="00E2534D">
              <w:rPr>
                <w:color w:val="000000"/>
                <w:sz w:val="11"/>
                <w:szCs w:val="11"/>
              </w:rPr>
              <w:t>здание подстанции РП 6/6/0,4 КВ промплощадка (инв.08\310693)</w:t>
            </w:r>
          </w:p>
        </w:tc>
        <w:tc>
          <w:tcPr>
            <w:tcW w:w="851" w:type="dxa"/>
            <w:tcBorders>
              <w:top w:val="nil"/>
              <w:left w:val="nil"/>
              <w:bottom w:val="single" w:sz="4" w:space="0" w:color="auto"/>
              <w:right w:val="single" w:sz="4" w:space="0" w:color="auto"/>
            </w:tcBorders>
            <w:shd w:val="clear" w:color="auto" w:fill="auto"/>
            <w:vAlign w:val="center"/>
            <w:hideMark/>
          </w:tcPr>
          <w:p w14:paraId="2A5229B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2D1798F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D531D41"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7896404B" w14:textId="77777777" w:rsidR="00E2534D" w:rsidRPr="00E2534D" w:rsidRDefault="00E2534D" w:rsidP="00E2534D">
            <w:pPr>
              <w:spacing w:line="0" w:lineRule="atLeast"/>
              <w:jc w:val="right"/>
              <w:rPr>
                <w:color w:val="000000"/>
                <w:sz w:val="11"/>
                <w:szCs w:val="11"/>
              </w:rPr>
            </w:pPr>
            <w:r w:rsidRPr="00E2534D">
              <w:rPr>
                <w:color w:val="000000"/>
                <w:sz w:val="11"/>
                <w:szCs w:val="11"/>
              </w:rPr>
              <w:t>480264,91</w:t>
            </w:r>
          </w:p>
        </w:tc>
        <w:tc>
          <w:tcPr>
            <w:tcW w:w="417" w:type="dxa"/>
            <w:tcBorders>
              <w:top w:val="nil"/>
              <w:left w:val="nil"/>
              <w:bottom w:val="single" w:sz="4" w:space="0" w:color="auto"/>
              <w:right w:val="single" w:sz="4" w:space="0" w:color="auto"/>
            </w:tcBorders>
            <w:shd w:val="clear" w:color="auto" w:fill="auto"/>
            <w:noWrap/>
            <w:vAlign w:val="bottom"/>
            <w:hideMark/>
          </w:tcPr>
          <w:p w14:paraId="372D7CDA"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671B778F" w14:textId="77777777" w:rsidR="00E2534D" w:rsidRPr="00E2534D" w:rsidRDefault="00E2534D" w:rsidP="00E2534D">
            <w:pPr>
              <w:spacing w:line="0" w:lineRule="atLeast"/>
              <w:jc w:val="right"/>
              <w:rPr>
                <w:color w:val="000000"/>
                <w:sz w:val="11"/>
                <w:szCs w:val="11"/>
              </w:rPr>
            </w:pPr>
            <w:r w:rsidRPr="00E2534D">
              <w:rPr>
                <w:color w:val="000000"/>
                <w:sz w:val="11"/>
                <w:szCs w:val="11"/>
              </w:rPr>
              <w:t>31.12.07.</w:t>
            </w:r>
          </w:p>
        </w:tc>
        <w:tc>
          <w:tcPr>
            <w:tcW w:w="425" w:type="dxa"/>
            <w:tcBorders>
              <w:top w:val="nil"/>
              <w:left w:val="nil"/>
              <w:bottom w:val="single" w:sz="4" w:space="0" w:color="auto"/>
              <w:right w:val="single" w:sz="4" w:space="0" w:color="auto"/>
            </w:tcBorders>
            <w:shd w:val="clear" w:color="auto" w:fill="auto"/>
            <w:noWrap/>
            <w:vAlign w:val="bottom"/>
            <w:hideMark/>
          </w:tcPr>
          <w:p w14:paraId="23C683EA" w14:textId="77777777" w:rsidR="00E2534D" w:rsidRPr="00E2534D" w:rsidRDefault="00E2534D" w:rsidP="00E2534D">
            <w:pPr>
              <w:spacing w:line="0" w:lineRule="atLeast"/>
              <w:jc w:val="right"/>
              <w:rPr>
                <w:color w:val="000000"/>
                <w:sz w:val="11"/>
                <w:szCs w:val="11"/>
              </w:rPr>
            </w:pPr>
            <w:r w:rsidRPr="00E2534D">
              <w:rPr>
                <w:color w:val="000000"/>
                <w:sz w:val="11"/>
                <w:szCs w:val="11"/>
              </w:rPr>
              <w:t>168</w:t>
            </w:r>
          </w:p>
        </w:tc>
        <w:tc>
          <w:tcPr>
            <w:tcW w:w="732" w:type="dxa"/>
            <w:tcBorders>
              <w:top w:val="nil"/>
              <w:left w:val="nil"/>
              <w:bottom w:val="single" w:sz="4" w:space="0" w:color="auto"/>
              <w:right w:val="single" w:sz="4" w:space="0" w:color="auto"/>
            </w:tcBorders>
            <w:shd w:val="clear" w:color="auto" w:fill="auto"/>
            <w:noWrap/>
            <w:vAlign w:val="bottom"/>
            <w:hideMark/>
          </w:tcPr>
          <w:p w14:paraId="11BF6F1E" w14:textId="77777777" w:rsidR="00E2534D" w:rsidRPr="00E2534D" w:rsidRDefault="00E2534D" w:rsidP="00E2534D">
            <w:pPr>
              <w:spacing w:line="0" w:lineRule="atLeast"/>
              <w:jc w:val="right"/>
              <w:rPr>
                <w:color w:val="000000"/>
                <w:sz w:val="11"/>
                <w:szCs w:val="11"/>
              </w:rPr>
            </w:pPr>
            <w:r w:rsidRPr="00E2534D">
              <w:rPr>
                <w:color w:val="000000"/>
                <w:sz w:val="11"/>
                <w:szCs w:val="11"/>
              </w:rPr>
              <w:t>168</w:t>
            </w:r>
          </w:p>
        </w:tc>
        <w:tc>
          <w:tcPr>
            <w:tcW w:w="785" w:type="dxa"/>
            <w:tcBorders>
              <w:top w:val="nil"/>
              <w:left w:val="nil"/>
              <w:bottom w:val="single" w:sz="4" w:space="0" w:color="auto"/>
              <w:right w:val="single" w:sz="4" w:space="0" w:color="auto"/>
            </w:tcBorders>
            <w:shd w:val="clear" w:color="auto" w:fill="auto"/>
            <w:noWrap/>
            <w:vAlign w:val="bottom"/>
            <w:hideMark/>
          </w:tcPr>
          <w:p w14:paraId="781693D5" w14:textId="77777777" w:rsidR="00E2534D" w:rsidRPr="00E2534D" w:rsidRDefault="00E2534D" w:rsidP="00E2534D">
            <w:pPr>
              <w:spacing w:line="0" w:lineRule="atLeast"/>
              <w:jc w:val="right"/>
              <w:rPr>
                <w:color w:val="000000"/>
                <w:sz w:val="11"/>
                <w:szCs w:val="11"/>
              </w:rPr>
            </w:pPr>
            <w:r w:rsidRPr="00E2534D">
              <w:rPr>
                <w:color w:val="000000"/>
                <w:sz w:val="11"/>
                <w:szCs w:val="11"/>
              </w:rPr>
              <w:t>6248800</w:t>
            </w:r>
          </w:p>
        </w:tc>
        <w:tc>
          <w:tcPr>
            <w:tcW w:w="785" w:type="dxa"/>
            <w:tcBorders>
              <w:top w:val="nil"/>
              <w:left w:val="nil"/>
              <w:bottom w:val="single" w:sz="4" w:space="0" w:color="auto"/>
              <w:right w:val="single" w:sz="4" w:space="0" w:color="auto"/>
            </w:tcBorders>
            <w:shd w:val="clear" w:color="auto" w:fill="auto"/>
            <w:noWrap/>
            <w:vAlign w:val="bottom"/>
            <w:hideMark/>
          </w:tcPr>
          <w:p w14:paraId="15324C97" w14:textId="77777777" w:rsidR="00E2534D" w:rsidRPr="00E2534D" w:rsidRDefault="00E2534D" w:rsidP="00E2534D">
            <w:pPr>
              <w:spacing w:line="0" w:lineRule="atLeast"/>
              <w:jc w:val="right"/>
              <w:rPr>
                <w:color w:val="000000"/>
                <w:sz w:val="11"/>
                <w:szCs w:val="11"/>
              </w:rPr>
            </w:pPr>
            <w:r w:rsidRPr="00E2534D">
              <w:rPr>
                <w:color w:val="000000"/>
                <w:sz w:val="11"/>
                <w:szCs w:val="11"/>
              </w:rPr>
              <w:t>6248800</w:t>
            </w:r>
          </w:p>
        </w:tc>
        <w:tc>
          <w:tcPr>
            <w:tcW w:w="645" w:type="dxa"/>
            <w:tcBorders>
              <w:top w:val="nil"/>
              <w:left w:val="nil"/>
              <w:bottom w:val="single" w:sz="4" w:space="0" w:color="auto"/>
              <w:right w:val="single" w:sz="4" w:space="0" w:color="auto"/>
            </w:tcBorders>
            <w:shd w:val="clear" w:color="auto" w:fill="auto"/>
            <w:noWrap/>
            <w:vAlign w:val="bottom"/>
            <w:hideMark/>
          </w:tcPr>
          <w:p w14:paraId="45B0FA39" w14:textId="77777777" w:rsidR="00E2534D" w:rsidRPr="00E2534D" w:rsidRDefault="00E2534D" w:rsidP="00E2534D">
            <w:pPr>
              <w:spacing w:line="0" w:lineRule="atLeast"/>
              <w:jc w:val="right"/>
              <w:rPr>
                <w:color w:val="000000"/>
                <w:sz w:val="11"/>
                <w:szCs w:val="11"/>
              </w:rPr>
            </w:pPr>
            <w:r w:rsidRPr="00E2534D">
              <w:rPr>
                <w:color w:val="000000"/>
                <w:sz w:val="11"/>
                <w:szCs w:val="11"/>
              </w:rPr>
              <w:t>892685,67</w:t>
            </w:r>
          </w:p>
        </w:tc>
        <w:tc>
          <w:tcPr>
            <w:tcW w:w="998" w:type="dxa"/>
            <w:tcBorders>
              <w:top w:val="nil"/>
              <w:left w:val="nil"/>
              <w:bottom w:val="single" w:sz="4" w:space="0" w:color="auto"/>
              <w:right w:val="single" w:sz="4" w:space="0" w:color="auto"/>
            </w:tcBorders>
            <w:shd w:val="clear" w:color="auto" w:fill="auto"/>
            <w:noWrap/>
            <w:vAlign w:val="bottom"/>
            <w:hideMark/>
          </w:tcPr>
          <w:p w14:paraId="317C2D7B" w14:textId="77777777" w:rsidR="00E2534D" w:rsidRPr="00E2534D" w:rsidRDefault="00E2534D" w:rsidP="00E2534D">
            <w:pPr>
              <w:spacing w:line="0" w:lineRule="atLeast"/>
              <w:jc w:val="right"/>
              <w:rPr>
                <w:color w:val="000000"/>
                <w:sz w:val="11"/>
                <w:szCs w:val="11"/>
              </w:rPr>
            </w:pPr>
            <w:r w:rsidRPr="00E2534D">
              <w:rPr>
                <w:color w:val="000000"/>
                <w:sz w:val="11"/>
                <w:szCs w:val="11"/>
              </w:rPr>
              <w:t>446342,88</w:t>
            </w:r>
          </w:p>
        </w:tc>
        <w:tc>
          <w:tcPr>
            <w:tcW w:w="624" w:type="dxa"/>
            <w:tcBorders>
              <w:top w:val="nil"/>
              <w:left w:val="nil"/>
              <w:bottom w:val="single" w:sz="4" w:space="0" w:color="auto"/>
              <w:right w:val="single" w:sz="4" w:space="0" w:color="auto"/>
            </w:tcBorders>
            <w:shd w:val="clear" w:color="auto" w:fill="auto"/>
            <w:noWrap/>
            <w:vAlign w:val="bottom"/>
            <w:hideMark/>
          </w:tcPr>
          <w:p w14:paraId="03E99A2F"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33CCB007" w14:textId="77777777" w:rsidR="00E2534D" w:rsidRPr="00E2534D" w:rsidRDefault="00E2534D" w:rsidP="00E2534D">
            <w:pPr>
              <w:spacing w:line="0" w:lineRule="atLeast"/>
              <w:jc w:val="right"/>
              <w:rPr>
                <w:color w:val="000000"/>
                <w:sz w:val="11"/>
                <w:szCs w:val="11"/>
              </w:rPr>
            </w:pPr>
            <w:r w:rsidRPr="00E2534D">
              <w:rPr>
                <w:color w:val="000000"/>
                <w:sz w:val="11"/>
                <w:szCs w:val="11"/>
              </w:rPr>
              <w:t>29458,68</w:t>
            </w:r>
          </w:p>
        </w:tc>
        <w:tc>
          <w:tcPr>
            <w:tcW w:w="925" w:type="dxa"/>
            <w:tcBorders>
              <w:top w:val="nil"/>
              <w:left w:val="nil"/>
              <w:bottom w:val="single" w:sz="4" w:space="0" w:color="auto"/>
              <w:right w:val="single" w:sz="4" w:space="0" w:color="auto"/>
            </w:tcBorders>
            <w:shd w:val="clear" w:color="auto" w:fill="auto"/>
            <w:noWrap/>
            <w:vAlign w:val="bottom"/>
            <w:hideMark/>
          </w:tcPr>
          <w:p w14:paraId="4E89C3C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6295F59" w14:textId="77777777" w:rsidR="00E2534D" w:rsidRPr="00E2534D" w:rsidRDefault="00E2534D" w:rsidP="00E2534D">
            <w:pPr>
              <w:spacing w:line="0" w:lineRule="atLeast"/>
              <w:jc w:val="right"/>
              <w:rPr>
                <w:color w:val="000000"/>
                <w:sz w:val="11"/>
                <w:szCs w:val="11"/>
              </w:rPr>
            </w:pPr>
            <w:r w:rsidRPr="00E2534D">
              <w:rPr>
                <w:color w:val="000000"/>
                <w:sz w:val="11"/>
                <w:szCs w:val="11"/>
              </w:rPr>
              <w:t>475801,56</w:t>
            </w:r>
          </w:p>
        </w:tc>
        <w:tc>
          <w:tcPr>
            <w:tcW w:w="1134" w:type="dxa"/>
            <w:tcBorders>
              <w:top w:val="nil"/>
              <w:left w:val="nil"/>
              <w:bottom w:val="single" w:sz="4" w:space="0" w:color="auto"/>
              <w:right w:val="single" w:sz="4" w:space="0" w:color="auto"/>
            </w:tcBorders>
            <w:shd w:val="clear" w:color="auto" w:fill="auto"/>
            <w:noWrap/>
            <w:vAlign w:val="bottom"/>
            <w:hideMark/>
          </w:tcPr>
          <w:p w14:paraId="4C3BA4EF" w14:textId="77777777" w:rsidR="00E2534D" w:rsidRPr="00E2534D" w:rsidRDefault="00E2534D" w:rsidP="00E2534D">
            <w:pPr>
              <w:spacing w:line="0" w:lineRule="atLeast"/>
              <w:jc w:val="right"/>
              <w:rPr>
                <w:color w:val="000000"/>
                <w:sz w:val="11"/>
                <w:szCs w:val="11"/>
              </w:rPr>
            </w:pPr>
            <w:r w:rsidRPr="00E2534D">
              <w:rPr>
                <w:color w:val="000000"/>
                <w:sz w:val="11"/>
                <w:szCs w:val="11"/>
              </w:rPr>
              <w:t>339934,72</w:t>
            </w:r>
          </w:p>
        </w:tc>
      </w:tr>
      <w:tr w:rsidR="00E2534D" w:rsidRPr="00E2534D" w14:paraId="4E773394" w14:textId="77777777" w:rsidTr="00E2534D">
        <w:trPr>
          <w:trHeight w:val="112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58D1F31" w14:textId="77777777" w:rsidR="00E2534D" w:rsidRPr="00E2534D" w:rsidRDefault="00E2534D" w:rsidP="00E2534D">
            <w:pPr>
              <w:spacing w:line="0" w:lineRule="atLeast"/>
              <w:jc w:val="center"/>
              <w:rPr>
                <w:color w:val="000000"/>
                <w:sz w:val="11"/>
                <w:szCs w:val="11"/>
              </w:rPr>
            </w:pPr>
            <w:r w:rsidRPr="00E2534D">
              <w:rPr>
                <w:color w:val="000000"/>
                <w:sz w:val="11"/>
                <w:szCs w:val="11"/>
              </w:rPr>
              <w:t>11</w:t>
            </w:r>
          </w:p>
        </w:tc>
        <w:tc>
          <w:tcPr>
            <w:tcW w:w="843" w:type="dxa"/>
            <w:tcBorders>
              <w:top w:val="nil"/>
              <w:left w:val="nil"/>
              <w:bottom w:val="single" w:sz="4" w:space="0" w:color="auto"/>
              <w:right w:val="single" w:sz="4" w:space="0" w:color="auto"/>
            </w:tcBorders>
            <w:shd w:val="clear" w:color="auto" w:fill="auto"/>
            <w:vAlign w:val="center"/>
            <w:hideMark/>
          </w:tcPr>
          <w:p w14:paraId="41F294EF" w14:textId="77777777" w:rsidR="00E2534D" w:rsidRPr="00E2534D" w:rsidRDefault="00E2534D" w:rsidP="00E2534D">
            <w:pPr>
              <w:spacing w:line="0" w:lineRule="atLeast"/>
              <w:rPr>
                <w:color w:val="000000"/>
                <w:sz w:val="11"/>
                <w:szCs w:val="11"/>
              </w:rPr>
            </w:pPr>
            <w:r w:rsidRPr="00E2534D">
              <w:rPr>
                <w:color w:val="000000"/>
                <w:sz w:val="11"/>
                <w:szCs w:val="11"/>
              </w:rPr>
              <w:t>ВЛ-6КВ Ф6-4ПП ПС Северная-Горная (инв.08\310691), ВЛ-6КВ Ф6-4ПП ПС Северная-Горная (инв.08\310692</w:t>
            </w:r>
          </w:p>
        </w:tc>
        <w:tc>
          <w:tcPr>
            <w:tcW w:w="851" w:type="dxa"/>
            <w:tcBorders>
              <w:top w:val="nil"/>
              <w:left w:val="nil"/>
              <w:bottom w:val="single" w:sz="4" w:space="0" w:color="auto"/>
              <w:right w:val="single" w:sz="4" w:space="0" w:color="auto"/>
            </w:tcBorders>
            <w:shd w:val="clear" w:color="auto" w:fill="auto"/>
            <w:vAlign w:val="center"/>
            <w:hideMark/>
          </w:tcPr>
          <w:p w14:paraId="124871A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03D3C4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83D7DFA"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7A16BD08" w14:textId="77777777" w:rsidR="00E2534D" w:rsidRPr="00E2534D" w:rsidRDefault="00E2534D" w:rsidP="00E2534D">
            <w:pPr>
              <w:spacing w:line="0" w:lineRule="atLeast"/>
              <w:jc w:val="right"/>
              <w:rPr>
                <w:color w:val="000000"/>
                <w:sz w:val="11"/>
                <w:szCs w:val="11"/>
              </w:rPr>
            </w:pPr>
            <w:r w:rsidRPr="00E2534D">
              <w:rPr>
                <w:color w:val="000000"/>
                <w:sz w:val="11"/>
                <w:szCs w:val="11"/>
              </w:rPr>
              <w:t>39413,4</w:t>
            </w:r>
          </w:p>
        </w:tc>
        <w:tc>
          <w:tcPr>
            <w:tcW w:w="417" w:type="dxa"/>
            <w:tcBorders>
              <w:top w:val="nil"/>
              <w:left w:val="nil"/>
              <w:bottom w:val="single" w:sz="4" w:space="0" w:color="auto"/>
              <w:right w:val="single" w:sz="4" w:space="0" w:color="auto"/>
            </w:tcBorders>
            <w:shd w:val="clear" w:color="auto" w:fill="auto"/>
            <w:noWrap/>
            <w:vAlign w:val="bottom"/>
            <w:hideMark/>
          </w:tcPr>
          <w:p w14:paraId="555EC2A2"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2F5D9BE4" w14:textId="77777777" w:rsidR="00E2534D" w:rsidRPr="00E2534D" w:rsidRDefault="00E2534D" w:rsidP="00E2534D">
            <w:pPr>
              <w:spacing w:line="0" w:lineRule="atLeast"/>
              <w:jc w:val="right"/>
              <w:rPr>
                <w:color w:val="000000"/>
                <w:sz w:val="11"/>
                <w:szCs w:val="11"/>
              </w:rPr>
            </w:pPr>
            <w:r w:rsidRPr="00E2534D">
              <w:rPr>
                <w:color w:val="000000"/>
                <w:sz w:val="11"/>
                <w:szCs w:val="11"/>
              </w:rPr>
              <w:t>31.12.07.</w:t>
            </w:r>
          </w:p>
        </w:tc>
        <w:tc>
          <w:tcPr>
            <w:tcW w:w="425" w:type="dxa"/>
            <w:tcBorders>
              <w:top w:val="nil"/>
              <w:left w:val="nil"/>
              <w:bottom w:val="single" w:sz="4" w:space="0" w:color="auto"/>
              <w:right w:val="single" w:sz="4" w:space="0" w:color="auto"/>
            </w:tcBorders>
            <w:shd w:val="clear" w:color="auto" w:fill="auto"/>
            <w:noWrap/>
            <w:vAlign w:val="bottom"/>
            <w:hideMark/>
          </w:tcPr>
          <w:p w14:paraId="353247E8" w14:textId="77777777" w:rsidR="00E2534D" w:rsidRPr="00E2534D" w:rsidRDefault="00E2534D" w:rsidP="00E2534D">
            <w:pPr>
              <w:spacing w:line="0" w:lineRule="atLeast"/>
              <w:jc w:val="right"/>
              <w:rPr>
                <w:color w:val="000000"/>
                <w:sz w:val="11"/>
                <w:szCs w:val="11"/>
              </w:rPr>
            </w:pPr>
            <w:r w:rsidRPr="00E2534D">
              <w:rPr>
                <w:color w:val="000000"/>
                <w:sz w:val="11"/>
                <w:szCs w:val="11"/>
              </w:rPr>
              <w:t>156</w:t>
            </w:r>
          </w:p>
        </w:tc>
        <w:tc>
          <w:tcPr>
            <w:tcW w:w="732" w:type="dxa"/>
            <w:tcBorders>
              <w:top w:val="nil"/>
              <w:left w:val="nil"/>
              <w:bottom w:val="single" w:sz="4" w:space="0" w:color="auto"/>
              <w:right w:val="single" w:sz="4" w:space="0" w:color="auto"/>
            </w:tcBorders>
            <w:shd w:val="clear" w:color="auto" w:fill="auto"/>
            <w:noWrap/>
            <w:vAlign w:val="bottom"/>
            <w:hideMark/>
          </w:tcPr>
          <w:p w14:paraId="64FD4D18" w14:textId="77777777" w:rsidR="00E2534D" w:rsidRPr="00E2534D" w:rsidRDefault="00E2534D" w:rsidP="00E2534D">
            <w:pPr>
              <w:spacing w:line="0" w:lineRule="atLeast"/>
              <w:jc w:val="right"/>
              <w:rPr>
                <w:color w:val="000000"/>
                <w:sz w:val="11"/>
                <w:szCs w:val="11"/>
              </w:rPr>
            </w:pPr>
            <w:r w:rsidRPr="00E2534D">
              <w:rPr>
                <w:color w:val="000000"/>
                <w:sz w:val="11"/>
                <w:szCs w:val="11"/>
              </w:rPr>
              <w:t>156</w:t>
            </w:r>
          </w:p>
        </w:tc>
        <w:tc>
          <w:tcPr>
            <w:tcW w:w="785" w:type="dxa"/>
            <w:tcBorders>
              <w:top w:val="nil"/>
              <w:left w:val="nil"/>
              <w:bottom w:val="single" w:sz="4" w:space="0" w:color="auto"/>
              <w:right w:val="single" w:sz="4" w:space="0" w:color="auto"/>
            </w:tcBorders>
            <w:shd w:val="clear" w:color="auto" w:fill="auto"/>
            <w:noWrap/>
            <w:vAlign w:val="bottom"/>
            <w:hideMark/>
          </w:tcPr>
          <w:p w14:paraId="64838C4D" w14:textId="77777777" w:rsidR="00E2534D" w:rsidRPr="00E2534D" w:rsidRDefault="00E2534D" w:rsidP="00E2534D">
            <w:pPr>
              <w:spacing w:line="0" w:lineRule="atLeast"/>
              <w:jc w:val="right"/>
              <w:rPr>
                <w:color w:val="000000"/>
                <w:sz w:val="11"/>
                <w:szCs w:val="11"/>
              </w:rPr>
            </w:pPr>
            <w:r w:rsidRPr="00E2534D">
              <w:rPr>
                <w:color w:val="000000"/>
                <w:sz w:val="11"/>
                <w:szCs w:val="11"/>
              </w:rPr>
              <w:t>507300</w:t>
            </w:r>
          </w:p>
        </w:tc>
        <w:tc>
          <w:tcPr>
            <w:tcW w:w="785" w:type="dxa"/>
            <w:tcBorders>
              <w:top w:val="nil"/>
              <w:left w:val="nil"/>
              <w:bottom w:val="single" w:sz="4" w:space="0" w:color="auto"/>
              <w:right w:val="single" w:sz="4" w:space="0" w:color="auto"/>
            </w:tcBorders>
            <w:shd w:val="clear" w:color="auto" w:fill="auto"/>
            <w:noWrap/>
            <w:vAlign w:val="bottom"/>
            <w:hideMark/>
          </w:tcPr>
          <w:p w14:paraId="25AA461C" w14:textId="77777777" w:rsidR="00E2534D" w:rsidRPr="00E2534D" w:rsidRDefault="00E2534D" w:rsidP="00E2534D">
            <w:pPr>
              <w:spacing w:line="0" w:lineRule="atLeast"/>
              <w:jc w:val="right"/>
              <w:rPr>
                <w:color w:val="000000"/>
                <w:sz w:val="11"/>
                <w:szCs w:val="11"/>
              </w:rPr>
            </w:pPr>
            <w:r w:rsidRPr="00E2534D">
              <w:rPr>
                <w:color w:val="000000"/>
                <w:sz w:val="11"/>
                <w:szCs w:val="11"/>
              </w:rPr>
              <w:t>507300</w:t>
            </w:r>
          </w:p>
        </w:tc>
        <w:tc>
          <w:tcPr>
            <w:tcW w:w="645" w:type="dxa"/>
            <w:tcBorders>
              <w:top w:val="nil"/>
              <w:left w:val="nil"/>
              <w:bottom w:val="single" w:sz="4" w:space="0" w:color="auto"/>
              <w:right w:val="single" w:sz="4" w:space="0" w:color="auto"/>
            </w:tcBorders>
            <w:shd w:val="clear" w:color="auto" w:fill="auto"/>
            <w:noWrap/>
            <w:vAlign w:val="bottom"/>
            <w:hideMark/>
          </w:tcPr>
          <w:p w14:paraId="10505560" w14:textId="77777777" w:rsidR="00E2534D" w:rsidRPr="00E2534D" w:rsidRDefault="00E2534D" w:rsidP="00E2534D">
            <w:pPr>
              <w:spacing w:line="0" w:lineRule="atLeast"/>
              <w:jc w:val="right"/>
              <w:rPr>
                <w:color w:val="000000"/>
                <w:sz w:val="11"/>
                <w:szCs w:val="11"/>
              </w:rPr>
            </w:pPr>
            <w:r w:rsidRPr="00E2534D">
              <w:rPr>
                <w:color w:val="000000"/>
                <w:sz w:val="11"/>
                <w:szCs w:val="11"/>
              </w:rPr>
              <w:t>39022,96</w:t>
            </w:r>
          </w:p>
        </w:tc>
        <w:tc>
          <w:tcPr>
            <w:tcW w:w="998" w:type="dxa"/>
            <w:tcBorders>
              <w:top w:val="nil"/>
              <w:left w:val="nil"/>
              <w:bottom w:val="single" w:sz="4" w:space="0" w:color="auto"/>
              <w:right w:val="single" w:sz="4" w:space="0" w:color="auto"/>
            </w:tcBorders>
            <w:shd w:val="clear" w:color="auto" w:fill="auto"/>
            <w:noWrap/>
            <w:vAlign w:val="bottom"/>
            <w:hideMark/>
          </w:tcPr>
          <w:p w14:paraId="74E7F600" w14:textId="77777777" w:rsidR="00E2534D" w:rsidRPr="00E2534D" w:rsidRDefault="00E2534D" w:rsidP="00E2534D">
            <w:pPr>
              <w:spacing w:line="0" w:lineRule="atLeast"/>
              <w:jc w:val="right"/>
              <w:rPr>
                <w:color w:val="000000"/>
                <w:sz w:val="11"/>
                <w:szCs w:val="11"/>
              </w:rPr>
            </w:pPr>
            <w:r w:rsidRPr="00E2534D">
              <w:rPr>
                <w:color w:val="000000"/>
                <w:sz w:val="11"/>
                <w:szCs w:val="11"/>
              </w:rPr>
              <w:t>39023,16</w:t>
            </w:r>
          </w:p>
        </w:tc>
        <w:tc>
          <w:tcPr>
            <w:tcW w:w="624" w:type="dxa"/>
            <w:tcBorders>
              <w:top w:val="nil"/>
              <w:left w:val="nil"/>
              <w:bottom w:val="single" w:sz="4" w:space="0" w:color="auto"/>
              <w:right w:val="single" w:sz="4" w:space="0" w:color="auto"/>
            </w:tcBorders>
            <w:shd w:val="clear" w:color="auto" w:fill="auto"/>
            <w:noWrap/>
            <w:vAlign w:val="bottom"/>
            <w:hideMark/>
          </w:tcPr>
          <w:p w14:paraId="01D54BB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6EC5C28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33C3BCB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72B679B" w14:textId="77777777" w:rsidR="00E2534D" w:rsidRPr="00E2534D" w:rsidRDefault="00E2534D" w:rsidP="00E2534D">
            <w:pPr>
              <w:spacing w:line="0" w:lineRule="atLeast"/>
              <w:jc w:val="right"/>
              <w:rPr>
                <w:color w:val="000000"/>
                <w:sz w:val="11"/>
                <w:szCs w:val="11"/>
              </w:rPr>
            </w:pPr>
            <w:r w:rsidRPr="00E2534D">
              <w:rPr>
                <w:color w:val="000000"/>
                <w:sz w:val="11"/>
                <w:szCs w:val="11"/>
              </w:rPr>
              <w:t>39023,16</w:t>
            </w:r>
          </w:p>
        </w:tc>
        <w:tc>
          <w:tcPr>
            <w:tcW w:w="1134" w:type="dxa"/>
            <w:tcBorders>
              <w:top w:val="nil"/>
              <w:left w:val="nil"/>
              <w:bottom w:val="single" w:sz="4" w:space="0" w:color="auto"/>
              <w:right w:val="single" w:sz="4" w:space="0" w:color="auto"/>
            </w:tcBorders>
            <w:shd w:val="clear" w:color="auto" w:fill="auto"/>
            <w:noWrap/>
            <w:vAlign w:val="bottom"/>
            <w:hideMark/>
          </w:tcPr>
          <w:p w14:paraId="5732AF2D" w14:textId="77777777" w:rsidR="00E2534D" w:rsidRPr="00E2534D" w:rsidRDefault="00E2534D" w:rsidP="00E2534D">
            <w:pPr>
              <w:spacing w:line="0" w:lineRule="atLeast"/>
              <w:jc w:val="right"/>
              <w:rPr>
                <w:color w:val="000000"/>
                <w:sz w:val="11"/>
                <w:szCs w:val="11"/>
              </w:rPr>
            </w:pPr>
            <w:r w:rsidRPr="00E2534D">
              <w:rPr>
                <w:color w:val="000000"/>
                <w:sz w:val="11"/>
                <w:szCs w:val="11"/>
              </w:rPr>
              <w:t>28155,15</w:t>
            </w:r>
          </w:p>
        </w:tc>
      </w:tr>
      <w:tr w:rsidR="00E2534D" w:rsidRPr="00E2534D" w14:paraId="5698B029"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E0293A0" w14:textId="77777777" w:rsidR="00E2534D" w:rsidRPr="00E2534D" w:rsidRDefault="00E2534D" w:rsidP="00E2534D">
            <w:pPr>
              <w:spacing w:line="0" w:lineRule="atLeast"/>
              <w:jc w:val="center"/>
              <w:rPr>
                <w:color w:val="000000"/>
                <w:sz w:val="11"/>
                <w:szCs w:val="11"/>
              </w:rPr>
            </w:pPr>
            <w:r w:rsidRPr="00E2534D">
              <w:rPr>
                <w:color w:val="000000"/>
                <w:sz w:val="11"/>
                <w:szCs w:val="11"/>
              </w:rPr>
              <w:t>12</w:t>
            </w:r>
          </w:p>
        </w:tc>
        <w:tc>
          <w:tcPr>
            <w:tcW w:w="843" w:type="dxa"/>
            <w:tcBorders>
              <w:top w:val="nil"/>
              <w:left w:val="nil"/>
              <w:bottom w:val="single" w:sz="4" w:space="0" w:color="auto"/>
              <w:right w:val="single" w:sz="4" w:space="0" w:color="auto"/>
            </w:tcBorders>
            <w:shd w:val="clear" w:color="auto" w:fill="auto"/>
            <w:vAlign w:val="center"/>
            <w:hideMark/>
          </w:tcPr>
          <w:p w14:paraId="53E63951" w14:textId="77777777" w:rsidR="00E2534D" w:rsidRPr="00E2534D" w:rsidRDefault="00E2534D" w:rsidP="00E2534D">
            <w:pPr>
              <w:spacing w:line="0" w:lineRule="atLeast"/>
              <w:rPr>
                <w:color w:val="000000"/>
                <w:sz w:val="11"/>
                <w:szCs w:val="11"/>
              </w:rPr>
            </w:pPr>
            <w:r w:rsidRPr="00E2534D">
              <w:rPr>
                <w:color w:val="000000"/>
                <w:sz w:val="11"/>
                <w:szCs w:val="11"/>
              </w:rPr>
              <w:t>ЛЭП на 35КВ (инв.08\2300Г)</w:t>
            </w:r>
          </w:p>
        </w:tc>
        <w:tc>
          <w:tcPr>
            <w:tcW w:w="851" w:type="dxa"/>
            <w:tcBorders>
              <w:top w:val="nil"/>
              <w:left w:val="nil"/>
              <w:bottom w:val="single" w:sz="4" w:space="0" w:color="auto"/>
              <w:right w:val="single" w:sz="4" w:space="0" w:color="auto"/>
            </w:tcBorders>
            <w:shd w:val="clear" w:color="auto" w:fill="auto"/>
            <w:vAlign w:val="center"/>
            <w:hideMark/>
          </w:tcPr>
          <w:p w14:paraId="4231AA3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65D1A3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CC375F7" w14:textId="77777777" w:rsidR="00E2534D" w:rsidRPr="00E2534D" w:rsidRDefault="00E2534D" w:rsidP="00E2534D">
            <w:pPr>
              <w:spacing w:line="0" w:lineRule="atLeast"/>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3191513C" w14:textId="77777777" w:rsidR="00E2534D" w:rsidRPr="00E2534D" w:rsidRDefault="00E2534D" w:rsidP="00E2534D">
            <w:pPr>
              <w:spacing w:line="0" w:lineRule="atLeast"/>
              <w:jc w:val="right"/>
              <w:rPr>
                <w:color w:val="000000"/>
                <w:sz w:val="11"/>
                <w:szCs w:val="11"/>
              </w:rPr>
            </w:pPr>
            <w:r w:rsidRPr="00E2534D">
              <w:rPr>
                <w:color w:val="000000"/>
                <w:sz w:val="11"/>
                <w:szCs w:val="11"/>
              </w:rPr>
              <w:t>207315,72</w:t>
            </w:r>
          </w:p>
        </w:tc>
        <w:tc>
          <w:tcPr>
            <w:tcW w:w="417" w:type="dxa"/>
            <w:tcBorders>
              <w:top w:val="nil"/>
              <w:left w:val="nil"/>
              <w:bottom w:val="single" w:sz="4" w:space="0" w:color="auto"/>
              <w:right w:val="single" w:sz="4" w:space="0" w:color="auto"/>
            </w:tcBorders>
            <w:shd w:val="clear" w:color="auto" w:fill="auto"/>
            <w:noWrap/>
            <w:vAlign w:val="bottom"/>
            <w:hideMark/>
          </w:tcPr>
          <w:p w14:paraId="2EE62FBB"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4FC1F6F8" w14:textId="77777777" w:rsidR="00E2534D" w:rsidRPr="00E2534D" w:rsidRDefault="00E2534D" w:rsidP="00E2534D">
            <w:pPr>
              <w:spacing w:line="0" w:lineRule="atLeast"/>
              <w:jc w:val="right"/>
              <w:rPr>
                <w:color w:val="000000"/>
                <w:sz w:val="11"/>
                <w:szCs w:val="11"/>
              </w:rPr>
            </w:pPr>
            <w:r w:rsidRPr="00E2534D">
              <w:rPr>
                <w:color w:val="000000"/>
                <w:sz w:val="11"/>
                <w:szCs w:val="11"/>
              </w:rPr>
              <w:t>17.05.06.</w:t>
            </w:r>
          </w:p>
        </w:tc>
        <w:tc>
          <w:tcPr>
            <w:tcW w:w="425" w:type="dxa"/>
            <w:tcBorders>
              <w:top w:val="nil"/>
              <w:left w:val="nil"/>
              <w:bottom w:val="single" w:sz="4" w:space="0" w:color="auto"/>
              <w:right w:val="single" w:sz="4" w:space="0" w:color="auto"/>
            </w:tcBorders>
            <w:shd w:val="clear" w:color="auto" w:fill="auto"/>
            <w:noWrap/>
            <w:vAlign w:val="bottom"/>
            <w:hideMark/>
          </w:tcPr>
          <w:p w14:paraId="5F2C605C" w14:textId="77777777" w:rsidR="00E2534D" w:rsidRPr="00E2534D" w:rsidRDefault="00E2534D" w:rsidP="00E2534D">
            <w:pPr>
              <w:spacing w:line="0" w:lineRule="atLeast"/>
              <w:jc w:val="right"/>
              <w:rPr>
                <w:color w:val="000000"/>
                <w:sz w:val="11"/>
                <w:szCs w:val="11"/>
              </w:rPr>
            </w:pPr>
            <w:r w:rsidRPr="00E2534D">
              <w:rPr>
                <w:color w:val="000000"/>
                <w:sz w:val="11"/>
                <w:szCs w:val="11"/>
              </w:rPr>
              <w:t>152</w:t>
            </w:r>
          </w:p>
        </w:tc>
        <w:tc>
          <w:tcPr>
            <w:tcW w:w="732" w:type="dxa"/>
            <w:tcBorders>
              <w:top w:val="nil"/>
              <w:left w:val="nil"/>
              <w:bottom w:val="single" w:sz="4" w:space="0" w:color="auto"/>
              <w:right w:val="single" w:sz="4" w:space="0" w:color="auto"/>
            </w:tcBorders>
            <w:shd w:val="clear" w:color="auto" w:fill="auto"/>
            <w:noWrap/>
            <w:vAlign w:val="bottom"/>
            <w:hideMark/>
          </w:tcPr>
          <w:p w14:paraId="44798236" w14:textId="77777777" w:rsidR="00E2534D" w:rsidRPr="00E2534D" w:rsidRDefault="00E2534D" w:rsidP="00E2534D">
            <w:pPr>
              <w:spacing w:line="0" w:lineRule="atLeast"/>
              <w:jc w:val="right"/>
              <w:rPr>
                <w:color w:val="000000"/>
                <w:sz w:val="11"/>
                <w:szCs w:val="11"/>
              </w:rPr>
            </w:pPr>
            <w:r w:rsidRPr="00E2534D">
              <w:rPr>
                <w:color w:val="000000"/>
                <w:sz w:val="11"/>
                <w:szCs w:val="11"/>
              </w:rPr>
              <w:t>152</w:t>
            </w:r>
          </w:p>
        </w:tc>
        <w:tc>
          <w:tcPr>
            <w:tcW w:w="785" w:type="dxa"/>
            <w:tcBorders>
              <w:top w:val="nil"/>
              <w:left w:val="nil"/>
              <w:bottom w:val="single" w:sz="4" w:space="0" w:color="auto"/>
              <w:right w:val="single" w:sz="4" w:space="0" w:color="auto"/>
            </w:tcBorders>
            <w:shd w:val="clear" w:color="auto" w:fill="auto"/>
            <w:noWrap/>
            <w:vAlign w:val="bottom"/>
            <w:hideMark/>
          </w:tcPr>
          <w:p w14:paraId="048534D4" w14:textId="77777777" w:rsidR="00E2534D" w:rsidRPr="00E2534D" w:rsidRDefault="00E2534D" w:rsidP="00E2534D">
            <w:pPr>
              <w:spacing w:line="0" w:lineRule="atLeast"/>
              <w:jc w:val="right"/>
              <w:rPr>
                <w:color w:val="000000"/>
                <w:sz w:val="11"/>
                <w:szCs w:val="11"/>
              </w:rPr>
            </w:pPr>
            <w:r w:rsidRPr="00E2534D">
              <w:rPr>
                <w:color w:val="000000"/>
                <w:sz w:val="11"/>
                <w:szCs w:val="11"/>
              </w:rPr>
              <w:t>2600000</w:t>
            </w:r>
          </w:p>
        </w:tc>
        <w:tc>
          <w:tcPr>
            <w:tcW w:w="785" w:type="dxa"/>
            <w:tcBorders>
              <w:top w:val="nil"/>
              <w:left w:val="nil"/>
              <w:bottom w:val="single" w:sz="4" w:space="0" w:color="auto"/>
              <w:right w:val="single" w:sz="4" w:space="0" w:color="auto"/>
            </w:tcBorders>
            <w:shd w:val="clear" w:color="auto" w:fill="auto"/>
            <w:noWrap/>
            <w:vAlign w:val="bottom"/>
            <w:hideMark/>
          </w:tcPr>
          <w:p w14:paraId="05484904" w14:textId="77777777" w:rsidR="00E2534D" w:rsidRPr="00E2534D" w:rsidRDefault="00E2534D" w:rsidP="00E2534D">
            <w:pPr>
              <w:spacing w:line="0" w:lineRule="atLeast"/>
              <w:jc w:val="right"/>
              <w:rPr>
                <w:color w:val="000000"/>
                <w:sz w:val="11"/>
                <w:szCs w:val="11"/>
              </w:rPr>
            </w:pPr>
            <w:r w:rsidRPr="00E2534D">
              <w:rPr>
                <w:color w:val="000000"/>
                <w:sz w:val="11"/>
                <w:szCs w:val="11"/>
              </w:rPr>
              <w:t>2600000</w:t>
            </w:r>
          </w:p>
        </w:tc>
        <w:tc>
          <w:tcPr>
            <w:tcW w:w="645" w:type="dxa"/>
            <w:tcBorders>
              <w:top w:val="nil"/>
              <w:left w:val="nil"/>
              <w:bottom w:val="single" w:sz="4" w:space="0" w:color="auto"/>
              <w:right w:val="single" w:sz="4" w:space="0" w:color="auto"/>
            </w:tcBorders>
            <w:shd w:val="clear" w:color="auto" w:fill="auto"/>
            <w:noWrap/>
            <w:vAlign w:val="bottom"/>
            <w:hideMark/>
          </w:tcPr>
          <w:p w14:paraId="4125C112" w14:textId="77777777" w:rsidR="00E2534D" w:rsidRPr="00E2534D" w:rsidRDefault="00E2534D" w:rsidP="00E2534D">
            <w:pPr>
              <w:spacing w:line="0" w:lineRule="atLeast"/>
              <w:jc w:val="right"/>
              <w:rPr>
                <w:color w:val="000000"/>
                <w:sz w:val="11"/>
                <w:szCs w:val="11"/>
              </w:rPr>
            </w:pPr>
            <w:r w:rsidRPr="00E2534D">
              <w:rPr>
                <w:color w:val="000000"/>
                <w:sz w:val="11"/>
                <w:szCs w:val="11"/>
              </w:rPr>
              <w:t>205263,23</w:t>
            </w:r>
          </w:p>
        </w:tc>
        <w:tc>
          <w:tcPr>
            <w:tcW w:w="998" w:type="dxa"/>
            <w:tcBorders>
              <w:top w:val="nil"/>
              <w:left w:val="nil"/>
              <w:bottom w:val="single" w:sz="4" w:space="0" w:color="auto"/>
              <w:right w:val="single" w:sz="4" w:space="0" w:color="auto"/>
            </w:tcBorders>
            <w:shd w:val="clear" w:color="auto" w:fill="auto"/>
            <w:noWrap/>
            <w:vAlign w:val="bottom"/>
            <w:hideMark/>
          </w:tcPr>
          <w:p w14:paraId="606CA63B" w14:textId="77777777" w:rsidR="00E2534D" w:rsidRPr="00E2534D" w:rsidRDefault="00E2534D" w:rsidP="00E2534D">
            <w:pPr>
              <w:spacing w:line="0" w:lineRule="atLeast"/>
              <w:jc w:val="right"/>
              <w:rPr>
                <w:color w:val="000000"/>
                <w:sz w:val="11"/>
                <w:szCs w:val="11"/>
              </w:rPr>
            </w:pPr>
            <w:r w:rsidRPr="00E2534D">
              <w:rPr>
                <w:color w:val="000000"/>
                <w:sz w:val="11"/>
                <w:szCs w:val="11"/>
              </w:rPr>
              <w:t>205263,12</w:t>
            </w:r>
          </w:p>
        </w:tc>
        <w:tc>
          <w:tcPr>
            <w:tcW w:w="624" w:type="dxa"/>
            <w:tcBorders>
              <w:top w:val="nil"/>
              <w:left w:val="nil"/>
              <w:bottom w:val="single" w:sz="4" w:space="0" w:color="auto"/>
              <w:right w:val="single" w:sz="4" w:space="0" w:color="auto"/>
            </w:tcBorders>
            <w:shd w:val="clear" w:color="auto" w:fill="auto"/>
            <w:noWrap/>
            <w:vAlign w:val="bottom"/>
            <w:hideMark/>
          </w:tcPr>
          <w:p w14:paraId="43320558"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7103C7A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390E29F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F6D488A" w14:textId="77777777" w:rsidR="00E2534D" w:rsidRPr="00E2534D" w:rsidRDefault="00E2534D" w:rsidP="00E2534D">
            <w:pPr>
              <w:spacing w:line="0" w:lineRule="atLeast"/>
              <w:jc w:val="right"/>
              <w:rPr>
                <w:color w:val="000000"/>
                <w:sz w:val="11"/>
                <w:szCs w:val="11"/>
              </w:rPr>
            </w:pPr>
            <w:r w:rsidRPr="00E2534D">
              <w:rPr>
                <w:color w:val="000000"/>
                <w:sz w:val="11"/>
                <w:szCs w:val="11"/>
              </w:rPr>
              <w:t>205263,12</w:t>
            </w:r>
          </w:p>
        </w:tc>
        <w:tc>
          <w:tcPr>
            <w:tcW w:w="1134" w:type="dxa"/>
            <w:tcBorders>
              <w:top w:val="nil"/>
              <w:left w:val="nil"/>
              <w:bottom w:val="single" w:sz="4" w:space="0" w:color="auto"/>
              <w:right w:val="single" w:sz="4" w:space="0" w:color="auto"/>
            </w:tcBorders>
            <w:shd w:val="clear" w:color="auto" w:fill="auto"/>
            <w:noWrap/>
            <w:vAlign w:val="bottom"/>
            <w:hideMark/>
          </w:tcPr>
          <w:p w14:paraId="4E84C57A" w14:textId="77777777" w:rsidR="00E2534D" w:rsidRPr="00E2534D" w:rsidRDefault="00E2534D" w:rsidP="00E2534D">
            <w:pPr>
              <w:spacing w:line="0" w:lineRule="atLeast"/>
              <w:jc w:val="right"/>
              <w:rPr>
                <w:color w:val="000000"/>
                <w:sz w:val="11"/>
                <w:szCs w:val="11"/>
              </w:rPr>
            </w:pPr>
            <w:r w:rsidRPr="00E2534D">
              <w:rPr>
                <w:color w:val="000000"/>
                <w:sz w:val="11"/>
                <w:szCs w:val="11"/>
              </w:rPr>
              <w:t>138580</w:t>
            </w:r>
          </w:p>
        </w:tc>
      </w:tr>
      <w:tr w:rsidR="00E2534D" w:rsidRPr="00E2534D" w14:paraId="549E7ADC"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AAB02BD" w14:textId="77777777" w:rsidR="00E2534D" w:rsidRPr="00E2534D" w:rsidRDefault="00E2534D" w:rsidP="00E2534D">
            <w:pPr>
              <w:spacing w:line="0" w:lineRule="atLeast"/>
              <w:jc w:val="center"/>
              <w:rPr>
                <w:color w:val="000000"/>
                <w:sz w:val="11"/>
                <w:szCs w:val="11"/>
              </w:rPr>
            </w:pPr>
            <w:r w:rsidRPr="00E2534D">
              <w:rPr>
                <w:color w:val="000000"/>
                <w:sz w:val="11"/>
                <w:szCs w:val="11"/>
              </w:rPr>
              <w:t>13</w:t>
            </w:r>
          </w:p>
        </w:tc>
        <w:tc>
          <w:tcPr>
            <w:tcW w:w="843" w:type="dxa"/>
            <w:tcBorders>
              <w:top w:val="nil"/>
              <w:left w:val="nil"/>
              <w:bottom w:val="single" w:sz="4" w:space="0" w:color="auto"/>
              <w:right w:val="single" w:sz="4" w:space="0" w:color="auto"/>
            </w:tcBorders>
            <w:shd w:val="clear" w:color="auto" w:fill="auto"/>
            <w:vAlign w:val="center"/>
            <w:hideMark/>
          </w:tcPr>
          <w:p w14:paraId="4D94F170" w14:textId="77777777" w:rsidR="00E2534D" w:rsidRPr="00E2534D" w:rsidRDefault="00E2534D" w:rsidP="00E2534D">
            <w:pPr>
              <w:spacing w:line="0" w:lineRule="atLeast"/>
              <w:rPr>
                <w:color w:val="000000"/>
                <w:sz w:val="11"/>
                <w:szCs w:val="11"/>
              </w:rPr>
            </w:pPr>
            <w:r w:rsidRPr="00E2534D">
              <w:rPr>
                <w:color w:val="000000"/>
                <w:sz w:val="11"/>
                <w:szCs w:val="11"/>
              </w:rPr>
              <w:t>подстанция трансформаторная КТПБ-110/6 кВ (инв.09\810) .</w:t>
            </w:r>
          </w:p>
        </w:tc>
        <w:tc>
          <w:tcPr>
            <w:tcW w:w="851" w:type="dxa"/>
            <w:tcBorders>
              <w:top w:val="nil"/>
              <w:left w:val="nil"/>
              <w:bottom w:val="single" w:sz="4" w:space="0" w:color="auto"/>
              <w:right w:val="single" w:sz="4" w:space="0" w:color="auto"/>
            </w:tcBorders>
            <w:shd w:val="clear" w:color="auto" w:fill="auto"/>
            <w:vAlign w:val="center"/>
            <w:hideMark/>
          </w:tcPr>
          <w:p w14:paraId="65FF3B4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B926B6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B2F79B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№73/09-юр от 01.01.2009г</w:t>
            </w:r>
          </w:p>
        </w:tc>
        <w:tc>
          <w:tcPr>
            <w:tcW w:w="604" w:type="dxa"/>
            <w:tcBorders>
              <w:top w:val="nil"/>
              <w:left w:val="nil"/>
              <w:bottom w:val="single" w:sz="4" w:space="0" w:color="auto"/>
              <w:right w:val="single" w:sz="4" w:space="0" w:color="auto"/>
            </w:tcBorders>
            <w:shd w:val="clear" w:color="auto" w:fill="auto"/>
            <w:noWrap/>
            <w:vAlign w:val="bottom"/>
            <w:hideMark/>
          </w:tcPr>
          <w:p w14:paraId="375CD112" w14:textId="77777777" w:rsidR="00E2534D" w:rsidRPr="00E2534D" w:rsidRDefault="00E2534D" w:rsidP="00E2534D">
            <w:pPr>
              <w:spacing w:line="0" w:lineRule="atLeast"/>
              <w:jc w:val="right"/>
              <w:rPr>
                <w:color w:val="000000"/>
                <w:sz w:val="11"/>
                <w:szCs w:val="11"/>
              </w:rPr>
            </w:pPr>
            <w:r w:rsidRPr="00E2534D">
              <w:rPr>
                <w:color w:val="000000"/>
                <w:sz w:val="11"/>
                <w:szCs w:val="11"/>
              </w:rPr>
              <w:t>1975055,54</w:t>
            </w:r>
          </w:p>
        </w:tc>
        <w:tc>
          <w:tcPr>
            <w:tcW w:w="417" w:type="dxa"/>
            <w:tcBorders>
              <w:top w:val="nil"/>
              <w:left w:val="nil"/>
              <w:bottom w:val="single" w:sz="4" w:space="0" w:color="auto"/>
              <w:right w:val="single" w:sz="4" w:space="0" w:color="auto"/>
            </w:tcBorders>
            <w:shd w:val="clear" w:color="auto" w:fill="auto"/>
            <w:noWrap/>
            <w:vAlign w:val="bottom"/>
            <w:hideMark/>
          </w:tcPr>
          <w:p w14:paraId="7ECD81D7"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2CFB214C" w14:textId="77777777" w:rsidR="00E2534D" w:rsidRPr="00E2534D" w:rsidRDefault="00E2534D" w:rsidP="00E2534D">
            <w:pPr>
              <w:spacing w:line="0" w:lineRule="atLeast"/>
              <w:jc w:val="right"/>
              <w:rPr>
                <w:color w:val="000000"/>
                <w:sz w:val="11"/>
                <w:szCs w:val="11"/>
              </w:rPr>
            </w:pPr>
            <w:r w:rsidRPr="00E2534D">
              <w:rPr>
                <w:color w:val="000000"/>
                <w:sz w:val="11"/>
                <w:szCs w:val="11"/>
              </w:rPr>
              <w:t>15.08.07.</w:t>
            </w:r>
          </w:p>
        </w:tc>
        <w:tc>
          <w:tcPr>
            <w:tcW w:w="425" w:type="dxa"/>
            <w:tcBorders>
              <w:top w:val="nil"/>
              <w:left w:val="nil"/>
              <w:bottom w:val="single" w:sz="4" w:space="0" w:color="auto"/>
              <w:right w:val="single" w:sz="4" w:space="0" w:color="auto"/>
            </w:tcBorders>
            <w:shd w:val="clear" w:color="auto" w:fill="auto"/>
            <w:noWrap/>
            <w:vAlign w:val="bottom"/>
            <w:hideMark/>
          </w:tcPr>
          <w:p w14:paraId="393934C1"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62A9A947"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21CFE87B" w14:textId="77777777" w:rsidR="00E2534D" w:rsidRPr="00E2534D" w:rsidRDefault="00E2534D" w:rsidP="00E2534D">
            <w:pPr>
              <w:spacing w:line="0" w:lineRule="atLeast"/>
              <w:jc w:val="right"/>
              <w:rPr>
                <w:color w:val="000000"/>
                <w:sz w:val="11"/>
                <w:szCs w:val="11"/>
              </w:rPr>
            </w:pPr>
            <w:r w:rsidRPr="00E2534D">
              <w:rPr>
                <w:color w:val="000000"/>
                <w:sz w:val="11"/>
                <w:szCs w:val="11"/>
              </w:rPr>
              <w:t>35855773,35</w:t>
            </w:r>
          </w:p>
        </w:tc>
        <w:tc>
          <w:tcPr>
            <w:tcW w:w="785" w:type="dxa"/>
            <w:tcBorders>
              <w:top w:val="nil"/>
              <w:left w:val="nil"/>
              <w:bottom w:val="single" w:sz="4" w:space="0" w:color="auto"/>
              <w:right w:val="single" w:sz="4" w:space="0" w:color="auto"/>
            </w:tcBorders>
            <w:shd w:val="clear" w:color="auto" w:fill="auto"/>
            <w:noWrap/>
            <w:vAlign w:val="bottom"/>
            <w:hideMark/>
          </w:tcPr>
          <w:p w14:paraId="40166870" w14:textId="77777777" w:rsidR="00E2534D" w:rsidRPr="00E2534D" w:rsidRDefault="00E2534D" w:rsidP="00E2534D">
            <w:pPr>
              <w:spacing w:line="0" w:lineRule="atLeast"/>
              <w:jc w:val="right"/>
              <w:rPr>
                <w:color w:val="000000"/>
                <w:sz w:val="11"/>
                <w:szCs w:val="11"/>
              </w:rPr>
            </w:pPr>
            <w:r w:rsidRPr="00E2534D">
              <w:rPr>
                <w:color w:val="000000"/>
                <w:sz w:val="11"/>
                <w:szCs w:val="11"/>
              </w:rPr>
              <w:t>35855773,35</w:t>
            </w:r>
          </w:p>
        </w:tc>
        <w:tc>
          <w:tcPr>
            <w:tcW w:w="645" w:type="dxa"/>
            <w:tcBorders>
              <w:top w:val="nil"/>
              <w:left w:val="nil"/>
              <w:bottom w:val="single" w:sz="4" w:space="0" w:color="auto"/>
              <w:right w:val="single" w:sz="4" w:space="0" w:color="auto"/>
            </w:tcBorders>
            <w:shd w:val="clear" w:color="auto" w:fill="auto"/>
            <w:noWrap/>
            <w:vAlign w:val="bottom"/>
            <w:hideMark/>
          </w:tcPr>
          <w:p w14:paraId="36B15B8B" w14:textId="77777777" w:rsidR="00E2534D" w:rsidRPr="00E2534D" w:rsidRDefault="00E2534D" w:rsidP="00E2534D">
            <w:pPr>
              <w:spacing w:line="0" w:lineRule="atLeast"/>
              <w:jc w:val="right"/>
              <w:rPr>
                <w:color w:val="000000"/>
                <w:sz w:val="11"/>
                <w:szCs w:val="11"/>
              </w:rPr>
            </w:pPr>
            <w:r w:rsidRPr="00E2534D">
              <w:rPr>
                <w:color w:val="000000"/>
                <w:sz w:val="11"/>
                <w:szCs w:val="11"/>
              </w:rPr>
              <w:t>8216947,25</w:t>
            </w:r>
          </w:p>
        </w:tc>
        <w:tc>
          <w:tcPr>
            <w:tcW w:w="998" w:type="dxa"/>
            <w:tcBorders>
              <w:top w:val="nil"/>
              <w:left w:val="nil"/>
              <w:bottom w:val="single" w:sz="4" w:space="0" w:color="auto"/>
              <w:right w:val="single" w:sz="4" w:space="0" w:color="auto"/>
            </w:tcBorders>
            <w:shd w:val="clear" w:color="auto" w:fill="auto"/>
            <w:noWrap/>
            <w:vAlign w:val="bottom"/>
            <w:hideMark/>
          </w:tcPr>
          <w:p w14:paraId="4D11A894" w14:textId="77777777" w:rsidR="00E2534D" w:rsidRPr="00E2534D" w:rsidRDefault="00E2534D" w:rsidP="00E2534D">
            <w:pPr>
              <w:spacing w:line="0" w:lineRule="atLeast"/>
              <w:jc w:val="right"/>
              <w:rPr>
                <w:color w:val="000000"/>
                <w:sz w:val="11"/>
                <w:szCs w:val="11"/>
              </w:rPr>
            </w:pPr>
            <w:r w:rsidRPr="00E2534D">
              <w:rPr>
                <w:color w:val="000000"/>
                <w:sz w:val="11"/>
                <w:szCs w:val="11"/>
              </w:rPr>
              <w:t>1792788,72</w:t>
            </w:r>
          </w:p>
        </w:tc>
        <w:tc>
          <w:tcPr>
            <w:tcW w:w="624" w:type="dxa"/>
            <w:tcBorders>
              <w:top w:val="nil"/>
              <w:left w:val="nil"/>
              <w:bottom w:val="single" w:sz="4" w:space="0" w:color="auto"/>
              <w:right w:val="single" w:sz="4" w:space="0" w:color="auto"/>
            </w:tcBorders>
            <w:shd w:val="clear" w:color="auto" w:fill="auto"/>
            <w:noWrap/>
            <w:vAlign w:val="bottom"/>
            <w:hideMark/>
          </w:tcPr>
          <w:p w14:paraId="397D21BD"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10841FB0" w14:textId="77777777" w:rsidR="00E2534D" w:rsidRPr="00E2534D" w:rsidRDefault="00E2534D" w:rsidP="00E2534D">
            <w:pPr>
              <w:spacing w:line="0" w:lineRule="atLeast"/>
              <w:jc w:val="right"/>
              <w:rPr>
                <w:color w:val="000000"/>
                <w:sz w:val="11"/>
                <w:szCs w:val="11"/>
              </w:rPr>
            </w:pPr>
            <w:r w:rsidRPr="00E2534D">
              <w:rPr>
                <w:color w:val="000000"/>
                <w:sz w:val="11"/>
                <w:szCs w:val="11"/>
              </w:rPr>
              <w:t>164338,92</w:t>
            </w:r>
          </w:p>
        </w:tc>
        <w:tc>
          <w:tcPr>
            <w:tcW w:w="925" w:type="dxa"/>
            <w:tcBorders>
              <w:top w:val="nil"/>
              <w:left w:val="nil"/>
              <w:bottom w:val="single" w:sz="4" w:space="0" w:color="auto"/>
              <w:right w:val="single" w:sz="4" w:space="0" w:color="auto"/>
            </w:tcBorders>
            <w:shd w:val="clear" w:color="auto" w:fill="auto"/>
            <w:noWrap/>
            <w:vAlign w:val="bottom"/>
            <w:hideMark/>
          </w:tcPr>
          <w:p w14:paraId="37C0561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8B472B2" w14:textId="77777777" w:rsidR="00E2534D" w:rsidRPr="00E2534D" w:rsidRDefault="00E2534D" w:rsidP="00E2534D">
            <w:pPr>
              <w:spacing w:line="0" w:lineRule="atLeast"/>
              <w:jc w:val="right"/>
              <w:rPr>
                <w:color w:val="000000"/>
                <w:sz w:val="11"/>
                <w:szCs w:val="11"/>
              </w:rPr>
            </w:pPr>
            <w:r w:rsidRPr="00E2534D">
              <w:rPr>
                <w:color w:val="000000"/>
                <w:sz w:val="11"/>
                <w:szCs w:val="11"/>
              </w:rPr>
              <w:t>1957127,64</w:t>
            </w:r>
          </w:p>
        </w:tc>
        <w:tc>
          <w:tcPr>
            <w:tcW w:w="1134" w:type="dxa"/>
            <w:tcBorders>
              <w:top w:val="nil"/>
              <w:left w:val="nil"/>
              <w:bottom w:val="single" w:sz="4" w:space="0" w:color="auto"/>
              <w:right w:val="single" w:sz="4" w:space="0" w:color="auto"/>
            </w:tcBorders>
            <w:shd w:val="clear" w:color="auto" w:fill="auto"/>
            <w:noWrap/>
            <w:vAlign w:val="bottom"/>
            <w:hideMark/>
          </w:tcPr>
          <w:p w14:paraId="6DA1008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59D233A8"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EDC23C2" w14:textId="77777777" w:rsidR="00E2534D" w:rsidRPr="00E2534D" w:rsidRDefault="00E2534D" w:rsidP="00E2534D">
            <w:pPr>
              <w:spacing w:line="0" w:lineRule="atLeast"/>
              <w:jc w:val="center"/>
              <w:rPr>
                <w:color w:val="000000"/>
                <w:sz w:val="11"/>
                <w:szCs w:val="11"/>
              </w:rPr>
            </w:pPr>
            <w:r w:rsidRPr="00E2534D">
              <w:rPr>
                <w:color w:val="000000"/>
                <w:sz w:val="11"/>
                <w:szCs w:val="11"/>
              </w:rPr>
              <w:t>14</w:t>
            </w:r>
          </w:p>
        </w:tc>
        <w:tc>
          <w:tcPr>
            <w:tcW w:w="843" w:type="dxa"/>
            <w:tcBorders>
              <w:top w:val="nil"/>
              <w:left w:val="nil"/>
              <w:bottom w:val="single" w:sz="4" w:space="0" w:color="auto"/>
              <w:right w:val="single" w:sz="4" w:space="0" w:color="auto"/>
            </w:tcBorders>
            <w:shd w:val="clear" w:color="auto" w:fill="auto"/>
            <w:vAlign w:val="center"/>
            <w:hideMark/>
          </w:tcPr>
          <w:p w14:paraId="3E54C183" w14:textId="77777777" w:rsidR="00E2534D" w:rsidRPr="00E2534D" w:rsidRDefault="00E2534D" w:rsidP="00E2534D">
            <w:pPr>
              <w:spacing w:line="0" w:lineRule="atLeast"/>
              <w:rPr>
                <w:color w:val="000000"/>
                <w:sz w:val="11"/>
                <w:szCs w:val="11"/>
              </w:rPr>
            </w:pPr>
            <w:r w:rsidRPr="00E2534D">
              <w:rPr>
                <w:color w:val="000000"/>
                <w:sz w:val="11"/>
                <w:szCs w:val="11"/>
              </w:rPr>
              <w:t>ПС 35/6 "Рябиновая" (инв.11/9563)</w:t>
            </w:r>
          </w:p>
        </w:tc>
        <w:tc>
          <w:tcPr>
            <w:tcW w:w="851" w:type="dxa"/>
            <w:tcBorders>
              <w:top w:val="nil"/>
              <w:left w:val="nil"/>
              <w:bottom w:val="single" w:sz="4" w:space="0" w:color="auto"/>
              <w:right w:val="single" w:sz="4" w:space="0" w:color="auto"/>
            </w:tcBorders>
            <w:shd w:val="clear" w:color="auto" w:fill="auto"/>
            <w:vAlign w:val="center"/>
            <w:hideMark/>
          </w:tcPr>
          <w:p w14:paraId="549097F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A234669"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650F5E6" w14:textId="77777777" w:rsidR="00E2534D" w:rsidRPr="00E2534D" w:rsidRDefault="00E2534D" w:rsidP="00E2534D">
            <w:pPr>
              <w:spacing w:line="0" w:lineRule="atLeast"/>
              <w:rPr>
                <w:color w:val="000000"/>
                <w:sz w:val="11"/>
                <w:szCs w:val="11"/>
              </w:rPr>
            </w:pPr>
            <w:r w:rsidRPr="00E2534D">
              <w:rPr>
                <w:color w:val="000000"/>
                <w:sz w:val="11"/>
                <w:szCs w:val="11"/>
              </w:rPr>
              <w:t>№134/17-юр (№1447/17-2) от 27.03.2017г.</w:t>
            </w:r>
          </w:p>
        </w:tc>
        <w:tc>
          <w:tcPr>
            <w:tcW w:w="604" w:type="dxa"/>
            <w:tcBorders>
              <w:top w:val="nil"/>
              <w:left w:val="nil"/>
              <w:bottom w:val="single" w:sz="4" w:space="0" w:color="auto"/>
              <w:right w:val="single" w:sz="4" w:space="0" w:color="auto"/>
            </w:tcBorders>
            <w:shd w:val="clear" w:color="auto" w:fill="auto"/>
            <w:noWrap/>
            <w:vAlign w:val="bottom"/>
            <w:hideMark/>
          </w:tcPr>
          <w:p w14:paraId="2AF64489" w14:textId="77777777" w:rsidR="00E2534D" w:rsidRPr="00E2534D" w:rsidRDefault="00E2534D" w:rsidP="00E2534D">
            <w:pPr>
              <w:spacing w:line="0" w:lineRule="atLeast"/>
              <w:jc w:val="right"/>
              <w:rPr>
                <w:color w:val="000000"/>
                <w:sz w:val="11"/>
                <w:szCs w:val="11"/>
              </w:rPr>
            </w:pPr>
            <w:r w:rsidRPr="00E2534D">
              <w:rPr>
                <w:color w:val="000000"/>
                <w:sz w:val="11"/>
                <w:szCs w:val="11"/>
              </w:rPr>
              <w:t>4646748</w:t>
            </w:r>
          </w:p>
        </w:tc>
        <w:tc>
          <w:tcPr>
            <w:tcW w:w="417" w:type="dxa"/>
            <w:tcBorders>
              <w:top w:val="nil"/>
              <w:left w:val="nil"/>
              <w:bottom w:val="single" w:sz="4" w:space="0" w:color="auto"/>
              <w:right w:val="single" w:sz="4" w:space="0" w:color="auto"/>
            </w:tcBorders>
            <w:shd w:val="clear" w:color="auto" w:fill="auto"/>
            <w:noWrap/>
            <w:vAlign w:val="bottom"/>
            <w:hideMark/>
          </w:tcPr>
          <w:p w14:paraId="44AFF64A"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2D884967" w14:textId="77777777" w:rsidR="00E2534D" w:rsidRPr="00E2534D" w:rsidRDefault="00E2534D" w:rsidP="00E2534D">
            <w:pPr>
              <w:spacing w:line="0" w:lineRule="atLeast"/>
              <w:jc w:val="right"/>
              <w:rPr>
                <w:color w:val="000000"/>
                <w:sz w:val="11"/>
                <w:szCs w:val="11"/>
              </w:rPr>
            </w:pPr>
            <w:r w:rsidRPr="00E2534D">
              <w:rPr>
                <w:color w:val="000000"/>
                <w:sz w:val="11"/>
                <w:szCs w:val="11"/>
              </w:rPr>
              <w:t>27.03.2017</w:t>
            </w:r>
          </w:p>
        </w:tc>
        <w:tc>
          <w:tcPr>
            <w:tcW w:w="425" w:type="dxa"/>
            <w:tcBorders>
              <w:top w:val="nil"/>
              <w:left w:val="nil"/>
              <w:bottom w:val="single" w:sz="4" w:space="0" w:color="auto"/>
              <w:right w:val="single" w:sz="4" w:space="0" w:color="auto"/>
            </w:tcBorders>
            <w:shd w:val="clear" w:color="auto" w:fill="auto"/>
            <w:noWrap/>
            <w:vAlign w:val="bottom"/>
            <w:hideMark/>
          </w:tcPr>
          <w:p w14:paraId="6074CA0F"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7B7892E3"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5BA80ED1" w14:textId="77777777" w:rsidR="00E2534D" w:rsidRPr="00E2534D" w:rsidRDefault="00E2534D" w:rsidP="00E2534D">
            <w:pPr>
              <w:spacing w:line="0" w:lineRule="atLeast"/>
              <w:jc w:val="right"/>
              <w:rPr>
                <w:color w:val="000000"/>
                <w:sz w:val="11"/>
                <w:szCs w:val="11"/>
              </w:rPr>
            </w:pPr>
            <w:r w:rsidRPr="00E2534D">
              <w:rPr>
                <w:color w:val="000000"/>
                <w:sz w:val="11"/>
                <w:szCs w:val="11"/>
              </w:rPr>
              <w:t>73867066,45</w:t>
            </w:r>
          </w:p>
        </w:tc>
        <w:tc>
          <w:tcPr>
            <w:tcW w:w="785" w:type="dxa"/>
            <w:tcBorders>
              <w:top w:val="nil"/>
              <w:left w:val="nil"/>
              <w:bottom w:val="single" w:sz="4" w:space="0" w:color="auto"/>
              <w:right w:val="single" w:sz="4" w:space="0" w:color="auto"/>
            </w:tcBorders>
            <w:shd w:val="clear" w:color="auto" w:fill="auto"/>
            <w:noWrap/>
            <w:vAlign w:val="bottom"/>
            <w:hideMark/>
          </w:tcPr>
          <w:p w14:paraId="594D479C" w14:textId="77777777" w:rsidR="00E2534D" w:rsidRPr="00E2534D" w:rsidRDefault="00E2534D" w:rsidP="00E2534D">
            <w:pPr>
              <w:spacing w:line="0" w:lineRule="atLeast"/>
              <w:jc w:val="right"/>
              <w:rPr>
                <w:color w:val="000000"/>
                <w:sz w:val="11"/>
                <w:szCs w:val="11"/>
              </w:rPr>
            </w:pPr>
            <w:r w:rsidRPr="00E2534D">
              <w:rPr>
                <w:color w:val="000000"/>
                <w:sz w:val="11"/>
                <w:szCs w:val="11"/>
              </w:rPr>
              <w:t>73867066,45</w:t>
            </w:r>
          </w:p>
        </w:tc>
        <w:tc>
          <w:tcPr>
            <w:tcW w:w="645" w:type="dxa"/>
            <w:tcBorders>
              <w:top w:val="nil"/>
              <w:left w:val="nil"/>
              <w:bottom w:val="single" w:sz="4" w:space="0" w:color="auto"/>
              <w:right w:val="single" w:sz="4" w:space="0" w:color="auto"/>
            </w:tcBorders>
            <w:shd w:val="clear" w:color="auto" w:fill="auto"/>
            <w:noWrap/>
            <w:vAlign w:val="bottom"/>
            <w:hideMark/>
          </w:tcPr>
          <w:p w14:paraId="04C103CB" w14:textId="77777777" w:rsidR="00E2534D" w:rsidRPr="00E2534D" w:rsidRDefault="00E2534D" w:rsidP="00E2534D">
            <w:pPr>
              <w:spacing w:line="0" w:lineRule="atLeast"/>
              <w:jc w:val="right"/>
              <w:rPr>
                <w:color w:val="000000"/>
                <w:sz w:val="11"/>
                <w:szCs w:val="11"/>
              </w:rPr>
            </w:pPr>
            <w:r w:rsidRPr="00E2534D">
              <w:rPr>
                <w:color w:val="000000"/>
                <w:sz w:val="11"/>
                <w:szCs w:val="11"/>
              </w:rPr>
              <w:t>54629060</w:t>
            </w:r>
          </w:p>
        </w:tc>
        <w:tc>
          <w:tcPr>
            <w:tcW w:w="998" w:type="dxa"/>
            <w:tcBorders>
              <w:top w:val="nil"/>
              <w:left w:val="nil"/>
              <w:bottom w:val="single" w:sz="4" w:space="0" w:color="auto"/>
              <w:right w:val="single" w:sz="4" w:space="0" w:color="auto"/>
            </w:tcBorders>
            <w:shd w:val="clear" w:color="auto" w:fill="auto"/>
            <w:noWrap/>
            <w:vAlign w:val="bottom"/>
            <w:hideMark/>
          </w:tcPr>
          <w:p w14:paraId="7BBB273C" w14:textId="77777777" w:rsidR="00E2534D" w:rsidRPr="00E2534D" w:rsidRDefault="00E2534D" w:rsidP="00E2534D">
            <w:pPr>
              <w:spacing w:line="0" w:lineRule="atLeast"/>
              <w:jc w:val="right"/>
              <w:rPr>
                <w:color w:val="000000"/>
                <w:sz w:val="11"/>
                <w:szCs w:val="11"/>
              </w:rPr>
            </w:pPr>
            <w:r w:rsidRPr="00E2534D">
              <w:rPr>
                <w:color w:val="000000"/>
                <w:sz w:val="11"/>
                <w:szCs w:val="11"/>
              </w:rPr>
              <w:t>2952924</w:t>
            </w:r>
          </w:p>
        </w:tc>
        <w:tc>
          <w:tcPr>
            <w:tcW w:w="624" w:type="dxa"/>
            <w:tcBorders>
              <w:top w:val="nil"/>
              <w:left w:val="nil"/>
              <w:bottom w:val="single" w:sz="4" w:space="0" w:color="auto"/>
              <w:right w:val="single" w:sz="4" w:space="0" w:color="auto"/>
            </w:tcBorders>
            <w:shd w:val="clear" w:color="auto" w:fill="auto"/>
            <w:noWrap/>
            <w:vAlign w:val="bottom"/>
            <w:hideMark/>
          </w:tcPr>
          <w:p w14:paraId="55DD143E"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1D5E7AA6" w14:textId="77777777" w:rsidR="00E2534D" w:rsidRPr="00E2534D" w:rsidRDefault="00E2534D" w:rsidP="00E2534D">
            <w:pPr>
              <w:spacing w:line="0" w:lineRule="atLeast"/>
              <w:jc w:val="right"/>
              <w:rPr>
                <w:color w:val="000000"/>
                <w:sz w:val="11"/>
                <w:szCs w:val="11"/>
              </w:rPr>
            </w:pPr>
            <w:r w:rsidRPr="00E2534D">
              <w:rPr>
                <w:color w:val="000000"/>
                <w:sz w:val="11"/>
                <w:szCs w:val="11"/>
              </w:rPr>
              <w:t>1472544</w:t>
            </w:r>
          </w:p>
        </w:tc>
        <w:tc>
          <w:tcPr>
            <w:tcW w:w="925" w:type="dxa"/>
            <w:tcBorders>
              <w:top w:val="nil"/>
              <w:left w:val="nil"/>
              <w:bottom w:val="single" w:sz="4" w:space="0" w:color="auto"/>
              <w:right w:val="single" w:sz="4" w:space="0" w:color="auto"/>
            </w:tcBorders>
            <w:shd w:val="clear" w:color="auto" w:fill="auto"/>
            <w:noWrap/>
            <w:vAlign w:val="bottom"/>
            <w:hideMark/>
          </w:tcPr>
          <w:p w14:paraId="4C93E9E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1811437" w14:textId="77777777" w:rsidR="00E2534D" w:rsidRPr="00E2534D" w:rsidRDefault="00E2534D" w:rsidP="00E2534D">
            <w:pPr>
              <w:spacing w:line="0" w:lineRule="atLeast"/>
              <w:jc w:val="right"/>
              <w:rPr>
                <w:color w:val="000000"/>
                <w:sz w:val="11"/>
                <w:szCs w:val="11"/>
              </w:rPr>
            </w:pPr>
            <w:r w:rsidRPr="00E2534D">
              <w:rPr>
                <w:color w:val="000000"/>
                <w:sz w:val="11"/>
                <w:szCs w:val="11"/>
              </w:rPr>
              <w:t>4425468</w:t>
            </w:r>
          </w:p>
        </w:tc>
        <w:tc>
          <w:tcPr>
            <w:tcW w:w="1134" w:type="dxa"/>
            <w:tcBorders>
              <w:top w:val="nil"/>
              <w:left w:val="nil"/>
              <w:bottom w:val="single" w:sz="4" w:space="0" w:color="auto"/>
              <w:right w:val="single" w:sz="4" w:space="0" w:color="auto"/>
            </w:tcBorders>
            <w:shd w:val="clear" w:color="auto" w:fill="auto"/>
            <w:noWrap/>
            <w:vAlign w:val="bottom"/>
            <w:hideMark/>
          </w:tcPr>
          <w:p w14:paraId="2FF15EE5" w14:textId="77777777" w:rsidR="00E2534D" w:rsidRPr="00E2534D" w:rsidRDefault="00E2534D" w:rsidP="00E2534D">
            <w:pPr>
              <w:spacing w:line="0" w:lineRule="atLeast"/>
              <w:jc w:val="right"/>
              <w:rPr>
                <w:color w:val="000000"/>
                <w:sz w:val="11"/>
                <w:szCs w:val="11"/>
              </w:rPr>
            </w:pPr>
            <w:r w:rsidRPr="00E2534D">
              <w:rPr>
                <w:color w:val="000000"/>
                <w:sz w:val="11"/>
                <w:szCs w:val="11"/>
              </w:rPr>
              <w:t>4668398,647</w:t>
            </w:r>
          </w:p>
        </w:tc>
      </w:tr>
      <w:tr w:rsidR="00E2534D" w:rsidRPr="00E2534D" w14:paraId="07A349CA" w14:textId="77777777" w:rsidTr="00E2534D">
        <w:trPr>
          <w:trHeight w:val="10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014A445" w14:textId="77777777" w:rsidR="00E2534D" w:rsidRPr="00E2534D" w:rsidRDefault="00E2534D" w:rsidP="00E2534D">
            <w:pPr>
              <w:spacing w:line="0" w:lineRule="atLeast"/>
              <w:jc w:val="center"/>
              <w:rPr>
                <w:color w:val="000000"/>
                <w:sz w:val="11"/>
                <w:szCs w:val="11"/>
              </w:rPr>
            </w:pPr>
            <w:r w:rsidRPr="00E2534D">
              <w:rPr>
                <w:color w:val="000000"/>
                <w:sz w:val="11"/>
                <w:szCs w:val="11"/>
              </w:rPr>
              <w:t>15</w:t>
            </w:r>
          </w:p>
        </w:tc>
        <w:tc>
          <w:tcPr>
            <w:tcW w:w="843" w:type="dxa"/>
            <w:tcBorders>
              <w:top w:val="nil"/>
              <w:left w:val="nil"/>
              <w:bottom w:val="single" w:sz="4" w:space="0" w:color="auto"/>
              <w:right w:val="single" w:sz="4" w:space="0" w:color="auto"/>
            </w:tcBorders>
            <w:shd w:val="clear" w:color="auto" w:fill="auto"/>
            <w:vAlign w:val="center"/>
            <w:hideMark/>
          </w:tcPr>
          <w:p w14:paraId="62EEEF03" w14:textId="77777777" w:rsidR="00E2534D" w:rsidRPr="00E2534D" w:rsidRDefault="00E2534D" w:rsidP="00E2534D">
            <w:pPr>
              <w:spacing w:line="0" w:lineRule="atLeast"/>
              <w:rPr>
                <w:color w:val="000000"/>
                <w:sz w:val="11"/>
                <w:szCs w:val="11"/>
              </w:rPr>
            </w:pPr>
            <w:r w:rsidRPr="00E2534D">
              <w:rPr>
                <w:color w:val="000000"/>
                <w:sz w:val="11"/>
                <w:szCs w:val="11"/>
              </w:rPr>
              <w:t>ЛЭП-35кВ (инв.11/9564).</w:t>
            </w:r>
          </w:p>
        </w:tc>
        <w:tc>
          <w:tcPr>
            <w:tcW w:w="851" w:type="dxa"/>
            <w:tcBorders>
              <w:top w:val="nil"/>
              <w:left w:val="nil"/>
              <w:bottom w:val="single" w:sz="4" w:space="0" w:color="auto"/>
              <w:right w:val="single" w:sz="4" w:space="0" w:color="auto"/>
            </w:tcBorders>
            <w:shd w:val="clear" w:color="auto" w:fill="auto"/>
            <w:vAlign w:val="center"/>
            <w:hideMark/>
          </w:tcPr>
          <w:p w14:paraId="0354415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525BC574"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25B2CFFB" w14:textId="77777777" w:rsidR="00E2534D" w:rsidRPr="00E2534D" w:rsidRDefault="00E2534D" w:rsidP="00E2534D">
            <w:pPr>
              <w:spacing w:line="0" w:lineRule="atLeast"/>
              <w:rPr>
                <w:color w:val="000000"/>
                <w:sz w:val="11"/>
                <w:szCs w:val="11"/>
              </w:rPr>
            </w:pPr>
            <w:r w:rsidRPr="00E2534D">
              <w:rPr>
                <w:color w:val="000000"/>
                <w:sz w:val="11"/>
                <w:szCs w:val="11"/>
              </w:rPr>
              <w:t>№134/17-юр (№1447/17-2) от 27.03.2017г.</w:t>
            </w:r>
          </w:p>
        </w:tc>
        <w:tc>
          <w:tcPr>
            <w:tcW w:w="604" w:type="dxa"/>
            <w:tcBorders>
              <w:top w:val="nil"/>
              <w:left w:val="nil"/>
              <w:bottom w:val="single" w:sz="4" w:space="0" w:color="auto"/>
              <w:right w:val="single" w:sz="4" w:space="0" w:color="auto"/>
            </w:tcBorders>
            <w:shd w:val="clear" w:color="auto" w:fill="auto"/>
            <w:noWrap/>
            <w:vAlign w:val="bottom"/>
            <w:hideMark/>
          </w:tcPr>
          <w:p w14:paraId="57E19CAF" w14:textId="77777777" w:rsidR="00E2534D" w:rsidRPr="00E2534D" w:rsidRDefault="00E2534D" w:rsidP="00E2534D">
            <w:pPr>
              <w:spacing w:line="0" w:lineRule="atLeast"/>
              <w:jc w:val="right"/>
              <w:rPr>
                <w:color w:val="000000"/>
                <w:sz w:val="11"/>
                <w:szCs w:val="11"/>
              </w:rPr>
            </w:pPr>
            <w:r w:rsidRPr="00E2534D">
              <w:rPr>
                <w:color w:val="000000"/>
                <w:sz w:val="11"/>
                <w:szCs w:val="11"/>
              </w:rPr>
              <w:t>8772288</w:t>
            </w:r>
          </w:p>
        </w:tc>
        <w:tc>
          <w:tcPr>
            <w:tcW w:w="417" w:type="dxa"/>
            <w:tcBorders>
              <w:top w:val="nil"/>
              <w:left w:val="nil"/>
              <w:bottom w:val="single" w:sz="4" w:space="0" w:color="auto"/>
              <w:right w:val="single" w:sz="4" w:space="0" w:color="auto"/>
            </w:tcBorders>
            <w:shd w:val="clear" w:color="auto" w:fill="auto"/>
            <w:noWrap/>
            <w:vAlign w:val="bottom"/>
            <w:hideMark/>
          </w:tcPr>
          <w:p w14:paraId="0544D0E0"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3C0DD90C" w14:textId="77777777" w:rsidR="00E2534D" w:rsidRPr="00E2534D" w:rsidRDefault="00E2534D" w:rsidP="00E2534D">
            <w:pPr>
              <w:spacing w:line="0" w:lineRule="atLeast"/>
              <w:jc w:val="right"/>
              <w:rPr>
                <w:color w:val="000000"/>
                <w:sz w:val="11"/>
                <w:szCs w:val="11"/>
              </w:rPr>
            </w:pPr>
            <w:r w:rsidRPr="00E2534D">
              <w:rPr>
                <w:color w:val="000000"/>
                <w:sz w:val="11"/>
                <w:szCs w:val="11"/>
              </w:rPr>
              <w:t>27.03.2017</w:t>
            </w:r>
          </w:p>
        </w:tc>
        <w:tc>
          <w:tcPr>
            <w:tcW w:w="425" w:type="dxa"/>
            <w:tcBorders>
              <w:top w:val="nil"/>
              <w:left w:val="nil"/>
              <w:bottom w:val="single" w:sz="4" w:space="0" w:color="auto"/>
              <w:right w:val="single" w:sz="4" w:space="0" w:color="auto"/>
            </w:tcBorders>
            <w:shd w:val="clear" w:color="auto" w:fill="auto"/>
            <w:noWrap/>
            <w:vAlign w:val="bottom"/>
            <w:hideMark/>
          </w:tcPr>
          <w:p w14:paraId="7A4C799F"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32" w:type="dxa"/>
            <w:tcBorders>
              <w:top w:val="nil"/>
              <w:left w:val="nil"/>
              <w:bottom w:val="single" w:sz="4" w:space="0" w:color="auto"/>
              <w:right w:val="single" w:sz="4" w:space="0" w:color="auto"/>
            </w:tcBorders>
            <w:shd w:val="clear" w:color="auto" w:fill="auto"/>
            <w:noWrap/>
            <w:vAlign w:val="bottom"/>
            <w:hideMark/>
          </w:tcPr>
          <w:p w14:paraId="62E2C7EA"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85" w:type="dxa"/>
            <w:tcBorders>
              <w:top w:val="nil"/>
              <w:left w:val="nil"/>
              <w:bottom w:val="single" w:sz="4" w:space="0" w:color="auto"/>
              <w:right w:val="single" w:sz="4" w:space="0" w:color="auto"/>
            </w:tcBorders>
            <w:shd w:val="clear" w:color="auto" w:fill="auto"/>
            <w:noWrap/>
            <w:vAlign w:val="bottom"/>
            <w:hideMark/>
          </w:tcPr>
          <w:p w14:paraId="311C3F4A" w14:textId="77777777" w:rsidR="00E2534D" w:rsidRPr="00E2534D" w:rsidRDefault="00E2534D" w:rsidP="00E2534D">
            <w:pPr>
              <w:spacing w:line="0" w:lineRule="atLeast"/>
              <w:jc w:val="right"/>
              <w:rPr>
                <w:color w:val="000000"/>
                <w:sz w:val="11"/>
                <w:szCs w:val="11"/>
              </w:rPr>
            </w:pPr>
            <w:r w:rsidRPr="00E2534D">
              <w:rPr>
                <w:color w:val="000000"/>
                <w:sz w:val="11"/>
                <w:szCs w:val="11"/>
              </w:rPr>
              <w:t>81688843</w:t>
            </w:r>
          </w:p>
        </w:tc>
        <w:tc>
          <w:tcPr>
            <w:tcW w:w="785" w:type="dxa"/>
            <w:tcBorders>
              <w:top w:val="nil"/>
              <w:left w:val="nil"/>
              <w:bottom w:val="single" w:sz="4" w:space="0" w:color="auto"/>
              <w:right w:val="single" w:sz="4" w:space="0" w:color="auto"/>
            </w:tcBorders>
            <w:shd w:val="clear" w:color="auto" w:fill="auto"/>
            <w:noWrap/>
            <w:vAlign w:val="bottom"/>
            <w:hideMark/>
          </w:tcPr>
          <w:p w14:paraId="23B4C736" w14:textId="77777777" w:rsidR="00E2534D" w:rsidRPr="00E2534D" w:rsidRDefault="00E2534D" w:rsidP="00E2534D">
            <w:pPr>
              <w:spacing w:line="0" w:lineRule="atLeast"/>
              <w:jc w:val="right"/>
              <w:rPr>
                <w:color w:val="000000"/>
                <w:sz w:val="11"/>
                <w:szCs w:val="11"/>
              </w:rPr>
            </w:pPr>
            <w:r w:rsidRPr="00E2534D">
              <w:rPr>
                <w:color w:val="000000"/>
                <w:sz w:val="11"/>
                <w:szCs w:val="11"/>
              </w:rPr>
              <w:t>81688843</w:t>
            </w:r>
          </w:p>
        </w:tc>
        <w:tc>
          <w:tcPr>
            <w:tcW w:w="645" w:type="dxa"/>
            <w:tcBorders>
              <w:top w:val="nil"/>
              <w:left w:val="nil"/>
              <w:bottom w:val="single" w:sz="4" w:space="0" w:color="auto"/>
              <w:right w:val="single" w:sz="4" w:space="0" w:color="auto"/>
            </w:tcBorders>
            <w:shd w:val="clear" w:color="auto" w:fill="auto"/>
            <w:noWrap/>
            <w:vAlign w:val="bottom"/>
            <w:hideMark/>
          </w:tcPr>
          <w:p w14:paraId="694B2779" w14:textId="77777777" w:rsidR="00E2534D" w:rsidRPr="00E2534D" w:rsidRDefault="00E2534D" w:rsidP="00E2534D">
            <w:pPr>
              <w:spacing w:line="0" w:lineRule="atLeast"/>
              <w:jc w:val="right"/>
              <w:rPr>
                <w:color w:val="000000"/>
                <w:sz w:val="11"/>
                <w:szCs w:val="11"/>
              </w:rPr>
            </w:pPr>
            <w:r w:rsidRPr="00E2534D">
              <w:rPr>
                <w:color w:val="000000"/>
                <w:sz w:val="11"/>
                <w:szCs w:val="11"/>
              </w:rPr>
              <w:t>46277850</w:t>
            </w:r>
          </w:p>
        </w:tc>
        <w:tc>
          <w:tcPr>
            <w:tcW w:w="998" w:type="dxa"/>
            <w:tcBorders>
              <w:top w:val="nil"/>
              <w:left w:val="nil"/>
              <w:bottom w:val="single" w:sz="4" w:space="0" w:color="auto"/>
              <w:right w:val="single" w:sz="4" w:space="0" w:color="auto"/>
            </w:tcBorders>
            <w:shd w:val="clear" w:color="auto" w:fill="auto"/>
            <w:noWrap/>
            <w:vAlign w:val="bottom"/>
            <w:hideMark/>
          </w:tcPr>
          <w:p w14:paraId="03364A64" w14:textId="77777777" w:rsidR="00E2534D" w:rsidRPr="00E2534D" w:rsidRDefault="00E2534D" w:rsidP="00E2534D">
            <w:pPr>
              <w:spacing w:line="0" w:lineRule="atLeast"/>
              <w:jc w:val="right"/>
              <w:rPr>
                <w:color w:val="000000"/>
                <w:sz w:val="11"/>
                <w:szCs w:val="11"/>
              </w:rPr>
            </w:pPr>
            <w:r w:rsidRPr="00E2534D">
              <w:rPr>
                <w:color w:val="000000"/>
                <w:sz w:val="11"/>
                <w:szCs w:val="11"/>
              </w:rPr>
              <w:t>5444460</w:t>
            </w:r>
          </w:p>
        </w:tc>
        <w:tc>
          <w:tcPr>
            <w:tcW w:w="624" w:type="dxa"/>
            <w:tcBorders>
              <w:top w:val="nil"/>
              <w:left w:val="nil"/>
              <w:bottom w:val="single" w:sz="4" w:space="0" w:color="auto"/>
              <w:right w:val="single" w:sz="4" w:space="0" w:color="auto"/>
            </w:tcBorders>
            <w:shd w:val="clear" w:color="auto" w:fill="auto"/>
            <w:noWrap/>
            <w:vAlign w:val="bottom"/>
            <w:hideMark/>
          </w:tcPr>
          <w:p w14:paraId="54D0945A"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0D8191D" w14:textId="77777777" w:rsidR="00E2534D" w:rsidRPr="00E2534D" w:rsidRDefault="00E2534D" w:rsidP="00E2534D">
            <w:pPr>
              <w:spacing w:line="0" w:lineRule="atLeast"/>
              <w:jc w:val="right"/>
              <w:rPr>
                <w:color w:val="000000"/>
                <w:sz w:val="11"/>
                <w:szCs w:val="11"/>
              </w:rPr>
            </w:pPr>
            <w:r w:rsidRPr="00E2534D">
              <w:rPr>
                <w:color w:val="000000"/>
                <w:sz w:val="11"/>
                <w:szCs w:val="11"/>
              </w:rPr>
              <w:t>1517688</w:t>
            </w:r>
          </w:p>
        </w:tc>
        <w:tc>
          <w:tcPr>
            <w:tcW w:w="925" w:type="dxa"/>
            <w:tcBorders>
              <w:top w:val="nil"/>
              <w:left w:val="nil"/>
              <w:bottom w:val="single" w:sz="4" w:space="0" w:color="auto"/>
              <w:right w:val="single" w:sz="4" w:space="0" w:color="auto"/>
            </w:tcBorders>
            <w:shd w:val="clear" w:color="auto" w:fill="auto"/>
            <w:noWrap/>
            <w:vAlign w:val="bottom"/>
            <w:hideMark/>
          </w:tcPr>
          <w:p w14:paraId="5D4844E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388823D1" w14:textId="77777777" w:rsidR="00E2534D" w:rsidRPr="00E2534D" w:rsidRDefault="00E2534D" w:rsidP="00E2534D">
            <w:pPr>
              <w:spacing w:line="0" w:lineRule="atLeast"/>
              <w:jc w:val="right"/>
              <w:rPr>
                <w:color w:val="000000"/>
                <w:sz w:val="11"/>
                <w:szCs w:val="11"/>
              </w:rPr>
            </w:pPr>
            <w:r w:rsidRPr="00E2534D">
              <w:rPr>
                <w:color w:val="000000"/>
                <w:sz w:val="11"/>
                <w:szCs w:val="11"/>
              </w:rPr>
              <w:t>6962148</w:t>
            </w:r>
          </w:p>
        </w:tc>
        <w:tc>
          <w:tcPr>
            <w:tcW w:w="1134" w:type="dxa"/>
            <w:tcBorders>
              <w:top w:val="nil"/>
              <w:left w:val="nil"/>
              <w:bottom w:val="single" w:sz="4" w:space="0" w:color="auto"/>
              <w:right w:val="single" w:sz="4" w:space="0" w:color="auto"/>
            </w:tcBorders>
            <w:shd w:val="clear" w:color="auto" w:fill="auto"/>
            <w:noWrap/>
            <w:vAlign w:val="bottom"/>
            <w:hideMark/>
          </w:tcPr>
          <w:p w14:paraId="59D2D0DB" w14:textId="77777777" w:rsidR="00E2534D" w:rsidRPr="00E2534D" w:rsidRDefault="00E2534D" w:rsidP="00E2534D">
            <w:pPr>
              <w:spacing w:line="0" w:lineRule="atLeast"/>
              <w:jc w:val="right"/>
              <w:rPr>
                <w:color w:val="000000"/>
                <w:sz w:val="11"/>
                <w:szCs w:val="11"/>
              </w:rPr>
            </w:pPr>
            <w:r w:rsidRPr="00E2534D">
              <w:rPr>
                <w:color w:val="000000"/>
                <w:sz w:val="11"/>
                <w:szCs w:val="11"/>
              </w:rPr>
              <w:t>6284595,141</w:t>
            </w:r>
          </w:p>
        </w:tc>
      </w:tr>
      <w:tr w:rsidR="00E2534D" w:rsidRPr="00E2534D" w14:paraId="3DB11128"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E5270E6" w14:textId="77777777" w:rsidR="00E2534D" w:rsidRPr="00E2534D" w:rsidRDefault="00E2534D" w:rsidP="00E2534D">
            <w:pPr>
              <w:spacing w:line="0" w:lineRule="atLeast"/>
              <w:jc w:val="center"/>
              <w:rPr>
                <w:color w:val="000000"/>
                <w:sz w:val="11"/>
                <w:szCs w:val="11"/>
              </w:rPr>
            </w:pPr>
            <w:r w:rsidRPr="00E2534D">
              <w:rPr>
                <w:color w:val="000000"/>
                <w:sz w:val="11"/>
                <w:szCs w:val="11"/>
              </w:rPr>
              <w:t>16</w:t>
            </w:r>
          </w:p>
        </w:tc>
        <w:tc>
          <w:tcPr>
            <w:tcW w:w="843" w:type="dxa"/>
            <w:tcBorders>
              <w:top w:val="nil"/>
              <w:left w:val="nil"/>
              <w:bottom w:val="single" w:sz="4" w:space="0" w:color="auto"/>
              <w:right w:val="single" w:sz="4" w:space="0" w:color="auto"/>
            </w:tcBorders>
            <w:shd w:val="clear" w:color="auto" w:fill="auto"/>
            <w:vAlign w:val="center"/>
            <w:hideMark/>
          </w:tcPr>
          <w:p w14:paraId="5BC1E8F7" w14:textId="77777777" w:rsidR="00E2534D" w:rsidRPr="00E2534D" w:rsidRDefault="00E2534D" w:rsidP="00E2534D">
            <w:pPr>
              <w:spacing w:line="0" w:lineRule="atLeast"/>
              <w:rPr>
                <w:color w:val="000000"/>
                <w:sz w:val="11"/>
                <w:szCs w:val="11"/>
              </w:rPr>
            </w:pPr>
            <w:r w:rsidRPr="00E2534D">
              <w:rPr>
                <w:color w:val="000000"/>
                <w:sz w:val="11"/>
                <w:szCs w:val="11"/>
              </w:rPr>
              <w:t>подстанция 35/6кВ "Старопестеревская" (инв.02/122595)</w:t>
            </w:r>
          </w:p>
        </w:tc>
        <w:tc>
          <w:tcPr>
            <w:tcW w:w="851" w:type="dxa"/>
            <w:tcBorders>
              <w:top w:val="nil"/>
              <w:left w:val="nil"/>
              <w:bottom w:val="single" w:sz="4" w:space="0" w:color="auto"/>
              <w:right w:val="single" w:sz="4" w:space="0" w:color="auto"/>
            </w:tcBorders>
            <w:shd w:val="clear" w:color="auto" w:fill="auto"/>
            <w:vAlign w:val="center"/>
            <w:hideMark/>
          </w:tcPr>
          <w:p w14:paraId="39133B86"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31DF5DD2"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11F0878" w14:textId="77777777" w:rsidR="00E2534D" w:rsidRPr="00E2534D" w:rsidRDefault="00E2534D" w:rsidP="00E2534D">
            <w:pPr>
              <w:spacing w:line="0" w:lineRule="atLeast"/>
              <w:rPr>
                <w:color w:val="000000"/>
                <w:sz w:val="11"/>
                <w:szCs w:val="11"/>
              </w:rPr>
            </w:pPr>
            <w:r w:rsidRPr="00E2534D">
              <w:rPr>
                <w:color w:val="000000"/>
                <w:sz w:val="11"/>
                <w:szCs w:val="11"/>
              </w:rPr>
              <w:t>№327/16-юр от 11.11.2016г.</w:t>
            </w:r>
          </w:p>
        </w:tc>
        <w:tc>
          <w:tcPr>
            <w:tcW w:w="604" w:type="dxa"/>
            <w:tcBorders>
              <w:top w:val="nil"/>
              <w:left w:val="nil"/>
              <w:bottom w:val="single" w:sz="4" w:space="0" w:color="auto"/>
              <w:right w:val="single" w:sz="4" w:space="0" w:color="auto"/>
            </w:tcBorders>
            <w:shd w:val="clear" w:color="auto" w:fill="auto"/>
            <w:noWrap/>
            <w:vAlign w:val="bottom"/>
            <w:hideMark/>
          </w:tcPr>
          <w:p w14:paraId="7E94D2DC" w14:textId="77777777" w:rsidR="00E2534D" w:rsidRPr="00E2534D" w:rsidRDefault="00E2534D" w:rsidP="00E2534D">
            <w:pPr>
              <w:spacing w:line="0" w:lineRule="atLeast"/>
              <w:jc w:val="right"/>
              <w:rPr>
                <w:color w:val="000000"/>
                <w:sz w:val="11"/>
                <w:szCs w:val="11"/>
              </w:rPr>
            </w:pPr>
            <w:r w:rsidRPr="00E2534D">
              <w:rPr>
                <w:color w:val="000000"/>
                <w:sz w:val="11"/>
                <w:szCs w:val="11"/>
              </w:rPr>
              <w:t>2843580</w:t>
            </w:r>
          </w:p>
        </w:tc>
        <w:tc>
          <w:tcPr>
            <w:tcW w:w="417" w:type="dxa"/>
            <w:tcBorders>
              <w:top w:val="nil"/>
              <w:left w:val="nil"/>
              <w:bottom w:val="single" w:sz="4" w:space="0" w:color="auto"/>
              <w:right w:val="single" w:sz="4" w:space="0" w:color="auto"/>
            </w:tcBorders>
            <w:shd w:val="clear" w:color="auto" w:fill="auto"/>
            <w:noWrap/>
            <w:vAlign w:val="bottom"/>
            <w:hideMark/>
          </w:tcPr>
          <w:p w14:paraId="2E6A3803" w14:textId="77777777" w:rsidR="00E2534D" w:rsidRPr="00E2534D" w:rsidRDefault="00E2534D" w:rsidP="00E2534D">
            <w:pPr>
              <w:spacing w:line="0" w:lineRule="atLeast"/>
              <w:jc w:val="right"/>
              <w:rPr>
                <w:color w:val="000000"/>
                <w:sz w:val="11"/>
                <w:szCs w:val="11"/>
              </w:rPr>
            </w:pPr>
            <w:r w:rsidRPr="00E2534D">
              <w:rPr>
                <w:color w:val="000000"/>
                <w:sz w:val="11"/>
                <w:szCs w:val="11"/>
              </w:rPr>
              <w:t>9</w:t>
            </w:r>
          </w:p>
        </w:tc>
        <w:tc>
          <w:tcPr>
            <w:tcW w:w="851" w:type="dxa"/>
            <w:tcBorders>
              <w:top w:val="nil"/>
              <w:left w:val="nil"/>
              <w:bottom w:val="single" w:sz="4" w:space="0" w:color="auto"/>
              <w:right w:val="single" w:sz="4" w:space="0" w:color="auto"/>
            </w:tcBorders>
            <w:shd w:val="clear" w:color="auto" w:fill="auto"/>
            <w:noWrap/>
            <w:vAlign w:val="center"/>
            <w:hideMark/>
          </w:tcPr>
          <w:p w14:paraId="3BF388C2" w14:textId="77777777" w:rsidR="00E2534D" w:rsidRPr="00E2534D" w:rsidRDefault="00E2534D" w:rsidP="00E2534D">
            <w:pPr>
              <w:spacing w:line="0" w:lineRule="atLeast"/>
              <w:jc w:val="right"/>
              <w:rPr>
                <w:color w:val="000000"/>
                <w:sz w:val="11"/>
                <w:szCs w:val="11"/>
              </w:rPr>
            </w:pPr>
            <w:r w:rsidRPr="00E2534D">
              <w:rPr>
                <w:color w:val="000000"/>
                <w:sz w:val="11"/>
                <w:szCs w:val="11"/>
              </w:rPr>
              <w:t>31.11.2013</w:t>
            </w:r>
          </w:p>
        </w:tc>
        <w:tc>
          <w:tcPr>
            <w:tcW w:w="425" w:type="dxa"/>
            <w:tcBorders>
              <w:top w:val="nil"/>
              <w:left w:val="nil"/>
              <w:bottom w:val="single" w:sz="4" w:space="0" w:color="auto"/>
              <w:right w:val="single" w:sz="4" w:space="0" w:color="auto"/>
            </w:tcBorders>
            <w:shd w:val="clear" w:color="auto" w:fill="auto"/>
            <w:noWrap/>
            <w:vAlign w:val="bottom"/>
            <w:hideMark/>
          </w:tcPr>
          <w:p w14:paraId="08D240C3"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050B3ADB"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1ADD9803" w14:textId="77777777" w:rsidR="00E2534D" w:rsidRPr="00E2534D" w:rsidRDefault="00E2534D" w:rsidP="00E2534D">
            <w:pPr>
              <w:spacing w:line="0" w:lineRule="atLeast"/>
              <w:jc w:val="right"/>
              <w:rPr>
                <w:color w:val="000000"/>
                <w:sz w:val="11"/>
                <w:szCs w:val="11"/>
              </w:rPr>
            </w:pPr>
            <w:r w:rsidRPr="00E2534D">
              <w:rPr>
                <w:color w:val="000000"/>
                <w:sz w:val="11"/>
                <w:szCs w:val="11"/>
              </w:rPr>
              <w:t>52796640,82</w:t>
            </w:r>
          </w:p>
        </w:tc>
        <w:tc>
          <w:tcPr>
            <w:tcW w:w="785" w:type="dxa"/>
            <w:tcBorders>
              <w:top w:val="nil"/>
              <w:left w:val="nil"/>
              <w:bottom w:val="single" w:sz="4" w:space="0" w:color="auto"/>
              <w:right w:val="single" w:sz="4" w:space="0" w:color="auto"/>
            </w:tcBorders>
            <w:shd w:val="clear" w:color="auto" w:fill="auto"/>
            <w:noWrap/>
            <w:vAlign w:val="bottom"/>
            <w:hideMark/>
          </w:tcPr>
          <w:p w14:paraId="421D6443" w14:textId="77777777" w:rsidR="00E2534D" w:rsidRPr="00E2534D" w:rsidRDefault="00E2534D" w:rsidP="00E2534D">
            <w:pPr>
              <w:spacing w:line="0" w:lineRule="atLeast"/>
              <w:jc w:val="right"/>
              <w:rPr>
                <w:color w:val="000000"/>
                <w:sz w:val="11"/>
                <w:szCs w:val="11"/>
              </w:rPr>
            </w:pPr>
            <w:r w:rsidRPr="00E2534D">
              <w:rPr>
                <w:color w:val="000000"/>
                <w:sz w:val="11"/>
                <w:szCs w:val="11"/>
              </w:rPr>
              <w:t>52796640,82</w:t>
            </w:r>
          </w:p>
        </w:tc>
        <w:tc>
          <w:tcPr>
            <w:tcW w:w="645" w:type="dxa"/>
            <w:tcBorders>
              <w:top w:val="nil"/>
              <w:left w:val="nil"/>
              <w:bottom w:val="single" w:sz="4" w:space="0" w:color="auto"/>
              <w:right w:val="single" w:sz="4" w:space="0" w:color="auto"/>
            </w:tcBorders>
            <w:shd w:val="clear" w:color="auto" w:fill="auto"/>
            <w:noWrap/>
            <w:vAlign w:val="bottom"/>
            <w:hideMark/>
          </w:tcPr>
          <w:p w14:paraId="7C9C2884" w14:textId="77777777" w:rsidR="00E2534D" w:rsidRPr="00E2534D" w:rsidRDefault="00E2534D" w:rsidP="00E2534D">
            <w:pPr>
              <w:spacing w:line="0" w:lineRule="atLeast"/>
              <w:jc w:val="right"/>
              <w:rPr>
                <w:color w:val="000000"/>
                <w:sz w:val="11"/>
                <w:szCs w:val="11"/>
              </w:rPr>
            </w:pPr>
            <w:r w:rsidRPr="00E2534D">
              <w:rPr>
                <w:color w:val="000000"/>
                <w:sz w:val="11"/>
                <w:szCs w:val="11"/>
              </w:rPr>
              <w:t>41469600</w:t>
            </w:r>
          </w:p>
        </w:tc>
        <w:tc>
          <w:tcPr>
            <w:tcW w:w="998" w:type="dxa"/>
            <w:tcBorders>
              <w:top w:val="nil"/>
              <w:left w:val="nil"/>
              <w:bottom w:val="single" w:sz="4" w:space="0" w:color="auto"/>
              <w:right w:val="single" w:sz="4" w:space="0" w:color="auto"/>
            </w:tcBorders>
            <w:shd w:val="clear" w:color="auto" w:fill="auto"/>
            <w:noWrap/>
            <w:vAlign w:val="bottom"/>
            <w:hideMark/>
          </w:tcPr>
          <w:p w14:paraId="0DCB496A" w14:textId="77777777" w:rsidR="00E2534D" w:rsidRPr="00E2534D" w:rsidRDefault="00E2534D" w:rsidP="00E2534D">
            <w:pPr>
              <w:spacing w:line="0" w:lineRule="atLeast"/>
              <w:jc w:val="right"/>
              <w:rPr>
                <w:color w:val="000000"/>
                <w:sz w:val="11"/>
                <w:szCs w:val="11"/>
              </w:rPr>
            </w:pPr>
            <w:r w:rsidRPr="00E2534D">
              <w:rPr>
                <w:color w:val="000000"/>
                <w:sz w:val="11"/>
                <w:szCs w:val="11"/>
              </w:rPr>
              <w:t>1763621,4</w:t>
            </w:r>
          </w:p>
        </w:tc>
        <w:tc>
          <w:tcPr>
            <w:tcW w:w="624" w:type="dxa"/>
            <w:tcBorders>
              <w:top w:val="nil"/>
              <w:left w:val="nil"/>
              <w:bottom w:val="single" w:sz="4" w:space="0" w:color="auto"/>
              <w:right w:val="single" w:sz="4" w:space="0" w:color="auto"/>
            </w:tcBorders>
            <w:shd w:val="clear" w:color="auto" w:fill="auto"/>
            <w:noWrap/>
            <w:vAlign w:val="bottom"/>
            <w:hideMark/>
          </w:tcPr>
          <w:p w14:paraId="4ACC2BEB"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15BDA9FE" w14:textId="77777777" w:rsidR="00E2534D" w:rsidRPr="00E2534D" w:rsidRDefault="00E2534D" w:rsidP="00E2534D">
            <w:pPr>
              <w:spacing w:line="0" w:lineRule="atLeast"/>
              <w:jc w:val="right"/>
              <w:rPr>
                <w:color w:val="000000"/>
                <w:sz w:val="11"/>
                <w:szCs w:val="11"/>
              </w:rPr>
            </w:pPr>
            <w:r w:rsidRPr="00E2534D">
              <w:rPr>
                <w:color w:val="000000"/>
                <w:sz w:val="11"/>
                <w:szCs w:val="11"/>
              </w:rPr>
              <w:t>944552,4</w:t>
            </w:r>
          </w:p>
        </w:tc>
        <w:tc>
          <w:tcPr>
            <w:tcW w:w="925" w:type="dxa"/>
            <w:tcBorders>
              <w:top w:val="nil"/>
              <w:left w:val="nil"/>
              <w:bottom w:val="single" w:sz="4" w:space="0" w:color="auto"/>
              <w:right w:val="single" w:sz="4" w:space="0" w:color="auto"/>
            </w:tcBorders>
            <w:shd w:val="clear" w:color="auto" w:fill="auto"/>
            <w:noWrap/>
            <w:vAlign w:val="bottom"/>
            <w:hideMark/>
          </w:tcPr>
          <w:p w14:paraId="282F440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38517059" w14:textId="77777777" w:rsidR="00E2534D" w:rsidRPr="00E2534D" w:rsidRDefault="00E2534D" w:rsidP="00E2534D">
            <w:pPr>
              <w:spacing w:line="0" w:lineRule="atLeast"/>
              <w:jc w:val="right"/>
              <w:rPr>
                <w:color w:val="000000"/>
                <w:sz w:val="11"/>
                <w:szCs w:val="11"/>
              </w:rPr>
            </w:pPr>
            <w:r w:rsidRPr="00E2534D">
              <w:rPr>
                <w:color w:val="000000"/>
                <w:sz w:val="11"/>
                <w:szCs w:val="11"/>
              </w:rPr>
              <w:t>2708173,8</w:t>
            </w:r>
          </w:p>
        </w:tc>
        <w:tc>
          <w:tcPr>
            <w:tcW w:w="1134" w:type="dxa"/>
            <w:tcBorders>
              <w:top w:val="nil"/>
              <w:left w:val="nil"/>
              <w:bottom w:val="single" w:sz="4" w:space="0" w:color="auto"/>
              <w:right w:val="single" w:sz="4" w:space="0" w:color="auto"/>
            </w:tcBorders>
            <w:shd w:val="clear" w:color="auto" w:fill="auto"/>
            <w:noWrap/>
            <w:vAlign w:val="bottom"/>
            <w:hideMark/>
          </w:tcPr>
          <w:p w14:paraId="274FDBD4" w14:textId="77777777" w:rsidR="00E2534D" w:rsidRPr="00E2534D" w:rsidRDefault="00E2534D" w:rsidP="00E2534D">
            <w:pPr>
              <w:spacing w:line="0" w:lineRule="atLeast"/>
              <w:jc w:val="right"/>
              <w:rPr>
                <w:color w:val="000000"/>
                <w:sz w:val="11"/>
                <w:szCs w:val="11"/>
              </w:rPr>
            </w:pPr>
            <w:r w:rsidRPr="00E2534D">
              <w:rPr>
                <w:color w:val="000000"/>
                <w:sz w:val="11"/>
                <w:szCs w:val="11"/>
              </w:rPr>
              <w:t>2534238,747</w:t>
            </w:r>
          </w:p>
        </w:tc>
      </w:tr>
      <w:tr w:rsidR="00E2534D" w:rsidRPr="00E2534D" w14:paraId="60BE9B6D" w14:textId="77777777" w:rsidTr="00E2534D">
        <w:trPr>
          <w:trHeight w:val="9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CEC0DC3" w14:textId="77777777" w:rsidR="00E2534D" w:rsidRPr="00E2534D" w:rsidRDefault="00E2534D" w:rsidP="00E2534D">
            <w:pPr>
              <w:spacing w:line="0" w:lineRule="atLeast"/>
              <w:jc w:val="center"/>
              <w:rPr>
                <w:color w:val="000000"/>
                <w:sz w:val="11"/>
                <w:szCs w:val="11"/>
              </w:rPr>
            </w:pPr>
            <w:r w:rsidRPr="00E2534D">
              <w:rPr>
                <w:color w:val="000000"/>
                <w:sz w:val="11"/>
                <w:szCs w:val="11"/>
              </w:rPr>
              <w:lastRenderedPageBreak/>
              <w:t>17</w:t>
            </w:r>
          </w:p>
        </w:tc>
        <w:tc>
          <w:tcPr>
            <w:tcW w:w="843" w:type="dxa"/>
            <w:tcBorders>
              <w:top w:val="nil"/>
              <w:left w:val="nil"/>
              <w:bottom w:val="single" w:sz="4" w:space="0" w:color="auto"/>
              <w:right w:val="single" w:sz="4" w:space="0" w:color="auto"/>
            </w:tcBorders>
            <w:shd w:val="clear" w:color="auto" w:fill="auto"/>
            <w:vAlign w:val="center"/>
            <w:hideMark/>
          </w:tcPr>
          <w:p w14:paraId="16D8D0B4" w14:textId="77777777" w:rsidR="00E2534D" w:rsidRPr="00E2534D" w:rsidRDefault="00E2534D" w:rsidP="00E2534D">
            <w:pPr>
              <w:spacing w:line="0" w:lineRule="atLeast"/>
              <w:rPr>
                <w:color w:val="000000"/>
                <w:sz w:val="11"/>
                <w:szCs w:val="11"/>
              </w:rPr>
            </w:pPr>
            <w:r w:rsidRPr="00E2534D">
              <w:rPr>
                <w:color w:val="000000"/>
                <w:sz w:val="11"/>
                <w:szCs w:val="11"/>
              </w:rPr>
              <w:t>ЛЭП-35кВ (инв.02/122592)</w:t>
            </w:r>
          </w:p>
        </w:tc>
        <w:tc>
          <w:tcPr>
            <w:tcW w:w="851" w:type="dxa"/>
            <w:tcBorders>
              <w:top w:val="nil"/>
              <w:left w:val="nil"/>
              <w:bottom w:val="single" w:sz="4" w:space="0" w:color="auto"/>
              <w:right w:val="single" w:sz="4" w:space="0" w:color="auto"/>
            </w:tcBorders>
            <w:shd w:val="clear" w:color="auto" w:fill="auto"/>
            <w:vAlign w:val="center"/>
            <w:hideMark/>
          </w:tcPr>
          <w:p w14:paraId="16CB3B39"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DABA52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CEC2396" w14:textId="77777777" w:rsidR="00E2534D" w:rsidRPr="00E2534D" w:rsidRDefault="00E2534D" w:rsidP="00E2534D">
            <w:pPr>
              <w:spacing w:line="0" w:lineRule="atLeast"/>
              <w:rPr>
                <w:color w:val="000000"/>
                <w:sz w:val="11"/>
                <w:szCs w:val="11"/>
              </w:rPr>
            </w:pPr>
            <w:r w:rsidRPr="00E2534D">
              <w:rPr>
                <w:color w:val="000000"/>
                <w:sz w:val="11"/>
                <w:szCs w:val="11"/>
              </w:rPr>
              <w:t>№327/16-юр от 11.11.2016г.</w:t>
            </w:r>
          </w:p>
        </w:tc>
        <w:tc>
          <w:tcPr>
            <w:tcW w:w="604" w:type="dxa"/>
            <w:tcBorders>
              <w:top w:val="nil"/>
              <w:left w:val="nil"/>
              <w:bottom w:val="single" w:sz="4" w:space="0" w:color="auto"/>
              <w:right w:val="single" w:sz="4" w:space="0" w:color="auto"/>
            </w:tcBorders>
            <w:shd w:val="clear" w:color="auto" w:fill="auto"/>
            <w:noWrap/>
            <w:vAlign w:val="bottom"/>
            <w:hideMark/>
          </w:tcPr>
          <w:p w14:paraId="5A1DF779" w14:textId="77777777" w:rsidR="00E2534D" w:rsidRPr="00E2534D" w:rsidRDefault="00E2534D" w:rsidP="00E2534D">
            <w:pPr>
              <w:spacing w:line="0" w:lineRule="atLeast"/>
              <w:jc w:val="right"/>
              <w:rPr>
                <w:color w:val="000000"/>
                <w:sz w:val="11"/>
                <w:szCs w:val="11"/>
              </w:rPr>
            </w:pPr>
            <w:r w:rsidRPr="00E2534D">
              <w:rPr>
                <w:color w:val="000000"/>
                <w:sz w:val="11"/>
                <w:szCs w:val="11"/>
              </w:rPr>
              <w:t>1609932</w:t>
            </w:r>
          </w:p>
        </w:tc>
        <w:tc>
          <w:tcPr>
            <w:tcW w:w="417" w:type="dxa"/>
            <w:tcBorders>
              <w:top w:val="nil"/>
              <w:left w:val="nil"/>
              <w:bottom w:val="single" w:sz="4" w:space="0" w:color="auto"/>
              <w:right w:val="single" w:sz="4" w:space="0" w:color="auto"/>
            </w:tcBorders>
            <w:shd w:val="clear" w:color="auto" w:fill="auto"/>
            <w:noWrap/>
            <w:vAlign w:val="bottom"/>
            <w:hideMark/>
          </w:tcPr>
          <w:p w14:paraId="4AABCFD2" w14:textId="77777777" w:rsidR="00E2534D" w:rsidRPr="00E2534D" w:rsidRDefault="00E2534D" w:rsidP="00E2534D">
            <w:pPr>
              <w:spacing w:line="0" w:lineRule="atLeast"/>
              <w:jc w:val="right"/>
              <w:rPr>
                <w:color w:val="000000"/>
                <w:sz w:val="11"/>
                <w:szCs w:val="11"/>
              </w:rPr>
            </w:pPr>
            <w:r w:rsidRPr="00E2534D">
              <w:rPr>
                <w:color w:val="000000"/>
                <w:sz w:val="11"/>
                <w:szCs w:val="11"/>
              </w:rPr>
              <w:t>10</w:t>
            </w:r>
          </w:p>
        </w:tc>
        <w:tc>
          <w:tcPr>
            <w:tcW w:w="851" w:type="dxa"/>
            <w:tcBorders>
              <w:top w:val="nil"/>
              <w:left w:val="nil"/>
              <w:bottom w:val="single" w:sz="4" w:space="0" w:color="auto"/>
              <w:right w:val="single" w:sz="4" w:space="0" w:color="auto"/>
            </w:tcBorders>
            <w:shd w:val="clear" w:color="auto" w:fill="auto"/>
            <w:noWrap/>
            <w:vAlign w:val="center"/>
            <w:hideMark/>
          </w:tcPr>
          <w:p w14:paraId="3C509696" w14:textId="77777777" w:rsidR="00E2534D" w:rsidRPr="00E2534D" w:rsidRDefault="00E2534D" w:rsidP="00E2534D">
            <w:pPr>
              <w:spacing w:line="0" w:lineRule="atLeast"/>
              <w:jc w:val="right"/>
              <w:rPr>
                <w:color w:val="000000"/>
                <w:sz w:val="11"/>
                <w:szCs w:val="11"/>
              </w:rPr>
            </w:pPr>
            <w:r w:rsidRPr="00E2534D">
              <w:rPr>
                <w:color w:val="000000"/>
                <w:sz w:val="11"/>
                <w:szCs w:val="11"/>
              </w:rPr>
              <w:t>31.11.2013</w:t>
            </w:r>
          </w:p>
        </w:tc>
        <w:tc>
          <w:tcPr>
            <w:tcW w:w="425" w:type="dxa"/>
            <w:tcBorders>
              <w:top w:val="nil"/>
              <w:left w:val="nil"/>
              <w:bottom w:val="single" w:sz="4" w:space="0" w:color="auto"/>
              <w:right w:val="single" w:sz="4" w:space="0" w:color="auto"/>
            </w:tcBorders>
            <w:shd w:val="clear" w:color="auto" w:fill="auto"/>
            <w:noWrap/>
            <w:vAlign w:val="bottom"/>
            <w:hideMark/>
          </w:tcPr>
          <w:p w14:paraId="7AADD686"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32" w:type="dxa"/>
            <w:tcBorders>
              <w:top w:val="nil"/>
              <w:left w:val="nil"/>
              <w:bottom w:val="single" w:sz="4" w:space="0" w:color="auto"/>
              <w:right w:val="single" w:sz="4" w:space="0" w:color="auto"/>
            </w:tcBorders>
            <w:shd w:val="clear" w:color="auto" w:fill="auto"/>
            <w:noWrap/>
            <w:vAlign w:val="bottom"/>
            <w:hideMark/>
          </w:tcPr>
          <w:p w14:paraId="7A0BD14E"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85" w:type="dxa"/>
            <w:tcBorders>
              <w:top w:val="nil"/>
              <w:left w:val="nil"/>
              <w:bottom w:val="single" w:sz="4" w:space="0" w:color="auto"/>
              <w:right w:val="single" w:sz="4" w:space="0" w:color="auto"/>
            </w:tcBorders>
            <w:shd w:val="clear" w:color="auto" w:fill="auto"/>
            <w:noWrap/>
            <w:vAlign w:val="bottom"/>
            <w:hideMark/>
          </w:tcPr>
          <w:p w14:paraId="32699CA4" w14:textId="77777777" w:rsidR="00E2534D" w:rsidRPr="00E2534D" w:rsidRDefault="00E2534D" w:rsidP="00E2534D">
            <w:pPr>
              <w:spacing w:line="0" w:lineRule="atLeast"/>
              <w:jc w:val="right"/>
              <w:rPr>
                <w:color w:val="000000"/>
                <w:sz w:val="11"/>
                <w:szCs w:val="11"/>
              </w:rPr>
            </w:pPr>
            <w:r w:rsidRPr="00E2534D">
              <w:rPr>
                <w:color w:val="000000"/>
                <w:sz w:val="11"/>
                <w:szCs w:val="11"/>
              </w:rPr>
              <w:t>38794099</w:t>
            </w:r>
          </w:p>
        </w:tc>
        <w:tc>
          <w:tcPr>
            <w:tcW w:w="785" w:type="dxa"/>
            <w:tcBorders>
              <w:top w:val="nil"/>
              <w:left w:val="nil"/>
              <w:bottom w:val="single" w:sz="4" w:space="0" w:color="auto"/>
              <w:right w:val="single" w:sz="4" w:space="0" w:color="auto"/>
            </w:tcBorders>
            <w:shd w:val="clear" w:color="auto" w:fill="auto"/>
            <w:noWrap/>
            <w:vAlign w:val="bottom"/>
            <w:hideMark/>
          </w:tcPr>
          <w:p w14:paraId="18AB0A6F" w14:textId="77777777" w:rsidR="00E2534D" w:rsidRPr="00E2534D" w:rsidRDefault="00E2534D" w:rsidP="00E2534D">
            <w:pPr>
              <w:spacing w:line="0" w:lineRule="atLeast"/>
              <w:jc w:val="right"/>
              <w:rPr>
                <w:color w:val="000000"/>
                <w:sz w:val="11"/>
                <w:szCs w:val="11"/>
              </w:rPr>
            </w:pPr>
            <w:r w:rsidRPr="00E2534D">
              <w:rPr>
                <w:color w:val="000000"/>
                <w:sz w:val="11"/>
                <w:szCs w:val="11"/>
              </w:rPr>
              <w:t>38794099</w:t>
            </w:r>
          </w:p>
        </w:tc>
        <w:tc>
          <w:tcPr>
            <w:tcW w:w="645" w:type="dxa"/>
            <w:tcBorders>
              <w:top w:val="nil"/>
              <w:left w:val="nil"/>
              <w:bottom w:val="single" w:sz="4" w:space="0" w:color="auto"/>
              <w:right w:val="single" w:sz="4" w:space="0" w:color="auto"/>
            </w:tcBorders>
            <w:shd w:val="clear" w:color="auto" w:fill="auto"/>
            <w:noWrap/>
            <w:vAlign w:val="bottom"/>
            <w:hideMark/>
          </w:tcPr>
          <w:p w14:paraId="74BC0968" w14:textId="77777777" w:rsidR="00E2534D" w:rsidRPr="00E2534D" w:rsidRDefault="00E2534D" w:rsidP="00E2534D">
            <w:pPr>
              <w:spacing w:line="0" w:lineRule="atLeast"/>
              <w:jc w:val="right"/>
              <w:rPr>
                <w:color w:val="000000"/>
                <w:sz w:val="11"/>
                <w:szCs w:val="11"/>
              </w:rPr>
            </w:pPr>
            <w:r w:rsidRPr="00E2534D">
              <w:rPr>
                <w:color w:val="000000"/>
                <w:sz w:val="11"/>
                <w:szCs w:val="11"/>
              </w:rPr>
              <w:t>32020510</w:t>
            </w:r>
          </w:p>
        </w:tc>
        <w:tc>
          <w:tcPr>
            <w:tcW w:w="998" w:type="dxa"/>
            <w:tcBorders>
              <w:top w:val="nil"/>
              <w:left w:val="nil"/>
              <w:bottom w:val="single" w:sz="4" w:space="0" w:color="auto"/>
              <w:right w:val="single" w:sz="4" w:space="0" w:color="auto"/>
            </w:tcBorders>
            <w:shd w:val="clear" w:color="auto" w:fill="auto"/>
            <w:noWrap/>
            <w:vAlign w:val="bottom"/>
            <w:hideMark/>
          </w:tcPr>
          <w:p w14:paraId="6CC1C6C0" w14:textId="77777777" w:rsidR="00E2534D" w:rsidRPr="00E2534D" w:rsidRDefault="00E2534D" w:rsidP="00E2534D">
            <w:pPr>
              <w:spacing w:line="0" w:lineRule="atLeast"/>
              <w:jc w:val="right"/>
              <w:rPr>
                <w:color w:val="000000"/>
                <w:sz w:val="11"/>
                <w:szCs w:val="11"/>
              </w:rPr>
            </w:pPr>
            <w:r w:rsidRPr="00E2534D">
              <w:rPr>
                <w:color w:val="000000"/>
                <w:sz w:val="11"/>
                <w:szCs w:val="11"/>
              </w:rPr>
              <w:t>775881,96</w:t>
            </w:r>
          </w:p>
        </w:tc>
        <w:tc>
          <w:tcPr>
            <w:tcW w:w="624" w:type="dxa"/>
            <w:tcBorders>
              <w:top w:val="nil"/>
              <w:left w:val="nil"/>
              <w:bottom w:val="single" w:sz="4" w:space="0" w:color="auto"/>
              <w:right w:val="single" w:sz="4" w:space="0" w:color="auto"/>
            </w:tcBorders>
            <w:shd w:val="clear" w:color="auto" w:fill="auto"/>
            <w:noWrap/>
            <w:vAlign w:val="bottom"/>
            <w:hideMark/>
          </w:tcPr>
          <w:p w14:paraId="60F2AA36"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5878BA33" w14:textId="77777777" w:rsidR="00E2534D" w:rsidRPr="00E2534D" w:rsidRDefault="00E2534D" w:rsidP="00E2534D">
            <w:pPr>
              <w:spacing w:line="0" w:lineRule="atLeast"/>
              <w:jc w:val="right"/>
              <w:rPr>
                <w:color w:val="000000"/>
                <w:sz w:val="11"/>
                <w:szCs w:val="11"/>
              </w:rPr>
            </w:pPr>
            <w:r w:rsidRPr="00E2534D">
              <w:rPr>
                <w:color w:val="000000"/>
                <w:sz w:val="11"/>
                <w:szCs w:val="11"/>
              </w:rPr>
              <w:t>757386</w:t>
            </w:r>
          </w:p>
        </w:tc>
        <w:tc>
          <w:tcPr>
            <w:tcW w:w="925" w:type="dxa"/>
            <w:tcBorders>
              <w:top w:val="nil"/>
              <w:left w:val="nil"/>
              <w:bottom w:val="single" w:sz="4" w:space="0" w:color="auto"/>
              <w:right w:val="single" w:sz="4" w:space="0" w:color="auto"/>
            </w:tcBorders>
            <w:shd w:val="clear" w:color="auto" w:fill="auto"/>
            <w:noWrap/>
            <w:vAlign w:val="bottom"/>
            <w:hideMark/>
          </w:tcPr>
          <w:p w14:paraId="2A8C158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5B230EE5" w14:textId="77777777" w:rsidR="00E2534D" w:rsidRPr="00E2534D" w:rsidRDefault="00E2534D" w:rsidP="00E2534D">
            <w:pPr>
              <w:spacing w:line="0" w:lineRule="atLeast"/>
              <w:jc w:val="right"/>
              <w:rPr>
                <w:color w:val="000000"/>
                <w:sz w:val="11"/>
                <w:szCs w:val="11"/>
              </w:rPr>
            </w:pPr>
            <w:r w:rsidRPr="00E2534D">
              <w:rPr>
                <w:color w:val="000000"/>
                <w:sz w:val="11"/>
                <w:szCs w:val="11"/>
              </w:rPr>
              <w:t>1533267,96</w:t>
            </w:r>
          </w:p>
        </w:tc>
        <w:tc>
          <w:tcPr>
            <w:tcW w:w="1134" w:type="dxa"/>
            <w:tcBorders>
              <w:top w:val="nil"/>
              <w:left w:val="nil"/>
              <w:bottom w:val="single" w:sz="4" w:space="0" w:color="auto"/>
              <w:right w:val="single" w:sz="4" w:space="0" w:color="auto"/>
            </w:tcBorders>
            <w:shd w:val="clear" w:color="auto" w:fill="auto"/>
            <w:noWrap/>
            <w:vAlign w:val="bottom"/>
            <w:hideMark/>
          </w:tcPr>
          <w:p w14:paraId="6AFF5722" w14:textId="77777777" w:rsidR="00E2534D" w:rsidRPr="00E2534D" w:rsidRDefault="00E2534D" w:rsidP="00E2534D">
            <w:pPr>
              <w:spacing w:line="0" w:lineRule="atLeast"/>
              <w:jc w:val="right"/>
              <w:rPr>
                <w:color w:val="000000"/>
                <w:sz w:val="11"/>
                <w:szCs w:val="11"/>
              </w:rPr>
            </w:pPr>
            <w:r w:rsidRPr="00E2534D">
              <w:rPr>
                <w:color w:val="000000"/>
                <w:sz w:val="11"/>
                <w:szCs w:val="11"/>
              </w:rPr>
              <w:t>1829579,886</w:t>
            </w:r>
          </w:p>
        </w:tc>
      </w:tr>
      <w:tr w:rsidR="00E2534D" w:rsidRPr="00E2534D" w14:paraId="74D90E09"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B5D89FB" w14:textId="77777777" w:rsidR="00E2534D" w:rsidRPr="00E2534D" w:rsidRDefault="00E2534D" w:rsidP="00E2534D">
            <w:pPr>
              <w:spacing w:line="0" w:lineRule="atLeast"/>
              <w:jc w:val="center"/>
              <w:rPr>
                <w:color w:val="000000"/>
                <w:sz w:val="11"/>
                <w:szCs w:val="11"/>
              </w:rPr>
            </w:pPr>
            <w:r w:rsidRPr="00E2534D">
              <w:rPr>
                <w:color w:val="000000"/>
                <w:sz w:val="11"/>
                <w:szCs w:val="11"/>
              </w:rPr>
              <w:t>18</w:t>
            </w:r>
          </w:p>
        </w:tc>
        <w:tc>
          <w:tcPr>
            <w:tcW w:w="843" w:type="dxa"/>
            <w:tcBorders>
              <w:top w:val="nil"/>
              <w:left w:val="nil"/>
              <w:bottom w:val="single" w:sz="4" w:space="0" w:color="auto"/>
              <w:right w:val="single" w:sz="4" w:space="0" w:color="auto"/>
            </w:tcBorders>
            <w:shd w:val="clear" w:color="auto" w:fill="auto"/>
            <w:vAlign w:val="center"/>
            <w:hideMark/>
          </w:tcPr>
          <w:p w14:paraId="1E830C72" w14:textId="77777777" w:rsidR="00E2534D" w:rsidRPr="00E2534D" w:rsidRDefault="00E2534D" w:rsidP="00E2534D">
            <w:pPr>
              <w:spacing w:line="0" w:lineRule="atLeast"/>
              <w:rPr>
                <w:color w:val="000000"/>
                <w:sz w:val="11"/>
                <w:szCs w:val="11"/>
              </w:rPr>
            </w:pPr>
            <w:r w:rsidRPr="00E2534D">
              <w:rPr>
                <w:color w:val="000000"/>
                <w:sz w:val="11"/>
                <w:szCs w:val="11"/>
              </w:rPr>
              <w:t>подстанция 110/35/6 кВ "Кедровая"               (инв. 11/100901)</w:t>
            </w:r>
          </w:p>
        </w:tc>
        <w:tc>
          <w:tcPr>
            <w:tcW w:w="851" w:type="dxa"/>
            <w:tcBorders>
              <w:top w:val="nil"/>
              <w:left w:val="nil"/>
              <w:bottom w:val="single" w:sz="4" w:space="0" w:color="auto"/>
              <w:right w:val="single" w:sz="4" w:space="0" w:color="auto"/>
            </w:tcBorders>
            <w:shd w:val="clear" w:color="auto" w:fill="auto"/>
            <w:vAlign w:val="center"/>
            <w:hideMark/>
          </w:tcPr>
          <w:p w14:paraId="248135F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C007304"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84926F7" w14:textId="77777777" w:rsidR="00E2534D" w:rsidRPr="00E2534D" w:rsidRDefault="00E2534D" w:rsidP="00E2534D">
            <w:pPr>
              <w:spacing w:line="0" w:lineRule="atLeast"/>
              <w:rPr>
                <w:color w:val="000000"/>
                <w:sz w:val="11"/>
                <w:szCs w:val="11"/>
              </w:rPr>
            </w:pPr>
            <w:r w:rsidRPr="00E2534D">
              <w:rPr>
                <w:color w:val="000000"/>
                <w:sz w:val="11"/>
                <w:szCs w:val="11"/>
              </w:rPr>
              <w:t>№385/18-юр</w:t>
            </w:r>
          </w:p>
        </w:tc>
        <w:tc>
          <w:tcPr>
            <w:tcW w:w="604" w:type="dxa"/>
            <w:tcBorders>
              <w:top w:val="nil"/>
              <w:left w:val="nil"/>
              <w:bottom w:val="single" w:sz="4" w:space="0" w:color="auto"/>
              <w:right w:val="single" w:sz="4" w:space="0" w:color="auto"/>
            </w:tcBorders>
            <w:shd w:val="clear" w:color="auto" w:fill="auto"/>
            <w:noWrap/>
            <w:vAlign w:val="bottom"/>
            <w:hideMark/>
          </w:tcPr>
          <w:p w14:paraId="79688248" w14:textId="77777777" w:rsidR="00E2534D" w:rsidRPr="00E2534D" w:rsidRDefault="00E2534D" w:rsidP="00E2534D">
            <w:pPr>
              <w:spacing w:line="0" w:lineRule="atLeast"/>
              <w:jc w:val="right"/>
              <w:rPr>
                <w:color w:val="000000"/>
                <w:sz w:val="11"/>
                <w:szCs w:val="11"/>
              </w:rPr>
            </w:pPr>
            <w:r w:rsidRPr="00E2534D">
              <w:rPr>
                <w:color w:val="000000"/>
                <w:sz w:val="11"/>
                <w:szCs w:val="11"/>
              </w:rPr>
              <w:t>89796</w:t>
            </w:r>
          </w:p>
        </w:tc>
        <w:tc>
          <w:tcPr>
            <w:tcW w:w="417" w:type="dxa"/>
            <w:tcBorders>
              <w:top w:val="nil"/>
              <w:left w:val="nil"/>
              <w:bottom w:val="single" w:sz="4" w:space="0" w:color="auto"/>
              <w:right w:val="single" w:sz="4" w:space="0" w:color="auto"/>
            </w:tcBorders>
            <w:shd w:val="clear" w:color="auto" w:fill="auto"/>
            <w:noWrap/>
            <w:vAlign w:val="bottom"/>
            <w:hideMark/>
          </w:tcPr>
          <w:p w14:paraId="395AF8F8" w14:textId="77777777" w:rsidR="00E2534D" w:rsidRPr="00E2534D" w:rsidRDefault="00E2534D" w:rsidP="00E2534D">
            <w:pPr>
              <w:spacing w:line="0" w:lineRule="atLeast"/>
              <w:jc w:val="right"/>
              <w:rPr>
                <w:color w:val="000000"/>
                <w:sz w:val="11"/>
                <w:szCs w:val="11"/>
              </w:rPr>
            </w:pPr>
            <w:r w:rsidRPr="00E2534D">
              <w:rPr>
                <w:color w:val="000000"/>
                <w:sz w:val="11"/>
                <w:szCs w:val="11"/>
              </w:rPr>
              <w:t>10</w:t>
            </w:r>
          </w:p>
        </w:tc>
        <w:tc>
          <w:tcPr>
            <w:tcW w:w="851" w:type="dxa"/>
            <w:tcBorders>
              <w:top w:val="nil"/>
              <w:left w:val="nil"/>
              <w:bottom w:val="single" w:sz="4" w:space="0" w:color="auto"/>
              <w:right w:val="single" w:sz="4" w:space="0" w:color="auto"/>
            </w:tcBorders>
            <w:shd w:val="clear" w:color="auto" w:fill="auto"/>
            <w:noWrap/>
            <w:vAlign w:val="center"/>
            <w:hideMark/>
          </w:tcPr>
          <w:p w14:paraId="720E22D3" w14:textId="77777777" w:rsidR="00E2534D" w:rsidRPr="00E2534D" w:rsidRDefault="00E2534D" w:rsidP="00E2534D">
            <w:pPr>
              <w:spacing w:line="0" w:lineRule="atLeast"/>
              <w:jc w:val="right"/>
              <w:rPr>
                <w:color w:val="000000"/>
                <w:sz w:val="11"/>
                <w:szCs w:val="11"/>
              </w:rPr>
            </w:pPr>
            <w:r w:rsidRPr="00E2534D">
              <w:rPr>
                <w:color w:val="000000"/>
                <w:sz w:val="11"/>
                <w:szCs w:val="11"/>
              </w:rPr>
              <w:t>06.12.2017</w:t>
            </w:r>
          </w:p>
        </w:tc>
        <w:tc>
          <w:tcPr>
            <w:tcW w:w="425" w:type="dxa"/>
            <w:tcBorders>
              <w:top w:val="nil"/>
              <w:left w:val="nil"/>
              <w:bottom w:val="single" w:sz="4" w:space="0" w:color="auto"/>
              <w:right w:val="single" w:sz="4" w:space="0" w:color="auto"/>
            </w:tcBorders>
            <w:shd w:val="clear" w:color="auto" w:fill="auto"/>
            <w:noWrap/>
            <w:vAlign w:val="bottom"/>
            <w:hideMark/>
          </w:tcPr>
          <w:p w14:paraId="235AE59A" w14:textId="77777777" w:rsidR="00E2534D" w:rsidRPr="00E2534D" w:rsidRDefault="00E2534D" w:rsidP="00E2534D">
            <w:pPr>
              <w:spacing w:line="0" w:lineRule="atLeast"/>
              <w:jc w:val="right"/>
              <w:rPr>
                <w:color w:val="000000"/>
                <w:sz w:val="11"/>
                <w:szCs w:val="11"/>
              </w:rPr>
            </w:pPr>
            <w:r w:rsidRPr="00E2534D">
              <w:rPr>
                <w:color w:val="000000"/>
                <w:sz w:val="11"/>
                <w:szCs w:val="11"/>
              </w:rPr>
              <w:t>528</w:t>
            </w:r>
          </w:p>
        </w:tc>
        <w:tc>
          <w:tcPr>
            <w:tcW w:w="732" w:type="dxa"/>
            <w:tcBorders>
              <w:top w:val="nil"/>
              <w:left w:val="nil"/>
              <w:bottom w:val="single" w:sz="4" w:space="0" w:color="auto"/>
              <w:right w:val="single" w:sz="4" w:space="0" w:color="auto"/>
            </w:tcBorders>
            <w:shd w:val="clear" w:color="auto" w:fill="auto"/>
            <w:noWrap/>
            <w:vAlign w:val="bottom"/>
            <w:hideMark/>
          </w:tcPr>
          <w:p w14:paraId="7126FC9D" w14:textId="77777777" w:rsidR="00E2534D" w:rsidRPr="00E2534D" w:rsidRDefault="00E2534D" w:rsidP="00E2534D">
            <w:pPr>
              <w:spacing w:line="0" w:lineRule="atLeast"/>
              <w:jc w:val="right"/>
              <w:rPr>
                <w:color w:val="000000"/>
                <w:sz w:val="11"/>
                <w:szCs w:val="11"/>
              </w:rPr>
            </w:pPr>
            <w:r w:rsidRPr="00E2534D">
              <w:rPr>
                <w:color w:val="000000"/>
                <w:sz w:val="11"/>
                <w:szCs w:val="11"/>
              </w:rPr>
              <w:t>528</w:t>
            </w:r>
          </w:p>
        </w:tc>
        <w:tc>
          <w:tcPr>
            <w:tcW w:w="785" w:type="dxa"/>
            <w:tcBorders>
              <w:top w:val="nil"/>
              <w:left w:val="nil"/>
              <w:bottom w:val="single" w:sz="4" w:space="0" w:color="auto"/>
              <w:right w:val="single" w:sz="4" w:space="0" w:color="auto"/>
            </w:tcBorders>
            <w:shd w:val="clear" w:color="auto" w:fill="auto"/>
            <w:noWrap/>
            <w:vAlign w:val="bottom"/>
            <w:hideMark/>
          </w:tcPr>
          <w:p w14:paraId="7FB611A9" w14:textId="77777777" w:rsidR="00E2534D" w:rsidRPr="00E2534D" w:rsidRDefault="00E2534D" w:rsidP="00E2534D">
            <w:pPr>
              <w:spacing w:line="0" w:lineRule="atLeast"/>
              <w:jc w:val="right"/>
              <w:rPr>
                <w:color w:val="000000"/>
                <w:sz w:val="11"/>
                <w:szCs w:val="11"/>
              </w:rPr>
            </w:pPr>
            <w:r w:rsidRPr="00E2534D">
              <w:rPr>
                <w:color w:val="000000"/>
                <w:sz w:val="11"/>
                <w:szCs w:val="11"/>
              </w:rPr>
              <w:t>1910029</w:t>
            </w:r>
          </w:p>
        </w:tc>
        <w:tc>
          <w:tcPr>
            <w:tcW w:w="785" w:type="dxa"/>
            <w:tcBorders>
              <w:top w:val="nil"/>
              <w:left w:val="nil"/>
              <w:bottom w:val="single" w:sz="4" w:space="0" w:color="auto"/>
              <w:right w:val="single" w:sz="4" w:space="0" w:color="auto"/>
            </w:tcBorders>
            <w:shd w:val="clear" w:color="auto" w:fill="auto"/>
            <w:noWrap/>
            <w:vAlign w:val="bottom"/>
            <w:hideMark/>
          </w:tcPr>
          <w:p w14:paraId="06D07FB4" w14:textId="77777777" w:rsidR="00E2534D" w:rsidRPr="00E2534D" w:rsidRDefault="00E2534D" w:rsidP="00E2534D">
            <w:pPr>
              <w:spacing w:line="0" w:lineRule="atLeast"/>
              <w:jc w:val="right"/>
              <w:rPr>
                <w:color w:val="000000"/>
                <w:sz w:val="11"/>
                <w:szCs w:val="11"/>
              </w:rPr>
            </w:pPr>
            <w:r w:rsidRPr="00E2534D">
              <w:rPr>
                <w:color w:val="000000"/>
                <w:sz w:val="11"/>
                <w:szCs w:val="11"/>
              </w:rPr>
              <w:t>1910029</w:t>
            </w:r>
          </w:p>
        </w:tc>
        <w:tc>
          <w:tcPr>
            <w:tcW w:w="645" w:type="dxa"/>
            <w:tcBorders>
              <w:top w:val="nil"/>
              <w:left w:val="nil"/>
              <w:bottom w:val="single" w:sz="4" w:space="0" w:color="auto"/>
              <w:right w:val="single" w:sz="4" w:space="0" w:color="auto"/>
            </w:tcBorders>
            <w:shd w:val="clear" w:color="auto" w:fill="auto"/>
            <w:noWrap/>
            <w:vAlign w:val="bottom"/>
            <w:hideMark/>
          </w:tcPr>
          <w:p w14:paraId="07BFC0E2" w14:textId="77777777" w:rsidR="00E2534D" w:rsidRPr="00E2534D" w:rsidRDefault="00E2534D" w:rsidP="00E2534D">
            <w:pPr>
              <w:spacing w:line="0" w:lineRule="atLeast"/>
              <w:jc w:val="right"/>
              <w:rPr>
                <w:color w:val="000000"/>
                <w:sz w:val="11"/>
                <w:szCs w:val="11"/>
              </w:rPr>
            </w:pPr>
            <w:r w:rsidRPr="00E2534D">
              <w:rPr>
                <w:color w:val="000000"/>
                <w:sz w:val="11"/>
                <w:szCs w:val="11"/>
              </w:rPr>
              <w:t>1089300</w:t>
            </w:r>
          </w:p>
        </w:tc>
        <w:tc>
          <w:tcPr>
            <w:tcW w:w="998" w:type="dxa"/>
            <w:tcBorders>
              <w:top w:val="nil"/>
              <w:left w:val="nil"/>
              <w:bottom w:val="single" w:sz="4" w:space="0" w:color="auto"/>
              <w:right w:val="single" w:sz="4" w:space="0" w:color="auto"/>
            </w:tcBorders>
            <w:shd w:val="clear" w:color="auto" w:fill="auto"/>
            <w:noWrap/>
            <w:vAlign w:val="bottom"/>
            <w:hideMark/>
          </w:tcPr>
          <w:p w14:paraId="6257632F" w14:textId="77777777" w:rsidR="00E2534D" w:rsidRPr="00E2534D" w:rsidRDefault="00E2534D" w:rsidP="00E2534D">
            <w:pPr>
              <w:spacing w:line="0" w:lineRule="atLeast"/>
              <w:jc w:val="right"/>
              <w:rPr>
                <w:color w:val="000000"/>
                <w:sz w:val="11"/>
                <w:szCs w:val="11"/>
              </w:rPr>
            </w:pPr>
            <w:r w:rsidRPr="00E2534D">
              <w:rPr>
                <w:color w:val="000000"/>
                <w:sz w:val="11"/>
                <w:szCs w:val="11"/>
              </w:rPr>
              <w:t>43409,76</w:t>
            </w:r>
          </w:p>
        </w:tc>
        <w:tc>
          <w:tcPr>
            <w:tcW w:w="624" w:type="dxa"/>
            <w:tcBorders>
              <w:top w:val="nil"/>
              <w:left w:val="nil"/>
              <w:bottom w:val="single" w:sz="4" w:space="0" w:color="auto"/>
              <w:right w:val="single" w:sz="4" w:space="0" w:color="auto"/>
            </w:tcBorders>
            <w:shd w:val="clear" w:color="auto" w:fill="auto"/>
            <w:noWrap/>
            <w:vAlign w:val="bottom"/>
            <w:hideMark/>
          </w:tcPr>
          <w:p w14:paraId="4D84EE0C"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7FAD1261" w14:textId="77777777" w:rsidR="00E2534D" w:rsidRPr="00E2534D" w:rsidRDefault="00E2534D" w:rsidP="00E2534D">
            <w:pPr>
              <w:spacing w:line="0" w:lineRule="atLeast"/>
              <w:jc w:val="right"/>
              <w:rPr>
                <w:color w:val="000000"/>
                <w:sz w:val="11"/>
                <w:szCs w:val="11"/>
              </w:rPr>
            </w:pPr>
            <w:r w:rsidRPr="00E2534D">
              <w:rPr>
                <w:color w:val="000000"/>
                <w:sz w:val="11"/>
                <w:szCs w:val="11"/>
              </w:rPr>
              <w:t>41463,6</w:t>
            </w:r>
          </w:p>
        </w:tc>
        <w:tc>
          <w:tcPr>
            <w:tcW w:w="925" w:type="dxa"/>
            <w:tcBorders>
              <w:top w:val="nil"/>
              <w:left w:val="nil"/>
              <w:bottom w:val="single" w:sz="4" w:space="0" w:color="auto"/>
              <w:right w:val="single" w:sz="4" w:space="0" w:color="auto"/>
            </w:tcBorders>
            <w:shd w:val="clear" w:color="auto" w:fill="auto"/>
            <w:noWrap/>
            <w:vAlign w:val="bottom"/>
            <w:hideMark/>
          </w:tcPr>
          <w:p w14:paraId="2DA7132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D962850" w14:textId="77777777" w:rsidR="00E2534D" w:rsidRPr="00E2534D" w:rsidRDefault="00E2534D" w:rsidP="00E2534D">
            <w:pPr>
              <w:spacing w:line="0" w:lineRule="atLeast"/>
              <w:jc w:val="right"/>
              <w:rPr>
                <w:color w:val="000000"/>
                <w:sz w:val="11"/>
                <w:szCs w:val="11"/>
              </w:rPr>
            </w:pPr>
            <w:r w:rsidRPr="00E2534D">
              <w:rPr>
                <w:color w:val="000000"/>
                <w:sz w:val="11"/>
                <w:szCs w:val="11"/>
              </w:rPr>
              <w:t>84873,36</w:t>
            </w:r>
          </w:p>
        </w:tc>
        <w:tc>
          <w:tcPr>
            <w:tcW w:w="1134" w:type="dxa"/>
            <w:tcBorders>
              <w:top w:val="nil"/>
              <w:left w:val="nil"/>
              <w:bottom w:val="single" w:sz="4" w:space="0" w:color="auto"/>
              <w:right w:val="single" w:sz="4" w:space="0" w:color="auto"/>
            </w:tcBorders>
            <w:shd w:val="clear" w:color="auto" w:fill="auto"/>
            <w:noWrap/>
            <w:vAlign w:val="bottom"/>
            <w:hideMark/>
          </w:tcPr>
          <w:p w14:paraId="049575E9" w14:textId="77777777" w:rsidR="00E2534D" w:rsidRPr="00E2534D" w:rsidRDefault="00E2534D" w:rsidP="00E2534D">
            <w:pPr>
              <w:spacing w:line="0" w:lineRule="atLeast"/>
              <w:jc w:val="right"/>
              <w:rPr>
                <w:color w:val="000000"/>
                <w:sz w:val="11"/>
                <w:szCs w:val="11"/>
              </w:rPr>
            </w:pPr>
            <w:r w:rsidRPr="00E2534D">
              <w:rPr>
                <w:color w:val="000000"/>
                <w:sz w:val="11"/>
                <w:szCs w:val="11"/>
              </w:rPr>
              <w:t>65544,11671</w:t>
            </w:r>
          </w:p>
        </w:tc>
      </w:tr>
      <w:tr w:rsidR="00E2534D" w:rsidRPr="00E2534D" w14:paraId="787CFB93"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5FC576B" w14:textId="77777777" w:rsidR="00E2534D" w:rsidRPr="00E2534D" w:rsidRDefault="00E2534D" w:rsidP="00E2534D">
            <w:pPr>
              <w:spacing w:line="0" w:lineRule="atLeast"/>
              <w:jc w:val="center"/>
              <w:rPr>
                <w:color w:val="000000"/>
                <w:sz w:val="11"/>
                <w:szCs w:val="11"/>
              </w:rPr>
            </w:pPr>
            <w:r w:rsidRPr="00E2534D">
              <w:rPr>
                <w:color w:val="000000"/>
                <w:sz w:val="11"/>
                <w:szCs w:val="11"/>
              </w:rPr>
              <w:t>19</w:t>
            </w:r>
          </w:p>
        </w:tc>
        <w:tc>
          <w:tcPr>
            <w:tcW w:w="843" w:type="dxa"/>
            <w:tcBorders>
              <w:top w:val="nil"/>
              <w:left w:val="nil"/>
              <w:bottom w:val="single" w:sz="4" w:space="0" w:color="auto"/>
              <w:right w:val="single" w:sz="4" w:space="0" w:color="auto"/>
            </w:tcBorders>
            <w:shd w:val="clear" w:color="auto" w:fill="auto"/>
            <w:vAlign w:val="center"/>
            <w:hideMark/>
          </w:tcPr>
          <w:p w14:paraId="7CB2904A" w14:textId="77777777" w:rsidR="00E2534D" w:rsidRPr="00E2534D" w:rsidRDefault="00E2534D" w:rsidP="00E2534D">
            <w:pPr>
              <w:spacing w:line="0" w:lineRule="atLeast"/>
              <w:rPr>
                <w:color w:val="000000"/>
                <w:sz w:val="11"/>
                <w:szCs w:val="11"/>
              </w:rPr>
            </w:pPr>
            <w:r w:rsidRPr="00E2534D">
              <w:rPr>
                <w:color w:val="000000"/>
                <w:sz w:val="11"/>
                <w:szCs w:val="11"/>
              </w:rPr>
              <w:t>здание ПС №33,                                                 здание подстанции (база РЭС) (инв. 01/39609, 01/39607)</w:t>
            </w:r>
          </w:p>
        </w:tc>
        <w:tc>
          <w:tcPr>
            <w:tcW w:w="851" w:type="dxa"/>
            <w:tcBorders>
              <w:top w:val="nil"/>
              <w:left w:val="nil"/>
              <w:bottom w:val="single" w:sz="4" w:space="0" w:color="auto"/>
              <w:right w:val="single" w:sz="4" w:space="0" w:color="auto"/>
            </w:tcBorders>
            <w:shd w:val="clear" w:color="auto" w:fill="auto"/>
            <w:vAlign w:val="center"/>
            <w:hideMark/>
          </w:tcPr>
          <w:p w14:paraId="695660B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31C933C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ED55230" w14:textId="77777777" w:rsidR="00E2534D" w:rsidRPr="00E2534D" w:rsidRDefault="00E2534D" w:rsidP="00E2534D">
            <w:pPr>
              <w:spacing w:line="0" w:lineRule="atLeast"/>
              <w:rPr>
                <w:color w:val="000000"/>
                <w:sz w:val="11"/>
                <w:szCs w:val="11"/>
              </w:rPr>
            </w:pPr>
            <w:r w:rsidRPr="00E2534D">
              <w:rPr>
                <w:color w:val="000000"/>
                <w:sz w:val="11"/>
                <w:szCs w:val="11"/>
              </w:rPr>
              <w:t>№4134/18-2</w:t>
            </w:r>
          </w:p>
        </w:tc>
        <w:tc>
          <w:tcPr>
            <w:tcW w:w="604" w:type="dxa"/>
            <w:tcBorders>
              <w:top w:val="nil"/>
              <w:left w:val="nil"/>
              <w:bottom w:val="single" w:sz="4" w:space="0" w:color="auto"/>
              <w:right w:val="single" w:sz="4" w:space="0" w:color="auto"/>
            </w:tcBorders>
            <w:shd w:val="clear" w:color="auto" w:fill="auto"/>
            <w:noWrap/>
            <w:vAlign w:val="bottom"/>
            <w:hideMark/>
          </w:tcPr>
          <w:p w14:paraId="28BEA194" w14:textId="77777777" w:rsidR="00E2534D" w:rsidRPr="00E2534D" w:rsidRDefault="00E2534D" w:rsidP="00E2534D">
            <w:pPr>
              <w:spacing w:line="0" w:lineRule="atLeast"/>
              <w:jc w:val="right"/>
              <w:rPr>
                <w:color w:val="000000"/>
                <w:sz w:val="11"/>
                <w:szCs w:val="11"/>
              </w:rPr>
            </w:pPr>
            <w:r w:rsidRPr="00E2534D">
              <w:rPr>
                <w:color w:val="000000"/>
                <w:sz w:val="11"/>
                <w:szCs w:val="11"/>
              </w:rPr>
              <w:t>98724</w:t>
            </w:r>
          </w:p>
        </w:tc>
        <w:tc>
          <w:tcPr>
            <w:tcW w:w="417" w:type="dxa"/>
            <w:tcBorders>
              <w:top w:val="nil"/>
              <w:left w:val="nil"/>
              <w:bottom w:val="single" w:sz="4" w:space="0" w:color="auto"/>
              <w:right w:val="single" w:sz="4" w:space="0" w:color="auto"/>
            </w:tcBorders>
            <w:shd w:val="clear" w:color="auto" w:fill="auto"/>
            <w:noWrap/>
            <w:vAlign w:val="bottom"/>
            <w:hideMark/>
          </w:tcPr>
          <w:p w14:paraId="34496FB3" w14:textId="77777777" w:rsidR="00E2534D" w:rsidRPr="00E2534D" w:rsidRDefault="00E2534D" w:rsidP="00E2534D">
            <w:pPr>
              <w:spacing w:line="0" w:lineRule="atLeast"/>
              <w:jc w:val="right"/>
              <w:rPr>
                <w:color w:val="000000"/>
                <w:sz w:val="11"/>
                <w:szCs w:val="11"/>
              </w:rPr>
            </w:pPr>
            <w:r w:rsidRPr="00E2534D">
              <w:rPr>
                <w:color w:val="000000"/>
                <w:sz w:val="11"/>
                <w:szCs w:val="11"/>
              </w:rPr>
              <w:t>10</w:t>
            </w:r>
          </w:p>
        </w:tc>
        <w:tc>
          <w:tcPr>
            <w:tcW w:w="851" w:type="dxa"/>
            <w:tcBorders>
              <w:top w:val="nil"/>
              <w:left w:val="nil"/>
              <w:bottom w:val="single" w:sz="4" w:space="0" w:color="auto"/>
              <w:right w:val="single" w:sz="4" w:space="0" w:color="auto"/>
            </w:tcBorders>
            <w:shd w:val="clear" w:color="auto" w:fill="auto"/>
            <w:noWrap/>
            <w:vAlign w:val="center"/>
            <w:hideMark/>
          </w:tcPr>
          <w:p w14:paraId="004F0411" w14:textId="77777777" w:rsidR="00E2534D" w:rsidRPr="00E2534D" w:rsidRDefault="00E2534D" w:rsidP="00E2534D">
            <w:pPr>
              <w:spacing w:line="0" w:lineRule="atLeast"/>
              <w:jc w:val="right"/>
              <w:rPr>
                <w:color w:val="000000"/>
                <w:sz w:val="11"/>
                <w:szCs w:val="11"/>
              </w:rPr>
            </w:pPr>
            <w:r w:rsidRPr="00E2534D">
              <w:rPr>
                <w:color w:val="000000"/>
                <w:sz w:val="11"/>
                <w:szCs w:val="11"/>
              </w:rPr>
              <w:t>01.12.2017</w:t>
            </w:r>
          </w:p>
        </w:tc>
        <w:tc>
          <w:tcPr>
            <w:tcW w:w="425" w:type="dxa"/>
            <w:tcBorders>
              <w:top w:val="nil"/>
              <w:left w:val="nil"/>
              <w:bottom w:val="single" w:sz="4" w:space="0" w:color="auto"/>
              <w:right w:val="single" w:sz="4" w:space="0" w:color="auto"/>
            </w:tcBorders>
            <w:shd w:val="clear" w:color="auto" w:fill="auto"/>
            <w:noWrap/>
            <w:vAlign w:val="bottom"/>
            <w:hideMark/>
          </w:tcPr>
          <w:p w14:paraId="725BB213" w14:textId="77777777" w:rsidR="00E2534D" w:rsidRPr="00E2534D" w:rsidRDefault="00E2534D" w:rsidP="00E2534D">
            <w:pPr>
              <w:spacing w:line="0" w:lineRule="atLeast"/>
              <w:jc w:val="right"/>
              <w:rPr>
                <w:color w:val="000000"/>
                <w:sz w:val="11"/>
                <w:szCs w:val="11"/>
              </w:rPr>
            </w:pPr>
            <w:r w:rsidRPr="00E2534D">
              <w:rPr>
                <w:color w:val="000000"/>
                <w:sz w:val="11"/>
                <w:szCs w:val="11"/>
              </w:rPr>
              <w:t>108</w:t>
            </w:r>
          </w:p>
        </w:tc>
        <w:tc>
          <w:tcPr>
            <w:tcW w:w="732" w:type="dxa"/>
            <w:tcBorders>
              <w:top w:val="nil"/>
              <w:left w:val="nil"/>
              <w:bottom w:val="single" w:sz="4" w:space="0" w:color="auto"/>
              <w:right w:val="single" w:sz="4" w:space="0" w:color="auto"/>
            </w:tcBorders>
            <w:shd w:val="clear" w:color="auto" w:fill="auto"/>
            <w:noWrap/>
            <w:vAlign w:val="bottom"/>
            <w:hideMark/>
          </w:tcPr>
          <w:p w14:paraId="42CB820F" w14:textId="77777777" w:rsidR="00E2534D" w:rsidRPr="00E2534D" w:rsidRDefault="00E2534D" w:rsidP="00E2534D">
            <w:pPr>
              <w:spacing w:line="0" w:lineRule="atLeast"/>
              <w:jc w:val="right"/>
              <w:rPr>
                <w:color w:val="000000"/>
                <w:sz w:val="11"/>
                <w:szCs w:val="11"/>
              </w:rPr>
            </w:pPr>
            <w:r w:rsidRPr="00E2534D">
              <w:rPr>
                <w:color w:val="000000"/>
                <w:sz w:val="11"/>
                <w:szCs w:val="11"/>
              </w:rPr>
              <w:t>108</w:t>
            </w:r>
          </w:p>
        </w:tc>
        <w:tc>
          <w:tcPr>
            <w:tcW w:w="785" w:type="dxa"/>
            <w:tcBorders>
              <w:top w:val="nil"/>
              <w:left w:val="nil"/>
              <w:bottom w:val="single" w:sz="4" w:space="0" w:color="auto"/>
              <w:right w:val="single" w:sz="4" w:space="0" w:color="auto"/>
            </w:tcBorders>
            <w:shd w:val="clear" w:color="auto" w:fill="auto"/>
            <w:noWrap/>
            <w:vAlign w:val="bottom"/>
            <w:hideMark/>
          </w:tcPr>
          <w:p w14:paraId="144944C1" w14:textId="77777777" w:rsidR="00E2534D" w:rsidRPr="00E2534D" w:rsidRDefault="00E2534D" w:rsidP="00E2534D">
            <w:pPr>
              <w:spacing w:line="0" w:lineRule="atLeast"/>
              <w:jc w:val="right"/>
              <w:rPr>
                <w:color w:val="000000"/>
                <w:sz w:val="11"/>
                <w:szCs w:val="11"/>
              </w:rPr>
            </w:pPr>
            <w:r w:rsidRPr="00E2534D">
              <w:rPr>
                <w:color w:val="000000"/>
                <w:sz w:val="11"/>
                <w:szCs w:val="11"/>
              </w:rPr>
              <w:t>456000</w:t>
            </w:r>
          </w:p>
        </w:tc>
        <w:tc>
          <w:tcPr>
            <w:tcW w:w="785" w:type="dxa"/>
            <w:tcBorders>
              <w:top w:val="nil"/>
              <w:left w:val="nil"/>
              <w:bottom w:val="single" w:sz="4" w:space="0" w:color="auto"/>
              <w:right w:val="single" w:sz="4" w:space="0" w:color="auto"/>
            </w:tcBorders>
            <w:shd w:val="clear" w:color="auto" w:fill="auto"/>
            <w:noWrap/>
            <w:vAlign w:val="bottom"/>
            <w:hideMark/>
          </w:tcPr>
          <w:p w14:paraId="59DF68A5" w14:textId="77777777" w:rsidR="00E2534D" w:rsidRPr="00E2534D" w:rsidRDefault="00E2534D" w:rsidP="00E2534D">
            <w:pPr>
              <w:spacing w:line="0" w:lineRule="atLeast"/>
              <w:jc w:val="right"/>
              <w:rPr>
                <w:color w:val="000000"/>
                <w:sz w:val="11"/>
                <w:szCs w:val="11"/>
              </w:rPr>
            </w:pPr>
            <w:r w:rsidRPr="00E2534D">
              <w:rPr>
                <w:color w:val="000000"/>
                <w:sz w:val="11"/>
                <w:szCs w:val="11"/>
              </w:rPr>
              <w:t>456000</w:t>
            </w:r>
          </w:p>
        </w:tc>
        <w:tc>
          <w:tcPr>
            <w:tcW w:w="645" w:type="dxa"/>
            <w:tcBorders>
              <w:top w:val="nil"/>
              <w:left w:val="nil"/>
              <w:bottom w:val="single" w:sz="4" w:space="0" w:color="auto"/>
              <w:right w:val="single" w:sz="4" w:space="0" w:color="auto"/>
            </w:tcBorders>
            <w:shd w:val="clear" w:color="auto" w:fill="auto"/>
            <w:noWrap/>
            <w:vAlign w:val="bottom"/>
            <w:hideMark/>
          </w:tcPr>
          <w:p w14:paraId="6ABE552F" w14:textId="77777777" w:rsidR="00E2534D" w:rsidRPr="00E2534D" w:rsidRDefault="00E2534D" w:rsidP="00E2534D">
            <w:pPr>
              <w:spacing w:line="0" w:lineRule="atLeast"/>
              <w:jc w:val="right"/>
              <w:rPr>
                <w:color w:val="000000"/>
                <w:sz w:val="11"/>
                <w:szCs w:val="11"/>
              </w:rPr>
            </w:pPr>
            <w:r w:rsidRPr="00E2534D">
              <w:rPr>
                <w:color w:val="000000"/>
                <w:sz w:val="11"/>
                <w:szCs w:val="11"/>
              </w:rPr>
              <w:t>428600</w:t>
            </w:r>
          </w:p>
        </w:tc>
        <w:tc>
          <w:tcPr>
            <w:tcW w:w="998" w:type="dxa"/>
            <w:tcBorders>
              <w:top w:val="nil"/>
              <w:left w:val="nil"/>
              <w:bottom w:val="single" w:sz="4" w:space="0" w:color="auto"/>
              <w:right w:val="single" w:sz="4" w:space="0" w:color="auto"/>
            </w:tcBorders>
            <w:shd w:val="clear" w:color="auto" w:fill="auto"/>
            <w:noWrap/>
            <w:vAlign w:val="bottom"/>
            <w:hideMark/>
          </w:tcPr>
          <w:p w14:paraId="22D6E4B6" w14:textId="77777777" w:rsidR="00E2534D" w:rsidRPr="00E2534D" w:rsidRDefault="00E2534D" w:rsidP="00E2534D">
            <w:pPr>
              <w:spacing w:line="0" w:lineRule="atLeast"/>
              <w:jc w:val="right"/>
              <w:rPr>
                <w:color w:val="000000"/>
                <w:sz w:val="11"/>
                <w:szCs w:val="11"/>
              </w:rPr>
            </w:pPr>
            <w:r w:rsidRPr="00E2534D">
              <w:rPr>
                <w:color w:val="000000"/>
                <w:sz w:val="11"/>
                <w:szCs w:val="11"/>
              </w:rPr>
              <w:t>65466,72</w:t>
            </w:r>
          </w:p>
        </w:tc>
        <w:tc>
          <w:tcPr>
            <w:tcW w:w="624" w:type="dxa"/>
            <w:tcBorders>
              <w:top w:val="nil"/>
              <w:left w:val="nil"/>
              <w:bottom w:val="single" w:sz="4" w:space="0" w:color="auto"/>
              <w:right w:val="single" w:sz="4" w:space="0" w:color="auto"/>
            </w:tcBorders>
            <w:shd w:val="clear" w:color="auto" w:fill="auto"/>
            <w:noWrap/>
            <w:vAlign w:val="bottom"/>
            <w:hideMark/>
          </w:tcPr>
          <w:p w14:paraId="2910DE87" w14:textId="77777777" w:rsidR="00E2534D" w:rsidRPr="00E2534D" w:rsidRDefault="00E2534D" w:rsidP="00E2534D">
            <w:pPr>
              <w:spacing w:line="0" w:lineRule="atLeast"/>
              <w:jc w:val="right"/>
              <w:rPr>
                <w:color w:val="000000"/>
                <w:sz w:val="11"/>
                <w:szCs w:val="11"/>
              </w:rPr>
            </w:pPr>
            <w:r w:rsidRPr="00E2534D">
              <w:rPr>
                <w:color w:val="000000"/>
                <w:sz w:val="11"/>
                <w:szCs w:val="11"/>
              </w:rPr>
              <w:t>1,1</w:t>
            </w:r>
          </w:p>
        </w:tc>
        <w:tc>
          <w:tcPr>
            <w:tcW w:w="982" w:type="dxa"/>
            <w:tcBorders>
              <w:top w:val="nil"/>
              <w:left w:val="nil"/>
              <w:bottom w:val="single" w:sz="4" w:space="0" w:color="auto"/>
              <w:right w:val="single" w:sz="4" w:space="0" w:color="auto"/>
            </w:tcBorders>
            <w:shd w:val="clear" w:color="auto" w:fill="auto"/>
            <w:noWrap/>
            <w:vAlign w:val="bottom"/>
            <w:hideMark/>
          </w:tcPr>
          <w:p w14:paraId="0735B4AB" w14:textId="77777777" w:rsidR="00E2534D" w:rsidRPr="00E2534D" w:rsidRDefault="00E2534D" w:rsidP="00E2534D">
            <w:pPr>
              <w:spacing w:line="0" w:lineRule="atLeast"/>
              <w:jc w:val="right"/>
              <w:rPr>
                <w:color w:val="000000"/>
                <w:sz w:val="11"/>
                <w:szCs w:val="11"/>
              </w:rPr>
            </w:pPr>
            <w:r w:rsidRPr="00E2534D">
              <w:rPr>
                <w:color w:val="000000"/>
                <w:sz w:val="11"/>
                <w:szCs w:val="11"/>
              </w:rPr>
              <w:t>4655,88</w:t>
            </w:r>
          </w:p>
        </w:tc>
        <w:tc>
          <w:tcPr>
            <w:tcW w:w="925" w:type="dxa"/>
            <w:tcBorders>
              <w:top w:val="nil"/>
              <w:left w:val="nil"/>
              <w:bottom w:val="single" w:sz="4" w:space="0" w:color="auto"/>
              <w:right w:val="single" w:sz="4" w:space="0" w:color="auto"/>
            </w:tcBorders>
            <w:shd w:val="clear" w:color="auto" w:fill="auto"/>
            <w:noWrap/>
            <w:vAlign w:val="bottom"/>
            <w:hideMark/>
          </w:tcPr>
          <w:p w14:paraId="3260AC82" w14:textId="77777777" w:rsidR="00E2534D" w:rsidRPr="00E2534D" w:rsidRDefault="00E2534D" w:rsidP="00E2534D">
            <w:pPr>
              <w:spacing w:line="0" w:lineRule="atLeast"/>
              <w:jc w:val="right"/>
              <w:rPr>
                <w:color w:val="000000"/>
                <w:sz w:val="11"/>
                <w:szCs w:val="11"/>
              </w:rPr>
            </w:pPr>
            <w:r w:rsidRPr="00E2534D">
              <w:rPr>
                <w:color w:val="000000"/>
                <w:sz w:val="11"/>
                <w:szCs w:val="11"/>
              </w:rPr>
              <w:t>23904</w:t>
            </w:r>
          </w:p>
        </w:tc>
        <w:tc>
          <w:tcPr>
            <w:tcW w:w="1038" w:type="dxa"/>
            <w:tcBorders>
              <w:top w:val="nil"/>
              <w:left w:val="nil"/>
              <w:bottom w:val="single" w:sz="4" w:space="0" w:color="auto"/>
              <w:right w:val="single" w:sz="4" w:space="0" w:color="auto"/>
            </w:tcBorders>
            <w:shd w:val="clear" w:color="auto" w:fill="auto"/>
            <w:noWrap/>
            <w:vAlign w:val="bottom"/>
            <w:hideMark/>
          </w:tcPr>
          <w:p w14:paraId="41C6CD65" w14:textId="77777777" w:rsidR="00E2534D" w:rsidRPr="00E2534D" w:rsidRDefault="00E2534D" w:rsidP="00E2534D">
            <w:pPr>
              <w:spacing w:line="0" w:lineRule="atLeast"/>
              <w:jc w:val="right"/>
              <w:rPr>
                <w:color w:val="000000"/>
                <w:sz w:val="11"/>
                <w:szCs w:val="11"/>
              </w:rPr>
            </w:pPr>
            <w:r w:rsidRPr="00E2534D">
              <w:rPr>
                <w:color w:val="000000"/>
                <w:sz w:val="11"/>
                <w:szCs w:val="11"/>
              </w:rPr>
              <w:t>94026,6</w:t>
            </w:r>
          </w:p>
        </w:tc>
        <w:tc>
          <w:tcPr>
            <w:tcW w:w="1134" w:type="dxa"/>
            <w:tcBorders>
              <w:top w:val="nil"/>
              <w:left w:val="nil"/>
              <w:bottom w:val="single" w:sz="4" w:space="0" w:color="auto"/>
              <w:right w:val="single" w:sz="4" w:space="0" w:color="auto"/>
            </w:tcBorders>
            <w:shd w:val="clear" w:color="auto" w:fill="auto"/>
            <w:noWrap/>
            <w:vAlign w:val="bottom"/>
            <w:hideMark/>
          </w:tcPr>
          <w:p w14:paraId="02C27130" w14:textId="77777777" w:rsidR="00E2534D" w:rsidRPr="00E2534D" w:rsidRDefault="00E2534D" w:rsidP="00E2534D">
            <w:pPr>
              <w:spacing w:line="0" w:lineRule="atLeast"/>
              <w:jc w:val="right"/>
              <w:rPr>
                <w:color w:val="000000"/>
                <w:sz w:val="11"/>
                <w:szCs w:val="11"/>
              </w:rPr>
            </w:pPr>
            <w:r w:rsidRPr="00E2534D">
              <w:rPr>
                <w:color w:val="000000"/>
                <w:sz w:val="11"/>
                <w:szCs w:val="11"/>
              </w:rPr>
              <w:t>46703,96</w:t>
            </w:r>
          </w:p>
        </w:tc>
      </w:tr>
      <w:tr w:rsidR="00E2534D" w:rsidRPr="00E2534D" w14:paraId="04D6A435"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DCC3EFF" w14:textId="77777777" w:rsidR="00E2534D" w:rsidRPr="00E2534D" w:rsidRDefault="00E2534D" w:rsidP="00E2534D">
            <w:pPr>
              <w:spacing w:line="0" w:lineRule="atLeast"/>
              <w:jc w:val="center"/>
              <w:rPr>
                <w:color w:val="000000"/>
                <w:sz w:val="11"/>
                <w:szCs w:val="11"/>
              </w:rPr>
            </w:pPr>
            <w:r w:rsidRPr="00E2534D">
              <w:rPr>
                <w:color w:val="000000"/>
                <w:sz w:val="11"/>
                <w:szCs w:val="11"/>
              </w:rPr>
              <w:t>20</w:t>
            </w:r>
          </w:p>
        </w:tc>
        <w:tc>
          <w:tcPr>
            <w:tcW w:w="843" w:type="dxa"/>
            <w:tcBorders>
              <w:top w:val="nil"/>
              <w:left w:val="nil"/>
              <w:bottom w:val="single" w:sz="4" w:space="0" w:color="auto"/>
              <w:right w:val="single" w:sz="4" w:space="0" w:color="auto"/>
            </w:tcBorders>
            <w:shd w:val="clear" w:color="auto" w:fill="auto"/>
            <w:vAlign w:val="center"/>
            <w:hideMark/>
          </w:tcPr>
          <w:p w14:paraId="4F99B280" w14:textId="77777777" w:rsidR="00E2534D" w:rsidRPr="00E2534D" w:rsidRDefault="00E2534D" w:rsidP="00E2534D">
            <w:pPr>
              <w:spacing w:line="0" w:lineRule="atLeast"/>
              <w:rPr>
                <w:color w:val="000000"/>
                <w:sz w:val="11"/>
                <w:szCs w:val="11"/>
              </w:rPr>
            </w:pPr>
            <w:r w:rsidRPr="00E2534D">
              <w:rPr>
                <w:color w:val="000000"/>
                <w:sz w:val="11"/>
                <w:szCs w:val="11"/>
              </w:rPr>
              <w:t>ЛЭП ВЛ-35 А-34 (инв.01/39760)</w:t>
            </w:r>
          </w:p>
        </w:tc>
        <w:tc>
          <w:tcPr>
            <w:tcW w:w="851" w:type="dxa"/>
            <w:tcBorders>
              <w:top w:val="nil"/>
              <w:left w:val="nil"/>
              <w:bottom w:val="single" w:sz="4" w:space="0" w:color="auto"/>
              <w:right w:val="single" w:sz="4" w:space="0" w:color="auto"/>
            </w:tcBorders>
            <w:shd w:val="clear" w:color="auto" w:fill="auto"/>
            <w:vAlign w:val="center"/>
            <w:hideMark/>
          </w:tcPr>
          <w:p w14:paraId="5661A7B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B6B57A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00E11B5"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16CA3296" w14:textId="77777777" w:rsidR="00E2534D" w:rsidRPr="00E2534D" w:rsidRDefault="00E2534D" w:rsidP="00E2534D">
            <w:pPr>
              <w:spacing w:line="0" w:lineRule="atLeast"/>
              <w:jc w:val="right"/>
              <w:rPr>
                <w:color w:val="000000"/>
                <w:sz w:val="11"/>
                <w:szCs w:val="11"/>
              </w:rPr>
            </w:pPr>
            <w:r w:rsidRPr="00E2534D">
              <w:rPr>
                <w:color w:val="000000"/>
                <w:sz w:val="11"/>
                <w:szCs w:val="11"/>
              </w:rPr>
              <w:t>60</w:t>
            </w:r>
          </w:p>
        </w:tc>
        <w:tc>
          <w:tcPr>
            <w:tcW w:w="417" w:type="dxa"/>
            <w:tcBorders>
              <w:top w:val="nil"/>
              <w:left w:val="nil"/>
              <w:bottom w:val="single" w:sz="4" w:space="0" w:color="auto"/>
              <w:right w:val="single" w:sz="4" w:space="0" w:color="auto"/>
            </w:tcBorders>
            <w:shd w:val="clear" w:color="auto" w:fill="auto"/>
            <w:noWrap/>
            <w:vAlign w:val="bottom"/>
            <w:hideMark/>
          </w:tcPr>
          <w:p w14:paraId="66035232"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287540BA"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3540DD03"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32" w:type="dxa"/>
            <w:tcBorders>
              <w:top w:val="nil"/>
              <w:left w:val="nil"/>
              <w:bottom w:val="single" w:sz="4" w:space="0" w:color="auto"/>
              <w:right w:val="single" w:sz="4" w:space="0" w:color="auto"/>
            </w:tcBorders>
            <w:shd w:val="clear" w:color="auto" w:fill="auto"/>
            <w:noWrap/>
            <w:vAlign w:val="bottom"/>
            <w:hideMark/>
          </w:tcPr>
          <w:p w14:paraId="146B93D5"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85" w:type="dxa"/>
            <w:tcBorders>
              <w:top w:val="nil"/>
              <w:left w:val="nil"/>
              <w:bottom w:val="single" w:sz="4" w:space="0" w:color="auto"/>
              <w:right w:val="single" w:sz="4" w:space="0" w:color="auto"/>
            </w:tcBorders>
            <w:shd w:val="clear" w:color="auto" w:fill="auto"/>
            <w:noWrap/>
            <w:vAlign w:val="bottom"/>
            <w:hideMark/>
          </w:tcPr>
          <w:p w14:paraId="7E1320C0" w14:textId="77777777" w:rsidR="00E2534D" w:rsidRPr="00E2534D" w:rsidRDefault="00E2534D" w:rsidP="00E2534D">
            <w:pPr>
              <w:spacing w:line="0" w:lineRule="atLeast"/>
              <w:jc w:val="right"/>
              <w:rPr>
                <w:color w:val="000000"/>
                <w:sz w:val="11"/>
                <w:szCs w:val="11"/>
              </w:rPr>
            </w:pPr>
            <w:r w:rsidRPr="00E2534D">
              <w:rPr>
                <w:color w:val="000000"/>
                <w:sz w:val="11"/>
                <w:szCs w:val="11"/>
              </w:rPr>
              <w:t>615,96</w:t>
            </w:r>
          </w:p>
        </w:tc>
        <w:tc>
          <w:tcPr>
            <w:tcW w:w="785" w:type="dxa"/>
            <w:tcBorders>
              <w:top w:val="nil"/>
              <w:left w:val="nil"/>
              <w:bottom w:val="single" w:sz="4" w:space="0" w:color="auto"/>
              <w:right w:val="single" w:sz="4" w:space="0" w:color="auto"/>
            </w:tcBorders>
            <w:shd w:val="clear" w:color="auto" w:fill="auto"/>
            <w:noWrap/>
            <w:vAlign w:val="bottom"/>
            <w:hideMark/>
          </w:tcPr>
          <w:p w14:paraId="3EDC65CE" w14:textId="77777777" w:rsidR="00E2534D" w:rsidRPr="00E2534D" w:rsidRDefault="00E2534D" w:rsidP="00E2534D">
            <w:pPr>
              <w:spacing w:line="0" w:lineRule="atLeast"/>
              <w:jc w:val="right"/>
              <w:rPr>
                <w:color w:val="000000"/>
                <w:sz w:val="11"/>
                <w:szCs w:val="11"/>
              </w:rPr>
            </w:pPr>
            <w:r w:rsidRPr="00E2534D">
              <w:rPr>
                <w:color w:val="000000"/>
                <w:sz w:val="11"/>
                <w:szCs w:val="11"/>
              </w:rPr>
              <w:t>615,96</w:t>
            </w:r>
          </w:p>
        </w:tc>
        <w:tc>
          <w:tcPr>
            <w:tcW w:w="645" w:type="dxa"/>
            <w:tcBorders>
              <w:top w:val="nil"/>
              <w:left w:val="nil"/>
              <w:bottom w:val="single" w:sz="4" w:space="0" w:color="auto"/>
              <w:right w:val="single" w:sz="4" w:space="0" w:color="auto"/>
            </w:tcBorders>
            <w:shd w:val="clear" w:color="auto" w:fill="auto"/>
            <w:noWrap/>
            <w:vAlign w:val="bottom"/>
            <w:hideMark/>
          </w:tcPr>
          <w:p w14:paraId="283A53A6" w14:textId="77777777" w:rsidR="00E2534D" w:rsidRPr="00E2534D" w:rsidRDefault="00E2534D" w:rsidP="00E2534D">
            <w:pPr>
              <w:spacing w:line="0" w:lineRule="atLeast"/>
              <w:jc w:val="right"/>
              <w:rPr>
                <w:color w:val="000000"/>
                <w:sz w:val="11"/>
                <w:szCs w:val="11"/>
              </w:rPr>
            </w:pPr>
            <w:r w:rsidRPr="00E2534D">
              <w:rPr>
                <w:color w:val="000000"/>
                <w:sz w:val="11"/>
                <w:szCs w:val="11"/>
              </w:rPr>
              <w:t>420230</w:t>
            </w:r>
          </w:p>
        </w:tc>
        <w:tc>
          <w:tcPr>
            <w:tcW w:w="998" w:type="dxa"/>
            <w:tcBorders>
              <w:top w:val="nil"/>
              <w:left w:val="nil"/>
              <w:bottom w:val="single" w:sz="4" w:space="0" w:color="auto"/>
              <w:right w:val="single" w:sz="4" w:space="0" w:color="auto"/>
            </w:tcBorders>
            <w:shd w:val="clear" w:color="auto" w:fill="auto"/>
            <w:noWrap/>
            <w:vAlign w:val="bottom"/>
            <w:hideMark/>
          </w:tcPr>
          <w:p w14:paraId="60A7C98A" w14:textId="77777777" w:rsidR="00E2534D" w:rsidRPr="00E2534D" w:rsidRDefault="00E2534D" w:rsidP="00E2534D">
            <w:pPr>
              <w:spacing w:line="0" w:lineRule="atLeast"/>
              <w:jc w:val="right"/>
              <w:rPr>
                <w:color w:val="000000"/>
                <w:sz w:val="11"/>
                <w:szCs w:val="11"/>
              </w:rPr>
            </w:pPr>
            <w:r w:rsidRPr="00E2534D">
              <w:rPr>
                <w:color w:val="000000"/>
                <w:sz w:val="11"/>
                <w:szCs w:val="11"/>
              </w:rPr>
              <w:t>61,56</w:t>
            </w:r>
          </w:p>
        </w:tc>
        <w:tc>
          <w:tcPr>
            <w:tcW w:w="624" w:type="dxa"/>
            <w:tcBorders>
              <w:top w:val="nil"/>
              <w:left w:val="nil"/>
              <w:bottom w:val="single" w:sz="4" w:space="0" w:color="auto"/>
              <w:right w:val="single" w:sz="4" w:space="0" w:color="auto"/>
            </w:tcBorders>
            <w:shd w:val="clear" w:color="auto" w:fill="auto"/>
            <w:noWrap/>
            <w:vAlign w:val="bottom"/>
            <w:hideMark/>
          </w:tcPr>
          <w:p w14:paraId="1FEBA2D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2DD3585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1FF1D97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C2FFFAC" w14:textId="77777777" w:rsidR="00E2534D" w:rsidRPr="00E2534D" w:rsidRDefault="00E2534D" w:rsidP="00E2534D">
            <w:pPr>
              <w:spacing w:line="0" w:lineRule="atLeast"/>
              <w:jc w:val="right"/>
              <w:rPr>
                <w:color w:val="000000"/>
                <w:sz w:val="11"/>
                <w:szCs w:val="11"/>
              </w:rPr>
            </w:pPr>
            <w:r w:rsidRPr="00E2534D">
              <w:rPr>
                <w:color w:val="000000"/>
                <w:sz w:val="11"/>
                <w:szCs w:val="11"/>
              </w:rPr>
              <w:t>61,56</w:t>
            </w:r>
          </w:p>
        </w:tc>
        <w:tc>
          <w:tcPr>
            <w:tcW w:w="1134" w:type="dxa"/>
            <w:tcBorders>
              <w:top w:val="nil"/>
              <w:left w:val="nil"/>
              <w:bottom w:val="single" w:sz="4" w:space="0" w:color="auto"/>
              <w:right w:val="single" w:sz="4" w:space="0" w:color="auto"/>
            </w:tcBorders>
            <w:shd w:val="clear" w:color="auto" w:fill="auto"/>
            <w:noWrap/>
            <w:vAlign w:val="bottom"/>
            <w:hideMark/>
          </w:tcPr>
          <w:p w14:paraId="78703CBA" w14:textId="77777777" w:rsidR="00E2534D" w:rsidRPr="00E2534D" w:rsidRDefault="00E2534D" w:rsidP="00E2534D">
            <w:pPr>
              <w:spacing w:line="0" w:lineRule="atLeast"/>
              <w:jc w:val="right"/>
              <w:rPr>
                <w:color w:val="000000"/>
                <w:sz w:val="11"/>
                <w:szCs w:val="11"/>
              </w:rPr>
            </w:pPr>
            <w:r w:rsidRPr="00E2534D">
              <w:rPr>
                <w:color w:val="000000"/>
                <w:sz w:val="11"/>
                <w:szCs w:val="11"/>
              </w:rPr>
              <w:t>51,00</w:t>
            </w:r>
          </w:p>
        </w:tc>
      </w:tr>
      <w:tr w:rsidR="00E2534D" w:rsidRPr="00E2534D" w14:paraId="31A20DD9"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96649D0" w14:textId="77777777" w:rsidR="00E2534D" w:rsidRPr="00E2534D" w:rsidRDefault="00E2534D" w:rsidP="00E2534D">
            <w:pPr>
              <w:spacing w:line="0" w:lineRule="atLeast"/>
              <w:jc w:val="center"/>
              <w:rPr>
                <w:color w:val="000000"/>
                <w:sz w:val="11"/>
                <w:szCs w:val="11"/>
              </w:rPr>
            </w:pPr>
            <w:r w:rsidRPr="00E2534D">
              <w:rPr>
                <w:color w:val="000000"/>
                <w:sz w:val="11"/>
                <w:szCs w:val="11"/>
              </w:rPr>
              <w:t>21</w:t>
            </w:r>
          </w:p>
        </w:tc>
        <w:tc>
          <w:tcPr>
            <w:tcW w:w="843" w:type="dxa"/>
            <w:tcBorders>
              <w:top w:val="nil"/>
              <w:left w:val="nil"/>
              <w:bottom w:val="single" w:sz="4" w:space="0" w:color="auto"/>
              <w:right w:val="single" w:sz="4" w:space="0" w:color="auto"/>
            </w:tcBorders>
            <w:shd w:val="clear" w:color="auto" w:fill="auto"/>
            <w:vAlign w:val="center"/>
            <w:hideMark/>
          </w:tcPr>
          <w:p w14:paraId="242A921F" w14:textId="77777777" w:rsidR="00E2534D" w:rsidRPr="00E2534D" w:rsidRDefault="00E2534D" w:rsidP="00E2534D">
            <w:pPr>
              <w:spacing w:line="0" w:lineRule="atLeast"/>
              <w:rPr>
                <w:color w:val="000000"/>
                <w:sz w:val="11"/>
                <w:szCs w:val="11"/>
              </w:rPr>
            </w:pPr>
            <w:r w:rsidRPr="00E2534D">
              <w:rPr>
                <w:color w:val="000000"/>
                <w:sz w:val="11"/>
                <w:szCs w:val="11"/>
              </w:rPr>
              <w:t>ЛЭП ВЛ-35 А-35 (инв.01/39761)</w:t>
            </w:r>
          </w:p>
        </w:tc>
        <w:tc>
          <w:tcPr>
            <w:tcW w:w="851" w:type="dxa"/>
            <w:tcBorders>
              <w:top w:val="nil"/>
              <w:left w:val="nil"/>
              <w:bottom w:val="single" w:sz="4" w:space="0" w:color="auto"/>
              <w:right w:val="single" w:sz="4" w:space="0" w:color="auto"/>
            </w:tcBorders>
            <w:shd w:val="clear" w:color="auto" w:fill="auto"/>
            <w:vAlign w:val="center"/>
            <w:hideMark/>
          </w:tcPr>
          <w:p w14:paraId="103475C6"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796DD7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1BBAC80"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17D564CC" w14:textId="77777777" w:rsidR="00E2534D" w:rsidRPr="00E2534D" w:rsidRDefault="00E2534D" w:rsidP="00E2534D">
            <w:pPr>
              <w:spacing w:line="0" w:lineRule="atLeast"/>
              <w:jc w:val="right"/>
              <w:rPr>
                <w:color w:val="000000"/>
                <w:sz w:val="11"/>
                <w:szCs w:val="11"/>
              </w:rPr>
            </w:pPr>
            <w:r w:rsidRPr="00E2534D">
              <w:rPr>
                <w:color w:val="000000"/>
                <w:sz w:val="11"/>
                <w:szCs w:val="11"/>
              </w:rPr>
              <w:t>132</w:t>
            </w:r>
          </w:p>
        </w:tc>
        <w:tc>
          <w:tcPr>
            <w:tcW w:w="417" w:type="dxa"/>
            <w:tcBorders>
              <w:top w:val="nil"/>
              <w:left w:val="nil"/>
              <w:bottom w:val="single" w:sz="4" w:space="0" w:color="auto"/>
              <w:right w:val="single" w:sz="4" w:space="0" w:color="auto"/>
            </w:tcBorders>
            <w:shd w:val="clear" w:color="auto" w:fill="auto"/>
            <w:noWrap/>
            <w:vAlign w:val="bottom"/>
            <w:hideMark/>
          </w:tcPr>
          <w:p w14:paraId="7088A5B9"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454AA337"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5B645C4E"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32" w:type="dxa"/>
            <w:tcBorders>
              <w:top w:val="nil"/>
              <w:left w:val="nil"/>
              <w:bottom w:val="single" w:sz="4" w:space="0" w:color="auto"/>
              <w:right w:val="single" w:sz="4" w:space="0" w:color="auto"/>
            </w:tcBorders>
            <w:shd w:val="clear" w:color="auto" w:fill="auto"/>
            <w:noWrap/>
            <w:vAlign w:val="bottom"/>
            <w:hideMark/>
          </w:tcPr>
          <w:p w14:paraId="343608AF"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85" w:type="dxa"/>
            <w:tcBorders>
              <w:top w:val="nil"/>
              <w:left w:val="nil"/>
              <w:bottom w:val="single" w:sz="4" w:space="0" w:color="auto"/>
              <w:right w:val="single" w:sz="4" w:space="0" w:color="auto"/>
            </w:tcBorders>
            <w:shd w:val="clear" w:color="auto" w:fill="auto"/>
            <w:noWrap/>
            <w:vAlign w:val="bottom"/>
            <w:hideMark/>
          </w:tcPr>
          <w:p w14:paraId="17F7EE14" w14:textId="77777777" w:rsidR="00E2534D" w:rsidRPr="00E2534D" w:rsidRDefault="00E2534D" w:rsidP="00E2534D">
            <w:pPr>
              <w:spacing w:line="0" w:lineRule="atLeast"/>
              <w:jc w:val="right"/>
              <w:rPr>
                <w:color w:val="000000"/>
                <w:sz w:val="11"/>
                <w:szCs w:val="11"/>
              </w:rPr>
            </w:pPr>
            <w:r w:rsidRPr="00E2534D">
              <w:rPr>
                <w:color w:val="000000"/>
                <w:sz w:val="11"/>
                <w:szCs w:val="11"/>
              </w:rPr>
              <w:t>1239,75</w:t>
            </w:r>
          </w:p>
        </w:tc>
        <w:tc>
          <w:tcPr>
            <w:tcW w:w="785" w:type="dxa"/>
            <w:tcBorders>
              <w:top w:val="nil"/>
              <w:left w:val="nil"/>
              <w:bottom w:val="single" w:sz="4" w:space="0" w:color="auto"/>
              <w:right w:val="single" w:sz="4" w:space="0" w:color="auto"/>
            </w:tcBorders>
            <w:shd w:val="clear" w:color="auto" w:fill="auto"/>
            <w:noWrap/>
            <w:vAlign w:val="bottom"/>
            <w:hideMark/>
          </w:tcPr>
          <w:p w14:paraId="1D753A34" w14:textId="77777777" w:rsidR="00E2534D" w:rsidRPr="00E2534D" w:rsidRDefault="00E2534D" w:rsidP="00E2534D">
            <w:pPr>
              <w:spacing w:line="0" w:lineRule="atLeast"/>
              <w:jc w:val="right"/>
              <w:rPr>
                <w:color w:val="000000"/>
                <w:sz w:val="11"/>
                <w:szCs w:val="11"/>
              </w:rPr>
            </w:pPr>
            <w:r w:rsidRPr="00E2534D">
              <w:rPr>
                <w:color w:val="000000"/>
                <w:sz w:val="11"/>
                <w:szCs w:val="11"/>
              </w:rPr>
              <w:t>1239,75</w:t>
            </w:r>
          </w:p>
        </w:tc>
        <w:tc>
          <w:tcPr>
            <w:tcW w:w="645" w:type="dxa"/>
            <w:tcBorders>
              <w:top w:val="nil"/>
              <w:left w:val="nil"/>
              <w:bottom w:val="single" w:sz="4" w:space="0" w:color="auto"/>
              <w:right w:val="single" w:sz="4" w:space="0" w:color="auto"/>
            </w:tcBorders>
            <w:shd w:val="clear" w:color="auto" w:fill="auto"/>
            <w:noWrap/>
            <w:vAlign w:val="bottom"/>
            <w:hideMark/>
          </w:tcPr>
          <w:p w14:paraId="35469490" w14:textId="77777777" w:rsidR="00E2534D" w:rsidRPr="00E2534D" w:rsidRDefault="00E2534D" w:rsidP="00E2534D">
            <w:pPr>
              <w:spacing w:line="0" w:lineRule="atLeast"/>
              <w:jc w:val="right"/>
              <w:rPr>
                <w:color w:val="000000"/>
                <w:sz w:val="11"/>
                <w:szCs w:val="11"/>
              </w:rPr>
            </w:pPr>
            <w:r w:rsidRPr="00E2534D">
              <w:rPr>
                <w:color w:val="000000"/>
                <w:sz w:val="11"/>
                <w:szCs w:val="11"/>
              </w:rPr>
              <w:t>600</w:t>
            </w:r>
          </w:p>
        </w:tc>
        <w:tc>
          <w:tcPr>
            <w:tcW w:w="998" w:type="dxa"/>
            <w:tcBorders>
              <w:top w:val="nil"/>
              <w:left w:val="nil"/>
              <w:bottom w:val="single" w:sz="4" w:space="0" w:color="auto"/>
              <w:right w:val="single" w:sz="4" w:space="0" w:color="auto"/>
            </w:tcBorders>
            <w:shd w:val="clear" w:color="auto" w:fill="auto"/>
            <w:noWrap/>
            <w:vAlign w:val="bottom"/>
            <w:hideMark/>
          </w:tcPr>
          <w:p w14:paraId="6FBE3093" w14:textId="77777777" w:rsidR="00E2534D" w:rsidRPr="00E2534D" w:rsidRDefault="00E2534D" w:rsidP="00E2534D">
            <w:pPr>
              <w:spacing w:line="0" w:lineRule="atLeast"/>
              <w:jc w:val="right"/>
              <w:rPr>
                <w:color w:val="000000"/>
                <w:sz w:val="11"/>
                <w:szCs w:val="11"/>
              </w:rPr>
            </w:pPr>
            <w:r w:rsidRPr="00E2534D">
              <w:rPr>
                <w:color w:val="000000"/>
                <w:sz w:val="11"/>
                <w:szCs w:val="11"/>
              </w:rPr>
              <w:t>123,96</w:t>
            </w:r>
          </w:p>
        </w:tc>
        <w:tc>
          <w:tcPr>
            <w:tcW w:w="624" w:type="dxa"/>
            <w:tcBorders>
              <w:top w:val="nil"/>
              <w:left w:val="nil"/>
              <w:bottom w:val="single" w:sz="4" w:space="0" w:color="auto"/>
              <w:right w:val="single" w:sz="4" w:space="0" w:color="auto"/>
            </w:tcBorders>
            <w:shd w:val="clear" w:color="auto" w:fill="auto"/>
            <w:noWrap/>
            <w:vAlign w:val="bottom"/>
            <w:hideMark/>
          </w:tcPr>
          <w:p w14:paraId="6E5A768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1F8308D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00F7FA0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4440908D" w14:textId="77777777" w:rsidR="00E2534D" w:rsidRPr="00E2534D" w:rsidRDefault="00E2534D" w:rsidP="00E2534D">
            <w:pPr>
              <w:spacing w:line="0" w:lineRule="atLeast"/>
              <w:jc w:val="right"/>
              <w:rPr>
                <w:color w:val="000000"/>
                <w:sz w:val="11"/>
                <w:szCs w:val="11"/>
              </w:rPr>
            </w:pPr>
            <w:r w:rsidRPr="00E2534D">
              <w:rPr>
                <w:color w:val="000000"/>
                <w:sz w:val="11"/>
                <w:szCs w:val="11"/>
              </w:rPr>
              <w:t>123,96</w:t>
            </w:r>
          </w:p>
        </w:tc>
        <w:tc>
          <w:tcPr>
            <w:tcW w:w="1134" w:type="dxa"/>
            <w:tcBorders>
              <w:top w:val="nil"/>
              <w:left w:val="nil"/>
              <w:bottom w:val="single" w:sz="4" w:space="0" w:color="auto"/>
              <w:right w:val="single" w:sz="4" w:space="0" w:color="auto"/>
            </w:tcBorders>
            <w:shd w:val="clear" w:color="auto" w:fill="auto"/>
            <w:noWrap/>
            <w:vAlign w:val="bottom"/>
            <w:hideMark/>
          </w:tcPr>
          <w:p w14:paraId="7BF6442B" w14:textId="77777777" w:rsidR="00E2534D" w:rsidRPr="00E2534D" w:rsidRDefault="00E2534D" w:rsidP="00E2534D">
            <w:pPr>
              <w:spacing w:line="0" w:lineRule="atLeast"/>
              <w:jc w:val="right"/>
              <w:rPr>
                <w:color w:val="000000"/>
                <w:sz w:val="11"/>
                <w:szCs w:val="11"/>
              </w:rPr>
            </w:pPr>
            <w:r w:rsidRPr="00E2534D">
              <w:rPr>
                <w:color w:val="000000"/>
                <w:sz w:val="11"/>
                <w:szCs w:val="11"/>
              </w:rPr>
              <w:t>102,65</w:t>
            </w:r>
          </w:p>
        </w:tc>
      </w:tr>
      <w:tr w:rsidR="00E2534D" w:rsidRPr="00E2534D" w14:paraId="36B9C1A3"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0FA0AC9" w14:textId="77777777" w:rsidR="00E2534D" w:rsidRPr="00E2534D" w:rsidRDefault="00E2534D" w:rsidP="00E2534D">
            <w:pPr>
              <w:spacing w:line="0" w:lineRule="atLeast"/>
              <w:jc w:val="center"/>
              <w:rPr>
                <w:color w:val="000000"/>
                <w:sz w:val="11"/>
                <w:szCs w:val="11"/>
              </w:rPr>
            </w:pPr>
            <w:r w:rsidRPr="00E2534D">
              <w:rPr>
                <w:color w:val="000000"/>
                <w:sz w:val="11"/>
                <w:szCs w:val="11"/>
              </w:rPr>
              <w:t>22</w:t>
            </w:r>
          </w:p>
        </w:tc>
        <w:tc>
          <w:tcPr>
            <w:tcW w:w="843" w:type="dxa"/>
            <w:tcBorders>
              <w:top w:val="nil"/>
              <w:left w:val="nil"/>
              <w:bottom w:val="single" w:sz="4" w:space="0" w:color="auto"/>
              <w:right w:val="single" w:sz="4" w:space="0" w:color="auto"/>
            </w:tcBorders>
            <w:shd w:val="clear" w:color="auto" w:fill="auto"/>
            <w:vAlign w:val="center"/>
            <w:hideMark/>
          </w:tcPr>
          <w:p w14:paraId="037C8967" w14:textId="77777777" w:rsidR="00E2534D" w:rsidRPr="00E2534D" w:rsidRDefault="00E2534D" w:rsidP="00E2534D">
            <w:pPr>
              <w:spacing w:line="0" w:lineRule="atLeast"/>
              <w:rPr>
                <w:color w:val="000000"/>
                <w:sz w:val="11"/>
                <w:szCs w:val="11"/>
              </w:rPr>
            </w:pPr>
            <w:r w:rsidRPr="00E2534D">
              <w:rPr>
                <w:color w:val="000000"/>
                <w:sz w:val="11"/>
                <w:szCs w:val="11"/>
              </w:rPr>
              <w:t>ЛЭП-101-1ПД (инв.01/39759)</w:t>
            </w:r>
          </w:p>
        </w:tc>
        <w:tc>
          <w:tcPr>
            <w:tcW w:w="851" w:type="dxa"/>
            <w:tcBorders>
              <w:top w:val="nil"/>
              <w:left w:val="nil"/>
              <w:bottom w:val="single" w:sz="4" w:space="0" w:color="auto"/>
              <w:right w:val="single" w:sz="4" w:space="0" w:color="auto"/>
            </w:tcBorders>
            <w:shd w:val="clear" w:color="auto" w:fill="auto"/>
            <w:vAlign w:val="center"/>
            <w:hideMark/>
          </w:tcPr>
          <w:p w14:paraId="5BAFF9B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90C2F16"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37722A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7C793B54" w14:textId="77777777" w:rsidR="00E2534D" w:rsidRPr="00E2534D" w:rsidRDefault="00E2534D" w:rsidP="00E2534D">
            <w:pPr>
              <w:spacing w:line="0" w:lineRule="atLeast"/>
              <w:jc w:val="right"/>
              <w:rPr>
                <w:color w:val="000000"/>
                <w:sz w:val="11"/>
                <w:szCs w:val="11"/>
              </w:rPr>
            </w:pPr>
            <w:r w:rsidRPr="00E2534D">
              <w:rPr>
                <w:color w:val="000000"/>
                <w:sz w:val="11"/>
                <w:szCs w:val="11"/>
              </w:rPr>
              <w:t>888</w:t>
            </w:r>
          </w:p>
        </w:tc>
        <w:tc>
          <w:tcPr>
            <w:tcW w:w="417" w:type="dxa"/>
            <w:tcBorders>
              <w:top w:val="nil"/>
              <w:left w:val="nil"/>
              <w:bottom w:val="single" w:sz="4" w:space="0" w:color="auto"/>
              <w:right w:val="single" w:sz="4" w:space="0" w:color="auto"/>
            </w:tcBorders>
            <w:shd w:val="clear" w:color="auto" w:fill="auto"/>
            <w:noWrap/>
            <w:vAlign w:val="bottom"/>
            <w:hideMark/>
          </w:tcPr>
          <w:p w14:paraId="51E5FD7A"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7F3A03D0"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6FB1423D"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32" w:type="dxa"/>
            <w:tcBorders>
              <w:top w:val="nil"/>
              <w:left w:val="nil"/>
              <w:bottom w:val="single" w:sz="4" w:space="0" w:color="auto"/>
              <w:right w:val="single" w:sz="4" w:space="0" w:color="auto"/>
            </w:tcBorders>
            <w:shd w:val="clear" w:color="auto" w:fill="auto"/>
            <w:noWrap/>
            <w:vAlign w:val="bottom"/>
            <w:hideMark/>
          </w:tcPr>
          <w:p w14:paraId="7E470BC7"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85" w:type="dxa"/>
            <w:tcBorders>
              <w:top w:val="nil"/>
              <w:left w:val="nil"/>
              <w:bottom w:val="single" w:sz="4" w:space="0" w:color="auto"/>
              <w:right w:val="single" w:sz="4" w:space="0" w:color="auto"/>
            </w:tcBorders>
            <w:shd w:val="clear" w:color="auto" w:fill="auto"/>
            <w:noWrap/>
            <w:vAlign w:val="bottom"/>
            <w:hideMark/>
          </w:tcPr>
          <w:p w14:paraId="069BC79C" w14:textId="77777777" w:rsidR="00E2534D" w:rsidRPr="00E2534D" w:rsidRDefault="00E2534D" w:rsidP="00E2534D">
            <w:pPr>
              <w:spacing w:line="0" w:lineRule="atLeast"/>
              <w:jc w:val="right"/>
              <w:rPr>
                <w:color w:val="000000"/>
                <w:sz w:val="11"/>
                <w:szCs w:val="11"/>
              </w:rPr>
            </w:pPr>
            <w:r w:rsidRPr="00E2534D">
              <w:rPr>
                <w:color w:val="000000"/>
                <w:sz w:val="11"/>
                <w:szCs w:val="11"/>
              </w:rPr>
              <w:t>8500</w:t>
            </w:r>
          </w:p>
        </w:tc>
        <w:tc>
          <w:tcPr>
            <w:tcW w:w="785" w:type="dxa"/>
            <w:tcBorders>
              <w:top w:val="nil"/>
              <w:left w:val="nil"/>
              <w:bottom w:val="single" w:sz="4" w:space="0" w:color="auto"/>
              <w:right w:val="single" w:sz="4" w:space="0" w:color="auto"/>
            </w:tcBorders>
            <w:shd w:val="clear" w:color="auto" w:fill="auto"/>
            <w:noWrap/>
            <w:vAlign w:val="bottom"/>
            <w:hideMark/>
          </w:tcPr>
          <w:p w14:paraId="214557F5" w14:textId="77777777" w:rsidR="00E2534D" w:rsidRPr="00E2534D" w:rsidRDefault="00E2534D" w:rsidP="00E2534D">
            <w:pPr>
              <w:spacing w:line="0" w:lineRule="atLeast"/>
              <w:jc w:val="right"/>
              <w:rPr>
                <w:color w:val="000000"/>
                <w:sz w:val="11"/>
                <w:szCs w:val="11"/>
              </w:rPr>
            </w:pPr>
            <w:r w:rsidRPr="00E2534D">
              <w:rPr>
                <w:color w:val="000000"/>
                <w:sz w:val="11"/>
                <w:szCs w:val="11"/>
              </w:rPr>
              <w:t>8500</w:t>
            </w:r>
          </w:p>
        </w:tc>
        <w:tc>
          <w:tcPr>
            <w:tcW w:w="645" w:type="dxa"/>
            <w:tcBorders>
              <w:top w:val="nil"/>
              <w:left w:val="nil"/>
              <w:bottom w:val="single" w:sz="4" w:space="0" w:color="auto"/>
              <w:right w:val="single" w:sz="4" w:space="0" w:color="auto"/>
            </w:tcBorders>
            <w:shd w:val="clear" w:color="auto" w:fill="auto"/>
            <w:noWrap/>
            <w:vAlign w:val="bottom"/>
            <w:hideMark/>
          </w:tcPr>
          <w:p w14:paraId="7C4C12E3" w14:textId="77777777" w:rsidR="00E2534D" w:rsidRPr="00E2534D" w:rsidRDefault="00E2534D" w:rsidP="00E2534D">
            <w:pPr>
              <w:spacing w:line="0" w:lineRule="atLeast"/>
              <w:jc w:val="right"/>
              <w:rPr>
                <w:color w:val="000000"/>
                <w:sz w:val="11"/>
                <w:szCs w:val="11"/>
              </w:rPr>
            </w:pPr>
            <w:r w:rsidRPr="00E2534D">
              <w:rPr>
                <w:color w:val="000000"/>
                <w:sz w:val="11"/>
                <w:szCs w:val="11"/>
              </w:rPr>
              <w:t>4110</w:t>
            </w:r>
          </w:p>
        </w:tc>
        <w:tc>
          <w:tcPr>
            <w:tcW w:w="998" w:type="dxa"/>
            <w:tcBorders>
              <w:top w:val="nil"/>
              <w:left w:val="nil"/>
              <w:bottom w:val="single" w:sz="4" w:space="0" w:color="auto"/>
              <w:right w:val="single" w:sz="4" w:space="0" w:color="auto"/>
            </w:tcBorders>
            <w:shd w:val="clear" w:color="auto" w:fill="auto"/>
            <w:noWrap/>
            <w:vAlign w:val="bottom"/>
            <w:hideMark/>
          </w:tcPr>
          <w:p w14:paraId="0D7D9A36" w14:textId="77777777" w:rsidR="00E2534D" w:rsidRPr="00E2534D" w:rsidRDefault="00E2534D" w:rsidP="00E2534D">
            <w:pPr>
              <w:spacing w:line="0" w:lineRule="atLeast"/>
              <w:jc w:val="right"/>
              <w:rPr>
                <w:color w:val="000000"/>
                <w:sz w:val="11"/>
                <w:szCs w:val="11"/>
              </w:rPr>
            </w:pPr>
            <w:r w:rsidRPr="00E2534D">
              <w:rPr>
                <w:color w:val="000000"/>
                <w:sz w:val="11"/>
                <w:szCs w:val="11"/>
              </w:rPr>
              <w:t>849,96</w:t>
            </w:r>
          </w:p>
        </w:tc>
        <w:tc>
          <w:tcPr>
            <w:tcW w:w="624" w:type="dxa"/>
            <w:tcBorders>
              <w:top w:val="nil"/>
              <w:left w:val="nil"/>
              <w:bottom w:val="single" w:sz="4" w:space="0" w:color="auto"/>
              <w:right w:val="single" w:sz="4" w:space="0" w:color="auto"/>
            </w:tcBorders>
            <w:shd w:val="clear" w:color="auto" w:fill="auto"/>
            <w:noWrap/>
            <w:vAlign w:val="bottom"/>
            <w:hideMark/>
          </w:tcPr>
          <w:p w14:paraId="2691B3F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3EB1632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3636460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5B2A7454" w14:textId="77777777" w:rsidR="00E2534D" w:rsidRPr="00E2534D" w:rsidRDefault="00E2534D" w:rsidP="00E2534D">
            <w:pPr>
              <w:spacing w:line="0" w:lineRule="atLeast"/>
              <w:jc w:val="right"/>
              <w:rPr>
                <w:color w:val="000000"/>
                <w:sz w:val="11"/>
                <w:szCs w:val="11"/>
              </w:rPr>
            </w:pPr>
            <w:r w:rsidRPr="00E2534D">
              <w:rPr>
                <w:color w:val="000000"/>
                <w:sz w:val="11"/>
                <w:szCs w:val="11"/>
              </w:rPr>
              <w:t>849,96</w:t>
            </w:r>
          </w:p>
        </w:tc>
        <w:tc>
          <w:tcPr>
            <w:tcW w:w="1134" w:type="dxa"/>
            <w:tcBorders>
              <w:top w:val="nil"/>
              <w:left w:val="nil"/>
              <w:bottom w:val="single" w:sz="4" w:space="0" w:color="auto"/>
              <w:right w:val="single" w:sz="4" w:space="0" w:color="auto"/>
            </w:tcBorders>
            <w:shd w:val="clear" w:color="auto" w:fill="auto"/>
            <w:noWrap/>
            <w:vAlign w:val="bottom"/>
            <w:hideMark/>
          </w:tcPr>
          <w:p w14:paraId="06BDB447" w14:textId="77777777" w:rsidR="00E2534D" w:rsidRPr="00E2534D" w:rsidRDefault="00E2534D" w:rsidP="00E2534D">
            <w:pPr>
              <w:spacing w:line="0" w:lineRule="atLeast"/>
              <w:jc w:val="right"/>
              <w:rPr>
                <w:color w:val="000000"/>
                <w:sz w:val="11"/>
                <w:szCs w:val="11"/>
              </w:rPr>
            </w:pPr>
            <w:r w:rsidRPr="00E2534D">
              <w:rPr>
                <w:color w:val="000000"/>
                <w:sz w:val="11"/>
                <w:szCs w:val="11"/>
              </w:rPr>
              <w:t>703,80</w:t>
            </w:r>
          </w:p>
        </w:tc>
      </w:tr>
      <w:tr w:rsidR="00E2534D" w:rsidRPr="00E2534D" w14:paraId="3C8E3AD5"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F466CC0" w14:textId="77777777" w:rsidR="00E2534D" w:rsidRPr="00E2534D" w:rsidRDefault="00E2534D" w:rsidP="00E2534D">
            <w:pPr>
              <w:spacing w:line="0" w:lineRule="atLeast"/>
              <w:jc w:val="center"/>
              <w:rPr>
                <w:color w:val="000000"/>
                <w:sz w:val="11"/>
                <w:szCs w:val="11"/>
              </w:rPr>
            </w:pPr>
            <w:r w:rsidRPr="00E2534D">
              <w:rPr>
                <w:color w:val="000000"/>
                <w:sz w:val="11"/>
                <w:szCs w:val="11"/>
              </w:rPr>
              <w:t>23</w:t>
            </w:r>
          </w:p>
        </w:tc>
        <w:tc>
          <w:tcPr>
            <w:tcW w:w="843" w:type="dxa"/>
            <w:tcBorders>
              <w:top w:val="nil"/>
              <w:left w:val="nil"/>
              <w:bottom w:val="single" w:sz="4" w:space="0" w:color="auto"/>
              <w:right w:val="single" w:sz="4" w:space="0" w:color="auto"/>
            </w:tcBorders>
            <w:shd w:val="clear" w:color="auto" w:fill="auto"/>
            <w:vAlign w:val="center"/>
            <w:hideMark/>
          </w:tcPr>
          <w:p w14:paraId="1BC6AFC2" w14:textId="77777777" w:rsidR="00E2534D" w:rsidRPr="00E2534D" w:rsidRDefault="00E2534D" w:rsidP="00E2534D">
            <w:pPr>
              <w:spacing w:line="0" w:lineRule="atLeast"/>
              <w:rPr>
                <w:color w:val="000000"/>
                <w:sz w:val="11"/>
                <w:szCs w:val="11"/>
              </w:rPr>
            </w:pPr>
            <w:r w:rsidRPr="00E2534D">
              <w:rPr>
                <w:color w:val="000000"/>
                <w:sz w:val="11"/>
                <w:szCs w:val="11"/>
              </w:rPr>
              <w:t>ЛЭП (инв.01/39762)</w:t>
            </w:r>
          </w:p>
        </w:tc>
        <w:tc>
          <w:tcPr>
            <w:tcW w:w="851" w:type="dxa"/>
            <w:tcBorders>
              <w:top w:val="nil"/>
              <w:left w:val="nil"/>
              <w:bottom w:val="single" w:sz="4" w:space="0" w:color="auto"/>
              <w:right w:val="single" w:sz="4" w:space="0" w:color="auto"/>
            </w:tcBorders>
            <w:shd w:val="clear" w:color="auto" w:fill="auto"/>
            <w:vAlign w:val="center"/>
            <w:hideMark/>
          </w:tcPr>
          <w:p w14:paraId="30516D2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3ED6776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4AF36EE"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10DB2F1E" w14:textId="77777777" w:rsidR="00E2534D" w:rsidRPr="00E2534D" w:rsidRDefault="00E2534D" w:rsidP="00E2534D">
            <w:pPr>
              <w:spacing w:line="0" w:lineRule="atLeast"/>
              <w:jc w:val="right"/>
              <w:rPr>
                <w:color w:val="000000"/>
                <w:sz w:val="11"/>
                <w:szCs w:val="11"/>
              </w:rPr>
            </w:pPr>
            <w:r w:rsidRPr="00E2534D">
              <w:rPr>
                <w:color w:val="000000"/>
                <w:sz w:val="11"/>
                <w:szCs w:val="11"/>
              </w:rPr>
              <w:t>156</w:t>
            </w:r>
          </w:p>
        </w:tc>
        <w:tc>
          <w:tcPr>
            <w:tcW w:w="417" w:type="dxa"/>
            <w:tcBorders>
              <w:top w:val="nil"/>
              <w:left w:val="nil"/>
              <w:bottom w:val="single" w:sz="4" w:space="0" w:color="auto"/>
              <w:right w:val="single" w:sz="4" w:space="0" w:color="auto"/>
            </w:tcBorders>
            <w:shd w:val="clear" w:color="auto" w:fill="auto"/>
            <w:noWrap/>
            <w:vAlign w:val="bottom"/>
            <w:hideMark/>
          </w:tcPr>
          <w:p w14:paraId="43AB3F88"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1BB10FA3"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72B1A1C6"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32" w:type="dxa"/>
            <w:tcBorders>
              <w:top w:val="nil"/>
              <w:left w:val="nil"/>
              <w:bottom w:val="single" w:sz="4" w:space="0" w:color="auto"/>
              <w:right w:val="single" w:sz="4" w:space="0" w:color="auto"/>
            </w:tcBorders>
            <w:shd w:val="clear" w:color="auto" w:fill="auto"/>
            <w:noWrap/>
            <w:vAlign w:val="bottom"/>
            <w:hideMark/>
          </w:tcPr>
          <w:p w14:paraId="239826A9" w14:textId="77777777" w:rsidR="00E2534D" w:rsidRPr="00E2534D" w:rsidRDefault="00E2534D" w:rsidP="00E2534D">
            <w:pPr>
              <w:spacing w:line="0" w:lineRule="atLeast"/>
              <w:jc w:val="right"/>
              <w:rPr>
                <w:color w:val="000000"/>
                <w:sz w:val="11"/>
                <w:szCs w:val="11"/>
              </w:rPr>
            </w:pPr>
            <w:r w:rsidRPr="00E2534D">
              <w:rPr>
                <w:color w:val="000000"/>
                <w:sz w:val="11"/>
                <w:szCs w:val="11"/>
              </w:rPr>
              <w:t>120</w:t>
            </w:r>
          </w:p>
        </w:tc>
        <w:tc>
          <w:tcPr>
            <w:tcW w:w="785" w:type="dxa"/>
            <w:tcBorders>
              <w:top w:val="nil"/>
              <w:left w:val="nil"/>
              <w:bottom w:val="single" w:sz="4" w:space="0" w:color="auto"/>
              <w:right w:val="single" w:sz="4" w:space="0" w:color="auto"/>
            </w:tcBorders>
            <w:shd w:val="clear" w:color="auto" w:fill="auto"/>
            <w:noWrap/>
            <w:vAlign w:val="bottom"/>
            <w:hideMark/>
          </w:tcPr>
          <w:p w14:paraId="1F0FF371" w14:textId="77777777" w:rsidR="00E2534D" w:rsidRPr="00E2534D" w:rsidRDefault="00E2534D" w:rsidP="00E2534D">
            <w:pPr>
              <w:spacing w:line="0" w:lineRule="atLeast"/>
              <w:jc w:val="right"/>
              <w:rPr>
                <w:color w:val="000000"/>
                <w:sz w:val="11"/>
                <w:szCs w:val="11"/>
              </w:rPr>
            </w:pPr>
            <w:r w:rsidRPr="00E2534D">
              <w:rPr>
                <w:color w:val="000000"/>
                <w:sz w:val="11"/>
                <w:szCs w:val="11"/>
              </w:rPr>
              <w:t>1429,92</w:t>
            </w:r>
          </w:p>
        </w:tc>
        <w:tc>
          <w:tcPr>
            <w:tcW w:w="785" w:type="dxa"/>
            <w:tcBorders>
              <w:top w:val="nil"/>
              <w:left w:val="nil"/>
              <w:bottom w:val="single" w:sz="4" w:space="0" w:color="auto"/>
              <w:right w:val="single" w:sz="4" w:space="0" w:color="auto"/>
            </w:tcBorders>
            <w:shd w:val="clear" w:color="auto" w:fill="auto"/>
            <w:noWrap/>
            <w:vAlign w:val="bottom"/>
            <w:hideMark/>
          </w:tcPr>
          <w:p w14:paraId="41FB0BEB" w14:textId="77777777" w:rsidR="00E2534D" w:rsidRPr="00E2534D" w:rsidRDefault="00E2534D" w:rsidP="00E2534D">
            <w:pPr>
              <w:spacing w:line="0" w:lineRule="atLeast"/>
              <w:jc w:val="right"/>
              <w:rPr>
                <w:color w:val="000000"/>
                <w:sz w:val="11"/>
                <w:szCs w:val="11"/>
              </w:rPr>
            </w:pPr>
            <w:r w:rsidRPr="00E2534D">
              <w:rPr>
                <w:color w:val="000000"/>
                <w:sz w:val="11"/>
                <w:szCs w:val="11"/>
              </w:rPr>
              <w:t>1429,92</w:t>
            </w:r>
          </w:p>
        </w:tc>
        <w:tc>
          <w:tcPr>
            <w:tcW w:w="645" w:type="dxa"/>
            <w:tcBorders>
              <w:top w:val="nil"/>
              <w:left w:val="nil"/>
              <w:bottom w:val="single" w:sz="4" w:space="0" w:color="auto"/>
              <w:right w:val="single" w:sz="4" w:space="0" w:color="auto"/>
            </w:tcBorders>
            <w:shd w:val="clear" w:color="auto" w:fill="auto"/>
            <w:noWrap/>
            <w:vAlign w:val="bottom"/>
            <w:hideMark/>
          </w:tcPr>
          <w:p w14:paraId="5705165A" w14:textId="77777777" w:rsidR="00E2534D" w:rsidRPr="00E2534D" w:rsidRDefault="00E2534D" w:rsidP="00E2534D">
            <w:pPr>
              <w:spacing w:line="0" w:lineRule="atLeast"/>
              <w:jc w:val="right"/>
              <w:rPr>
                <w:color w:val="000000"/>
                <w:sz w:val="11"/>
                <w:szCs w:val="11"/>
              </w:rPr>
            </w:pPr>
            <w:r w:rsidRPr="00E2534D">
              <w:rPr>
                <w:color w:val="000000"/>
                <w:sz w:val="11"/>
                <w:szCs w:val="11"/>
              </w:rPr>
              <w:t>690</w:t>
            </w:r>
          </w:p>
        </w:tc>
        <w:tc>
          <w:tcPr>
            <w:tcW w:w="998" w:type="dxa"/>
            <w:tcBorders>
              <w:top w:val="nil"/>
              <w:left w:val="nil"/>
              <w:bottom w:val="single" w:sz="4" w:space="0" w:color="auto"/>
              <w:right w:val="single" w:sz="4" w:space="0" w:color="auto"/>
            </w:tcBorders>
            <w:shd w:val="clear" w:color="auto" w:fill="auto"/>
            <w:noWrap/>
            <w:vAlign w:val="bottom"/>
            <w:hideMark/>
          </w:tcPr>
          <w:p w14:paraId="79376EAE" w14:textId="77777777" w:rsidR="00E2534D" w:rsidRPr="00E2534D" w:rsidRDefault="00E2534D" w:rsidP="00E2534D">
            <w:pPr>
              <w:spacing w:line="0" w:lineRule="atLeast"/>
              <w:jc w:val="right"/>
              <w:rPr>
                <w:color w:val="000000"/>
                <w:sz w:val="11"/>
                <w:szCs w:val="11"/>
              </w:rPr>
            </w:pPr>
            <w:r w:rsidRPr="00E2534D">
              <w:rPr>
                <w:color w:val="000000"/>
                <w:sz w:val="11"/>
                <w:szCs w:val="11"/>
              </w:rPr>
              <w:t>143,04</w:t>
            </w:r>
          </w:p>
        </w:tc>
        <w:tc>
          <w:tcPr>
            <w:tcW w:w="624" w:type="dxa"/>
            <w:tcBorders>
              <w:top w:val="nil"/>
              <w:left w:val="nil"/>
              <w:bottom w:val="single" w:sz="4" w:space="0" w:color="auto"/>
              <w:right w:val="single" w:sz="4" w:space="0" w:color="auto"/>
            </w:tcBorders>
            <w:shd w:val="clear" w:color="auto" w:fill="auto"/>
            <w:noWrap/>
            <w:vAlign w:val="bottom"/>
            <w:hideMark/>
          </w:tcPr>
          <w:p w14:paraId="5E9E104E"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70E46D5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064420E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EAF775D" w14:textId="77777777" w:rsidR="00E2534D" w:rsidRPr="00E2534D" w:rsidRDefault="00E2534D" w:rsidP="00E2534D">
            <w:pPr>
              <w:spacing w:line="0" w:lineRule="atLeast"/>
              <w:jc w:val="right"/>
              <w:rPr>
                <w:color w:val="000000"/>
                <w:sz w:val="11"/>
                <w:szCs w:val="11"/>
              </w:rPr>
            </w:pPr>
            <w:r w:rsidRPr="00E2534D">
              <w:rPr>
                <w:color w:val="000000"/>
                <w:sz w:val="11"/>
                <w:szCs w:val="11"/>
              </w:rPr>
              <w:t>143,04</w:t>
            </w:r>
          </w:p>
        </w:tc>
        <w:tc>
          <w:tcPr>
            <w:tcW w:w="1134" w:type="dxa"/>
            <w:tcBorders>
              <w:top w:val="nil"/>
              <w:left w:val="nil"/>
              <w:bottom w:val="single" w:sz="4" w:space="0" w:color="auto"/>
              <w:right w:val="single" w:sz="4" w:space="0" w:color="auto"/>
            </w:tcBorders>
            <w:shd w:val="clear" w:color="auto" w:fill="auto"/>
            <w:noWrap/>
            <w:vAlign w:val="bottom"/>
            <w:hideMark/>
          </w:tcPr>
          <w:p w14:paraId="2C831A21" w14:textId="77777777" w:rsidR="00E2534D" w:rsidRPr="00E2534D" w:rsidRDefault="00E2534D" w:rsidP="00E2534D">
            <w:pPr>
              <w:spacing w:line="0" w:lineRule="atLeast"/>
              <w:jc w:val="right"/>
              <w:rPr>
                <w:color w:val="000000"/>
                <w:sz w:val="11"/>
                <w:szCs w:val="11"/>
              </w:rPr>
            </w:pPr>
            <w:r w:rsidRPr="00E2534D">
              <w:rPr>
                <w:color w:val="000000"/>
                <w:sz w:val="11"/>
                <w:szCs w:val="11"/>
              </w:rPr>
              <w:t>118,40</w:t>
            </w:r>
          </w:p>
        </w:tc>
      </w:tr>
      <w:tr w:rsidR="00E2534D" w:rsidRPr="00E2534D" w14:paraId="6BF4609E"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773C4DD" w14:textId="77777777" w:rsidR="00E2534D" w:rsidRPr="00E2534D" w:rsidRDefault="00E2534D" w:rsidP="00E2534D">
            <w:pPr>
              <w:spacing w:line="0" w:lineRule="atLeast"/>
              <w:jc w:val="center"/>
              <w:rPr>
                <w:color w:val="000000"/>
                <w:sz w:val="11"/>
                <w:szCs w:val="11"/>
              </w:rPr>
            </w:pPr>
            <w:r w:rsidRPr="00E2534D">
              <w:rPr>
                <w:color w:val="000000"/>
                <w:sz w:val="11"/>
                <w:szCs w:val="11"/>
              </w:rPr>
              <w:t>24</w:t>
            </w:r>
          </w:p>
        </w:tc>
        <w:tc>
          <w:tcPr>
            <w:tcW w:w="843" w:type="dxa"/>
            <w:tcBorders>
              <w:top w:val="nil"/>
              <w:left w:val="nil"/>
              <w:bottom w:val="single" w:sz="4" w:space="0" w:color="auto"/>
              <w:right w:val="single" w:sz="4" w:space="0" w:color="auto"/>
            </w:tcBorders>
            <w:shd w:val="clear" w:color="auto" w:fill="auto"/>
            <w:vAlign w:val="center"/>
            <w:hideMark/>
          </w:tcPr>
          <w:p w14:paraId="6F5410B3" w14:textId="77777777" w:rsidR="00E2534D" w:rsidRPr="00E2534D" w:rsidRDefault="00E2534D" w:rsidP="00E2534D">
            <w:pPr>
              <w:spacing w:line="0" w:lineRule="atLeast"/>
              <w:rPr>
                <w:color w:val="000000"/>
                <w:sz w:val="11"/>
                <w:szCs w:val="11"/>
              </w:rPr>
            </w:pPr>
            <w:r w:rsidRPr="00E2534D">
              <w:rPr>
                <w:color w:val="000000"/>
                <w:sz w:val="11"/>
                <w:szCs w:val="11"/>
              </w:rPr>
              <w:t>Подстанция 35/10/6кВ "Гидромеханизация" (инв.08/316668)</w:t>
            </w:r>
          </w:p>
        </w:tc>
        <w:tc>
          <w:tcPr>
            <w:tcW w:w="851" w:type="dxa"/>
            <w:tcBorders>
              <w:top w:val="nil"/>
              <w:left w:val="nil"/>
              <w:bottom w:val="single" w:sz="4" w:space="0" w:color="auto"/>
              <w:right w:val="single" w:sz="4" w:space="0" w:color="auto"/>
            </w:tcBorders>
            <w:shd w:val="clear" w:color="auto" w:fill="auto"/>
            <w:vAlign w:val="center"/>
            <w:hideMark/>
          </w:tcPr>
          <w:p w14:paraId="071188A2"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6B36E04"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C906E03"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7BD94BC4" w14:textId="77777777" w:rsidR="00E2534D" w:rsidRPr="00E2534D" w:rsidRDefault="00E2534D" w:rsidP="00E2534D">
            <w:pPr>
              <w:spacing w:line="0" w:lineRule="atLeast"/>
              <w:jc w:val="right"/>
              <w:rPr>
                <w:color w:val="000000"/>
                <w:sz w:val="11"/>
                <w:szCs w:val="11"/>
              </w:rPr>
            </w:pPr>
            <w:r w:rsidRPr="00E2534D">
              <w:rPr>
                <w:color w:val="000000"/>
                <w:sz w:val="11"/>
                <w:szCs w:val="11"/>
              </w:rPr>
              <w:t>2592</w:t>
            </w:r>
          </w:p>
        </w:tc>
        <w:tc>
          <w:tcPr>
            <w:tcW w:w="417" w:type="dxa"/>
            <w:tcBorders>
              <w:top w:val="nil"/>
              <w:left w:val="nil"/>
              <w:bottom w:val="single" w:sz="4" w:space="0" w:color="auto"/>
              <w:right w:val="single" w:sz="4" w:space="0" w:color="auto"/>
            </w:tcBorders>
            <w:shd w:val="clear" w:color="auto" w:fill="auto"/>
            <w:noWrap/>
            <w:vAlign w:val="bottom"/>
            <w:hideMark/>
          </w:tcPr>
          <w:p w14:paraId="5A3CA6F2"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63DD7EC8"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4355BBF0" w14:textId="77777777" w:rsidR="00E2534D" w:rsidRPr="00E2534D" w:rsidRDefault="00E2534D" w:rsidP="00E2534D">
            <w:pPr>
              <w:spacing w:line="0" w:lineRule="atLeast"/>
              <w:jc w:val="right"/>
              <w:rPr>
                <w:color w:val="000000"/>
                <w:sz w:val="11"/>
                <w:szCs w:val="11"/>
              </w:rPr>
            </w:pPr>
            <w:r w:rsidRPr="00E2534D">
              <w:rPr>
                <w:color w:val="000000"/>
                <w:sz w:val="11"/>
                <w:szCs w:val="11"/>
              </w:rPr>
              <w:t>36</w:t>
            </w:r>
          </w:p>
        </w:tc>
        <w:tc>
          <w:tcPr>
            <w:tcW w:w="732" w:type="dxa"/>
            <w:tcBorders>
              <w:top w:val="nil"/>
              <w:left w:val="nil"/>
              <w:bottom w:val="single" w:sz="4" w:space="0" w:color="auto"/>
              <w:right w:val="single" w:sz="4" w:space="0" w:color="auto"/>
            </w:tcBorders>
            <w:shd w:val="clear" w:color="auto" w:fill="auto"/>
            <w:noWrap/>
            <w:vAlign w:val="bottom"/>
            <w:hideMark/>
          </w:tcPr>
          <w:p w14:paraId="4B17B4A3" w14:textId="77777777" w:rsidR="00E2534D" w:rsidRPr="00E2534D" w:rsidRDefault="00E2534D" w:rsidP="00E2534D">
            <w:pPr>
              <w:spacing w:line="0" w:lineRule="atLeast"/>
              <w:jc w:val="right"/>
              <w:rPr>
                <w:color w:val="000000"/>
                <w:sz w:val="11"/>
                <w:szCs w:val="11"/>
              </w:rPr>
            </w:pPr>
            <w:r w:rsidRPr="00E2534D">
              <w:rPr>
                <w:color w:val="000000"/>
                <w:sz w:val="11"/>
                <w:szCs w:val="11"/>
              </w:rPr>
              <w:t>36</w:t>
            </w:r>
          </w:p>
        </w:tc>
        <w:tc>
          <w:tcPr>
            <w:tcW w:w="785" w:type="dxa"/>
            <w:tcBorders>
              <w:top w:val="nil"/>
              <w:left w:val="nil"/>
              <w:bottom w:val="single" w:sz="4" w:space="0" w:color="auto"/>
              <w:right w:val="single" w:sz="4" w:space="0" w:color="auto"/>
            </w:tcBorders>
            <w:shd w:val="clear" w:color="auto" w:fill="auto"/>
            <w:noWrap/>
            <w:vAlign w:val="bottom"/>
            <w:hideMark/>
          </w:tcPr>
          <w:p w14:paraId="6779B1DF" w14:textId="77777777" w:rsidR="00E2534D" w:rsidRPr="00E2534D" w:rsidRDefault="00E2534D" w:rsidP="00E2534D">
            <w:pPr>
              <w:spacing w:line="0" w:lineRule="atLeast"/>
              <w:jc w:val="right"/>
              <w:rPr>
                <w:color w:val="000000"/>
                <w:sz w:val="11"/>
                <w:szCs w:val="11"/>
              </w:rPr>
            </w:pPr>
            <w:r w:rsidRPr="00E2534D">
              <w:rPr>
                <w:color w:val="000000"/>
                <w:sz w:val="11"/>
                <w:szCs w:val="11"/>
              </w:rPr>
              <w:t>7400</w:t>
            </w:r>
          </w:p>
        </w:tc>
        <w:tc>
          <w:tcPr>
            <w:tcW w:w="785" w:type="dxa"/>
            <w:tcBorders>
              <w:top w:val="nil"/>
              <w:left w:val="nil"/>
              <w:bottom w:val="single" w:sz="4" w:space="0" w:color="auto"/>
              <w:right w:val="single" w:sz="4" w:space="0" w:color="auto"/>
            </w:tcBorders>
            <w:shd w:val="clear" w:color="auto" w:fill="auto"/>
            <w:noWrap/>
            <w:vAlign w:val="bottom"/>
            <w:hideMark/>
          </w:tcPr>
          <w:p w14:paraId="42A99DFD" w14:textId="77777777" w:rsidR="00E2534D" w:rsidRPr="00E2534D" w:rsidRDefault="00E2534D" w:rsidP="00E2534D">
            <w:pPr>
              <w:spacing w:line="0" w:lineRule="atLeast"/>
              <w:jc w:val="right"/>
              <w:rPr>
                <w:color w:val="000000"/>
                <w:sz w:val="11"/>
                <w:szCs w:val="11"/>
              </w:rPr>
            </w:pPr>
            <w:r w:rsidRPr="00E2534D">
              <w:rPr>
                <w:color w:val="000000"/>
                <w:sz w:val="11"/>
                <w:szCs w:val="11"/>
              </w:rPr>
              <w:t>7400</w:t>
            </w:r>
          </w:p>
        </w:tc>
        <w:tc>
          <w:tcPr>
            <w:tcW w:w="645" w:type="dxa"/>
            <w:tcBorders>
              <w:top w:val="nil"/>
              <w:left w:val="nil"/>
              <w:bottom w:val="single" w:sz="4" w:space="0" w:color="auto"/>
              <w:right w:val="single" w:sz="4" w:space="0" w:color="auto"/>
            </w:tcBorders>
            <w:shd w:val="clear" w:color="auto" w:fill="auto"/>
            <w:noWrap/>
            <w:vAlign w:val="bottom"/>
            <w:hideMark/>
          </w:tcPr>
          <w:p w14:paraId="001ED4EC"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39DB0553" w14:textId="77777777" w:rsidR="00E2534D" w:rsidRPr="00E2534D" w:rsidRDefault="00E2534D" w:rsidP="00E2534D">
            <w:pPr>
              <w:spacing w:line="0" w:lineRule="atLeast"/>
              <w:jc w:val="right"/>
              <w:rPr>
                <w:color w:val="000000"/>
                <w:sz w:val="11"/>
                <w:szCs w:val="11"/>
              </w:rPr>
            </w:pPr>
            <w:r w:rsidRPr="00E2534D">
              <w:rPr>
                <w:color w:val="000000"/>
                <w:sz w:val="11"/>
                <w:szCs w:val="11"/>
              </w:rPr>
              <w:t>2466,72</w:t>
            </w:r>
          </w:p>
        </w:tc>
        <w:tc>
          <w:tcPr>
            <w:tcW w:w="624" w:type="dxa"/>
            <w:tcBorders>
              <w:top w:val="nil"/>
              <w:left w:val="nil"/>
              <w:bottom w:val="single" w:sz="4" w:space="0" w:color="auto"/>
              <w:right w:val="single" w:sz="4" w:space="0" w:color="auto"/>
            </w:tcBorders>
            <w:shd w:val="clear" w:color="auto" w:fill="auto"/>
            <w:noWrap/>
            <w:vAlign w:val="bottom"/>
            <w:hideMark/>
          </w:tcPr>
          <w:p w14:paraId="226825B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107B6FD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6A7E51D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0B166A91" w14:textId="77777777" w:rsidR="00E2534D" w:rsidRPr="00E2534D" w:rsidRDefault="00E2534D" w:rsidP="00E2534D">
            <w:pPr>
              <w:spacing w:line="0" w:lineRule="atLeast"/>
              <w:jc w:val="right"/>
              <w:rPr>
                <w:color w:val="000000"/>
                <w:sz w:val="11"/>
                <w:szCs w:val="11"/>
              </w:rPr>
            </w:pPr>
            <w:r w:rsidRPr="00E2534D">
              <w:rPr>
                <w:color w:val="000000"/>
                <w:sz w:val="11"/>
                <w:szCs w:val="11"/>
              </w:rPr>
              <w:t>2466,72</w:t>
            </w:r>
          </w:p>
        </w:tc>
        <w:tc>
          <w:tcPr>
            <w:tcW w:w="1134" w:type="dxa"/>
            <w:tcBorders>
              <w:top w:val="nil"/>
              <w:left w:val="nil"/>
              <w:bottom w:val="single" w:sz="4" w:space="0" w:color="auto"/>
              <w:right w:val="single" w:sz="4" w:space="0" w:color="auto"/>
            </w:tcBorders>
            <w:shd w:val="clear" w:color="auto" w:fill="auto"/>
            <w:noWrap/>
            <w:vAlign w:val="bottom"/>
            <w:hideMark/>
          </w:tcPr>
          <w:p w14:paraId="7602FEC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21364E60"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92B8F40" w14:textId="77777777" w:rsidR="00E2534D" w:rsidRPr="00E2534D" w:rsidRDefault="00E2534D" w:rsidP="00E2534D">
            <w:pPr>
              <w:spacing w:line="0" w:lineRule="atLeast"/>
              <w:jc w:val="center"/>
              <w:rPr>
                <w:color w:val="000000"/>
                <w:sz w:val="11"/>
                <w:szCs w:val="11"/>
              </w:rPr>
            </w:pPr>
            <w:r w:rsidRPr="00E2534D">
              <w:rPr>
                <w:color w:val="000000"/>
                <w:sz w:val="11"/>
                <w:szCs w:val="11"/>
              </w:rPr>
              <w:t>25</w:t>
            </w:r>
          </w:p>
        </w:tc>
        <w:tc>
          <w:tcPr>
            <w:tcW w:w="843" w:type="dxa"/>
            <w:tcBorders>
              <w:top w:val="nil"/>
              <w:left w:val="nil"/>
              <w:bottom w:val="single" w:sz="4" w:space="0" w:color="auto"/>
              <w:right w:val="single" w:sz="4" w:space="0" w:color="auto"/>
            </w:tcBorders>
            <w:shd w:val="clear" w:color="auto" w:fill="auto"/>
            <w:vAlign w:val="center"/>
            <w:hideMark/>
          </w:tcPr>
          <w:p w14:paraId="37235BD9" w14:textId="77777777" w:rsidR="00E2534D" w:rsidRPr="00E2534D" w:rsidRDefault="00E2534D" w:rsidP="00E2534D">
            <w:pPr>
              <w:spacing w:line="0" w:lineRule="atLeast"/>
              <w:rPr>
                <w:color w:val="000000"/>
                <w:sz w:val="11"/>
                <w:szCs w:val="11"/>
              </w:rPr>
            </w:pPr>
            <w:r w:rsidRPr="00E2534D">
              <w:rPr>
                <w:color w:val="000000"/>
                <w:sz w:val="11"/>
                <w:szCs w:val="11"/>
              </w:rPr>
              <w:t>ВЛ-35 в габаритах 110кВ (ПС Гидромеханизация) (инв.08/316669).</w:t>
            </w:r>
          </w:p>
        </w:tc>
        <w:tc>
          <w:tcPr>
            <w:tcW w:w="851" w:type="dxa"/>
            <w:tcBorders>
              <w:top w:val="nil"/>
              <w:left w:val="nil"/>
              <w:bottom w:val="single" w:sz="4" w:space="0" w:color="auto"/>
              <w:right w:val="single" w:sz="4" w:space="0" w:color="auto"/>
            </w:tcBorders>
            <w:shd w:val="clear" w:color="auto" w:fill="auto"/>
            <w:vAlign w:val="center"/>
            <w:hideMark/>
          </w:tcPr>
          <w:p w14:paraId="62876640"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F6A9DF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83AB1BF"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3EC1BC09" w14:textId="77777777" w:rsidR="00E2534D" w:rsidRPr="00E2534D" w:rsidRDefault="00E2534D" w:rsidP="00E2534D">
            <w:pPr>
              <w:spacing w:line="0" w:lineRule="atLeast"/>
              <w:jc w:val="right"/>
              <w:rPr>
                <w:color w:val="000000"/>
                <w:sz w:val="11"/>
                <w:szCs w:val="11"/>
              </w:rPr>
            </w:pPr>
            <w:r w:rsidRPr="00E2534D">
              <w:rPr>
                <w:color w:val="000000"/>
                <w:sz w:val="11"/>
                <w:szCs w:val="11"/>
              </w:rPr>
              <w:t>255744</w:t>
            </w:r>
          </w:p>
        </w:tc>
        <w:tc>
          <w:tcPr>
            <w:tcW w:w="417" w:type="dxa"/>
            <w:tcBorders>
              <w:top w:val="nil"/>
              <w:left w:val="nil"/>
              <w:bottom w:val="single" w:sz="4" w:space="0" w:color="auto"/>
              <w:right w:val="single" w:sz="4" w:space="0" w:color="auto"/>
            </w:tcBorders>
            <w:shd w:val="clear" w:color="auto" w:fill="auto"/>
            <w:noWrap/>
            <w:vAlign w:val="bottom"/>
            <w:hideMark/>
          </w:tcPr>
          <w:p w14:paraId="29578255"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1D2FC149"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4C16CF28" w14:textId="77777777" w:rsidR="00E2534D" w:rsidRPr="00E2534D" w:rsidRDefault="00E2534D" w:rsidP="00E2534D">
            <w:pPr>
              <w:spacing w:line="0" w:lineRule="atLeast"/>
              <w:jc w:val="right"/>
              <w:rPr>
                <w:color w:val="000000"/>
                <w:sz w:val="11"/>
                <w:szCs w:val="11"/>
              </w:rPr>
            </w:pPr>
            <w:r w:rsidRPr="00E2534D">
              <w:rPr>
                <w:color w:val="000000"/>
                <w:sz w:val="11"/>
                <w:szCs w:val="11"/>
              </w:rPr>
              <w:t>137</w:t>
            </w:r>
          </w:p>
        </w:tc>
        <w:tc>
          <w:tcPr>
            <w:tcW w:w="732" w:type="dxa"/>
            <w:tcBorders>
              <w:top w:val="nil"/>
              <w:left w:val="nil"/>
              <w:bottom w:val="single" w:sz="4" w:space="0" w:color="auto"/>
              <w:right w:val="single" w:sz="4" w:space="0" w:color="auto"/>
            </w:tcBorders>
            <w:shd w:val="clear" w:color="auto" w:fill="auto"/>
            <w:noWrap/>
            <w:vAlign w:val="bottom"/>
            <w:hideMark/>
          </w:tcPr>
          <w:p w14:paraId="22160FDE" w14:textId="77777777" w:rsidR="00E2534D" w:rsidRPr="00E2534D" w:rsidRDefault="00E2534D" w:rsidP="00E2534D">
            <w:pPr>
              <w:spacing w:line="0" w:lineRule="atLeast"/>
              <w:jc w:val="right"/>
              <w:rPr>
                <w:color w:val="000000"/>
                <w:sz w:val="11"/>
                <w:szCs w:val="11"/>
              </w:rPr>
            </w:pPr>
            <w:r w:rsidRPr="00E2534D">
              <w:rPr>
                <w:color w:val="000000"/>
                <w:sz w:val="11"/>
                <w:szCs w:val="11"/>
              </w:rPr>
              <w:t>137</w:t>
            </w:r>
          </w:p>
        </w:tc>
        <w:tc>
          <w:tcPr>
            <w:tcW w:w="785" w:type="dxa"/>
            <w:tcBorders>
              <w:top w:val="nil"/>
              <w:left w:val="nil"/>
              <w:bottom w:val="single" w:sz="4" w:space="0" w:color="auto"/>
              <w:right w:val="single" w:sz="4" w:space="0" w:color="auto"/>
            </w:tcBorders>
            <w:shd w:val="clear" w:color="auto" w:fill="auto"/>
            <w:noWrap/>
            <w:vAlign w:val="bottom"/>
            <w:hideMark/>
          </w:tcPr>
          <w:p w14:paraId="436B856D" w14:textId="77777777" w:rsidR="00E2534D" w:rsidRPr="00E2534D" w:rsidRDefault="00E2534D" w:rsidP="00E2534D">
            <w:pPr>
              <w:spacing w:line="0" w:lineRule="atLeast"/>
              <w:jc w:val="right"/>
              <w:rPr>
                <w:color w:val="000000"/>
                <w:sz w:val="11"/>
                <w:szCs w:val="11"/>
              </w:rPr>
            </w:pPr>
            <w:r w:rsidRPr="00E2534D">
              <w:rPr>
                <w:color w:val="000000"/>
                <w:sz w:val="11"/>
                <w:szCs w:val="11"/>
              </w:rPr>
              <w:t>2780700</w:t>
            </w:r>
          </w:p>
        </w:tc>
        <w:tc>
          <w:tcPr>
            <w:tcW w:w="785" w:type="dxa"/>
            <w:tcBorders>
              <w:top w:val="nil"/>
              <w:left w:val="nil"/>
              <w:bottom w:val="single" w:sz="4" w:space="0" w:color="auto"/>
              <w:right w:val="single" w:sz="4" w:space="0" w:color="auto"/>
            </w:tcBorders>
            <w:shd w:val="clear" w:color="auto" w:fill="auto"/>
            <w:noWrap/>
            <w:vAlign w:val="bottom"/>
            <w:hideMark/>
          </w:tcPr>
          <w:p w14:paraId="0EEA6EE8" w14:textId="77777777" w:rsidR="00E2534D" w:rsidRPr="00E2534D" w:rsidRDefault="00E2534D" w:rsidP="00E2534D">
            <w:pPr>
              <w:spacing w:line="0" w:lineRule="atLeast"/>
              <w:jc w:val="right"/>
              <w:rPr>
                <w:color w:val="000000"/>
                <w:sz w:val="11"/>
                <w:szCs w:val="11"/>
              </w:rPr>
            </w:pPr>
            <w:r w:rsidRPr="00E2534D">
              <w:rPr>
                <w:color w:val="000000"/>
                <w:sz w:val="11"/>
                <w:szCs w:val="11"/>
              </w:rPr>
              <w:t>2780700</w:t>
            </w:r>
          </w:p>
        </w:tc>
        <w:tc>
          <w:tcPr>
            <w:tcW w:w="645" w:type="dxa"/>
            <w:tcBorders>
              <w:top w:val="nil"/>
              <w:left w:val="nil"/>
              <w:bottom w:val="single" w:sz="4" w:space="0" w:color="auto"/>
              <w:right w:val="single" w:sz="4" w:space="0" w:color="auto"/>
            </w:tcBorders>
            <w:shd w:val="clear" w:color="auto" w:fill="auto"/>
            <w:noWrap/>
            <w:vAlign w:val="bottom"/>
            <w:hideMark/>
          </w:tcPr>
          <w:p w14:paraId="52AD789F" w14:textId="77777777" w:rsidR="00E2534D" w:rsidRPr="00E2534D" w:rsidRDefault="00E2534D" w:rsidP="00E2534D">
            <w:pPr>
              <w:spacing w:line="0" w:lineRule="atLeast"/>
              <w:jc w:val="right"/>
              <w:rPr>
                <w:color w:val="000000"/>
                <w:sz w:val="11"/>
                <w:szCs w:val="11"/>
              </w:rPr>
            </w:pPr>
            <w:r w:rsidRPr="00E2534D">
              <w:rPr>
                <w:color w:val="000000"/>
                <w:sz w:val="11"/>
                <w:szCs w:val="11"/>
              </w:rPr>
              <w:t>1343540</w:t>
            </w:r>
          </w:p>
        </w:tc>
        <w:tc>
          <w:tcPr>
            <w:tcW w:w="998" w:type="dxa"/>
            <w:tcBorders>
              <w:top w:val="nil"/>
              <w:left w:val="nil"/>
              <w:bottom w:val="single" w:sz="4" w:space="0" w:color="auto"/>
              <w:right w:val="single" w:sz="4" w:space="0" w:color="auto"/>
            </w:tcBorders>
            <w:shd w:val="clear" w:color="auto" w:fill="auto"/>
            <w:noWrap/>
            <w:vAlign w:val="bottom"/>
            <w:hideMark/>
          </w:tcPr>
          <w:p w14:paraId="63F94A65" w14:textId="77777777" w:rsidR="00E2534D" w:rsidRPr="00E2534D" w:rsidRDefault="00E2534D" w:rsidP="00E2534D">
            <w:pPr>
              <w:spacing w:line="0" w:lineRule="atLeast"/>
              <w:jc w:val="right"/>
              <w:rPr>
                <w:color w:val="000000"/>
                <w:sz w:val="11"/>
                <w:szCs w:val="11"/>
              </w:rPr>
            </w:pPr>
            <w:r w:rsidRPr="00E2534D">
              <w:rPr>
                <w:color w:val="000000"/>
                <w:sz w:val="11"/>
                <w:szCs w:val="11"/>
              </w:rPr>
              <w:t>243564,96</w:t>
            </w:r>
          </w:p>
        </w:tc>
        <w:tc>
          <w:tcPr>
            <w:tcW w:w="624" w:type="dxa"/>
            <w:tcBorders>
              <w:top w:val="nil"/>
              <w:left w:val="nil"/>
              <w:bottom w:val="single" w:sz="4" w:space="0" w:color="auto"/>
              <w:right w:val="single" w:sz="4" w:space="0" w:color="auto"/>
            </w:tcBorders>
            <w:shd w:val="clear" w:color="auto" w:fill="auto"/>
            <w:noWrap/>
            <w:vAlign w:val="bottom"/>
            <w:hideMark/>
          </w:tcPr>
          <w:p w14:paraId="6DA7EE5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5E6F5DC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716DF4A8"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224FCEEA" w14:textId="77777777" w:rsidR="00E2534D" w:rsidRPr="00E2534D" w:rsidRDefault="00E2534D" w:rsidP="00E2534D">
            <w:pPr>
              <w:spacing w:line="0" w:lineRule="atLeast"/>
              <w:jc w:val="right"/>
              <w:rPr>
                <w:color w:val="000000"/>
                <w:sz w:val="11"/>
                <w:szCs w:val="11"/>
              </w:rPr>
            </w:pPr>
            <w:r w:rsidRPr="00E2534D">
              <w:rPr>
                <w:color w:val="000000"/>
                <w:sz w:val="11"/>
                <w:szCs w:val="11"/>
              </w:rPr>
              <w:t>243564,96</w:t>
            </w:r>
          </w:p>
        </w:tc>
        <w:tc>
          <w:tcPr>
            <w:tcW w:w="1134" w:type="dxa"/>
            <w:tcBorders>
              <w:top w:val="nil"/>
              <w:left w:val="nil"/>
              <w:bottom w:val="single" w:sz="4" w:space="0" w:color="auto"/>
              <w:right w:val="single" w:sz="4" w:space="0" w:color="auto"/>
            </w:tcBorders>
            <w:shd w:val="clear" w:color="auto" w:fill="auto"/>
            <w:noWrap/>
            <w:vAlign w:val="bottom"/>
            <w:hideMark/>
          </w:tcPr>
          <w:p w14:paraId="6AC1A07A" w14:textId="77777777" w:rsidR="00E2534D" w:rsidRPr="00E2534D" w:rsidRDefault="00E2534D" w:rsidP="00E2534D">
            <w:pPr>
              <w:spacing w:line="0" w:lineRule="atLeast"/>
              <w:jc w:val="right"/>
              <w:rPr>
                <w:color w:val="000000"/>
                <w:sz w:val="11"/>
                <w:szCs w:val="11"/>
              </w:rPr>
            </w:pPr>
            <w:r w:rsidRPr="00E2534D">
              <w:rPr>
                <w:color w:val="000000"/>
                <w:sz w:val="11"/>
                <w:szCs w:val="11"/>
              </w:rPr>
              <w:t>196534,44</w:t>
            </w:r>
          </w:p>
        </w:tc>
      </w:tr>
      <w:tr w:rsidR="00E2534D" w:rsidRPr="00E2534D" w14:paraId="6D605609"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B697B7D" w14:textId="77777777" w:rsidR="00E2534D" w:rsidRPr="00E2534D" w:rsidRDefault="00E2534D" w:rsidP="00E2534D">
            <w:pPr>
              <w:spacing w:line="0" w:lineRule="atLeast"/>
              <w:jc w:val="center"/>
              <w:rPr>
                <w:color w:val="000000"/>
                <w:sz w:val="11"/>
                <w:szCs w:val="11"/>
              </w:rPr>
            </w:pPr>
            <w:r w:rsidRPr="00E2534D">
              <w:rPr>
                <w:color w:val="000000"/>
                <w:sz w:val="11"/>
                <w:szCs w:val="11"/>
              </w:rPr>
              <w:lastRenderedPageBreak/>
              <w:t>26</w:t>
            </w:r>
          </w:p>
        </w:tc>
        <w:tc>
          <w:tcPr>
            <w:tcW w:w="843" w:type="dxa"/>
            <w:tcBorders>
              <w:top w:val="nil"/>
              <w:left w:val="nil"/>
              <w:bottom w:val="single" w:sz="4" w:space="0" w:color="auto"/>
              <w:right w:val="single" w:sz="4" w:space="0" w:color="auto"/>
            </w:tcBorders>
            <w:shd w:val="clear" w:color="auto" w:fill="auto"/>
            <w:vAlign w:val="center"/>
            <w:hideMark/>
          </w:tcPr>
          <w:p w14:paraId="58B3303E" w14:textId="77777777" w:rsidR="00E2534D" w:rsidRPr="00E2534D" w:rsidRDefault="00E2534D" w:rsidP="00E2534D">
            <w:pPr>
              <w:spacing w:line="0" w:lineRule="atLeast"/>
              <w:rPr>
                <w:color w:val="000000"/>
                <w:sz w:val="11"/>
                <w:szCs w:val="11"/>
              </w:rPr>
            </w:pPr>
            <w:r w:rsidRPr="00E2534D">
              <w:rPr>
                <w:color w:val="000000"/>
                <w:sz w:val="11"/>
                <w:szCs w:val="11"/>
              </w:rPr>
              <w:t>42:04:0206002:175</w:t>
            </w:r>
          </w:p>
        </w:tc>
        <w:tc>
          <w:tcPr>
            <w:tcW w:w="851" w:type="dxa"/>
            <w:tcBorders>
              <w:top w:val="nil"/>
              <w:left w:val="nil"/>
              <w:bottom w:val="single" w:sz="4" w:space="0" w:color="auto"/>
              <w:right w:val="single" w:sz="4" w:space="0" w:color="auto"/>
            </w:tcBorders>
            <w:shd w:val="clear" w:color="auto" w:fill="auto"/>
            <w:vAlign w:val="center"/>
            <w:hideMark/>
          </w:tcPr>
          <w:p w14:paraId="6D4E9F7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C47F250"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F27EADC"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6969E73D" w14:textId="77777777" w:rsidR="00E2534D" w:rsidRPr="00E2534D" w:rsidRDefault="00E2534D" w:rsidP="00E2534D">
            <w:pPr>
              <w:spacing w:line="0" w:lineRule="atLeast"/>
              <w:jc w:val="right"/>
              <w:rPr>
                <w:color w:val="000000"/>
                <w:sz w:val="11"/>
                <w:szCs w:val="11"/>
              </w:rPr>
            </w:pPr>
            <w:r w:rsidRPr="00E2534D">
              <w:rPr>
                <w:color w:val="000000"/>
                <w:sz w:val="11"/>
                <w:szCs w:val="11"/>
              </w:rPr>
              <w:t>130,68</w:t>
            </w:r>
          </w:p>
        </w:tc>
        <w:tc>
          <w:tcPr>
            <w:tcW w:w="417" w:type="dxa"/>
            <w:tcBorders>
              <w:top w:val="nil"/>
              <w:left w:val="nil"/>
              <w:bottom w:val="single" w:sz="4" w:space="0" w:color="auto"/>
              <w:right w:val="single" w:sz="4" w:space="0" w:color="auto"/>
            </w:tcBorders>
            <w:shd w:val="clear" w:color="auto" w:fill="auto"/>
            <w:noWrap/>
            <w:vAlign w:val="bottom"/>
            <w:hideMark/>
          </w:tcPr>
          <w:p w14:paraId="1ED90FF7"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0846336D"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082F950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2474B20A"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2BDEFF9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24FF915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7B78198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49798A6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56C0144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21D770E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6112A707" w14:textId="77777777" w:rsidR="00E2534D" w:rsidRPr="00E2534D" w:rsidRDefault="00E2534D" w:rsidP="00E2534D">
            <w:pPr>
              <w:spacing w:line="0" w:lineRule="atLeast"/>
              <w:jc w:val="right"/>
              <w:rPr>
                <w:color w:val="000000"/>
                <w:sz w:val="11"/>
                <w:szCs w:val="11"/>
              </w:rPr>
            </w:pPr>
            <w:r w:rsidRPr="00E2534D">
              <w:rPr>
                <w:color w:val="000000"/>
                <w:sz w:val="11"/>
                <w:szCs w:val="11"/>
              </w:rPr>
              <w:t>124,44</w:t>
            </w:r>
          </w:p>
        </w:tc>
        <w:tc>
          <w:tcPr>
            <w:tcW w:w="1038" w:type="dxa"/>
            <w:tcBorders>
              <w:top w:val="nil"/>
              <w:left w:val="nil"/>
              <w:bottom w:val="single" w:sz="4" w:space="0" w:color="auto"/>
              <w:right w:val="single" w:sz="4" w:space="0" w:color="auto"/>
            </w:tcBorders>
            <w:shd w:val="clear" w:color="auto" w:fill="auto"/>
            <w:noWrap/>
            <w:vAlign w:val="bottom"/>
            <w:hideMark/>
          </w:tcPr>
          <w:p w14:paraId="239EAD55" w14:textId="77777777" w:rsidR="00E2534D" w:rsidRPr="00E2534D" w:rsidRDefault="00E2534D" w:rsidP="00E2534D">
            <w:pPr>
              <w:spacing w:line="0" w:lineRule="atLeast"/>
              <w:jc w:val="right"/>
              <w:rPr>
                <w:color w:val="000000"/>
                <w:sz w:val="11"/>
                <w:szCs w:val="11"/>
              </w:rPr>
            </w:pPr>
            <w:r w:rsidRPr="00E2534D">
              <w:rPr>
                <w:color w:val="000000"/>
                <w:sz w:val="11"/>
                <w:szCs w:val="11"/>
              </w:rPr>
              <w:t>124,44</w:t>
            </w:r>
          </w:p>
        </w:tc>
        <w:tc>
          <w:tcPr>
            <w:tcW w:w="1134" w:type="dxa"/>
            <w:tcBorders>
              <w:top w:val="nil"/>
              <w:left w:val="nil"/>
              <w:bottom w:val="single" w:sz="4" w:space="0" w:color="auto"/>
              <w:right w:val="single" w:sz="4" w:space="0" w:color="auto"/>
            </w:tcBorders>
            <w:shd w:val="clear" w:color="auto" w:fill="auto"/>
            <w:noWrap/>
            <w:vAlign w:val="bottom"/>
            <w:hideMark/>
          </w:tcPr>
          <w:p w14:paraId="196C5E0A" w14:textId="77777777" w:rsidR="00E2534D" w:rsidRPr="00E2534D" w:rsidRDefault="00E2534D" w:rsidP="00E2534D">
            <w:pPr>
              <w:spacing w:line="0" w:lineRule="atLeast"/>
              <w:jc w:val="right"/>
              <w:rPr>
                <w:color w:val="000000"/>
                <w:sz w:val="11"/>
                <w:szCs w:val="11"/>
              </w:rPr>
            </w:pPr>
            <w:r w:rsidRPr="00E2534D">
              <w:rPr>
                <w:color w:val="000000"/>
                <w:sz w:val="11"/>
                <w:szCs w:val="11"/>
              </w:rPr>
              <w:t>124,44</w:t>
            </w:r>
          </w:p>
        </w:tc>
      </w:tr>
      <w:tr w:rsidR="00E2534D" w:rsidRPr="00E2534D" w14:paraId="64EA8A65"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3D17E26" w14:textId="77777777" w:rsidR="00E2534D" w:rsidRPr="00E2534D" w:rsidRDefault="00E2534D" w:rsidP="00E2534D">
            <w:pPr>
              <w:spacing w:line="0" w:lineRule="atLeast"/>
              <w:jc w:val="center"/>
              <w:rPr>
                <w:color w:val="000000"/>
                <w:sz w:val="11"/>
                <w:szCs w:val="11"/>
              </w:rPr>
            </w:pPr>
            <w:r w:rsidRPr="00E2534D">
              <w:rPr>
                <w:color w:val="000000"/>
                <w:sz w:val="11"/>
                <w:szCs w:val="11"/>
              </w:rPr>
              <w:t>27</w:t>
            </w:r>
          </w:p>
        </w:tc>
        <w:tc>
          <w:tcPr>
            <w:tcW w:w="843" w:type="dxa"/>
            <w:tcBorders>
              <w:top w:val="nil"/>
              <w:left w:val="nil"/>
              <w:bottom w:val="single" w:sz="4" w:space="0" w:color="auto"/>
              <w:right w:val="single" w:sz="4" w:space="0" w:color="auto"/>
            </w:tcBorders>
            <w:shd w:val="clear" w:color="auto" w:fill="auto"/>
            <w:vAlign w:val="center"/>
            <w:hideMark/>
          </w:tcPr>
          <w:p w14:paraId="36E13A6B" w14:textId="77777777" w:rsidR="00E2534D" w:rsidRPr="00E2534D" w:rsidRDefault="00E2534D" w:rsidP="00E2534D">
            <w:pPr>
              <w:spacing w:line="0" w:lineRule="atLeast"/>
              <w:rPr>
                <w:color w:val="000000"/>
                <w:sz w:val="11"/>
                <w:szCs w:val="11"/>
              </w:rPr>
            </w:pPr>
            <w:r w:rsidRPr="00E2534D">
              <w:rPr>
                <w:color w:val="000000"/>
                <w:sz w:val="11"/>
                <w:szCs w:val="11"/>
              </w:rPr>
              <w:t>42:09:0000000:3041</w:t>
            </w:r>
          </w:p>
        </w:tc>
        <w:tc>
          <w:tcPr>
            <w:tcW w:w="851" w:type="dxa"/>
            <w:tcBorders>
              <w:top w:val="nil"/>
              <w:left w:val="nil"/>
              <w:bottom w:val="single" w:sz="4" w:space="0" w:color="auto"/>
              <w:right w:val="single" w:sz="4" w:space="0" w:color="auto"/>
            </w:tcBorders>
            <w:shd w:val="clear" w:color="auto" w:fill="auto"/>
            <w:vAlign w:val="center"/>
            <w:hideMark/>
          </w:tcPr>
          <w:p w14:paraId="798AE0B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5FDB3E5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8F29D09"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0E7F6CE4" w14:textId="77777777" w:rsidR="00E2534D" w:rsidRPr="00E2534D" w:rsidRDefault="00E2534D" w:rsidP="00E2534D">
            <w:pPr>
              <w:spacing w:line="0" w:lineRule="atLeast"/>
              <w:jc w:val="right"/>
              <w:rPr>
                <w:color w:val="000000"/>
                <w:sz w:val="11"/>
                <w:szCs w:val="11"/>
              </w:rPr>
            </w:pPr>
            <w:r w:rsidRPr="00E2534D">
              <w:rPr>
                <w:color w:val="000000"/>
                <w:sz w:val="11"/>
                <w:szCs w:val="11"/>
              </w:rPr>
              <w:t>31745,28</w:t>
            </w:r>
          </w:p>
        </w:tc>
        <w:tc>
          <w:tcPr>
            <w:tcW w:w="417" w:type="dxa"/>
            <w:tcBorders>
              <w:top w:val="nil"/>
              <w:left w:val="nil"/>
              <w:bottom w:val="single" w:sz="4" w:space="0" w:color="auto"/>
              <w:right w:val="single" w:sz="4" w:space="0" w:color="auto"/>
            </w:tcBorders>
            <w:shd w:val="clear" w:color="auto" w:fill="auto"/>
            <w:noWrap/>
            <w:vAlign w:val="bottom"/>
            <w:hideMark/>
          </w:tcPr>
          <w:p w14:paraId="49811BCD"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7914716B"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20500FE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3A7FF34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59A3DDA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7E7A3B3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323F4D2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417FC1C9"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5D3A1615"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186E0A35"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508A6048" w14:textId="77777777" w:rsidR="00E2534D" w:rsidRPr="00E2534D" w:rsidRDefault="00E2534D" w:rsidP="00E2534D">
            <w:pPr>
              <w:spacing w:line="0" w:lineRule="atLeast"/>
              <w:jc w:val="right"/>
              <w:rPr>
                <w:color w:val="000000"/>
                <w:sz w:val="11"/>
                <w:szCs w:val="11"/>
              </w:rPr>
            </w:pPr>
            <w:r w:rsidRPr="00E2534D">
              <w:rPr>
                <w:color w:val="000000"/>
                <w:sz w:val="11"/>
                <w:szCs w:val="11"/>
              </w:rPr>
              <w:t>30233,64</w:t>
            </w:r>
          </w:p>
        </w:tc>
        <w:tc>
          <w:tcPr>
            <w:tcW w:w="1038" w:type="dxa"/>
            <w:tcBorders>
              <w:top w:val="nil"/>
              <w:left w:val="nil"/>
              <w:bottom w:val="single" w:sz="4" w:space="0" w:color="auto"/>
              <w:right w:val="single" w:sz="4" w:space="0" w:color="auto"/>
            </w:tcBorders>
            <w:shd w:val="clear" w:color="auto" w:fill="auto"/>
            <w:noWrap/>
            <w:vAlign w:val="bottom"/>
            <w:hideMark/>
          </w:tcPr>
          <w:p w14:paraId="679C7981" w14:textId="77777777" w:rsidR="00E2534D" w:rsidRPr="00E2534D" w:rsidRDefault="00E2534D" w:rsidP="00E2534D">
            <w:pPr>
              <w:spacing w:line="0" w:lineRule="atLeast"/>
              <w:jc w:val="right"/>
              <w:rPr>
                <w:color w:val="000000"/>
                <w:sz w:val="11"/>
                <w:szCs w:val="11"/>
              </w:rPr>
            </w:pPr>
            <w:r w:rsidRPr="00E2534D">
              <w:rPr>
                <w:color w:val="000000"/>
                <w:sz w:val="11"/>
                <w:szCs w:val="11"/>
              </w:rPr>
              <w:t>30233,64</w:t>
            </w:r>
          </w:p>
        </w:tc>
        <w:tc>
          <w:tcPr>
            <w:tcW w:w="1134" w:type="dxa"/>
            <w:tcBorders>
              <w:top w:val="nil"/>
              <w:left w:val="nil"/>
              <w:bottom w:val="single" w:sz="4" w:space="0" w:color="auto"/>
              <w:right w:val="single" w:sz="4" w:space="0" w:color="auto"/>
            </w:tcBorders>
            <w:shd w:val="clear" w:color="auto" w:fill="auto"/>
            <w:noWrap/>
            <w:vAlign w:val="bottom"/>
            <w:hideMark/>
          </w:tcPr>
          <w:p w14:paraId="78EE3169" w14:textId="77777777" w:rsidR="00E2534D" w:rsidRPr="00E2534D" w:rsidRDefault="00E2534D" w:rsidP="00E2534D">
            <w:pPr>
              <w:spacing w:line="0" w:lineRule="atLeast"/>
              <w:jc w:val="right"/>
              <w:rPr>
                <w:color w:val="000000"/>
                <w:sz w:val="11"/>
                <w:szCs w:val="11"/>
              </w:rPr>
            </w:pPr>
            <w:r w:rsidRPr="00E2534D">
              <w:rPr>
                <w:color w:val="000000"/>
                <w:sz w:val="11"/>
                <w:szCs w:val="11"/>
              </w:rPr>
              <w:t>30233,64</w:t>
            </w:r>
          </w:p>
        </w:tc>
      </w:tr>
      <w:tr w:rsidR="00E2534D" w:rsidRPr="00E2534D" w14:paraId="08BD6917"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4CC2B45" w14:textId="77777777" w:rsidR="00E2534D" w:rsidRPr="00E2534D" w:rsidRDefault="00E2534D" w:rsidP="00E2534D">
            <w:pPr>
              <w:spacing w:line="0" w:lineRule="atLeast"/>
              <w:jc w:val="center"/>
              <w:rPr>
                <w:color w:val="000000"/>
                <w:sz w:val="11"/>
                <w:szCs w:val="11"/>
              </w:rPr>
            </w:pPr>
            <w:r w:rsidRPr="00E2534D">
              <w:rPr>
                <w:color w:val="000000"/>
                <w:sz w:val="11"/>
                <w:szCs w:val="11"/>
              </w:rPr>
              <w:t>28</w:t>
            </w:r>
          </w:p>
        </w:tc>
        <w:tc>
          <w:tcPr>
            <w:tcW w:w="843" w:type="dxa"/>
            <w:tcBorders>
              <w:top w:val="nil"/>
              <w:left w:val="nil"/>
              <w:bottom w:val="single" w:sz="4" w:space="0" w:color="auto"/>
              <w:right w:val="single" w:sz="4" w:space="0" w:color="auto"/>
            </w:tcBorders>
            <w:shd w:val="clear" w:color="auto" w:fill="auto"/>
            <w:vAlign w:val="center"/>
            <w:hideMark/>
          </w:tcPr>
          <w:p w14:paraId="77A4C317" w14:textId="77777777" w:rsidR="00E2534D" w:rsidRPr="00E2534D" w:rsidRDefault="00E2534D" w:rsidP="00E2534D">
            <w:pPr>
              <w:spacing w:line="0" w:lineRule="atLeast"/>
              <w:rPr>
                <w:color w:val="000000"/>
                <w:sz w:val="11"/>
                <w:szCs w:val="11"/>
              </w:rPr>
            </w:pPr>
            <w:r w:rsidRPr="00E2534D">
              <w:rPr>
                <w:color w:val="000000"/>
                <w:sz w:val="11"/>
                <w:szCs w:val="11"/>
              </w:rPr>
              <w:t>42:09:2403001:60</w:t>
            </w:r>
          </w:p>
        </w:tc>
        <w:tc>
          <w:tcPr>
            <w:tcW w:w="851" w:type="dxa"/>
            <w:tcBorders>
              <w:top w:val="nil"/>
              <w:left w:val="nil"/>
              <w:bottom w:val="single" w:sz="4" w:space="0" w:color="auto"/>
              <w:right w:val="single" w:sz="4" w:space="0" w:color="auto"/>
            </w:tcBorders>
            <w:shd w:val="clear" w:color="auto" w:fill="auto"/>
            <w:vAlign w:val="center"/>
            <w:hideMark/>
          </w:tcPr>
          <w:p w14:paraId="06DD3F12"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0C956CD"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713D853"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4F5EF10C" w14:textId="77777777" w:rsidR="00E2534D" w:rsidRPr="00E2534D" w:rsidRDefault="00E2534D" w:rsidP="00E2534D">
            <w:pPr>
              <w:spacing w:line="0" w:lineRule="atLeast"/>
              <w:jc w:val="right"/>
              <w:rPr>
                <w:color w:val="000000"/>
                <w:sz w:val="11"/>
                <w:szCs w:val="11"/>
              </w:rPr>
            </w:pPr>
            <w:r w:rsidRPr="00E2534D">
              <w:rPr>
                <w:color w:val="000000"/>
                <w:sz w:val="11"/>
                <w:szCs w:val="11"/>
              </w:rPr>
              <w:t>7,2</w:t>
            </w:r>
          </w:p>
        </w:tc>
        <w:tc>
          <w:tcPr>
            <w:tcW w:w="417" w:type="dxa"/>
            <w:tcBorders>
              <w:top w:val="nil"/>
              <w:left w:val="nil"/>
              <w:bottom w:val="single" w:sz="4" w:space="0" w:color="auto"/>
              <w:right w:val="single" w:sz="4" w:space="0" w:color="auto"/>
            </w:tcBorders>
            <w:shd w:val="clear" w:color="auto" w:fill="auto"/>
            <w:noWrap/>
            <w:vAlign w:val="bottom"/>
            <w:hideMark/>
          </w:tcPr>
          <w:p w14:paraId="08522DC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53B40683"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3C6A9ECA"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615A84F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68AD0DC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51F5FDF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651C6D1A"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0E927B21"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248A5E0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6B471A59"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21CAAB51" w14:textId="77777777" w:rsidR="00E2534D" w:rsidRPr="00E2534D" w:rsidRDefault="00E2534D" w:rsidP="00E2534D">
            <w:pPr>
              <w:spacing w:line="0" w:lineRule="atLeast"/>
              <w:jc w:val="right"/>
              <w:rPr>
                <w:color w:val="000000"/>
                <w:sz w:val="11"/>
                <w:szCs w:val="11"/>
              </w:rPr>
            </w:pPr>
            <w:r w:rsidRPr="00E2534D">
              <w:rPr>
                <w:color w:val="000000"/>
                <w:sz w:val="11"/>
                <w:szCs w:val="11"/>
              </w:rPr>
              <w:t>6,84</w:t>
            </w:r>
          </w:p>
        </w:tc>
        <w:tc>
          <w:tcPr>
            <w:tcW w:w="1038" w:type="dxa"/>
            <w:tcBorders>
              <w:top w:val="nil"/>
              <w:left w:val="nil"/>
              <w:bottom w:val="single" w:sz="4" w:space="0" w:color="auto"/>
              <w:right w:val="single" w:sz="4" w:space="0" w:color="auto"/>
            </w:tcBorders>
            <w:shd w:val="clear" w:color="auto" w:fill="auto"/>
            <w:noWrap/>
            <w:vAlign w:val="bottom"/>
            <w:hideMark/>
          </w:tcPr>
          <w:p w14:paraId="771AF3F3" w14:textId="77777777" w:rsidR="00E2534D" w:rsidRPr="00E2534D" w:rsidRDefault="00E2534D" w:rsidP="00E2534D">
            <w:pPr>
              <w:spacing w:line="0" w:lineRule="atLeast"/>
              <w:jc w:val="right"/>
              <w:rPr>
                <w:color w:val="000000"/>
                <w:sz w:val="11"/>
                <w:szCs w:val="11"/>
              </w:rPr>
            </w:pPr>
            <w:r w:rsidRPr="00E2534D">
              <w:rPr>
                <w:color w:val="000000"/>
                <w:sz w:val="11"/>
                <w:szCs w:val="11"/>
              </w:rPr>
              <w:t>6,84</w:t>
            </w:r>
          </w:p>
        </w:tc>
        <w:tc>
          <w:tcPr>
            <w:tcW w:w="1134" w:type="dxa"/>
            <w:tcBorders>
              <w:top w:val="nil"/>
              <w:left w:val="nil"/>
              <w:bottom w:val="single" w:sz="4" w:space="0" w:color="auto"/>
              <w:right w:val="single" w:sz="4" w:space="0" w:color="auto"/>
            </w:tcBorders>
            <w:shd w:val="clear" w:color="auto" w:fill="auto"/>
            <w:noWrap/>
            <w:vAlign w:val="bottom"/>
            <w:hideMark/>
          </w:tcPr>
          <w:p w14:paraId="600DB3F3" w14:textId="77777777" w:rsidR="00E2534D" w:rsidRPr="00E2534D" w:rsidRDefault="00E2534D" w:rsidP="00E2534D">
            <w:pPr>
              <w:spacing w:line="0" w:lineRule="atLeast"/>
              <w:jc w:val="right"/>
              <w:rPr>
                <w:color w:val="000000"/>
                <w:sz w:val="11"/>
                <w:szCs w:val="11"/>
              </w:rPr>
            </w:pPr>
            <w:r w:rsidRPr="00E2534D">
              <w:rPr>
                <w:color w:val="000000"/>
                <w:sz w:val="11"/>
                <w:szCs w:val="11"/>
              </w:rPr>
              <w:t>6,84</w:t>
            </w:r>
          </w:p>
        </w:tc>
      </w:tr>
      <w:tr w:rsidR="00E2534D" w:rsidRPr="00E2534D" w14:paraId="16290A1B"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5755BD7" w14:textId="77777777" w:rsidR="00E2534D" w:rsidRPr="00E2534D" w:rsidRDefault="00E2534D" w:rsidP="00E2534D">
            <w:pPr>
              <w:spacing w:line="0" w:lineRule="atLeast"/>
              <w:jc w:val="center"/>
              <w:rPr>
                <w:color w:val="000000"/>
                <w:sz w:val="11"/>
                <w:szCs w:val="11"/>
              </w:rPr>
            </w:pPr>
            <w:r w:rsidRPr="00E2534D">
              <w:rPr>
                <w:color w:val="000000"/>
                <w:sz w:val="11"/>
                <w:szCs w:val="11"/>
              </w:rPr>
              <w:t>29</w:t>
            </w:r>
          </w:p>
        </w:tc>
        <w:tc>
          <w:tcPr>
            <w:tcW w:w="843" w:type="dxa"/>
            <w:tcBorders>
              <w:top w:val="nil"/>
              <w:left w:val="nil"/>
              <w:bottom w:val="single" w:sz="4" w:space="0" w:color="auto"/>
              <w:right w:val="single" w:sz="4" w:space="0" w:color="auto"/>
            </w:tcBorders>
            <w:shd w:val="clear" w:color="auto" w:fill="auto"/>
            <w:vAlign w:val="center"/>
            <w:hideMark/>
          </w:tcPr>
          <w:p w14:paraId="625121B1" w14:textId="77777777" w:rsidR="00E2534D" w:rsidRPr="00E2534D" w:rsidRDefault="00E2534D" w:rsidP="00E2534D">
            <w:pPr>
              <w:spacing w:line="0" w:lineRule="atLeast"/>
              <w:rPr>
                <w:color w:val="000000"/>
                <w:sz w:val="11"/>
                <w:szCs w:val="11"/>
              </w:rPr>
            </w:pPr>
            <w:r w:rsidRPr="00E2534D">
              <w:rPr>
                <w:color w:val="000000"/>
                <w:sz w:val="11"/>
                <w:szCs w:val="11"/>
              </w:rPr>
              <w:t>42:09:2405001:201</w:t>
            </w:r>
          </w:p>
        </w:tc>
        <w:tc>
          <w:tcPr>
            <w:tcW w:w="851" w:type="dxa"/>
            <w:tcBorders>
              <w:top w:val="nil"/>
              <w:left w:val="nil"/>
              <w:bottom w:val="single" w:sz="4" w:space="0" w:color="auto"/>
              <w:right w:val="single" w:sz="4" w:space="0" w:color="auto"/>
            </w:tcBorders>
            <w:shd w:val="clear" w:color="auto" w:fill="auto"/>
            <w:vAlign w:val="center"/>
            <w:hideMark/>
          </w:tcPr>
          <w:p w14:paraId="5D86744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A2837C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3F1125B"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1259FBF6" w14:textId="77777777" w:rsidR="00E2534D" w:rsidRPr="00E2534D" w:rsidRDefault="00E2534D" w:rsidP="00E2534D">
            <w:pPr>
              <w:spacing w:line="0" w:lineRule="atLeast"/>
              <w:jc w:val="right"/>
              <w:rPr>
                <w:color w:val="000000"/>
                <w:sz w:val="11"/>
                <w:szCs w:val="11"/>
              </w:rPr>
            </w:pPr>
            <w:r w:rsidRPr="00E2534D">
              <w:rPr>
                <w:color w:val="000000"/>
                <w:sz w:val="11"/>
                <w:szCs w:val="11"/>
              </w:rPr>
              <w:t>1,8</w:t>
            </w:r>
          </w:p>
        </w:tc>
        <w:tc>
          <w:tcPr>
            <w:tcW w:w="417" w:type="dxa"/>
            <w:tcBorders>
              <w:top w:val="nil"/>
              <w:left w:val="nil"/>
              <w:bottom w:val="single" w:sz="4" w:space="0" w:color="auto"/>
              <w:right w:val="single" w:sz="4" w:space="0" w:color="auto"/>
            </w:tcBorders>
            <w:shd w:val="clear" w:color="auto" w:fill="auto"/>
            <w:noWrap/>
            <w:vAlign w:val="bottom"/>
            <w:hideMark/>
          </w:tcPr>
          <w:p w14:paraId="2123CA1C"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750D616C"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1D5F507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6C9FA6B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43CCD75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246DD217"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242179A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33449F1C"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6A98CBC9"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02CEDD5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550D83EE" w14:textId="77777777" w:rsidR="00E2534D" w:rsidRPr="00E2534D" w:rsidRDefault="00E2534D" w:rsidP="00E2534D">
            <w:pPr>
              <w:spacing w:line="0" w:lineRule="atLeast"/>
              <w:jc w:val="right"/>
              <w:rPr>
                <w:color w:val="000000"/>
                <w:sz w:val="11"/>
                <w:szCs w:val="11"/>
              </w:rPr>
            </w:pPr>
            <w:r w:rsidRPr="00E2534D">
              <w:rPr>
                <w:color w:val="000000"/>
                <w:sz w:val="11"/>
                <w:szCs w:val="11"/>
              </w:rPr>
              <w:t>1,68</w:t>
            </w:r>
          </w:p>
        </w:tc>
        <w:tc>
          <w:tcPr>
            <w:tcW w:w="1038" w:type="dxa"/>
            <w:tcBorders>
              <w:top w:val="nil"/>
              <w:left w:val="nil"/>
              <w:bottom w:val="single" w:sz="4" w:space="0" w:color="auto"/>
              <w:right w:val="single" w:sz="4" w:space="0" w:color="auto"/>
            </w:tcBorders>
            <w:shd w:val="clear" w:color="auto" w:fill="auto"/>
            <w:noWrap/>
            <w:vAlign w:val="bottom"/>
            <w:hideMark/>
          </w:tcPr>
          <w:p w14:paraId="028B25F2" w14:textId="77777777" w:rsidR="00E2534D" w:rsidRPr="00E2534D" w:rsidRDefault="00E2534D" w:rsidP="00E2534D">
            <w:pPr>
              <w:spacing w:line="0" w:lineRule="atLeast"/>
              <w:jc w:val="right"/>
              <w:rPr>
                <w:color w:val="000000"/>
                <w:sz w:val="11"/>
                <w:szCs w:val="11"/>
              </w:rPr>
            </w:pPr>
            <w:r w:rsidRPr="00E2534D">
              <w:rPr>
                <w:color w:val="000000"/>
                <w:sz w:val="11"/>
                <w:szCs w:val="11"/>
              </w:rPr>
              <w:t>1,68</w:t>
            </w:r>
          </w:p>
        </w:tc>
        <w:tc>
          <w:tcPr>
            <w:tcW w:w="1134" w:type="dxa"/>
            <w:tcBorders>
              <w:top w:val="nil"/>
              <w:left w:val="nil"/>
              <w:bottom w:val="single" w:sz="4" w:space="0" w:color="auto"/>
              <w:right w:val="single" w:sz="4" w:space="0" w:color="auto"/>
            </w:tcBorders>
            <w:shd w:val="clear" w:color="auto" w:fill="auto"/>
            <w:noWrap/>
            <w:vAlign w:val="bottom"/>
            <w:hideMark/>
          </w:tcPr>
          <w:p w14:paraId="2F3B6F49" w14:textId="77777777" w:rsidR="00E2534D" w:rsidRPr="00E2534D" w:rsidRDefault="00E2534D" w:rsidP="00E2534D">
            <w:pPr>
              <w:spacing w:line="0" w:lineRule="atLeast"/>
              <w:jc w:val="right"/>
              <w:rPr>
                <w:color w:val="000000"/>
                <w:sz w:val="11"/>
                <w:szCs w:val="11"/>
              </w:rPr>
            </w:pPr>
            <w:r w:rsidRPr="00E2534D">
              <w:rPr>
                <w:color w:val="000000"/>
                <w:sz w:val="11"/>
                <w:szCs w:val="11"/>
              </w:rPr>
              <w:t>1,68</w:t>
            </w:r>
          </w:p>
        </w:tc>
      </w:tr>
      <w:tr w:rsidR="00E2534D" w:rsidRPr="00E2534D" w14:paraId="11B109ED"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F757C55" w14:textId="77777777" w:rsidR="00E2534D" w:rsidRPr="00E2534D" w:rsidRDefault="00E2534D" w:rsidP="00E2534D">
            <w:pPr>
              <w:spacing w:line="0" w:lineRule="atLeast"/>
              <w:jc w:val="center"/>
              <w:rPr>
                <w:color w:val="000000"/>
                <w:sz w:val="11"/>
                <w:szCs w:val="11"/>
              </w:rPr>
            </w:pPr>
            <w:r w:rsidRPr="00E2534D">
              <w:rPr>
                <w:color w:val="000000"/>
                <w:sz w:val="11"/>
                <w:szCs w:val="11"/>
              </w:rPr>
              <w:t>30</w:t>
            </w:r>
          </w:p>
        </w:tc>
        <w:tc>
          <w:tcPr>
            <w:tcW w:w="843" w:type="dxa"/>
            <w:tcBorders>
              <w:top w:val="nil"/>
              <w:left w:val="nil"/>
              <w:bottom w:val="single" w:sz="4" w:space="0" w:color="auto"/>
              <w:right w:val="single" w:sz="4" w:space="0" w:color="auto"/>
            </w:tcBorders>
            <w:shd w:val="clear" w:color="auto" w:fill="auto"/>
            <w:vAlign w:val="center"/>
            <w:hideMark/>
          </w:tcPr>
          <w:p w14:paraId="192FB082" w14:textId="77777777" w:rsidR="00E2534D" w:rsidRPr="00E2534D" w:rsidRDefault="00E2534D" w:rsidP="00E2534D">
            <w:pPr>
              <w:spacing w:line="0" w:lineRule="atLeast"/>
              <w:rPr>
                <w:color w:val="000000"/>
                <w:sz w:val="11"/>
                <w:szCs w:val="11"/>
              </w:rPr>
            </w:pPr>
            <w:r w:rsidRPr="00E2534D">
              <w:rPr>
                <w:color w:val="000000"/>
                <w:sz w:val="11"/>
                <w:szCs w:val="11"/>
              </w:rPr>
              <w:t>42:09:2403001:68</w:t>
            </w:r>
          </w:p>
        </w:tc>
        <w:tc>
          <w:tcPr>
            <w:tcW w:w="851" w:type="dxa"/>
            <w:tcBorders>
              <w:top w:val="nil"/>
              <w:left w:val="nil"/>
              <w:bottom w:val="single" w:sz="4" w:space="0" w:color="auto"/>
              <w:right w:val="single" w:sz="4" w:space="0" w:color="auto"/>
            </w:tcBorders>
            <w:shd w:val="clear" w:color="auto" w:fill="auto"/>
            <w:vAlign w:val="center"/>
            <w:hideMark/>
          </w:tcPr>
          <w:p w14:paraId="559326B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0941433A"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27BCCE81"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114AFAD1" w14:textId="77777777" w:rsidR="00E2534D" w:rsidRPr="00E2534D" w:rsidRDefault="00E2534D" w:rsidP="00E2534D">
            <w:pPr>
              <w:spacing w:line="0" w:lineRule="atLeast"/>
              <w:jc w:val="right"/>
              <w:rPr>
                <w:color w:val="000000"/>
                <w:sz w:val="11"/>
                <w:szCs w:val="11"/>
              </w:rPr>
            </w:pPr>
            <w:r w:rsidRPr="00E2534D">
              <w:rPr>
                <w:color w:val="000000"/>
                <w:sz w:val="11"/>
                <w:szCs w:val="11"/>
              </w:rPr>
              <w:t>7,44</w:t>
            </w:r>
          </w:p>
        </w:tc>
        <w:tc>
          <w:tcPr>
            <w:tcW w:w="417" w:type="dxa"/>
            <w:tcBorders>
              <w:top w:val="nil"/>
              <w:left w:val="nil"/>
              <w:bottom w:val="single" w:sz="4" w:space="0" w:color="auto"/>
              <w:right w:val="single" w:sz="4" w:space="0" w:color="auto"/>
            </w:tcBorders>
            <w:shd w:val="clear" w:color="auto" w:fill="auto"/>
            <w:noWrap/>
            <w:vAlign w:val="bottom"/>
            <w:hideMark/>
          </w:tcPr>
          <w:p w14:paraId="0484D023"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763188A2"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65539859"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530884F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08E1000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3AC9A97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6575F252"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78DE1C5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7BF111C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6A45300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7B4F6F4D" w14:textId="77777777" w:rsidR="00E2534D" w:rsidRPr="00E2534D" w:rsidRDefault="00E2534D" w:rsidP="00E2534D">
            <w:pPr>
              <w:spacing w:line="0" w:lineRule="atLeast"/>
              <w:jc w:val="right"/>
              <w:rPr>
                <w:color w:val="000000"/>
                <w:sz w:val="11"/>
                <w:szCs w:val="11"/>
              </w:rPr>
            </w:pPr>
            <w:r w:rsidRPr="00E2534D">
              <w:rPr>
                <w:color w:val="000000"/>
                <w:sz w:val="11"/>
                <w:szCs w:val="11"/>
              </w:rPr>
              <w:t>7,08</w:t>
            </w:r>
          </w:p>
        </w:tc>
        <w:tc>
          <w:tcPr>
            <w:tcW w:w="1038" w:type="dxa"/>
            <w:tcBorders>
              <w:top w:val="nil"/>
              <w:left w:val="nil"/>
              <w:bottom w:val="single" w:sz="4" w:space="0" w:color="auto"/>
              <w:right w:val="single" w:sz="4" w:space="0" w:color="auto"/>
            </w:tcBorders>
            <w:shd w:val="clear" w:color="auto" w:fill="auto"/>
            <w:noWrap/>
            <w:vAlign w:val="bottom"/>
            <w:hideMark/>
          </w:tcPr>
          <w:p w14:paraId="316DCE1E" w14:textId="77777777" w:rsidR="00E2534D" w:rsidRPr="00E2534D" w:rsidRDefault="00E2534D" w:rsidP="00E2534D">
            <w:pPr>
              <w:spacing w:line="0" w:lineRule="atLeast"/>
              <w:jc w:val="right"/>
              <w:rPr>
                <w:color w:val="000000"/>
                <w:sz w:val="11"/>
                <w:szCs w:val="11"/>
              </w:rPr>
            </w:pPr>
            <w:r w:rsidRPr="00E2534D">
              <w:rPr>
                <w:color w:val="000000"/>
                <w:sz w:val="11"/>
                <w:szCs w:val="11"/>
              </w:rPr>
              <w:t>7,08</w:t>
            </w:r>
          </w:p>
        </w:tc>
        <w:tc>
          <w:tcPr>
            <w:tcW w:w="1134" w:type="dxa"/>
            <w:tcBorders>
              <w:top w:val="nil"/>
              <w:left w:val="nil"/>
              <w:bottom w:val="single" w:sz="4" w:space="0" w:color="auto"/>
              <w:right w:val="single" w:sz="4" w:space="0" w:color="auto"/>
            </w:tcBorders>
            <w:shd w:val="clear" w:color="auto" w:fill="auto"/>
            <w:noWrap/>
            <w:vAlign w:val="bottom"/>
            <w:hideMark/>
          </w:tcPr>
          <w:p w14:paraId="5C89132A" w14:textId="77777777" w:rsidR="00E2534D" w:rsidRPr="00E2534D" w:rsidRDefault="00E2534D" w:rsidP="00E2534D">
            <w:pPr>
              <w:spacing w:line="0" w:lineRule="atLeast"/>
              <w:jc w:val="right"/>
              <w:rPr>
                <w:color w:val="000000"/>
                <w:sz w:val="11"/>
                <w:szCs w:val="11"/>
              </w:rPr>
            </w:pPr>
            <w:r w:rsidRPr="00E2534D">
              <w:rPr>
                <w:color w:val="000000"/>
                <w:sz w:val="11"/>
                <w:szCs w:val="11"/>
              </w:rPr>
              <w:t>7,08</w:t>
            </w:r>
          </w:p>
        </w:tc>
      </w:tr>
      <w:tr w:rsidR="00E2534D" w:rsidRPr="00E2534D" w14:paraId="32DD5258"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FD69081" w14:textId="77777777" w:rsidR="00E2534D" w:rsidRPr="00E2534D" w:rsidRDefault="00E2534D" w:rsidP="00E2534D">
            <w:pPr>
              <w:spacing w:line="0" w:lineRule="atLeast"/>
              <w:jc w:val="center"/>
              <w:rPr>
                <w:color w:val="000000"/>
                <w:sz w:val="11"/>
                <w:szCs w:val="11"/>
              </w:rPr>
            </w:pPr>
            <w:r w:rsidRPr="00E2534D">
              <w:rPr>
                <w:color w:val="000000"/>
                <w:sz w:val="11"/>
                <w:szCs w:val="11"/>
              </w:rPr>
              <w:t>31</w:t>
            </w:r>
          </w:p>
        </w:tc>
        <w:tc>
          <w:tcPr>
            <w:tcW w:w="843" w:type="dxa"/>
            <w:tcBorders>
              <w:top w:val="nil"/>
              <w:left w:val="nil"/>
              <w:bottom w:val="single" w:sz="4" w:space="0" w:color="auto"/>
              <w:right w:val="single" w:sz="4" w:space="0" w:color="auto"/>
            </w:tcBorders>
            <w:shd w:val="clear" w:color="auto" w:fill="auto"/>
            <w:vAlign w:val="center"/>
            <w:hideMark/>
          </w:tcPr>
          <w:p w14:paraId="757282AC" w14:textId="77777777" w:rsidR="00E2534D" w:rsidRPr="00E2534D" w:rsidRDefault="00E2534D" w:rsidP="00E2534D">
            <w:pPr>
              <w:spacing w:line="0" w:lineRule="atLeast"/>
              <w:rPr>
                <w:color w:val="000000"/>
                <w:sz w:val="11"/>
                <w:szCs w:val="11"/>
              </w:rPr>
            </w:pPr>
            <w:r w:rsidRPr="00E2534D">
              <w:rPr>
                <w:color w:val="000000"/>
                <w:sz w:val="11"/>
                <w:szCs w:val="11"/>
              </w:rPr>
              <w:t>42:10:0107007:1242</w:t>
            </w:r>
          </w:p>
        </w:tc>
        <w:tc>
          <w:tcPr>
            <w:tcW w:w="851" w:type="dxa"/>
            <w:tcBorders>
              <w:top w:val="nil"/>
              <w:left w:val="nil"/>
              <w:bottom w:val="single" w:sz="4" w:space="0" w:color="auto"/>
              <w:right w:val="single" w:sz="4" w:space="0" w:color="auto"/>
            </w:tcBorders>
            <w:shd w:val="clear" w:color="auto" w:fill="auto"/>
            <w:vAlign w:val="center"/>
            <w:hideMark/>
          </w:tcPr>
          <w:p w14:paraId="450BEA3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524D87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2191CFBC"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71DB2C3F" w14:textId="77777777" w:rsidR="00E2534D" w:rsidRPr="00E2534D" w:rsidRDefault="00E2534D" w:rsidP="00E2534D">
            <w:pPr>
              <w:spacing w:line="0" w:lineRule="atLeast"/>
              <w:jc w:val="right"/>
              <w:rPr>
                <w:color w:val="000000"/>
                <w:sz w:val="11"/>
                <w:szCs w:val="11"/>
              </w:rPr>
            </w:pPr>
            <w:r w:rsidRPr="00E2534D">
              <w:rPr>
                <w:color w:val="000000"/>
                <w:sz w:val="11"/>
                <w:szCs w:val="11"/>
              </w:rPr>
              <w:t>3528,12</w:t>
            </w:r>
          </w:p>
        </w:tc>
        <w:tc>
          <w:tcPr>
            <w:tcW w:w="417" w:type="dxa"/>
            <w:tcBorders>
              <w:top w:val="nil"/>
              <w:left w:val="nil"/>
              <w:bottom w:val="single" w:sz="4" w:space="0" w:color="auto"/>
              <w:right w:val="single" w:sz="4" w:space="0" w:color="auto"/>
            </w:tcBorders>
            <w:shd w:val="clear" w:color="auto" w:fill="auto"/>
            <w:noWrap/>
            <w:vAlign w:val="bottom"/>
            <w:hideMark/>
          </w:tcPr>
          <w:p w14:paraId="003D5BA3"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4CF11B4F"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58B18E2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2EA737F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601B2213"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0BF70BD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1F8E284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2BAADD5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54FB28E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425C0F63"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60C72606" w14:textId="77777777" w:rsidR="00E2534D" w:rsidRPr="00E2534D" w:rsidRDefault="00E2534D" w:rsidP="00E2534D">
            <w:pPr>
              <w:spacing w:line="0" w:lineRule="atLeast"/>
              <w:jc w:val="right"/>
              <w:rPr>
                <w:color w:val="000000"/>
                <w:sz w:val="11"/>
                <w:szCs w:val="11"/>
              </w:rPr>
            </w:pPr>
            <w:r w:rsidRPr="00E2534D">
              <w:rPr>
                <w:color w:val="000000"/>
                <w:sz w:val="11"/>
                <w:szCs w:val="11"/>
              </w:rPr>
              <w:t>3360,12</w:t>
            </w:r>
          </w:p>
        </w:tc>
        <w:tc>
          <w:tcPr>
            <w:tcW w:w="1038" w:type="dxa"/>
            <w:tcBorders>
              <w:top w:val="nil"/>
              <w:left w:val="nil"/>
              <w:bottom w:val="single" w:sz="4" w:space="0" w:color="auto"/>
              <w:right w:val="single" w:sz="4" w:space="0" w:color="auto"/>
            </w:tcBorders>
            <w:shd w:val="clear" w:color="auto" w:fill="auto"/>
            <w:noWrap/>
            <w:vAlign w:val="bottom"/>
            <w:hideMark/>
          </w:tcPr>
          <w:p w14:paraId="530AA4F2" w14:textId="77777777" w:rsidR="00E2534D" w:rsidRPr="00E2534D" w:rsidRDefault="00E2534D" w:rsidP="00E2534D">
            <w:pPr>
              <w:spacing w:line="0" w:lineRule="atLeast"/>
              <w:jc w:val="right"/>
              <w:rPr>
                <w:color w:val="000000"/>
                <w:sz w:val="11"/>
                <w:szCs w:val="11"/>
              </w:rPr>
            </w:pPr>
            <w:r w:rsidRPr="00E2534D">
              <w:rPr>
                <w:color w:val="000000"/>
                <w:sz w:val="11"/>
                <w:szCs w:val="11"/>
              </w:rPr>
              <w:t>3360,12</w:t>
            </w:r>
          </w:p>
        </w:tc>
        <w:tc>
          <w:tcPr>
            <w:tcW w:w="1134" w:type="dxa"/>
            <w:tcBorders>
              <w:top w:val="nil"/>
              <w:left w:val="nil"/>
              <w:bottom w:val="single" w:sz="4" w:space="0" w:color="auto"/>
              <w:right w:val="single" w:sz="4" w:space="0" w:color="auto"/>
            </w:tcBorders>
            <w:shd w:val="clear" w:color="auto" w:fill="auto"/>
            <w:noWrap/>
            <w:vAlign w:val="bottom"/>
            <w:hideMark/>
          </w:tcPr>
          <w:p w14:paraId="5A66BFEA" w14:textId="77777777" w:rsidR="00E2534D" w:rsidRPr="00E2534D" w:rsidRDefault="00E2534D" w:rsidP="00E2534D">
            <w:pPr>
              <w:spacing w:line="0" w:lineRule="atLeast"/>
              <w:jc w:val="right"/>
              <w:rPr>
                <w:color w:val="000000"/>
                <w:sz w:val="11"/>
                <w:szCs w:val="11"/>
              </w:rPr>
            </w:pPr>
            <w:r w:rsidRPr="00E2534D">
              <w:rPr>
                <w:color w:val="000000"/>
                <w:sz w:val="11"/>
                <w:szCs w:val="11"/>
              </w:rPr>
              <w:t>3360,12</w:t>
            </w:r>
          </w:p>
        </w:tc>
      </w:tr>
      <w:tr w:rsidR="00E2534D" w:rsidRPr="00E2534D" w14:paraId="36EA107A"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FACC7BE" w14:textId="77777777" w:rsidR="00E2534D" w:rsidRPr="00E2534D" w:rsidRDefault="00E2534D" w:rsidP="00E2534D">
            <w:pPr>
              <w:spacing w:line="0" w:lineRule="atLeast"/>
              <w:jc w:val="center"/>
              <w:rPr>
                <w:color w:val="000000"/>
                <w:sz w:val="11"/>
                <w:szCs w:val="11"/>
              </w:rPr>
            </w:pPr>
            <w:r w:rsidRPr="00E2534D">
              <w:rPr>
                <w:color w:val="000000"/>
                <w:sz w:val="11"/>
                <w:szCs w:val="11"/>
              </w:rPr>
              <w:t>32</w:t>
            </w:r>
          </w:p>
        </w:tc>
        <w:tc>
          <w:tcPr>
            <w:tcW w:w="843" w:type="dxa"/>
            <w:tcBorders>
              <w:top w:val="nil"/>
              <w:left w:val="nil"/>
              <w:bottom w:val="single" w:sz="4" w:space="0" w:color="auto"/>
              <w:right w:val="single" w:sz="4" w:space="0" w:color="auto"/>
            </w:tcBorders>
            <w:shd w:val="clear" w:color="auto" w:fill="auto"/>
            <w:vAlign w:val="center"/>
            <w:hideMark/>
          </w:tcPr>
          <w:p w14:paraId="5277B2B1" w14:textId="77777777" w:rsidR="00E2534D" w:rsidRPr="00E2534D" w:rsidRDefault="00E2534D" w:rsidP="00E2534D">
            <w:pPr>
              <w:spacing w:line="0" w:lineRule="atLeast"/>
              <w:rPr>
                <w:color w:val="000000"/>
                <w:sz w:val="11"/>
                <w:szCs w:val="11"/>
              </w:rPr>
            </w:pPr>
            <w:r w:rsidRPr="00E2534D">
              <w:rPr>
                <w:color w:val="000000"/>
                <w:sz w:val="11"/>
                <w:szCs w:val="11"/>
              </w:rPr>
              <w:t>42:10:0107007:1247</w:t>
            </w:r>
          </w:p>
        </w:tc>
        <w:tc>
          <w:tcPr>
            <w:tcW w:w="851" w:type="dxa"/>
            <w:tcBorders>
              <w:top w:val="nil"/>
              <w:left w:val="nil"/>
              <w:bottom w:val="single" w:sz="4" w:space="0" w:color="auto"/>
              <w:right w:val="single" w:sz="4" w:space="0" w:color="auto"/>
            </w:tcBorders>
            <w:shd w:val="clear" w:color="auto" w:fill="auto"/>
            <w:vAlign w:val="center"/>
            <w:hideMark/>
          </w:tcPr>
          <w:p w14:paraId="550F1514"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3EA885DE"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2247B2D"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2C964BE9" w14:textId="77777777" w:rsidR="00E2534D" w:rsidRPr="00E2534D" w:rsidRDefault="00E2534D" w:rsidP="00E2534D">
            <w:pPr>
              <w:spacing w:line="0" w:lineRule="atLeast"/>
              <w:jc w:val="right"/>
              <w:rPr>
                <w:color w:val="000000"/>
                <w:sz w:val="11"/>
                <w:szCs w:val="11"/>
              </w:rPr>
            </w:pPr>
            <w:r w:rsidRPr="00E2534D">
              <w:rPr>
                <w:color w:val="000000"/>
                <w:sz w:val="11"/>
                <w:szCs w:val="11"/>
              </w:rPr>
              <w:t>237,84</w:t>
            </w:r>
          </w:p>
        </w:tc>
        <w:tc>
          <w:tcPr>
            <w:tcW w:w="417" w:type="dxa"/>
            <w:tcBorders>
              <w:top w:val="nil"/>
              <w:left w:val="nil"/>
              <w:bottom w:val="single" w:sz="4" w:space="0" w:color="auto"/>
              <w:right w:val="single" w:sz="4" w:space="0" w:color="auto"/>
            </w:tcBorders>
            <w:shd w:val="clear" w:color="auto" w:fill="auto"/>
            <w:noWrap/>
            <w:vAlign w:val="bottom"/>
            <w:hideMark/>
          </w:tcPr>
          <w:p w14:paraId="1CEAE5F7"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7A84F0AB"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5911DC5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1D3DBD3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6490736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14A8AF8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2663B2B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59CB6E3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6C512BF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0110B512"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78FF1D45" w14:textId="77777777" w:rsidR="00E2534D" w:rsidRPr="00E2534D" w:rsidRDefault="00E2534D" w:rsidP="00E2534D">
            <w:pPr>
              <w:spacing w:line="0" w:lineRule="atLeast"/>
              <w:jc w:val="right"/>
              <w:rPr>
                <w:color w:val="000000"/>
                <w:sz w:val="11"/>
                <w:szCs w:val="11"/>
              </w:rPr>
            </w:pPr>
            <w:r w:rsidRPr="00E2534D">
              <w:rPr>
                <w:color w:val="000000"/>
                <w:sz w:val="11"/>
                <w:szCs w:val="11"/>
              </w:rPr>
              <w:t>226,56</w:t>
            </w:r>
          </w:p>
        </w:tc>
        <w:tc>
          <w:tcPr>
            <w:tcW w:w="1038" w:type="dxa"/>
            <w:tcBorders>
              <w:top w:val="nil"/>
              <w:left w:val="nil"/>
              <w:bottom w:val="single" w:sz="4" w:space="0" w:color="auto"/>
              <w:right w:val="single" w:sz="4" w:space="0" w:color="auto"/>
            </w:tcBorders>
            <w:shd w:val="clear" w:color="auto" w:fill="auto"/>
            <w:noWrap/>
            <w:vAlign w:val="bottom"/>
            <w:hideMark/>
          </w:tcPr>
          <w:p w14:paraId="6E12E6F0" w14:textId="77777777" w:rsidR="00E2534D" w:rsidRPr="00E2534D" w:rsidRDefault="00E2534D" w:rsidP="00E2534D">
            <w:pPr>
              <w:spacing w:line="0" w:lineRule="atLeast"/>
              <w:jc w:val="right"/>
              <w:rPr>
                <w:color w:val="000000"/>
                <w:sz w:val="11"/>
                <w:szCs w:val="11"/>
              </w:rPr>
            </w:pPr>
            <w:r w:rsidRPr="00E2534D">
              <w:rPr>
                <w:color w:val="000000"/>
                <w:sz w:val="11"/>
                <w:szCs w:val="11"/>
              </w:rPr>
              <w:t>226,56</w:t>
            </w:r>
          </w:p>
        </w:tc>
        <w:tc>
          <w:tcPr>
            <w:tcW w:w="1134" w:type="dxa"/>
            <w:tcBorders>
              <w:top w:val="nil"/>
              <w:left w:val="nil"/>
              <w:bottom w:val="single" w:sz="4" w:space="0" w:color="auto"/>
              <w:right w:val="single" w:sz="4" w:space="0" w:color="auto"/>
            </w:tcBorders>
            <w:shd w:val="clear" w:color="auto" w:fill="auto"/>
            <w:noWrap/>
            <w:vAlign w:val="bottom"/>
            <w:hideMark/>
          </w:tcPr>
          <w:p w14:paraId="663268C4" w14:textId="77777777" w:rsidR="00E2534D" w:rsidRPr="00E2534D" w:rsidRDefault="00E2534D" w:rsidP="00E2534D">
            <w:pPr>
              <w:spacing w:line="0" w:lineRule="atLeast"/>
              <w:jc w:val="right"/>
              <w:rPr>
                <w:color w:val="000000"/>
                <w:sz w:val="11"/>
                <w:szCs w:val="11"/>
              </w:rPr>
            </w:pPr>
            <w:r w:rsidRPr="00E2534D">
              <w:rPr>
                <w:color w:val="000000"/>
                <w:sz w:val="11"/>
                <w:szCs w:val="11"/>
              </w:rPr>
              <w:t>226,56</w:t>
            </w:r>
          </w:p>
        </w:tc>
      </w:tr>
      <w:tr w:rsidR="00E2534D" w:rsidRPr="00E2534D" w14:paraId="5ADD0074"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C86FA07" w14:textId="77777777" w:rsidR="00E2534D" w:rsidRPr="00E2534D" w:rsidRDefault="00E2534D" w:rsidP="00E2534D">
            <w:pPr>
              <w:spacing w:line="0" w:lineRule="atLeast"/>
              <w:jc w:val="center"/>
              <w:rPr>
                <w:color w:val="000000"/>
                <w:sz w:val="11"/>
                <w:szCs w:val="11"/>
              </w:rPr>
            </w:pPr>
            <w:r w:rsidRPr="00E2534D">
              <w:rPr>
                <w:color w:val="000000"/>
                <w:sz w:val="11"/>
                <w:szCs w:val="11"/>
              </w:rPr>
              <w:t>33</w:t>
            </w:r>
          </w:p>
        </w:tc>
        <w:tc>
          <w:tcPr>
            <w:tcW w:w="843" w:type="dxa"/>
            <w:tcBorders>
              <w:top w:val="nil"/>
              <w:left w:val="nil"/>
              <w:bottom w:val="single" w:sz="4" w:space="0" w:color="auto"/>
              <w:right w:val="single" w:sz="4" w:space="0" w:color="auto"/>
            </w:tcBorders>
            <w:shd w:val="clear" w:color="auto" w:fill="auto"/>
            <w:vAlign w:val="center"/>
            <w:hideMark/>
          </w:tcPr>
          <w:p w14:paraId="7132B2FC" w14:textId="77777777" w:rsidR="00E2534D" w:rsidRPr="00E2534D" w:rsidRDefault="00E2534D" w:rsidP="00E2534D">
            <w:pPr>
              <w:spacing w:line="0" w:lineRule="atLeast"/>
              <w:rPr>
                <w:color w:val="000000"/>
                <w:sz w:val="11"/>
                <w:szCs w:val="11"/>
              </w:rPr>
            </w:pPr>
            <w:r w:rsidRPr="00E2534D">
              <w:rPr>
                <w:color w:val="000000"/>
                <w:sz w:val="11"/>
                <w:szCs w:val="11"/>
              </w:rPr>
              <w:t>42:09:2403001:55</w:t>
            </w:r>
          </w:p>
        </w:tc>
        <w:tc>
          <w:tcPr>
            <w:tcW w:w="851" w:type="dxa"/>
            <w:tcBorders>
              <w:top w:val="nil"/>
              <w:left w:val="nil"/>
              <w:bottom w:val="single" w:sz="4" w:space="0" w:color="auto"/>
              <w:right w:val="single" w:sz="4" w:space="0" w:color="auto"/>
            </w:tcBorders>
            <w:shd w:val="clear" w:color="auto" w:fill="auto"/>
            <w:vAlign w:val="center"/>
            <w:hideMark/>
          </w:tcPr>
          <w:p w14:paraId="41096296"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2017E3D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F8C96A8"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5F7C85EB" w14:textId="77777777" w:rsidR="00E2534D" w:rsidRPr="00E2534D" w:rsidRDefault="00E2534D" w:rsidP="00E2534D">
            <w:pPr>
              <w:spacing w:line="0" w:lineRule="atLeast"/>
              <w:jc w:val="right"/>
              <w:rPr>
                <w:color w:val="000000"/>
                <w:sz w:val="11"/>
                <w:szCs w:val="11"/>
              </w:rPr>
            </w:pPr>
            <w:r w:rsidRPr="00E2534D">
              <w:rPr>
                <w:color w:val="000000"/>
                <w:sz w:val="11"/>
                <w:szCs w:val="11"/>
              </w:rPr>
              <w:t>328,44</w:t>
            </w:r>
          </w:p>
        </w:tc>
        <w:tc>
          <w:tcPr>
            <w:tcW w:w="417" w:type="dxa"/>
            <w:tcBorders>
              <w:top w:val="nil"/>
              <w:left w:val="nil"/>
              <w:bottom w:val="single" w:sz="4" w:space="0" w:color="auto"/>
              <w:right w:val="single" w:sz="4" w:space="0" w:color="auto"/>
            </w:tcBorders>
            <w:shd w:val="clear" w:color="auto" w:fill="auto"/>
            <w:noWrap/>
            <w:vAlign w:val="bottom"/>
            <w:hideMark/>
          </w:tcPr>
          <w:p w14:paraId="472A6ED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41EC4D6F"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21636ECC"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7E9E48E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1960642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21EEB43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5D83599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13120DD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36A9CC3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2B0C556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13349707" w14:textId="77777777" w:rsidR="00E2534D" w:rsidRPr="00E2534D" w:rsidRDefault="00E2534D" w:rsidP="00E2534D">
            <w:pPr>
              <w:spacing w:line="0" w:lineRule="atLeast"/>
              <w:jc w:val="right"/>
              <w:rPr>
                <w:color w:val="000000"/>
                <w:sz w:val="11"/>
                <w:szCs w:val="11"/>
              </w:rPr>
            </w:pPr>
            <w:r w:rsidRPr="00E2534D">
              <w:rPr>
                <w:color w:val="000000"/>
                <w:sz w:val="11"/>
                <w:szCs w:val="11"/>
              </w:rPr>
              <w:t>312,84</w:t>
            </w:r>
          </w:p>
        </w:tc>
        <w:tc>
          <w:tcPr>
            <w:tcW w:w="1038" w:type="dxa"/>
            <w:tcBorders>
              <w:top w:val="nil"/>
              <w:left w:val="nil"/>
              <w:bottom w:val="single" w:sz="4" w:space="0" w:color="auto"/>
              <w:right w:val="single" w:sz="4" w:space="0" w:color="auto"/>
            </w:tcBorders>
            <w:shd w:val="clear" w:color="auto" w:fill="auto"/>
            <w:noWrap/>
            <w:vAlign w:val="bottom"/>
            <w:hideMark/>
          </w:tcPr>
          <w:p w14:paraId="639295C6" w14:textId="77777777" w:rsidR="00E2534D" w:rsidRPr="00E2534D" w:rsidRDefault="00E2534D" w:rsidP="00E2534D">
            <w:pPr>
              <w:spacing w:line="0" w:lineRule="atLeast"/>
              <w:jc w:val="right"/>
              <w:rPr>
                <w:color w:val="000000"/>
                <w:sz w:val="11"/>
                <w:szCs w:val="11"/>
              </w:rPr>
            </w:pPr>
            <w:r w:rsidRPr="00E2534D">
              <w:rPr>
                <w:color w:val="000000"/>
                <w:sz w:val="11"/>
                <w:szCs w:val="11"/>
              </w:rPr>
              <w:t>312,84</w:t>
            </w:r>
          </w:p>
        </w:tc>
        <w:tc>
          <w:tcPr>
            <w:tcW w:w="1134" w:type="dxa"/>
            <w:tcBorders>
              <w:top w:val="nil"/>
              <w:left w:val="nil"/>
              <w:bottom w:val="single" w:sz="4" w:space="0" w:color="auto"/>
              <w:right w:val="single" w:sz="4" w:space="0" w:color="auto"/>
            </w:tcBorders>
            <w:shd w:val="clear" w:color="auto" w:fill="auto"/>
            <w:noWrap/>
            <w:vAlign w:val="bottom"/>
            <w:hideMark/>
          </w:tcPr>
          <w:p w14:paraId="0988A98B" w14:textId="77777777" w:rsidR="00E2534D" w:rsidRPr="00E2534D" w:rsidRDefault="00E2534D" w:rsidP="00E2534D">
            <w:pPr>
              <w:spacing w:line="0" w:lineRule="atLeast"/>
              <w:jc w:val="right"/>
              <w:rPr>
                <w:color w:val="000000"/>
                <w:sz w:val="11"/>
                <w:szCs w:val="11"/>
              </w:rPr>
            </w:pPr>
            <w:r w:rsidRPr="00E2534D">
              <w:rPr>
                <w:color w:val="000000"/>
                <w:sz w:val="11"/>
                <w:szCs w:val="11"/>
              </w:rPr>
              <w:t>312,84</w:t>
            </w:r>
          </w:p>
        </w:tc>
      </w:tr>
      <w:tr w:rsidR="00E2534D" w:rsidRPr="00E2534D" w14:paraId="208264F3"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B673C80" w14:textId="77777777" w:rsidR="00E2534D" w:rsidRPr="00E2534D" w:rsidRDefault="00E2534D" w:rsidP="00E2534D">
            <w:pPr>
              <w:spacing w:line="0" w:lineRule="atLeast"/>
              <w:jc w:val="center"/>
              <w:rPr>
                <w:color w:val="000000"/>
                <w:sz w:val="11"/>
                <w:szCs w:val="11"/>
              </w:rPr>
            </w:pPr>
            <w:r w:rsidRPr="00E2534D">
              <w:rPr>
                <w:color w:val="000000"/>
                <w:sz w:val="11"/>
                <w:szCs w:val="11"/>
              </w:rPr>
              <w:t>34</w:t>
            </w:r>
          </w:p>
        </w:tc>
        <w:tc>
          <w:tcPr>
            <w:tcW w:w="843" w:type="dxa"/>
            <w:tcBorders>
              <w:top w:val="nil"/>
              <w:left w:val="nil"/>
              <w:bottom w:val="single" w:sz="4" w:space="0" w:color="auto"/>
              <w:right w:val="single" w:sz="4" w:space="0" w:color="auto"/>
            </w:tcBorders>
            <w:shd w:val="clear" w:color="auto" w:fill="auto"/>
            <w:vAlign w:val="center"/>
            <w:hideMark/>
          </w:tcPr>
          <w:p w14:paraId="7288FCF3" w14:textId="77777777" w:rsidR="00E2534D" w:rsidRPr="00E2534D" w:rsidRDefault="00E2534D" w:rsidP="00E2534D">
            <w:pPr>
              <w:spacing w:line="0" w:lineRule="atLeast"/>
              <w:rPr>
                <w:color w:val="000000"/>
                <w:sz w:val="11"/>
                <w:szCs w:val="11"/>
              </w:rPr>
            </w:pPr>
            <w:r w:rsidRPr="00E2534D">
              <w:rPr>
                <w:color w:val="000000"/>
                <w:sz w:val="11"/>
                <w:szCs w:val="11"/>
              </w:rPr>
              <w:t>42:09:2403001:61</w:t>
            </w:r>
          </w:p>
        </w:tc>
        <w:tc>
          <w:tcPr>
            <w:tcW w:w="851" w:type="dxa"/>
            <w:tcBorders>
              <w:top w:val="nil"/>
              <w:left w:val="nil"/>
              <w:bottom w:val="single" w:sz="4" w:space="0" w:color="auto"/>
              <w:right w:val="single" w:sz="4" w:space="0" w:color="auto"/>
            </w:tcBorders>
            <w:shd w:val="clear" w:color="auto" w:fill="auto"/>
            <w:vAlign w:val="center"/>
            <w:hideMark/>
          </w:tcPr>
          <w:p w14:paraId="0C5CD94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610790DE"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A4D70F5" w14:textId="77777777" w:rsidR="00E2534D" w:rsidRPr="00E2534D" w:rsidRDefault="00E2534D" w:rsidP="00E2534D">
            <w:pPr>
              <w:spacing w:line="0" w:lineRule="atLeast"/>
              <w:rPr>
                <w:color w:val="000000"/>
                <w:sz w:val="11"/>
                <w:szCs w:val="11"/>
              </w:rPr>
            </w:pPr>
            <w:r w:rsidRPr="00E2534D">
              <w:rPr>
                <w:color w:val="000000"/>
                <w:sz w:val="11"/>
                <w:szCs w:val="11"/>
              </w:rPr>
              <w:t>№ 156/11-юр</w:t>
            </w:r>
          </w:p>
        </w:tc>
        <w:tc>
          <w:tcPr>
            <w:tcW w:w="604" w:type="dxa"/>
            <w:tcBorders>
              <w:top w:val="nil"/>
              <w:left w:val="nil"/>
              <w:bottom w:val="single" w:sz="4" w:space="0" w:color="auto"/>
              <w:right w:val="single" w:sz="4" w:space="0" w:color="auto"/>
            </w:tcBorders>
            <w:shd w:val="clear" w:color="auto" w:fill="auto"/>
            <w:noWrap/>
            <w:vAlign w:val="bottom"/>
            <w:hideMark/>
          </w:tcPr>
          <w:p w14:paraId="07F35ED1" w14:textId="77777777" w:rsidR="00E2534D" w:rsidRPr="00E2534D" w:rsidRDefault="00E2534D" w:rsidP="00E2534D">
            <w:pPr>
              <w:spacing w:line="0" w:lineRule="atLeast"/>
              <w:jc w:val="right"/>
              <w:rPr>
                <w:color w:val="000000"/>
                <w:sz w:val="11"/>
                <w:szCs w:val="11"/>
              </w:rPr>
            </w:pPr>
            <w:r w:rsidRPr="00E2534D">
              <w:rPr>
                <w:color w:val="000000"/>
                <w:sz w:val="11"/>
                <w:szCs w:val="11"/>
              </w:rPr>
              <w:t>33,24</w:t>
            </w:r>
          </w:p>
        </w:tc>
        <w:tc>
          <w:tcPr>
            <w:tcW w:w="417" w:type="dxa"/>
            <w:tcBorders>
              <w:top w:val="nil"/>
              <w:left w:val="nil"/>
              <w:bottom w:val="single" w:sz="4" w:space="0" w:color="auto"/>
              <w:right w:val="single" w:sz="4" w:space="0" w:color="auto"/>
            </w:tcBorders>
            <w:shd w:val="clear" w:color="auto" w:fill="auto"/>
            <w:noWrap/>
            <w:vAlign w:val="bottom"/>
            <w:hideMark/>
          </w:tcPr>
          <w:p w14:paraId="1E893C7D"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11E2429B"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3021FAD1"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229FFAD8"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785" w:type="dxa"/>
            <w:tcBorders>
              <w:top w:val="nil"/>
              <w:left w:val="nil"/>
              <w:bottom w:val="single" w:sz="4" w:space="0" w:color="auto"/>
              <w:right w:val="single" w:sz="4" w:space="0" w:color="auto"/>
            </w:tcBorders>
            <w:shd w:val="clear" w:color="auto" w:fill="auto"/>
            <w:noWrap/>
            <w:vAlign w:val="bottom"/>
            <w:hideMark/>
          </w:tcPr>
          <w:p w14:paraId="6E66FEE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004E5E08"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645" w:type="dxa"/>
            <w:tcBorders>
              <w:top w:val="nil"/>
              <w:left w:val="nil"/>
              <w:bottom w:val="single" w:sz="4" w:space="0" w:color="auto"/>
              <w:right w:val="single" w:sz="4" w:space="0" w:color="auto"/>
            </w:tcBorders>
            <w:shd w:val="clear" w:color="auto" w:fill="auto"/>
            <w:noWrap/>
            <w:vAlign w:val="bottom"/>
            <w:hideMark/>
          </w:tcPr>
          <w:p w14:paraId="597A18A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3C114811"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24" w:type="dxa"/>
            <w:tcBorders>
              <w:top w:val="nil"/>
              <w:left w:val="nil"/>
              <w:bottom w:val="single" w:sz="4" w:space="0" w:color="auto"/>
              <w:right w:val="single" w:sz="4" w:space="0" w:color="auto"/>
            </w:tcBorders>
            <w:shd w:val="clear" w:color="auto" w:fill="auto"/>
            <w:noWrap/>
            <w:vAlign w:val="bottom"/>
            <w:hideMark/>
          </w:tcPr>
          <w:p w14:paraId="7E068445"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5B0D51F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25" w:type="dxa"/>
            <w:tcBorders>
              <w:top w:val="nil"/>
              <w:left w:val="nil"/>
              <w:bottom w:val="single" w:sz="4" w:space="0" w:color="auto"/>
              <w:right w:val="single" w:sz="4" w:space="0" w:color="auto"/>
            </w:tcBorders>
            <w:shd w:val="clear" w:color="auto" w:fill="auto"/>
            <w:noWrap/>
            <w:vAlign w:val="bottom"/>
            <w:hideMark/>
          </w:tcPr>
          <w:p w14:paraId="290D3C3B" w14:textId="77777777" w:rsidR="00E2534D" w:rsidRPr="00E2534D" w:rsidRDefault="00E2534D" w:rsidP="00E2534D">
            <w:pPr>
              <w:spacing w:line="0" w:lineRule="atLeast"/>
              <w:jc w:val="right"/>
              <w:rPr>
                <w:color w:val="000000"/>
                <w:sz w:val="11"/>
                <w:szCs w:val="11"/>
              </w:rPr>
            </w:pPr>
            <w:r w:rsidRPr="00E2534D">
              <w:rPr>
                <w:color w:val="000000"/>
                <w:sz w:val="11"/>
                <w:szCs w:val="11"/>
              </w:rPr>
              <w:t>31,68</w:t>
            </w:r>
          </w:p>
        </w:tc>
        <w:tc>
          <w:tcPr>
            <w:tcW w:w="1038" w:type="dxa"/>
            <w:tcBorders>
              <w:top w:val="nil"/>
              <w:left w:val="nil"/>
              <w:bottom w:val="single" w:sz="4" w:space="0" w:color="auto"/>
              <w:right w:val="single" w:sz="4" w:space="0" w:color="auto"/>
            </w:tcBorders>
            <w:shd w:val="clear" w:color="auto" w:fill="auto"/>
            <w:noWrap/>
            <w:vAlign w:val="bottom"/>
            <w:hideMark/>
          </w:tcPr>
          <w:p w14:paraId="7BCC6751" w14:textId="77777777" w:rsidR="00E2534D" w:rsidRPr="00E2534D" w:rsidRDefault="00E2534D" w:rsidP="00E2534D">
            <w:pPr>
              <w:spacing w:line="0" w:lineRule="atLeast"/>
              <w:jc w:val="right"/>
              <w:rPr>
                <w:color w:val="000000"/>
                <w:sz w:val="11"/>
                <w:szCs w:val="11"/>
              </w:rPr>
            </w:pPr>
            <w:r w:rsidRPr="00E2534D">
              <w:rPr>
                <w:color w:val="000000"/>
                <w:sz w:val="11"/>
                <w:szCs w:val="11"/>
              </w:rPr>
              <w:t>31,68</w:t>
            </w:r>
          </w:p>
        </w:tc>
        <w:tc>
          <w:tcPr>
            <w:tcW w:w="1134" w:type="dxa"/>
            <w:tcBorders>
              <w:top w:val="nil"/>
              <w:left w:val="nil"/>
              <w:bottom w:val="single" w:sz="4" w:space="0" w:color="auto"/>
              <w:right w:val="single" w:sz="4" w:space="0" w:color="auto"/>
            </w:tcBorders>
            <w:shd w:val="clear" w:color="auto" w:fill="auto"/>
            <w:noWrap/>
            <w:vAlign w:val="bottom"/>
            <w:hideMark/>
          </w:tcPr>
          <w:p w14:paraId="6BA47DFE" w14:textId="77777777" w:rsidR="00E2534D" w:rsidRPr="00E2534D" w:rsidRDefault="00E2534D" w:rsidP="00E2534D">
            <w:pPr>
              <w:spacing w:line="0" w:lineRule="atLeast"/>
              <w:jc w:val="right"/>
              <w:rPr>
                <w:color w:val="000000"/>
                <w:sz w:val="11"/>
                <w:szCs w:val="11"/>
              </w:rPr>
            </w:pPr>
            <w:r w:rsidRPr="00E2534D">
              <w:rPr>
                <w:color w:val="000000"/>
                <w:sz w:val="11"/>
                <w:szCs w:val="11"/>
              </w:rPr>
              <w:t>31,68</w:t>
            </w:r>
          </w:p>
        </w:tc>
      </w:tr>
      <w:tr w:rsidR="00E2534D" w:rsidRPr="00E2534D" w14:paraId="32650F89" w14:textId="77777777" w:rsidTr="00E2534D">
        <w:trPr>
          <w:trHeight w:val="4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5677281" w14:textId="77777777" w:rsidR="00E2534D" w:rsidRPr="00E2534D" w:rsidRDefault="00E2534D" w:rsidP="00E2534D">
            <w:pPr>
              <w:spacing w:line="0" w:lineRule="atLeast"/>
              <w:jc w:val="center"/>
              <w:rPr>
                <w:color w:val="000000"/>
                <w:sz w:val="11"/>
                <w:szCs w:val="11"/>
              </w:rPr>
            </w:pPr>
            <w:r w:rsidRPr="00E2534D">
              <w:rPr>
                <w:color w:val="000000"/>
                <w:sz w:val="11"/>
                <w:szCs w:val="11"/>
              </w:rPr>
              <w:t>35</w:t>
            </w:r>
          </w:p>
        </w:tc>
        <w:tc>
          <w:tcPr>
            <w:tcW w:w="843" w:type="dxa"/>
            <w:tcBorders>
              <w:top w:val="nil"/>
              <w:left w:val="nil"/>
              <w:bottom w:val="single" w:sz="4" w:space="0" w:color="auto"/>
              <w:right w:val="single" w:sz="4" w:space="0" w:color="auto"/>
            </w:tcBorders>
            <w:shd w:val="clear" w:color="auto" w:fill="auto"/>
            <w:vAlign w:val="center"/>
            <w:hideMark/>
          </w:tcPr>
          <w:p w14:paraId="2CA0897E" w14:textId="77777777" w:rsidR="00E2534D" w:rsidRPr="00E2534D" w:rsidRDefault="00E2534D" w:rsidP="00E2534D">
            <w:pPr>
              <w:spacing w:line="0" w:lineRule="atLeast"/>
              <w:rPr>
                <w:color w:val="000000"/>
                <w:sz w:val="11"/>
                <w:szCs w:val="11"/>
              </w:rPr>
            </w:pPr>
            <w:r w:rsidRPr="00E2534D">
              <w:rPr>
                <w:color w:val="000000"/>
                <w:sz w:val="11"/>
                <w:szCs w:val="11"/>
              </w:rPr>
              <w:t>подстанция 110/35/6 кВ "Моховская"</w:t>
            </w:r>
          </w:p>
        </w:tc>
        <w:tc>
          <w:tcPr>
            <w:tcW w:w="851" w:type="dxa"/>
            <w:tcBorders>
              <w:top w:val="nil"/>
              <w:left w:val="nil"/>
              <w:bottom w:val="single" w:sz="4" w:space="0" w:color="auto"/>
              <w:right w:val="single" w:sz="4" w:space="0" w:color="auto"/>
            </w:tcBorders>
            <w:shd w:val="clear" w:color="auto" w:fill="auto"/>
            <w:vAlign w:val="center"/>
            <w:hideMark/>
          </w:tcPr>
          <w:p w14:paraId="25C77D5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11F5E6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5B753DF4" w14:textId="77777777" w:rsidR="00E2534D" w:rsidRPr="00E2534D" w:rsidRDefault="00E2534D" w:rsidP="00E2534D">
            <w:pPr>
              <w:spacing w:line="0" w:lineRule="atLeast"/>
              <w:rPr>
                <w:color w:val="000000"/>
                <w:sz w:val="11"/>
                <w:szCs w:val="11"/>
              </w:rPr>
            </w:pPr>
            <w:r w:rsidRPr="00E2534D">
              <w:rPr>
                <w:color w:val="000000"/>
                <w:sz w:val="11"/>
                <w:szCs w:val="11"/>
              </w:rPr>
              <w:t>№521/18-юр</w:t>
            </w:r>
          </w:p>
        </w:tc>
        <w:tc>
          <w:tcPr>
            <w:tcW w:w="604" w:type="dxa"/>
            <w:tcBorders>
              <w:top w:val="nil"/>
              <w:left w:val="nil"/>
              <w:bottom w:val="single" w:sz="4" w:space="0" w:color="auto"/>
              <w:right w:val="single" w:sz="4" w:space="0" w:color="auto"/>
            </w:tcBorders>
            <w:shd w:val="clear" w:color="auto" w:fill="auto"/>
            <w:noWrap/>
            <w:vAlign w:val="bottom"/>
            <w:hideMark/>
          </w:tcPr>
          <w:p w14:paraId="3BD69DD2" w14:textId="77777777" w:rsidR="00E2534D" w:rsidRPr="00E2534D" w:rsidRDefault="00E2534D" w:rsidP="00E2534D">
            <w:pPr>
              <w:spacing w:line="0" w:lineRule="atLeast"/>
              <w:jc w:val="right"/>
              <w:rPr>
                <w:color w:val="000000"/>
                <w:sz w:val="11"/>
                <w:szCs w:val="11"/>
              </w:rPr>
            </w:pPr>
            <w:r w:rsidRPr="00E2534D">
              <w:rPr>
                <w:color w:val="000000"/>
                <w:sz w:val="11"/>
                <w:szCs w:val="11"/>
              </w:rPr>
              <w:t>16467096</w:t>
            </w:r>
          </w:p>
        </w:tc>
        <w:tc>
          <w:tcPr>
            <w:tcW w:w="417" w:type="dxa"/>
            <w:tcBorders>
              <w:top w:val="nil"/>
              <w:left w:val="nil"/>
              <w:bottom w:val="single" w:sz="4" w:space="0" w:color="auto"/>
              <w:right w:val="single" w:sz="4" w:space="0" w:color="auto"/>
            </w:tcBorders>
            <w:shd w:val="clear" w:color="auto" w:fill="auto"/>
            <w:noWrap/>
            <w:vAlign w:val="bottom"/>
            <w:hideMark/>
          </w:tcPr>
          <w:p w14:paraId="33715582"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1DEA3C5D" w14:textId="77777777" w:rsidR="00E2534D" w:rsidRPr="00E2534D" w:rsidRDefault="00E2534D" w:rsidP="00E2534D">
            <w:pPr>
              <w:spacing w:line="0" w:lineRule="atLeast"/>
              <w:jc w:val="right"/>
              <w:rPr>
                <w:color w:val="000000"/>
                <w:sz w:val="11"/>
                <w:szCs w:val="11"/>
              </w:rPr>
            </w:pPr>
            <w:r w:rsidRPr="00E2534D">
              <w:rPr>
                <w:color w:val="000000"/>
                <w:sz w:val="11"/>
                <w:szCs w:val="11"/>
              </w:rPr>
              <w:t>01.11.2018</w:t>
            </w:r>
          </w:p>
        </w:tc>
        <w:tc>
          <w:tcPr>
            <w:tcW w:w="425" w:type="dxa"/>
            <w:tcBorders>
              <w:top w:val="nil"/>
              <w:left w:val="nil"/>
              <w:bottom w:val="single" w:sz="4" w:space="0" w:color="auto"/>
              <w:right w:val="single" w:sz="4" w:space="0" w:color="auto"/>
            </w:tcBorders>
            <w:shd w:val="clear" w:color="auto" w:fill="auto"/>
            <w:noWrap/>
            <w:vAlign w:val="bottom"/>
            <w:hideMark/>
          </w:tcPr>
          <w:p w14:paraId="3E1A70F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176D4C0A"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570AE2F7" w14:textId="77777777" w:rsidR="00E2534D" w:rsidRPr="00E2534D" w:rsidRDefault="00E2534D" w:rsidP="00E2534D">
            <w:pPr>
              <w:spacing w:line="0" w:lineRule="atLeast"/>
              <w:jc w:val="right"/>
              <w:rPr>
                <w:color w:val="000000"/>
                <w:sz w:val="11"/>
                <w:szCs w:val="11"/>
              </w:rPr>
            </w:pPr>
            <w:r w:rsidRPr="00E2534D">
              <w:rPr>
                <w:color w:val="000000"/>
                <w:sz w:val="11"/>
                <w:szCs w:val="11"/>
              </w:rPr>
              <w:t>225275807,4</w:t>
            </w:r>
          </w:p>
        </w:tc>
        <w:tc>
          <w:tcPr>
            <w:tcW w:w="785" w:type="dxa"/>
            <w:tcBorders>
              <w:top w:val="nil"/>
              <w:left w:val="nil"/>
              <w:bottom w:val="single" w:sz="4" w:space="0" w:color="auto"/>
              <w:right w:val="single" w:sz="4" w:space="0" w:color="auto"/>
            </w:tcBorders>
            <w:shd w:val="clear" w:color="auto" w:fill="auto"/>
            <w:noWrap/>
            <w:vAlign w:val="bottom"/>
            <w:hideMark/>
          </w:tcPr>
          <w:p w14:paraId="57B1F492" w14:textId="77777777" w:rsidR="00E2534D" w:rsidRPr="00E2534D" w:rsidRDefault="00E2534D" w:rsidP="00E2534D">
            <w:pPr>
              <w:spacing w:line="0" w:lineRule="atLeast"/>
              <w:jc w:val="right"/>
              <w:rPr>
                <w:color w:val="000000"/>
                <w:sz w:val="11"/>
                <w:szCs w:val="11"/>
              </w:rPr>
            </w:pPr>
            <w:r w:rsidRPr="00E2534D">
              <w:rPr>
                <w:color w:val="000000"/>
                <w:sz w:val="11"/>
                <w:szCs w:val="11"/>
              </w:rPr>
              <w:t>225275807,4</w:t>
            </w:r>
          </w:p>
        </w:tc>
        <w:tc>
          <w:tcPr>
            <w:tcW w:w="645" w:type="dxa"/>
            <w:tcBorders>
              <w:top w:val="nil"/>
              <w:left w:val="nil"/>
              <w:bottom w:val="single" w:sz="4" w:space="0" w:color="auto"/>
              <w:right w:val="single" w:sz="4" w:space="0" w:color="auto"/>
            </w:tcBorders>
            <w:shd w:val="clear" w:color="auto" w:fill="auto"/>
            <w:noWrap/>
            <w:vAlign w:val="bottom"/>
            <w:hideMark/>
          </w:tcPr>
          <w:p w14:paraId="610072E2" w14:textId="77777777" w:rsidR="00E2534D" w:rsidRPr="00E2534D" w:rsidRDefault="00E2534D" w:rsidP="00E2534D">
            <w:pPr>
              <w:spacing w:line="0" w:lineRule="atLeast"/>
              <w:jc w:val="right"/>
              <w:rPr>
                <w:color w:val="000000"/>
                <w:sz w:val="11"/>
                <w:szCs w:val="11"/>
              </w:rPr>
            </w:pPr>
            <w:r w:rsidRPr="00E2534D">
              <w:rPr>
                <w:color w:val="000000"/>
                <w:sz w:val="11"/>
                <w:szCs w:val="11"/>
              </w:rPr>
              <w:t>166132610</w:t>
            </w:r>
          </w:p>
        </w:tc>
        <w:tc>
          <w:tcPr>
            <w:tcW w:w="998" w:type="dxa"/>
            <w:tcBorders>
              <w:top w:val="nil"/>
              <w:left w:val="nil"/>
              <w:bottom w:val="single" w:sz="4" w:space="0" w:color="auto"/>
              <w:right w:val="single" w:sz="4" w:space="0" w:color="auto"/>
            </w:tcBorders>
            <w:shd w:val="clear" w:color="auto" w:fill="auto"/>
            <w:noWrap/>
            <w:vAlign w:val="bottom"/>
            <w:hideMark/>
          </w:tcPr>
          <w:p w14:paraId="69442CE1" w14:textId="77777777" w:rsidR="00E2534D" w:rsidRPr="00E2534D" w:rsidRDefault="00E2534D" w:rsidP="00E2534D">
            <w:pPr>
              <w:spacing w:line="0" w:lineRule="atLeast"/>
              <w:jc w:val="right"/>
              <w:rPr>
                <w:color w:val="000000"/>
                <w:sz w:val="11"/>
                <w:szCs w:val="11"/>
              </w:rPr>
            </w:pPr>
            <w:r w:rsidRPr="00E2534D">
              <w:rPr>
                <w:color w:val="000000"/>
                <w:sz w:val="11"/>
                <w:szCs w:val="11"/>
              </w:rPr>
              <w:t>11267940</w:t>
            </w:r>
          </w:p>
        </w:tc>
        <w:tc>
          <w:tcPr>
            <w:tcW w:w="624" w:type="dxa"/>
            <w:tcBorders>
              <w:top w:val="nil"/>
              <w:left w:val="nil"/>
              <w:bottom w:val="single" w:sz="4" w:space="0" w:color="auto"/>
              <w:right w:val="single" w:sz="4" w:space="0" w:color="auto"/>
            </w:tcBorders>
            <w:shd w:val="clear" w:color="auto" w:fill="auto"/>
            <w:noWrap/>
            <w:vAlign w:val="bottom"/>
            <w:hideMark/>
          </w:tcPr>
          <w:p w14:paraId="777A9957"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35598422" w14:textId="77777777" w:rsidR="00E2534D" w:rsidRPr="00E2534D" w:rsidRDefault="00E2534D" w:rsidP="00E2534D">
            <w:pPr>
              <w:spacing w:line="0" w:lineRule="atLeast"/>
              <w:jc w:val="right"/>
              <w:rPr>
                <w:color w:val="000000"/>
                <w:sz w:val="11"/>
                <w:szCs w:val="11"/>
              </w:rPr>
            </w:pPr>
            <w:r w:rsidRPr="00E2534D">
              <w:rPr>
                <w:color w:val="000000"/>
                <w:sz w:val="11"/>
                <w:szCs w:val="11"/>
              </w:rPr>
              <w:t>4419160,44</w:t>
            </w:r>
          </w:p>
        </w:tc>
        <w:tc>
          <w:tcPr>
            <w:tcW w:w="925" w:type="dxa"/>
            <w:tcBorders>
              <w:top w:val="nil"/>
              <w:left w:val="nil"/>
              <w:bottom w:val="single" w:sz="4" w:space="0" w:color="auto"/>
              <w:right w:val="single" w:sz="4" w:space="0" w:color="auto"/>
            </w:tcBorders>
            <w:shd w:val="clear" w:color="auto" w:fill="auto"/>
            <w:noWrap/>
            <w:vAlign w:val="bottom"/>
            <w:hideMark/>
          </w:tcPr>
          <w:p w14:paraId="462EEAFC"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0F9AF33" w14:textId="77777777" w:rsidR="00E2534D" w:rsidRPr="00E2534D" w:rsidRDefault="00E2534D" w:rsidP="00E2534D">
            <w:pPr>
              <w:spacing w:line="0" w:lineRule="atLeast"/>
              <w:jc w:val="right"/>
              <w:rPr>
                <w:color w:val="000000"/>
                <w:sz w:val="11"/>
                <w:szCs w:val="11"/>
              </w:rPr>
            </w:pPr>
            <w:r w:rsidRPr="00E2534D">
              <w:rPr>
                <w:color w:val="000000"/>
                <w:sz w:val="11"/>
                <w:szCs w:val="11"/>
              </w:rPr>
              <w:t>15687100,44</w:t>
            </w:r>
          </w:p>
        </w:tc>
        <w:tc>
          <w:tcPr>
            <w:tcW w:w="1134" w:type="dxa"/>
            <w:tcBorders>
              <w:top w:val="nil"/>
              <w:left w:val="nil"/>
              <w:bottom w:val="single" w:sz="4" w:space="0" w:color="auto"/>
              <w:right w:val="single" w:sz="4" w:space="0" w:color="auto"/>
            </w:tcBorders>
            <w:shd w:val="clear" w:color="auto" w:fill="auto"/>
            <w:noWrap/>
            <w:vAlign w:val="bottom"/>
            <w:hideMark/>
          </w:tcPr>
          <w:p w14:paraId="55C2EF59" w14:textId="77777777" w:rsidR="00E2534D" w:rsidRPr="00E2534D" w:rsidRDefault="00E2534D" w:rsidP="00E2534D">
            <w:pPr>
              <w:spacing w:line="0" w:lineRule="atLeast"/>
              <w:jc w:val="right"/>
              <w:rPr>
                <w:color w:val="000000"/>
                <w:sz w:val="11"/>
                <w:szCs w:val="11"/>
              </w:rPr>
            </w:pPr>
            <w:r w:rsidRPr="00E2534D">
              <w:rPr>
                <w:color w:val="000000"/>
                <w:sz w:val="11"/>
                <w:szCs w:val="11"/>
              </w:rPr>
              <w:t>14980841,18</w:t>
            </w:r>
          </w:p>
        </w:tc>
      </w:tr>
      <w:tr w:rsidR="00E2534D" w:rsidRPr="00E2534D" w14:paraId="586DB207"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A11CB51" w14:textId="77777777" w:rsidR="00E2534D" w:rsidRPr="00E2534D" w:rsidRDefault="00E2534D" w:rsidP="00E2534D">
            <w:pPr>
              <w:spacing w:line="0" w:lineRule="atLeast"/>
              <w:jc w:val="center"/>
              <w:rPr>
                <w:color w:val="000000"/>
                <w:sz w:val="11"/>
                <w:szCs w:val="11"/>
              </w:rPr>
            </w:pPr>
            <w:r w:rsidRPr="00E2534D">
              <w:rPr>
                <w:color w:val="000000"/>
                <w:sz w:val="11"/>
                <w:szCs w:val="11"/>
              </w:rPr>
              <w:t>36</w:t>
            </w:r>
          </w:p>
        </w:tc>
        <w:tc>
          <w:tcPr>
            <w:tcW w:w="843" w:type="dxa"/>
            <w:tcBorders>
              <w:top w:val="nil"/>
              <w:left w:val="nil"/>
              <w:bottom w:val="single" w:sz="4" w:space="0" w:color="auto"/>
              <w:right w:val="single" w:sz="4" w:space="0" w:color="auto"/>
            </w:tcBorders>
            <w:shd w:val="clear" w:color="auto" w:fill="auto"/>
            <w:vAlign w:val="center"/>
            <w:hideMark/>
          </w:tcPr>
          <w:p w14:paraId="47B1C661" w14:textId="77777777" w:rsidR="00E2534D" w:rsidRPr="00E2534D" w:rsidRDefault="00E2534D" w:rsidP="00E2534D">
            <w:pPr>
              <w:spacing w:line="0" w:lineRule="atLeast"/>
              <w:rPr>
                <w:color w:val="000000"/>
                <w:sz w:val="11"/>
                <w:szCs w:val="11"/>
              </w:rPr>
            </w:pPr>
            <w:r w:rsidRPr="00E2534D">
              <w:rPr>
                <w:color w:val="000000"/>
                <w:sz w:val="11"/>
                <w:szCs w:val="11"/>
              </w:rPr>
              <w:t>ЛЭП до 35 кВ Ф 17-20 (инв. 02/02000603);                                                                ЛЭП до 35 кВ Ф-11 (инв. 02/02000586).</w:t>
            </w:r>
          </w:p>
        </w:tc>
        <w:tc>
          <w:tcPr>
            <w:tcW w:w="851" w:type="dxa"/>
            <w:tcBorders>
              <w:top w:val="nil"/>
              <w:left w:val="nil"/>
              <w:bottom w:val="single" w:sz="4" w:space="0" w:color="auto"/>
              <w:right w:val="single" w:sz="4" w:space="0" w:color="auto"/>
            </w:tcBorders>
            <w:shd w:val="clear" w:color="auto" w:fill="auto"/>
            <w:vAlign w:val="center"/>
            <w:hideMark/>
          </w:tcPr>
          <w:p w14:paraId="0A145CE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A3D698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105544E" w14:textId="77777777" w:rsidR="00E2534D" w:rsidRPr="00E2534D" w:rsidRDefault="00E2534D" w:rsidP="00E2534D">
            <w:pPr>
              <w:spacing w:line="0" w:lineRule="atLeast"/>
              <w:rPr>
                <w:color w:val="000000"/>
                <w:sz w:val="11"/>
                <w:szCs w:val="11"/>
              </w:rPr>
            </w:pPr>
            <w:r w:rsidRPr="00E2534D">
              <w:rPr>
                <w:color w:val="000000"/>
                <w:sz w:val="11"/>
                <w:szCs w:val="11"/>
              </w:rPr>
              <w:t>№161/19-юр</w:t>
            </w:r>
          </w:p>
        </w:tc>
        <w:tc>
          <w:tcPr>
            <w:tcW w:w="604" w:type="dxa"/>
            <w:tcBorders>
              <w:top w:val="nil"/>
              <w:left w:val="nil"/>
              <w:bottom w:val="single" w:sz="4" w:space="0" w:color="auto"/>
              <w:right w:val="single" w:sz="4" w:space="0" w:color="auto"/>
            </w:tcBorders>
            <w:shd w:val="clear" w:color="auto" w:fill="auto"/>
            <w:noWrap/>
            <w:vAlign w:val="bottom"/>
            <w:hideMark/>
          </w:tcPr>
          <w:p w14:paraId="347FF107"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417" w:type="dxa"/>
            <w:tcBorders>
              <w:top w:val="nil"/>
              <w:left w:val="nil"/>
              <w:bottom w:val="single" w:sz="4" w:space="0" w:color="auto"/>
              <w:right w:val="single" w:sz="4" w:space="0" w:color="auto"/>
            </w:tcBorders>
            <w:shd w:val="clear" w:color="auto" w:fill="auto"/>
            <w:noWrap/>
            <w:vAlign w:val="bottom"/>
            <w:hideMark/>
          </w:tcPr>
          <w:p w14:paraId="2B4E7854"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7C6AFFBC" w14:textId="77777777" w:rsidR="00E2534D" w:rsidRPr="00E2534D" w:rsidRDefault="00E2534D" w:rsidP="00E2534D">
            <w:pPr>
              <w:spacing w:line="0" w:lineRule="atLeast"/>
              <w:jc w:val="right"/>
              <w:rPr>
                <w:color w:val="000000"/>
                <w:sz w:val="11"/>
                <w:szCs w:val="11"/>
              </w:rPr>
            </w:pPr>
            <w:r w:rsidRPr="00E2534D">
              <w:rPr>
                <w:color w:val="000000"/>
                <w:sz w:val="11"/>
                <w:szCs w:val="11"/>
              </w:rPr>
              <w:t>31.10.2018</w:t>
            </w:r>
          </w:p>
        </w:tc>
        <w:tc>
          <w:tcPr>
            <w:tcW w:w="425" w:type="dxa"/>
            <w:tcBorders>
              <w:top w:val="nil"/>
              <w:left w:val="nil"/>
              <w:bottom w:val="single" w:sz="4" w:space="0" w:color="auto"/>
              <w:right w:val="single" w:sz="4" w:space="0" w:color="auto"/>
            </w:tcBorders>
            <w:shd w:val="clear" w:color="auto" w:fill="auto"/>
            <w:noWrap/>
            <w:vAlign w:val="bottom"/>
            <w:hideMark/>
          </w:tcPr>
          <w:p w14:paraId="2FE1CB9B"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044CB9FA"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0E8755EF" w14:textId="77777777" w:rsidR="00E2534D" w:rsidRPr="00E2534D" w:rsidRDefault="00E2534D" w:rsidP="00E2534D">
            <w:pPr>
              <w:spacing w:line="0" w:lineRule="atLeast"/>
              <w:jc w:val="right"/>
              <w:rPr>
                <w:color w:val="000000"/>
                <w:sz w:val="11"/>
                <w:szCs w:val="11"/>
              </w:rPr>
            </w:pPr>
            <w:r w:rsidRPr="00E2534D">
              <w:rPr>
                <w:color w:val="000000"/>
                <w:sz w:val="11"/>
                <w:szCs w:val="11"/>
              </w:rPr>
              <w:t>118400</w:t>
            </w:r>
          </w:p>
        </w:tc>
        <w:tc>
          <w:tcPr>
            <w:tcW w:w="785" w:type="dxa"/>
            <w:tcBorders>
              <w:top w:val="nil"/>
              <w:left w:val="nil"/>
              <w:bottom w:val="single" w:sz="4" w:space="0" w:color="auto"/>
              <w:right w:val="single" w:sz="4" w:space="0" w:color="auto"/>
            </w:tcBorders>
            <w:shd w:val="clear" w:color="auto" w:fill="auto"/>
            <w:noWrap/>
            <w:vAlign w:val="bottom"/>
            <w:hideMark/>
          </w:tcPr>
          <w:p w14:paraId="78F86872" w14:textId="77777777" w:rsidR="00E2534D" w:rsidRPr="00E2534D" w:rsidRDefault="00E2534D" w:rsidP="00E2534D">
            <w:pPr>
              <w:spacing w:line="0" w:lineRule="atLeast"/>
              <w:jc w:val="right"/>
              <w:rPr>
                <w:color w:val="000000"/>
                <w:sz w:val="11"/>
                <w:szCs w:val="11"/>
              </w:rPr>
            </w:pPr>
            <w:r w:rsidRPr="00E2534D">
              <w:rPr>
                <w:color w:val="000000"/>
                <w:sz w:val="11"/>
                <w:szCs w:val="11"/>
              </w:rPr>
              <w:t>118400</w:t>
            </w:r>
          </w:p>
        </w:tc>
        <w:tc>
          <w:tcPr>
            <w:tcW w:w="645" w:type="dxa"/>
            <w:tcBorders>
              <w:top w:val="nil"/>
              <w:left w:val="nil"/>
              <w:bottom w:val="single" w:sz="4" w:space="0" w:color="auto"/>
              <w:right w:val="single" w:sz="4" w:space="0" w:color="auto"/>
            </w:tcBorders>
            <w:shd w:val="clear" w:color="auto" w:fill="auto"/>
            <w:noWrap/>
            <w:vAlign w:val="bottom"/>
            <w:hideMark/>
          </w:tcPr>
          <w:p w14:paraId="6CCBC736" w14:textId="77777777" w:rsidR="00E2534D" w:rsidRPr="00E2534D" w:rsidRDefault="00E2534D" w:rsidP="00E2534D">
            <w:pPr>
              <w:spacing w:line="0" w:lineRule="atLeast"/>
              <w:jc w:val="right"/>
              <w:rPr>
                <w:color w:val="000000"/>
                <w:sz w:val="11"/>
                <w:szCs w:val="11"/>
              </w:rPr>
            </w:pPr>
            <w:r w:rsidRPr="00E2534D">
              <w:rPr>
                <w:color w:val="000000"/>
                <w:sz w:val="11"/>
                <w:szCs w:val="11"/>
              </w:rPr>
              <w:t>98000</w:t>
            </w:r>
          </w:p>
        </w:tc>
        <w:tc>
          <w:tcPr>
            <w:tcW w:w="998" w:type="dxa"/>
            <w:tcBorders>
              <w:top w:val="nil"/>
              <w:left w:val="nil"/>
              <w:bottom w:val="single" w:sz="4" w:space="0" w:color="auto"/>
              <w:right w:val="single" w:sz="4" w:space="0" w:color="auto"/>
            </w:tcBorders>
            <w:shd w:val="clear" w:color="auto" w:fill="auto"/>
            <w:noWrap/>
            <w:vAlign w:val="bottom"/>
            <w:hideMark/>
          </w:tcPr>
          <w:p w14:paraId="60A64EBD" w14:textId="77777777" w:rsidR="00E2534D" w:rsidRPr="00E2534D" w:rsidRDefault="00E2534D" w:rsidP="00E2534D">
            <w:pPr>
              <w:spacing w:line="0" w:lineRule="atLeast"/>
              <w:jc w:val="right"/>
              <w:rPr>
                <w:color w:val="000000"/>
                <w:sz w:val="11"/>
                <w:szCs w:val="11"/>
              </w:rPr>
            </w:pPr>
            <w:r w:rsidRPr="00E2534D">
              <w:rPr>
                <w:color w:val="000000"/>
                <w:sz w:val="11"/>
                <w:szCs w:val="11"/>
              </w:rPr>
              <w:t>7395,96</w:t>
            </w:r>
          </w:p>
        </w:tc>
        <w:tc>
          <w:tcPr>
            <w:tcW w:w="624" w:type="dxa"/>
            <w:tcBorders>
              <w:top w:val="nil"/>
              <w:left w:val="nil"/>
              <w:bottom w:val="single" w:sz="4" w:space="0" w:color="auto"/>
              <w:right w:val="single" w:sz="4" w:space="0" w:color="auto"/>
            </w:tcBorders>
            <w:shd w:val="clear" w:color="auto" w:fill="auto"/>
            <w:noWrap/>
            <w:vAlign w:val="bottom"/>
            <w:hideMark/>
          </w:tcPr>
          <w:p w14:paraId="672786B1"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726732ED" w14:textId="77777777" w:rsidR="00E2534D" w:rsidRPr="00E2534D" w:rsidRDefault="00E2534D" w:rsidP="00E2534D">
            <w:pPr>
              <w:spacing w:line="0" w:lineRule="atLeast"/>
              <w:jc w:val="right"/>
              <w:rPr>
                <w:color w:val="000000"/>
                <w:sz w:val="11"/>
                <w:szCs w:val="11"/>
              </w:rPr>
            </w:pPr>
            <w:r w:rsidRPr="00E2534D">
              <w:rPr>
                <w:color w:val="000000"/>
                <w:sz w:val="11"/>
                <w:szCs w:val="11"/>
              </w:rPr>
              <w:t>3143,16</w:t>
            </w:r>
          </w:p>
        </w:tc>
        <w:tc>
          <w:tcPr>
            <w:tcW w:w="925" w:type="dxa"/>
            <w:tcBorders>
              <w:top w:val="nil"/>
              <w:left w:val="nil"/>
              <w:bottom w:val="single" w:sz="4" w:space="0" w:color="auto"/>
              <w:right w:val="single" w:sz="4" w:space="0" w:color="auto"/>
            </w:tcBorders>
            <w:shd w:val="clear" w:color="auto" w:fill="auto"/>
            <w:noWrap/>
            <w:vAlign w:val="bottom"/>
            <w:hideMark/>
          </w:tcPr>
          <w:p w14:paraId="7C19AD3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00185389" w14:textId="77777777" w:rsidR="00E2534D" w:rsidRPr="00E2534D" w:rsidRDefault="00E2534D" w:rsidP="00E2534D">
            <w:pPr>
              <w:spacing w:line="0" w:lineRule="atLeast"/>
              <w:jc w:val="right"/>
              <w:rPr>
                <w:color w:val="000000"/>
                <w:sz w:val="11"/>
                <w:szCs w:val="11"/>
              </w:rPr>
            </w:pPr>
            <w:r w:rsidRPr="00E2534D">
              <w:rPr>
                <w:color w:val="000000"/>
                <w:sz w:val="11"/>
                <w:szCs w:val="11"/>
              </w:rPr>
              <w:t>10539,12</w:t>
            </w:r>
          </w:p>
        </w:tc>
        <w:tc>
          <w:tcPr>
            <w:tcW w:w="1134" w:type="dxa"/>
            <w:tcBorders>
              <w:top w:val="nil"/>
              <w:left w:val="nil"/>
              <w:bottom w:val="single" w:sz="4" w:space="0" w:color="auto"/>
              <w:right w:val="single" w:sz="4" w:space="0" w:color="auto"/>
            </w:tcBorders>
            <w:shd w:val="clear" w:color="auto" w:fill="auto"/>
            <w:noWrap/>
            <w:vAlign w:val="bottom"/>
            <w:hideMark/>
          </w:tcPr>
          <w:p w14:paraId="404955CF" w14:textId="77777777" w:rsidR="00E2534D" w:rsidRPr="00E2534D" w:rsidRDefault="00E2534D" w:rsidP="00E2534D">
            <w:pPr>
              <w:spacing w:line="0" w:lineRule="atLeast"/>
              <w:jc w:val="right"/>
              <w:rPr>
                <w:color w:val="000000"/>
                <w:sz w:val="11"/>
                <w:szCs w:val="11"/>
              </w:rPr>
            </w:pPr>
            <w:r w:rsidRPr="00E2534D">
              <w:rPr>
                <w:color w:val="000000"/>
                <w:sz w:val="11"/>
                <w:szCs w:val="11"/>
              </w:rPr>
              <w:t>8003,84</w:t>
            </w:r>
          </w:p>
        </w:tc>
      </w:tr>
      <w:tr w:rsidR="00E2534D" w:rsidRPr="00E2534D" w14:paraId="41174572"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3539721" w14:textId="77777777" w:rsidR="00E2534D" w:rsidRPr="00E2534D" w:rsidRDefault="00E2534D" w:rsidP="00E2534D">
            <w:pPr>
              <w:spacing w:line="0" w:lineRule="atLeast"/>
              <w:jc w:val="center"/>
              <w:rPr>
                <w:color w:val="000000"/>
                <w:sz w:val="11"/>
                <w:szCs w:val="11"/>
              </w:rPr>
            </w:pPr>
            <w:r w:rsidRPr="00E2534D">
              <w:rPr>
                <w:color w:val="000000"/>
                <w:sz w:val="11"/>
                <w:szCs w:val="11"/>
              </w:rPr>
              <w:lastRenderedPageBreak/>
              <w:t>37</w:t>
            </w:r>
          </w:p>
        </w:tc>
        <w:tc>
          <w:tcPr>
            <w:tcW w:w="843" w:type="dxa"/>
            <w:tcBorders>
              <w:top w:val="nil"/>
              <w:left w:val="nil"/>
              <w:bottom w:val="single" w:sz="4" w:space="0" w:color="auto"/>
              <w:right w:val="single" w:sz="4" w:space="0" w:color="auto"/>
            </w:tcBorders>
            <w:shd w:val="clear" w:color="auto" w:fill="auto"/>
            <w:vAlign w:val="center"/>
            <w:hideMark/>
          </w:tcPr>
          <w:p w14:paraId="38D985A3" w14:textId="77777777" w:rsidR="00E2534D" w:rsidRPr="00E2534D" w:rsidRDefault="00E2534D" w:rsidP="00E2534D">
            <w:pPr>
              <w:spacing w:line="0" w:lineRule="atLeast"/>
              <w:rPr>
                <w:color w:val="000000"/>
                <w:sz w:val="11"/>
                <w:szCs w:val="11"/>
              </w:rPr>
            </w:pPr>
            <w:r w:rsidRPr="00E2534D">
              <w:rPr>
                <w:color w:val="000000"/>
                <w:sz w:val="11"/>
                <w:szCs w:val="11"/>
              </w:rPr>
              <w:t>Здание подстанции. Талдинский участок энергоснабжения №1 (инв.08/316561).</w:t>
            </w:r>
          </w:p>
        </w:tc>
        <w:tc>
          <w:tcPr>
            <w:tcW w:w="851" w:type="dxa"/>
            <w:tcBorders>
              <w:top w:val="nil"/>
              <w:left w:val="nil"/>
              <w:bottom w:val="single" w:sz="4" w:space="0" w:color="auto"/>
              <w:right w:val="single" w:sz="4" w:space="0" w:color="auto"/>
            </w:tcBorders>
            <w:shd w:val="clear" w:color="auto" w:fill="auto"/>
            <w:vAlign w:val="center"/>
            <w:hideMark/>
          </w:tcPr>
          <w:p w14:paraId="0BE87DF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7135E6C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BE2CC36" w14:textId="77777777" w:rsidR="00E2534D" w:rsidRPr="00E2534D" w:rsidRDefault="00E2534D" w:rsidP="00E2534D">
            <w:pPr>
              <w:spacing w:line="0" w:lineRule="atLeast"/>
              <w:rPr>
                <w:color w:val="000000"/>
                <w:sz w:val="11"/>
                <w:szCs w:val="11"/>
              </w:rPr>
            </w:pPr>
            <w:r w:rsidRPr="00E2534D">
              <w:rPr>
                <w:color w:val="000000"/>
                <w:sz w:val="11"/>
                <w:szCs w:val="11"/>
              </w:rPr>
              <w:t>№238/21-юр</w:t>
            </w:r>
          </w:p>
        </w:tc>
        <w:tc>
          <w:tcPr>
            <w:tcW w:w="604" w:type="dxa"/>
            <w:tcBorders>
              <w:top w:val="nil"/>
              <w:left w:val="nil"/>
              <w:bottom w:val="single" w:sz="4" w:space="0" w:color="auto"/>
              <w:right w:val="single" w:sz="4" w:space="0" w:color="auto"/>
            </w:tcBorders>
            <w:shd w:val="clear" w:color="auto" w:fill="auto"/>
            <w:noWrap/>
            <w:vAlign w:val="bottom"/>
            <w:hideMark/>
          </w:tcPr>
          <w:p w14:paraId="06C119C0" w14:textId="77777777" w:rsidR="00E2534D" w:rsidRPr="00E2534D" w:rsidRDefault="00E2534D" w:rsidP="00E2534D">
            <w:pPr>
              <w:spacing w:line="0" w:lineRule="atLeast"/>
              <w:jc w:val="right"/>
              <w:rPr>
                <w:color w:val="000000"/>
                <w:sz w:val="11"/>
                <w:szCs w:val="11"/>
              </w:rPr>
            </w:pPr>
            <w:r w:rsidRPr="00E2534D">
              <w:rPr>
                <w:color w:val="000000"/>
                <w:sz w:val="11"/>
                <w:szCs w:val="11"/>
              </w:rPr>
              <w:t>24448,56</w:t>
            </w:r>
          </w:p>
        </w:tc>
        <w:tc>
          <w:tcPr>
            <w:tcW w:w="417" w:type="dxa"/>
            <w:tcBorders>
              <w:top w:val="nil"/>
              <w:left w:val="nil"/>
              <w:bottom w:val="single" w:sz="4" w:space="0" w:color="auto"/>
              <w:right w:val="single" w:sz="4" w:space="0" w:color="auto"/>
            </w:tcBorders>
            <w:shd w:val="clear" w:color="auto" w:fill="auto"/>
            <w:noWrap/>
            <w:vAlign w:val="bottom"/>
            <w:hideMark/>
          </w:tcPr>
          <w:p w14:paraId="39057DF8"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22BE54CF" w14:textId="77777777" w:rsidR="00E2534D" w:rsidRPr="00E2534D" w:rsidRDefault="00E2534D" w:rsidP="00E2534D">
            <w:pPr>
              <w:spacing w:line="0" w:lineRule="atLeast"/>
              <w:jc w:val="right"/>
              <w:rPr>
                <w:color w:val="000000"/>
                <w:sz w:val="11"/>
                <w:szCs w:val="11"/>
              </w:rPr>
            </w:pPr>
            <w:r w:rsidRPr="00E2534D">
              <w:rPr>
                <w:color w:val="000000"/>
                <w:sz w:val="11"/>
                <w:szCs w:val="11"/>
              </w:rPr>
              <w:t>31.12.1986</w:t>
            </w:r>
          </w:p>
        </w:tc>
        <w:tc>
          <w:tcPr>
            <w:tcW w:w="425" w:type="dxa"/>
            <w:tcBorders>
              <w:top w:val="nil"/>
              <w:left w:val="nil"/>
              <w:bottom w:val="single" w:sz="4" w:space="0" w:color="auto"/>
              <w:right w:val="single" w:sz="4" w:space="0" w:color="auto"/>
            </w:tcBorders>
            <w:shd w:val="clear" w:color="auto" w:fill="auto"/>
            <w:noWrap/>
            <w:vAlign w:val="bottom"/>
            <w:hideMark/>
          </w:tcPr>
          <w:p w14:paraId="7AC84823" w14:textId="77777777" w:rsidR="00E2534D" w:rsidRPr="00E2534D" w:rsidRDefault="00E2534D" w:rsidP="00E2534D">
            <w:pPr>
              <w:spacing w:line="0" w:lineRule="atLeast"/>
              <w:jc w:val="right"/>
              <w:rPr>
                <w:color w:val="000000"/>
                <w:sz w:val="11"/>
                <w:szCs w:val="11"/>
              </w:rPr>
            </w:pPr>
            <w:r w:rsidRPr="00E2534D">
              <w:rPr>
                <w:color w:val="000000"/>
                <w:sz w:val="11"/>
                <w:szCs w:val="11"/>
              </w:rPr>
              <w:t>96</w:t>
            </w:r>
          </w:p>
        </w:tc>
        <w:tc>
          <w:tcPr>
            <w:tcW w:w="732" w:type="dxa"/>
            <w:tcBorders>
              <w:top w:val="nil"/>
              <w:left w:val="nil"/>
              <w:bottom w:val="single" w:sz="4" w:space="0" w:color="auto"/>
              <w:right w:val="single" w:sz="4" w:space="0" w:color="auto"/>
            </w:tcBorders>
            <w:shd w:val="clear" w:color="auto" w:fill="auto"/>
            <w:noWrap/>
            <w:vAlign w:val="bottom"/>
            <w:hideMark/>
          </w:tcPr>
          <w:p w14:paraId="708456BB" w14:textId="77777777" w:rsidR="00E2534D" w:rsidRPr="00E2534D" w:rsidRDefault="00E2534D" w:rsidP="00E2534D">
            <w:pPr>
              <w:spacing w:line="0" w:lineRule="atLeast"/>
              <w:jc w:val="right"/>
              <w:rPr>
                <w:color w:val="000000"/>
                <w:sz w:val="11"/>
                <w:szCs w:val="11"/>
              </w:rPr>
            </w:pPr>
            <w:r w:rsidRPr="00E2534D">
              <w:rPr>
                <w:color w:val="000000"/>
                <w:sz w:val="11"/>
                <w:szCs w:val="11"/>
              </w:rPr>
              <w:t>96</w:t>
            </w:r>
          </w:p>
        </w:tc>
        <w:tc>
          <w:tcPr>
            <w:tcW w:w="785" w:type="dxa"/>
            <w:tcBorders>
              <w:top w:val="nil"/>
              <w:left w:val="nil"/>
              <w:bottom w:val="single" w:sz="4" w:space="0" w:color="auto"/>
              <w:right w:val="single" w:sz="4" w:space="0" w:color="auto"/>
            </w:tcBorders>
            <w:shd w:val="clear" w:color="auto" w:fill="auto"/>
            <w:noWrap/>
            <w:vAlign w:val="bottom"/>
            <w:hideMark/>
          </w:tcPr>
          <w:p w14:paraId="2000330E" w14:textId="77777777" w:rsidR="00E2534D" w:rsidRPr="00E2534D" w:rsidRDefault="00E2534D" w:rsidP="00E2534D">
            <w:pPr>
              <w:spacing w:line="0" w:lineRule="atLeast"/>
              <w:jc w:val="right"/>
              <w:rPr>
                <w:color w:val="000000"/>
                <w:sz w:val="11"/>
                <w:szCs w:val="11"/>
              </w:rPr>
            </w:pPr>
            <w:r w:rsidRPr="00E2534D">
              <w:rPr>
                <w:color w:val="000000"/>
                <w:sz w:val="11"/>
                <w:szCs w:val="11"/>
              </w:rPr>
              <w:t>152100</w:t>
            </w:r>
          </w:p>
        </w:tc>
        <w:tc>
          <w:tcPr>
            <w:tcW w:w="785" w:type="dxa"/>
            <w:tcBorders>
              <w:top w:val="nil"/>
              <w:left w:val="nil"/>
              <w:bottom w:val="single" w:sz="4" w:space="0" w:color="auto"/>
              <w:right w:val="single" w:sz="4" w:space="0" w:color="auto"/>
            </w:tcBorders>
            <w:shd w:val="clear" w:color="auto" w:fill="auto"/>
            <w:noWrap/>
            <w:vAlign w:val="bottom"/>
            <w:hideMark/>
          </w:tcPr>
          <w:p w14:paraId="42B361F3" w14:textId="77777777" w:rsidR="00E2534D" w:rsidRPr="00E2534D" w:rsidRDefault="00E2534D" w:rsidP="00E2534D">
            <w:pPr>
              <w:spacing w:line="0" w:lineRule="atLeast"/>
              <w:jc w:val="right"/>
              <w:rPr>
                <w:color w:val="000000"/>
                <w:sz w:val="11"/>
                <w:szCs w:val="11"/>
              </w:rPr>
            </w:pPr>
            <w:r w:rsidRPr="00E2534D">
              <w:rPr>
                <w:color w:val="000000"/>
                <w:sz w:val="11"/>
                <w:szCs w:val="11"/>
              </w:rPr>
              <w:t>152100</w:t>
            </w:r>
          </w:p>
        </w:tc>
        <w:tc>
          <w:tcPr>
            <w:tcW w:w="645" w:type="dxa"/>
            <w:tcBorders>
              <w:top w:val="nil"/>
              <w:left w:val="nil"/>
              <w:bottom w:val="single" w:sz="4" w:space="0" w:color="auto"/>
              <w:right w:val="single" w:sz="4" w:space="0" w:color="auto"/>
            </w:tcBorders>
            <w:shd w:val="clear" w:color="auto" w:fill="auto"/>
            <w:noWrap/>
            <w:vAlign w:val="bottom"/>
            <w:hideMark/>
          </w:tcPr>
          <w:p w14:paraId="76C17427" w14:textId="77777777" w:rsidR="00E2534D" w:rsidRPr="00E2534D" w:rsidRDefault="00E2534D" w:rsidP="00E2534D">
            <w:pPr>
              <w:spacing w:line="0" w:lineRule="atLeast"/>
              <w:jc w:val="right"/>
              <w:rPr>
                <w:color w:val="000000"/>
                <w:sz w:val="11"/>
                <w:szCs w:val="11"/>
              </w:rPr>
            </w:pPr>
            <w:r w:rsidRPr="00E2534D">
              <w:rPr>
                <w:color w:val="000000"/>
                <w:sz w:val="11"/>
                <w:szCs w:val="11"/>
              </w:rPr>
              <w:t>56890</w:t>
            </w:r>
          </w:p>
        </w:tc>
        <w:tc>
          <w:tcPr>
            <w:tcW w:w="998" w:type="dxa"/>
            <w:tcBorders>
              <w:top w:val="nil"/>
              <w:left w:val="nil"/>
              <w:bottom w:val="single" w:sz="4" w:space="0" w:color="auto"/>
              <w:right w:val="single" w:sz="4" w:space="0" w:color="auto"/>
            </w:tcBorders>
            <w:shd w:val="clear" w:color="auto" w:fill="auto"/>
            <w:noWrap/>
            <w:vAlign w:val="bottom"/>
            <w:hideMark/>
          </w:tcPr>
          <w:p w14:paraId="7691E3F1" w14:textId="77777777" w:rsidR="00E2534D" w:rsidRPr="00E2534D" w:rsidRDefault="00E2534D" w:rsidP="00E2534D">
            <w:pPr>
              <w:spacing w:line="0" w:lineRule="atLeast"/>
              <w:jc w:val="right"/>
              <w:rPr>
                <w:color w:val="000000"/>
                <w:sz w:val="11"/>
                <w:szCs w:val="11"/>
              </w:rPr>
            </w:pPr>
            <w:r w:rsidRPr="00E2534D">
              <w:rPr>
                <w:color w:val="000000"/>
                <w:sz w:val="11"/>
                <w:szCs w:val="11"/>
              </w:rPr>
              <w:t>19012,56</w:t>
            </w:r>
          </w:p>
        </w:tc>
        <w:tc>
          <w:tcPr>
            <w:tcW w:w="624" w:type="dxa"/>
            <w:tcBorders>
              <w:top w:val="nil"/>
              <w:left w:val="nil"/>
              <w:bottom w:val="single" w:sz="4" w:space="0" w:color="auto"/>
              <w:right w:val="single" w:sz="4" w:space="0" w:color="auto"/>
            </w:tcBorders>
            <w:shd w:val="clear" w:color="auto" w:fill="auto"/>
            <w:noWrap/>
            <w:vAlign w:val="bottom"/>
            <w:hideMark/>
          </w:tcPr>
          <w:p w14:paraId="55E2846B"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DFEDE0D" w14:textId="77777777" w:rsidR="00E2534D" w:rsidRPr="00E2534D" w:rsidRDefault="00E2534D" w:rsidP="00E2534D">
            <w:pPr>
              <w:spacing w:line="0" w:lineRule="atLeast"/>
              <w:jc w:val="right"/>
              <w:rPr>
                <w:color w:val="000000"/>
                <w:sz w:val="11"/>
                <w:szCs w:val="11"/>
              </w:rPr>
            </w:pPr>
            <w:r w:rsidRPr="00E2534D">
              <w:rPr>
                <w:color w:val="000000"/>
                <w:sz w:val="11"/>
                <w:szCs w:val="11"/>
              </w:rPr>
              <w:t>2161,08</w:t>
            </w:r>
          </w:p>
        </w:tc>
        <w:tc>
          <w:tcPr>
            <w:tcW w:w="925" w:type="dxa"/>
            <w:tcBorders>
              <w:top w:val="nil"/>
              <w:left w:val="nil"/>
              <w:bottom w:val="single" w:sz="4" w:space="0" w:color="auto"/>
              <w:right w:val="single" w:sz="4" w:space="0" w:color="auto"/>
            </w:tcBorders>
            <w:shd w:val="clear" w:color="auto" w:fill="auto"/>
            <w:noWrap/>
            <w:vAlign w:val="bottom"/>
            <w:hideMark/>
          </w:tcPr>
          <w:p w14:paraId="6599891D" w14:textId="77777777" w:rsidR="00E2534D" w:rsidRPr="00E2534D" w:rsidRDefault="00E2534D" w:rsidP="00E2534D">
            <w:pPr>
              <w:spacing w:line="0" w:lineRule="atLeast"/>
              <w:jc w:val="right"/>
              <w:rPr>
                <w:color w:val="000000"/>
                <w:sz w:val="11"/>
                <w:szCs w:val="11"/>
              </w:rPr>
            </w:pPr>
            <w:r w:rsidRPr="00E2534D">
              <w:rPr>
                <w:color w:val="000000"/>
                <w:sz w:val="11"/>
                <w:szCs w:val="11"/>
              </w:rPr>
              <w:t>2107,2</w:t>
            </w:r>
          </w:p>
        </w:tc>
        <w:tc>
          <w:tcPr>
            <w:tcW w:w="1038" w:type="dxa"/>
            <w:tcBorders>
              <w:top w:val="nil"/>
              <w:left w:val="nil"/>
              <w:bottom w:val="single" w:sz="4" w:space="0" w:color="auto"/>
              <w:right w:val="single" w:sz="4" w:space="0" w:color="auto"/>
            </w:tcBorders>
            <w:shd w:val="clear" w:color="auto" w:fill="auto"/>
            <w:noWrap/>
            <w:vAlign w:val="bottom"/>
            <w:hideMark/>
          </w:tcPr>
          <w:p w14:paraId="4E2E090F" w14:textId="77777777" w:rsidR="00E2534D" w:rsidRPr="00E2534D" w:rsidRDefault="00E2534D" w:rsidP="00E2534D">
            <w:pPr>
              <w:spacing w:line="0" w:lineRule="atLeast"/>
              <w:jc w:val="right"/>
              <w:rPr>
                <w:color w:val="000000"/>
                <w:sz w:val="11"/>
                <w:szCs w:val="11"/>
              </w:rPr>
            </w:pPr>
            <w:r w:rsidRPr="00E2534D">
              <w:rPr>
                <w:color w:val="000000"/>
                <w:sz w:val="11"/>
                <w:szCs w:val="11"/>
              </w:rPr>
              <w:t>23280,84</w:t>
            </w:r>
          </w:p>
        </w:tc>
        <w:tc>
          <w:tcPr>
            <w:tcW w:w="1134" w:type="dxa"/>
            <w:tcBorders>
              <w:top w:val="nil"/>
              <w:left w:val="nil"/>
              <w:bottom w:val="single" w:sz="4" w:space="0" w:color="auto"/>
              <w:right w:val="single" w:sz="4" w:space="0" w:color="auto"/>
            </w:tcBorders>
            <w:shd w:val="clear" w:color="auto" w:fill="auto"/>
            <w:noWrap/>
            <w:vAlign w:val="bottom"/>
            <w:hideMark/>
          </w:tcPr>
          <w:p w14:paraId="571E5106" w14:textId="77777777" w:rsidR="00E2534D" w:rsidRPr="00E2534D" w:rsidRDefault="00E2534D" w:rsidP="00E2534D">
            <w:pPr>
              <w:spacing w:line="0" w:lineRule="atLeast"/>
              <w:jc w:val="right"/>
              <w:rPr>
                <w:color w:val="000000"/>
                <w:sz w:val="11"/>
                <w:szCs w:val="11"/>
              </w:rPr>
            </w:pPr>
            <w:r w:rsidRPr="00E2534D">
              <w:rPr>
                <w:color w:val="000000"/>
                <w:sz w:val="11"/>
                <w:szCs w:val="11"/>
              </w:rPr>
              <w:t>10963,78</w:t>
            </w:r>
          </w:p>
        </w:tc>
      </w:tr>
      <w:tr w:rsidR="00E2534D" w:rsidRPr="00E2534D" w14:paraId="35376B1F" w14:textId="77777777" w:rsidTr="00E2534D">
        <w:trPr>
          <w:trHeight w:val="4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4D00054" w14:textId="77777777" w:rsidR="00E2534D" w:rsidRPr="00E2534D" w:rsidRDefault="00E2534D" w:rsidP="00E2534D">
            <w:pPr>
              <w:spacing w:line="0" w:lineRule="atLeast"/>
              <w:jc w:val="center"/>
              <w:rPr>
                <w:color w:val="000000"/>
                <w:sz w:val="11"/>
                <w:szCs w:val="11"/>
              </w:rPr>
            </w:pPr>
            <w:r w:rsidRPr="00E2534D">
              <w:rPr>
                <w:color w:val="000000"/>
                <w:sz w:val="11"/>
                <w:szCs w:val="11"/>
              </w:rPr>
              <w:t>38</w:t>
            </w:r>
          </w:p>
        </w:tc>
        <w:tc>
          <w:tcPr>
            <w:tcW w:w="843" w:type="dxa"/>
            <w:tcBorders>
              <w:top w:val="nil"/>
              <w:left w:val="nil"/>
              <w:bottom w:val="single" w:sz="4" w:space="0" w:color="auto"/>
              <w:right w:val="single" w:sz="4" w:space="0" w:color="auto"/>
            </w:tcBorders>
            <w:shd w:val="clear" w:color="auto" w:fill="auto"/>
            <w:vAlign w:val="center"/>
            <w:hideMark/>
          </w:tcPr>
          <w:p w14:paraId="2AA96F28" w14:textId="77777777" w:rsidR="00E2534D" w:rsidRPr="00E2534D" w:rsidRDefault="00E2534D" w:rsidP="00E2534D">
            <w:pPr>
              <w:spacing w:line="0" w:lineRule="atLeast"/>
              <w:rPr>
                <w:color w:val="000000"/>
                <w:sz w:val="11"/>
                <w:szCs w:val="11"/>
              </w:rPr>
            </w:pPr>
            <w:r w:rsidRPr="00E2534D">
              <w:rPr>
                <w:color w:val="000000"/>
                <w:sz w:val="11"/>
                <w:szCs w:val="11"/>
              </w:rPr>
              <w:t>ПС 35/6кВ "Иганинская" (инв. БП-000223)</w:t>
            </w:r>
          </w:p>
        </w:tc>
        <w:tc>
          <w:tcPr>
            <w:tcW w:w="851" w:type="dxa"/>
            <w:tcBorders>
              <w:top w:val="nil"/>
              <w:left w:val="nil"/>
              <w:bottom w:val="single" w:sz="4" w:space="0" w:color="auto"/>
              <w:right w:val="single" w:sz="4" w:space="0" w:color="auto"/>
            </w:tcBorders>
            <w:shd w:val="clear" w:color="auto" w:fill="auto"/>
            <w:vAlign w:val="center"/>
            <w:hideMark/>
          </w:tcPr>
          <w:p w14:paraId="411A26CD"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234F551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357F8222" w14:textId="77777777" w:rsidR="00E2534D" w:rsidRPr="00E2534D" w:rsidRDefault="00E2534D" w:rsidP="00E2534D">
            <w:pPr>
              <w:spacing w:line="0" w:lineRule="atLeast"/>
              <w:rPr>
                <w:color w:val="000000"/>
                <w:sz w:val="11"/>
                <w:szCs w:val="11"/>
              </w:rPr>
            </w:pPr>
            <w:r w:rsidRPr="00E2534D">
              <w:rPr>
                <w:color w:val="000000"/>
                <w:sz w:val="11"/>
                <w:szCs w:val="11"/>
              </w:rPr>
              <w:t>№34/1/ГКУ-19</w:t>
            </w:r>
          </w:p>
        </w:tc>
        <w:tc>
          <w:tcPr>
            <w:tcW w:w="604" w:type="dxa"/>
            <w:tcBorders>
              <w:top w:val="nil"/>
              <w:left w:val="nil"/>
              <w:bottom w:val="single" w:sz="4" w:space="0" w:color="auto"/>
              <w:right w:val="single" w:sz="4" w:space="0" w:color="auto"/>
            </w:tcBorders>
            <w:shd w:val="clear" w:color="auto" w:fill="auto"/>
            <w:noWrap/>
            <w:vAlign w:val="bottom"/>
            <w:hideMark/>
          </w:tcPr>
          <w:p w14:paraId="77B03015" w14:textId="77777777" w:rsidR="00E2534D" w:rsidRPr="00E2534D" w:rsidRDefault="00E2534D" w:rsidP="00E2534D">
            <w:pPr>
              <w:spacing w:line="0" w:lineRule="atLeast"/>
              <w:jc w:val="right"/>
              <w:rPr>
                <w:color w:val="000000"/>
                <w:sz w:val="11"/>
                <w:szCs w:val="11"/>
              </w:rPr>
            </w:pPr>
            <w:r w:rsidRPr="00E2534D">
              <w:rPr>
                <w:color w:val="000000"/>
                <w:sz w:val="11"/>
                <w:szCs w:val="11"/>
              </w:rPr>
              <w:t>5669305,92</w:t>
            </w:r>
          </w:p>
        </w:tc>
        <w:tc>
          <w:tcPr>
            <w:tcW w:w="417" w:type="dxa"/>
            <w:tcBorders>
              <w:top w:val="nil"/>
              <w:left w:val="nil"/>
              <w:bottom w:val="single" w:sz="4" w:space="0" w:color="auto"/>
              <w:right w:val="single" w:sz="4" w:space="0" w:color="auto"/>
            </w:tcBorders>
            <w:shd w:val="clear" w:color="auto" w:fill="auto"/>
            <w:noWrap/>
            <w:vAlign w:val="bottom"/>
            <w:hideMark/>
          </w:tcPr>
          <w:p w14:paraId="3D319EC0"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33A3EED0" w14:textId="77777777" w:rsidR="00E2534D" w:rsidRPr="00E2534D" w:rsidRDefault="00E2534D" w:rsidP="00E2534D">
            <w:pPr>
              <w:spacing w:line="0" w:lineRule="atLeast"/>
              <w:jc w:val="right"/>
              <w:rPr>
                <w:color w:val="000000"/>
                <w:sz w:val="11"/>
                <w:szCs w:val="11"/>
              </w:rPr>
            </w:pPr>
            <w:r w:rsidRPr="00E2534D">
              <w:rPr>
                <w:color w:val="000000"/>
                <w:sz w:val="11"/>
                <w:szCs w:val="11"/>
              </w:rPr>
              <w:t>04.02.2019</w:t>
            </w:r>
          </w:p>
        </w:tc>
        <w:tc>
          <w:tcPr>
            <w:tcW w:w="425" w:type="dxa"/>
            <w:tcBorders>
              <w:top w:val="nil"/>
              <w:left w:val="nil"/>
              <w:bottom w:val="single" w:sz="4" w:space="0" w:color="auto"/>
              <w:right w:val="single" w:sz="4" w:space="0" w:color="auto"/>
            </w:tcBorders>
            <w:shd w:val="clear" w:color="auto" w:fill="auto"/>
            <w:noWrap/>
            <w:vAlign w:val="bottom"/>
            <w:hideMark/>
          </w:tcPr>
          <w:p w14:paraId="330D6AD8"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24C8ACA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419511E9" w14:textId="77777777" w:rsidR="00E2534D" w:rsidRPr="00E2534D" w:rsidRDefault="00E2534D" w:rsidP="00E2534D">
            <w:pPr>
              <w:spacing w:line="0" w:lineRule="atLeast"/>
              <w:jc w:val="right"/>
              <w:rPr>
                <w:color w:val="000000"/>
                <w:sz w:val="11"/>
                <w:szCs w:val="11"/>
              </w:rPr>
            </w:pPr>
            <w:r w:rsidRPr="00E2534D">
              <w:rPr>
                <w:color w:val="000000"/>
                <w:sz w:val="11"/>
                <w:szCs w:val="11"/>
              </w:rPr>
              <w:t>82144012,33</w:t>
            </w:r>
          </w:p>
        </w:tc>
        <w:tc>
          <w:tcPr>
            <w:tcW w:w="785" w:type="dxa"/>
            <w:tcBorders>
              <w:top w:val="nil"/>
              <w:left w:val="nil"/>
              <w:bottom w:val="single" w:sz="4" w:space="0" w:color="auto"/>
              <w:right w:val="single" w:sz="4" w:space="0" w:color="auto"/>
            </w:tcBorders>
            <w:shd w:val="clear" w:color="auto" w:fill="auto"/>
            <w:noWrap/>
            <w:vAlign w:val="bottom"/>
            <w:hideMark/>
          </w:tcPr>
          <w:p w14:paraId="0EDCDFCE" w14:textId="77777777" w:rsidR="00E2534D" w:rsidRPr="00E2534D" w:rsidRDefault="00E2534D" w:rsidP="00E2534D">
            <w:pPr>
              <w:spacing w:line="0" w:lineRule="atLeast"/>
              <w:jc w:val="right"/>
              <w:rPr>
                <w:color w:val="000000"/>
                <w:sz w:val="11"/>
                <w:szCs w:val="11"/>
              </w:rPr>
            </w:pPr>
            <w:r w:rsidRPr="00E2534D">
              <w:rPr>
                <w:color w:val="000000"/>
                <w:sz w:val="11"/>
                <w:szCs w:val="11"/>
              </w:rPr>
              <w:t>82144012,33</w:t>
            </w:r>
          </w:p>
        </w:tc>
        <w:tc>
          <w:tcPr>
            <w:tcW w:w="645" w:type="dxa"/>
            <w:tcBorders>
              <w:top w:val="nil"/>
              <w:left w:val="nil"/>
              <w:bottom w:val="single" w:sz="4" w:space="0" w:color="auto"/>
              <w:right w:val="single" w:sz="4" w:space="0" w:color="auto"/>
            </w:tcBorders>
            <w:shd w:val="clear" w:color="auto" w:fill="auto"/>
            <w:noWrap/>
            <w:vAlign w:val="bottom"/>
            <w:hideMark/>
          </w:tcPr>
          <w:p w14:paraId="4A82923D" w14:textId="77777777" w:rsidR="00E2534D" w:rsidRPr="00E2534D" w:rsidRDefault="00E2534D" w:rsidP="00E2534D">
            <w:pPr>
              <w:spacing w:line="0" w:lineRule="atLeast"/>
              <w:jc w:val="right"/>
              <w:rPr>
                <w:color w:val="000000"/>
                <w:sz w:val="11"/>
                <w:szCs w:val="11"/>
              </w:rPr>
            </w:pPr>
            <w:r w:rsidRPr="00E2534D">
              <w:rPr>
                <w:color w:val="000000"/>
                <w:sz w:val="11"/>
                <w:szCs w:val="11"/>
              </w:rPr>
              <w:t>64842140</w:t>
            </w:r>
          </w:p>
        </w:tc>
        <w:tc>
          <w:tcPr>
            <w:tcW w:w="998" w:type="dxa"/>
            <w:tcBorders>
              <w:top w:val="nil"/>
              <w:left w:val="nil"/>
              <w:bottom w:val="single" w:sz="4" w:space="0" w:color="auto"/>
              <w:right w:val="single" w:sz="4" w:space="0" w:color="auto"/>
            </w:tcBorders>
            <w:shd w:val="clear" w:color="auto" w:fill="auto"/>
            <w:noWrap/>
            <w:vAlign w:val="bottom"/>
            <w:hideMark/>
          </w:tcPr>
          <w:p w14:paraId="0E31150A" w14:textId="77777777" w:rsidR="00E2534D" w:rsidRPr="00E2534D" w:rsidRDefault="00E2534D" w:rsidP="00E2534D">
            <w:pPr>
              <w:spacing w:line="0" w:lineRule="atLeast"/>
              <w:jc w:val="right"/>
              <w:rPr>
                <w:color w:val="000000"/>
                <w:sz w:val="11"/>
                <w:szCs w:val="11"/>
              </w:rPr>
            </w:pPr>
            <w:r w:rsidRPr="00E2534D">
              <w:rPr>
                <w:color w:val="000000"/>
                <w:sz w:val="11"/>
                <w:szCs w:val="11"/>
              </w:rPr>
              <w:t>4107200,64</w:t>
            </w:r>
          </w:p>
        </w:tc>
        <w:tc>
          <w:tcPr>
            <w:tcW w:w="624" w:type="dxa"/>
            <w:tcBorders>
              <w:top w:val="nil"/>
              <w:left w:val="nil"/>
              <w:bottom w:val="single" w:sz="4" w:space="0" w:color="auto"/>
              <w:right w:val="single" w:sz="4" w:space="0" w:color="auto"/>
            </w:tcBorders>
            <w:shd w:val="clear" w:color="auto" w:fill="auto"/>
            <w:noWrap/>
            <w:vAlign w:val="bottom"/>
            <w:hideMark/>
          </w:tcPr>
          <w:p w14:paraId="0C00E32C"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1917CDDA" w14:textId="77777777" w:rsidR="00E2534D" w:rsidRPr="00E2534D" w:rsidRDefault="00E2534D" w:rsidP="00E2534D">
            <w:pPr>
              <w:spacing w:line="0" w:lineRule="atLeast"/>
              <w:jc w:val="right"/>
              <w:rPr>
                <w:color w:val="000000"/>
                <w:sz w:val="11"/>
                <w:szCs w:val="11"/>
              </w:rPr>
            </w:pPr>
            <w:r w:rsidRPr="00E2534D">
              <w:rPr>
                <w:color w:val="000000"/>
                <w:sz w:val="11"/>
                <w:szCs w:val="11"/>
              </w:rPr>
              <w:t>1505973,6</w:t>
            </w:r>
          </w:p>
        </w:tc>
        <w:tc>
          <w:tcPr>
            <w:tcW w:w="925" w:type="dxa"/>
            <w:tcBorders>
              <w:top w:val="nil"/>
              <w:left w:val="nil"/>
              <w:bottom w:val="single" w:sz="4" w:space="0" w:color="auto"/>
              <w:right w:val="single" w:sz="4" w:space="0" w:color="auto"/>
            </w:tcBorders>
            <w:shd w:val="clear" w:color="auto" w:fill="auto"/>
            <w:noWrap/>
            <w:vAlign w:val="bottom"/>
            <w:hideMark/>
          </w:tcPr>
          <w:p w14:paraId="4140E6E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1E638E6" w14:textId="77777777" w:rsidR="00E2534D" w:rsidRPr="00E2534D" w:rsidRDefault="00E2534D" w:rsidP="00E2534D">
            <w:pPr>
              <w:spacing w:line="0" w:lineRule="atLeast"/>
              <w:jc w:val="right"/>
              <w:rPr>
                <w:color w:val="000000"/>
                <w:sz w:val="11"/>
                <w:szCs w:val="11"/>
              </w:rPr>
            </w:pPr>
            <w:r w:rsidRPr="00E2534D">
              <w:rPr>
                <w:color w:val="000000"/>
                <w:sz w:val="11"/>
                <w:szCs w:val="11"/>
              </w:rPr>
              <w:t>5613174,24</w:t>
            </w:r>
          </w:p>
        </w:tc>
        <w:tc>
          <w:tcPr>
            <w:tcW w:w="1134" w:type="dxa"/>
            <w:tcBorders>
              <w:top w:val="nil"/>
              <w:left w:val="nil"/>
              <w:bottom w:val="single" w:sz="4" w:space="0" w:color="auto"/>
              <w:right w:val="single" w:sz="4" w:space="0" w:color="auto"/>
            </w:tcBorders>
            <w:shd w:val="clear" w:color="auto" w:fill="auto"/>
            <w:noWrap/>
            <w:vAlign w:val="bottom"/>
            <w:hideMark/>
          </w:tcPr>
          <w:p w14:paraId="2821D6BA" w14:textId="77777777" w:rsidR="00E2534D" w:rsidRPr="00E2534D" w:rsidRDefault="00E2534D" w:rsidP="00E2534D">
            <w:pPr>
              <w:spacing w:line="0" w:lineRule="atLeast"/>
              <w:jc w:val="right"/>
              <w:rPr>
                <w:color w:val="000000"/>
                <w:sz w:val="11"/>
                <w:szCs w:val="11"/>
              </w:rPr>
            </w:pPr>
            <w:r w:rsidRPr="00E2534D">
              <w:rPr>
                <w:color w:val="000000"/>
                <w:sz w:val="11"/>
                <w:szCs w:val="11"/>
              </w:rPr>
              <w:t>5533727,697</w:t>
            </w:r>
          </w:p>
        </w:tc>
      </w:tr>
      <w:tr w:rsidR="00E2534D" w:rsidRPr="00E2534D" w14:paraId="0BCBCD2A"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A155E07" w14:textId="77777777" w:rsidR="00E2534D" w:rsidRPr="00E2534D" w:rsidRDefault="00E2534D" w:rsidP="00E2534D">
            <w:pPr>
              <w:spacing w:line="0" w:lineRule="atLeast"/>
              <w:jc w:val="center"/>
              <w:rPr>
                <w:color w:val="000000"/>
                <w:sz w:val="11"/>
                <w:szCs w:val="11"/>
              </w:rPr>
            </w:pPr>
            <w:r w:rsidRPr="00E2534D">
              <w:rPr>
                <w:color w:val="000000"/>
                <w:sz w:val="11"/>
                <w:szCs w:val="11"/>
              </w:rPr>
              <w:t>39</w:t>
            </w:r>
          </w:p>
        </w:tc>
        <w:tc>
          <w:tcPr>
            <w:tcW w:w="843" w:type="dxa"/>
            <w:tcBorders>
              <w:top w:val="nil"/>
              <w:left w:val="nil"/>
              <w:bottom w:val="single" w:sz="4" w:space="0" w:color="auto"/>
              <w:right w:val="single" w:sz="4" w:space="0" w:color="auto"/>
            </w:tcBorders>
            <w:shd w:val="clear" w:color="auto" w:fill="auto"/>
            <w:vAlign w:val="center"/>
            <w:hideMark/>
          </w:tcPr>
          <w:p w14:paraId="10C4FD40" w14:textId="77777777" w:rsidR="00E2534D" w:rsidRPr="00E2534D" w:rsidRDefault="00E2534D" w:rsidP="00E2534D">
            <w:pPr>
              <w:spacing w:line="0" w:lineRule="atLeast"/>
              <w:rPr>
                <w:color w:val="000000"/>
                <w:sz w:val="11"/>
                <w:szCs w:val="11"/>
              </w:rPr>
            </w:pPr>
            <w:r w:rsidRPr="00E2534D">
              <w:rPr>
                <w:color w:val="000000"/>
                <w:sz w:val="11"/>
                <w:szCs w:val="11"/>
              </w:rPr>
              <w:t>Питающая ВЛ 35 кВ ПС "Иганинская" (инв. 00-000270)</w:t>
            </w:r>
          </w:p>
        </w:tc>
        <w:tc>
          <w:tcPr>
            <w:tcW w:w="851" w:type="dxa"/>
            <w:tcBorders>
              <w:top w:val="nil"/>
              <w:left w:val="nil"/>
              <w:bottom w:val="single" w:sz="4" w:space="0" w:color="auto"/>
              <w:right w:val="single" w:sz="4" w:space="0" w:color="auto"/>
            </w:tcBorders>
            <w:shd w:val="clear" w:color="auto" w:fill="auto"/>
            <w:vAlign w:val="center"/>
            <w:hideMark/>
          </w:tcPr>
          <w:p w14:paraId="7034376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1E3E11E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E41C0A1" w14:textId="77777777" w:rsidR="00E2534D" w:rsidRPr="00E2534D" w:rsidRDefault="00E2534D" w:rsidP="00E2534D">
            <w:pPr>
              <w:spacing w:line="0" w:lineRule="atLeast"/>
              <w:rPr>
                <w:color w:val="000000"/>
                <w:sz w:val="11"/>
                <w:szCs w:val="11"/>
              </w:rPr>
            </w:pPr>
            <w:r w:rsidRPr="00E2534D">
              <w:rPr>
                <w:color w:val="000000"/>
                <w:sz w:val="11"/>
                <w:szCs w:val="11"/>
              </w:rPr>
              <w:t>№1/07/ГКУ-20</w:t>
            </w:r>
          </w:p>
        </w:tc>
        <w:tc>
          <w:tcPr>
            <w:tcW w:w="604" w:type="dxa"/>
            <w:tcBorders>
              <w:top w:val="nil"/>
              <w:left w:val="nil"/>
              <w:bottom w:val="single" w:sz="4" w:space="0" w:color="auto"/>
              <w:right w:val="single" w:sz="4" w:space="0" w:color="auto"/>
            </w:tcBorders>
            <w:shd w:val="clear" w:color="auto" w:fill="auto"/>
            <w:noWrap/>
            <w:vAlign w:val="bottom"/>
            <w:hideMark/>
          </w:tcPr>
          <w:p w14:paraId="4B87C80A" w14:textId="77777777" w:rsidR="00E2534D" w:rsidRPr="00E2534D" w:rsidRDefault="00E2534D" w:rsidP="00E2534D">
            <w:pPr>
              <w:spacing w:line="0" w:lineRule="atLeast"/>
              <w:jc w:val="right"/>
              <w:rPr>
                <w:color w:val="000000"/>
                <w:sz w:val="11"/>
                <w:szCs w:val="11"/>
              </w:rPr>
            </w:pPr>
            <w:r w:rsidRPr="00E2534D">
              <w:rPr>
                <w:color w:val="000000"/>
                <w:sz w:val="11"/>
                <w:szCs w:val="11"/>
              </w:rPr>
              <w:t>1913318,16</w:t>
            </w:r>
          </w:p>
        </w:tc>
        <w:tc>
          <w:tcPr>
            <w:tcW w:w="417" w:type="dxa"/>
            <w:tcBorders>
              <w:top w:val="nil"/>
              <w:left w:val="nil"/>
              <w:bottom w:val="single" w:sz="4" w:space="0" w:color="auto"/>
              <w:right w:val="single" w:sz="4" w:space="0" w:color="auto"/>
            </w:tcBorders>
            <w:shd w:val="clear" w:color="auto" w:fill="auto"/>
            <w:noWrap/>
            <w:vAlign w:val="bottom"/>
            <w:hideMark/>
          </w:tcPr>
          <w:p w14:paraId="33120286"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54F78ED1" w14:textId="77777777" w:rsidR="00E2534D" w:rsidRPr="00E2534D" w:rsidRDefault="00E2534D" w:rsidP="00E2534D">
            <w:pPr>
              <w:spacing w:line="0" w:lineRule="atLeast"/>
              <w:jc w:val="right"/>
              <w:rPr>
                <w:color w:val="000000"/>
                <w:sz w:val="11"/>
                <w:szCs w:val="11"/>
              </w:rPr>
            </w:pPr>
            <w:r w:rsidRPr="00E2534D">
              <w:rPr>
                <w:color w:val="000000"/>
                <w:sz w:val="11"/>
                <w:szCs w:val="11"/>
              </w:rPr>
              <w:t>26.06.2020</w:t>
            </w:r>
          </w:p>
        </w:tc>
        <w:tc>
          <w:tcPr>
            <w:tcW w:w="425" w:type="dxa"/>
            <w:tcBorders>
              <w:top w:val="nil"/>
              <w:left w:val="nil"/>
              <w:bottom w:val="single" w:sz="4" w:space="0" w:color="auto"/>
              <w:right w:val="single" w:sz="4" w:space="0" w:color="auto"/>
            </w:tcBorders>
            <w:shd w:val="clear" w:color="auto" w:fill="auto"/>
            <w:noWrap/>
            <w:vAlign w:val="bottom"/>
            <w:hideMark/>
          </w:tcPr>
          <w:p w14:paraId="382ED459"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32" w:type="dxa"/>
            <w:tcBorders>
              <w:top w:val="nil"/>
              <w:left w:val="nil"/>
              <w:bottom w:val="single" w:sz="4" w:space="0" w:color="auto"/>
              <w:right w:val="single" w:sz="4" w:space="0" w:color="auto"/>
            </w:tcBorders>
            <w:shd w:val="clear" w:color="auto" w:fill="auto"/>
            <w:noWrap/>
            <w:vAlign w:val="bottom"/>
            <w:hideMark/>
          </w:tcPr>
          <w:p w14:paraId="77952DCD"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85" w:type="dxa"/>
            <w:tcBorders>
              <w:top w:val="nil"/>
              <w:left w:val="nil"/>
              <w:bottom w:val="single" w:sz="4" w:space="0" w:color="auto"/>
              <w:right w:val="single" w:sz="4" w:space="0" w:color="auto"/>
            </w:tcBorders>
            <w:shd w:val="clear" w:color="auto" w:fill="auto"/>
            <w:noWrap/>
            <w:vAlign w:val="bottom"/>
            <w:hideMark/>
          </w:tcPr>
          <w:p w14:paraId="310AF8A6" w14:textId="77777777" w:rsidR="00E2534D" w:rsidRPr="00E2534D" w:rsidRDefault="00E2534D" w:rsidP="00E2534D">
            <w:pPr>
              <w:spacing w:line="0" w:lineRule="atLeast"/>
              <w:jc w:val="right"/>
              <w:rPr>
                <w:color w:val="000000"/>
                <w:sz w:val="11"/>
                <w:szCs w:val="11"/>
              </w:rPr>
            </w:pPr>
            <w:r w:rsidRPr="00E2534D">
              <w:rPr>
                <w:color w:val="000000"/>
                <w:sz w:val="11"/>
                <w:szCs w:val="11"/>
              </w:rPr>
              <w:t>17930034,34</w:t>
            </w:r>
          </w:p>
        </w:tc>
        <w:tc>
          <w:tcPr>
            <w:tcW w:w="785" w:type="dxa"/>
            <w:tcBorders>
              <w:top w:val="nil"/>
              <w:left w:val="nil"/>
              <w:bottom w:val="single" w:sz="4" w:space="0" w:color="auto"/>
              <w:right w:val="single" w:sz="4" w:space="0" w:color="auto"/>
            </w:tcBorders>
            <w:shd w:val="clear" w:color="auto" w:fill="auto"/>
            <w:noWrap/>
            <w:vAlign w:val="bottom"/>
            <w:hideMark/>
          </w:tcPr>
          <w:p w14:paraId="0CF1D6CB" w14:textId="77777777" w:rsidR="00E2534D" w:rsidRPr="00E2534D" w:rsidRDefault="00E2534D" w:rsidP="00E2534D">
            <w:pPr>
              <w:spacing w:line="0" w:lineRule="atLeast"/>
              <w:jc w:val="right"/>
              <w:rPr>
                <w:color w:val="000000"/>
                <w:sz w:val="11"/>
                <w:szCs w:val="11"/>
              </w:rPr>
            </w:pPr>
            <w:r w:rsidRPr="00E2534D">
              <w:rPr>
                <w:color w:val="000000"/>
                <w:sz w:val="11"/>
                <w:szCs w:val="11"/>
              </w:rPr>
              <w:t>17930034,34</w:t>
            </w:r>
          </w:p>
        </w:tc>
        <w:tc>
          <w:tcPr>
            <w:tcW w:w="645" w:type="dxa"/>
            <w:tcBorders>
              <w:top w:val="nil"/>
              <w:left w:val="nil"/>
              <w:bottom w:val="single" w:sz="4" w:space="0" w:color="auto"/>
              <w:right w:val="single" w:sz="4" w:space="0" w:color="auto"/>
            </w:tcBorders>
            <w:shd w:val="clear" w:color="auto" w:fill="auto"/>
            <w:noWrap/>
            <w:vAlign w:val="bottom"/>
            <w:hideMark/>
          </w:tcPr>
          <w:p w14:paraId="34C9DF19" w14:textId="77777777" w:rsidR="00E2534D" w:rsidRPr="00E2534D" w:rsidRDefault="00E2534D" w:rsidP="00E2534D">
            <w:pPr>
              <w:spacing w:line="0" w:lineRule="atLeast"/>
              <w:jc w:val="right"/>
              <w:rPr>
                <w:color w:val="000000"/>
                <w:sz w:val="11"/>
                <w:szCs w:val="11"/>
              </w:rPr>
            </w:pPr>
            <w:r w:rsidRPr="00E2534D">
              <w:rPr>
                <w:color w:val="000000"/>
                <w:sz w:val="11"/>
                <w:szCs w:val="11"/>
              </w:rPr>
              <w:t>10834490</w:t>
            </w:r>
          </w:p>
        </w:tc>
        <w:tc>
          <w:tcPr>
            <w:tcW w:w="998" w:type="dxa"/>
            <w:tcBorders>
              <w:top w:val="nil"/>
              <w:left w:val="nil"/>
              <w:bottom w:val="single" w:sz="4" w:space="0" w:color="auto"/>
              <w:right w:val="single" w:sz="4" w:space="0" w:color="auto"/>
            </w:tcBorders>
            <w:shd w:val="clear" w:color="auto" w:fill="auto"/>
            <w:noWrap/>
            <w:vAlign w:val="bottom"/>
            <w:hideMark/>
          </w:tcPr>
          <w:p w14:paraId="3F808225" w14:textId="77777777" w:rsidR="00E2534D" w:rsidRPr="00E2534D" w:rsidRDefault="00E2534D" w:rsidP="00E2534D">
            <w:pPr>
              <w:spacing w:line="0" w:lineRule="atLeast"/>
              <w:jc w:val="right"/>
              <w:rPr>
                <w:color w:val="000000"/>
                <w:sz w:val="11"/>
                <w:szCs w:val="11"/>
              </w:rPr>
            </w:pPr>
            <w:r w:rsidRPr="00E2534D">
              <w:rPr>
                <w:color w:val="000000"/>
                <w:sz w:val="11"/>
                <w:szCs w:val="11"/>
              </w:rPr>
              <w:t>1195335,6</w:t>
            </w:r>
          </w:p>
        </w:tc>
        <w:tc>
          <w:tcPr>
            <w:tcW w:w="624" w:type="dxa"/>
            <w:tcBorders>
              <w:top w:val="nil"/>
              <w:left w:val="nil"/>
              <w:bottom w:val="single" w:sz="4" w:space="0" w:color="auto"/>
              <w:right w:val="single" w:sz="4" w:space="0" w:color="auto"/>
            </w:tcBorders>
            <w:shd w:val="clear" w:color="auto" w:fill="auto"/>
            <w:noWrap/>
            <w:vAlign w:val="bottom"/>
            <w:hideMark/>
          </w:tcPr>
          <w:p w14:paraId="400DAAE5"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761EAC8" w14:textId="77777777" w:rsidR="00E2534D" w:rsidRPr="00E2534D" w:rsidRDefault="00E2534D" w:rsidP="00E2534D">
            <w:pPr>
              <w:spacing w:line="0" w:lineRule="atLeast"/>
              <w:jc w:val="right"/>
              <w:rPr>
                <w:color w:val="000000"/>
                <w:sz w:val="11"/>
                <w:szCs w:val="11"/>
              </w:rPr>
            </w:pPr>
            <w:r w:rsidRPr="00E2534D">
              <w:rPr>
                <w:color w:val="000000"/>
                <w:sz w:val="11"/>
                <w:szCs w:val="11"/>
              </w:rPr>
              <w:t>341865,96</w:t>
            </w:r>
          </w:p>
        </w:tc>
        <w:tc>
          <w:tcPr>
            <w:tcW w:w="925" w:type="dxa"/>
            <w:tcBorders>
              <w:top w:val="nil"/>
              <w:left w:val="nil"/>
              <w:bottom w:val="single" w:sz="4" w:space="0" w:color="auto"/>
              <w:right w:val="single" w:sz="4" w:space="0" w:color="auto"/>
            </w:tcBorders>
            <w:shd w:val="clear" w:color="auto" w:fill="auto"/>
            <w:noWrap/>
            <w:vAlign w:val="bottom"/>
            <w:hideMark/>
          </w:tcPr>
          <w:p w14:paraId="3278E176" w14:textId="77777777" w:rsidR="00E2534D" w:rsidRPr="00E2534D" w:rsidRDefault="00E2534D" w:rsidP="00E2534D">
            <w:pPr>
              <w:spacing w:line="0" w:lineRule="atLeast"/>
              <w:jc w:val="right"/>
              <w:rPr>
                <w:color w:val="000000"/>
                <w:sz w:val="11"/>
                <w:szCs w:val="11"/>
              </w:rPr>
            </w:pPr>
            <w:r w:rsidRPr="00E2534D">
              <w:rPr>
                <w:color w:val="000000"/>
                <w:sz w:val="11"/>
                <w:szCs w:val="11"/>
              </w:rPr>
              <w:t>357172,8</w:t>
            </w:r>
          </w:p>
        </w:tc>
        <w:tc>
          <w:tcPr>
            <w:tcW w:w="1038" w:type="dxa"/>
            <w:tcBorders>
              <w:top w:val="nil"/>
              <w:left w:val="nil"/>
              <w:bottom w:val="single" w:sz="4" w:space="0" w:color="auto"/>
              <w:right w:val="single" w:sz="4" w:space="0" w:color="auto"/>
            </w:tcBorders>
            <w:shd w:val="clear" w:color="auto" w:fill="auto"/>
            <w:noWrap/>
            <w:vAlign w:val="bottom"/>
            <w:hideMark/>
          </w:tcPr>
          <w:p w14:paraId="626E276F" w14:textId="77777777" w:rsidR="00E2534D" w:rsidRPr="00E2534D" w:rsidRDefault="00E2534D" w:rsidP="00E2534D">
            <w:pPr>
              <w:spacing w:line="0" w:lineRule="atLeast"/>
              <w:jc w:val="right"/>
              <w:rPr>
                <w:color w:val="000000"/>
                <w:sz w:val="11"/>
                <w:szCs w:val="11"/>
              </w:rPr>
            </w:pPr>
            <w:r w:rsidRPr="00E2534D">
              <w:rPr>
                <w:color w:val="000000"/>
                <w:sz w:val="11"/>
                <w:szCs w:val="11"/>
              </w:rPr>
              <w:t>1894374,36</w:t>
            </w:r>
          </w:p>
        </w:tc>
        <w:tc>
          <w:tcPr>
            <w:tcW w:w="1134" w:type="dxa"/>
            <w:tcBorders>
              <w:top w:val="nil"/>
              <w:left w:val="nil"/>
              <w:bottom w:val="single" w:sz="4" w:space="0" w:color="auto"/>
              <w:right w:val="single" w:sz="4" w:space="0" w:color="auto"/>
            </w:tcBorders>
            <w:shd w:val="clear" w:color="auto" w:fill="auto"/>
            <w:noWrap/>
            <w:vAlign w:val="bottom"/>
            <w:hideMark/>
          </w:tcPr>
          <w:p w14:paraId="36EBB6AD" w14:textId="77777777" w:rsidR="00E2534D" w:rsidRPr="00E2534D" w:rsidRDefault="00E2534D" w:rsidP="00E2534D">
            <w:pPr>
              <w:spacing w:line="0" w:lineRule="atLeast"/>
              <w:jc w:val="right"/>
              <w:rPr>
                <w:color w:val="000000"/>
                <w:sz w:val="11"/>
                <w:szCs w:val="11"/>
              </w:rPr>
            </w:pPr>
            <w:r w:rsidRPr="00E2534D">
              <w:rPr>
                <w:color w:val="000000"/>
                <w:sz w:val="11"/>
                <w:szCs w:val="11"/>
              </w:rPr>
              <w:t>1790867,203</w:t>
            </w:r>
          </w:p>
        </w:tc>
      </w:tr>
      <w:tr w:rsidR="00E2534D" w:rsidRPr="00E2534D" w14:paraId="2371E673" w14:textId="77777777" w:rsidTr="00E2534D">
        <w:trPr>
          <w:trHeight w:val="18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48A6E38" w14:textId="77777777" w:rsidR="00E2534D" w:rsidRPr="00E2534D" w:rsidRDefault="00E2534D" w:rsidP="00E2534D">
            <w:pPr>
              <w:spacing w:line="0" w:lineRule="atLeast"/>
              <w:jc w:val="center"/>
              <w:rPr>
                <w:color w:val="000000"/>
                <w:sz w:val="11"/>
                <w:szCs w:val="11"/>
              </w:rPr>
            </w:pPr>
            <w:r w:rsidRPr="00E2534D">
              <w:rPr>
                <w:color w:val="000000"/>
                <w:sz w:val="11"/>
                <w:szCs w:val="11"/>
              </w:rPr>
              <w:t>40</w:t>
            </w:r>
          </w:p>
        </w:tc>
        <w:tc>
          <w:tcPr>
            <w:tcW w:w="843" w:type="dxa"/>
            <w:tcBorders>
              <w:top w:val="nil"/>
              <w:left w:val="nil"/>
              <w:bottom w:val="single" w:sz="4" w:space="0" w:color="auto"/>
              <w:right w:val="single" w:sz="4" w:space="0" w:color="auto"/>
            </w:tcBorders>
            <w:shd w:val="clear" w:color="auto" w:fill="auto"/>
            <w:vAlign w:val="center"/>
            <w:hideMark/>
          </w:tcPr>
          <w:p w14:paraId="6DB32964" w14:textId="77777777" w:rsidR="00E2534D" w:rsidRPr="00E2534D" w:rsidRDefault="00E2534D" w:rsidP="00E2534D">
            <w:pPr>
              <w:spacing w:line="0" w:lineRule="atLeast"/>
              <w:rPr>
                <w:color w:val="000000"/>
                <w:sz w:val="11"/>
                <w:szCs w:val="11"/>
              </w:rPr>
            </w:pPr>
            <w:r w:rsidRPr="00E2534D">
              <w:rPr>
                <w:color w:val="000000"/>
                <w:sz w:val="11"/>
                <w:szCs w:val="11"/>
              </w:rPr>
              <w:t>КТП-ВК-250-10/0,4 и ЛЭП (451). Понижающая  трансформаторная подстанция (№451) с 10 кВ до 0,4 кВ. Сила тока 250А. Расположена на территории корпуса № 2 (инв. 000246)</w:t>
            </w:r>
          </w:p>
        </w:tc>
        <w:tc>
          <w:tcPr>
            <w:tcW w:w="851" w:type="dxa"/>
            <w:tcBorders>
              <w:top w:val="nil"/>
              <w:left w:val="nil"/>
              <w:bottom w:val="single" w:sz="4" w:space="0" w:color="auto"/>
              <w:right w:val="single" w:sz="4" w:space="0" w:color="auto"/>
            </w:tcBorders>
            <w:shd w:val="clear" w:color="auto" w:fill="auto"/>
            <w:vAlign w:val="center"/>
            <w:hideMark/>
          </w:tcPr>
          <w:p w14:paraId="0D47D35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ООО "Мазуровское"</w:t>
            </w:r>
          </w:p>
        </w:tc>
        <w:tc>
          <w:tcPr>
            <w:tcW w:w="739" w:type="dxa"/>
            <w:tcBorders>
              <w:top w:val="nil"/>
              <w:left w:val="nil"/>
              <w:bottom w:val="single" w:sz="4" w:space="0" w:color="auto"/>
              <w:right w:val="single" w:sz="4" w:space="0" w:color="auto"/>
            </w:tcBorders>
            <w:shd w:val="clear" w:color="auto" w:fill="auto"/>
            <w:vAlign w:val="center"/>
            <w:hideMark/>
          </w:tcPr>
          <w:p w14:paraId="1784A8A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57479B0F" w14:textId="77777777" w:rsidR="00E2534D" w:rsidRPr="00E2534D" w:rsidRDefault="00E2534D" w:rsidP="00E2534D">
            <w:pPr>
              <w:spacing w:line="0" w:lineRule="atLeast"/>
              <w:rPr>
                <w:color w:val="000000"/>
                <w:sz w:val="11"/>
                <w:szCs w:val="11"/>
              </w:rPr>
            </w:pPr>
            <w:r w:rsidRPr="00E2534D">
              <w:rPr>
                <w:color w:val="000000"/>
                <w:sz w:val="11"/>
                <w:szCs w:val="11"/>
              </w:rPr>
              <w:t>№160/21-юр</w:t>
            </w:r>
          </w:p>
        </w:tc>
        <w:tc>
          <w:tcPr>
            <w:tcW w:w="604" w:type="dxa"/>
            <w:tcBorders>
              <w:top w:val="nil"/>
              <w:left w:val="nil"/>
              <w:bottom w:val="single" w:sz="4" w:space="0" w:color="auto"/>
              <w:right w:val="single" w:sz="4" w:space="0" w:color="auto"/>
            </w:tcBorders>
            <w:shd w:val="clear" w:color="auto" w:fill="auto"/>
            <w:noWrap/>
            <w:vAlign w:val="bottom"/>
            <w:hideMark/>
          </w:tcPr>
          <w:p w14:paraId="711480B6" w14:textId="77777777" w:rsidR="00E2534D" w:rsidRPr="00E2534D" w:rsidRDefault="00E2534D" w:rsidP="00E2534D">
            <w:pPr>
              <w:spacing w:line="0" w:lineRule="atLeast"/>
              <w:jc w:val="right"/>
              <w:rPr>
                <w:color w:val="000000"/>
                <w:sz w:val="11"/>
                <w:szCs w:val="11"/>
              </w:rPr>
            </w:pPr>
            <w:r w:rsidRPr="00E2534D">
              <w:rPr>
                <w:color w:val="000000"/>
                <w:sz w:val="11"/>
                <w:szCs w:val="11"/>
              </w:rPr>
              <w:t>7851,48</w:t>
            </w:r>
          </w:p>
        </w:tc>
        <w:tc>
          <w:tcPr>
            <w:tcW w:w="417" w:type="dxa"/>
            <w:tcBorders>
              <w:top w:val="nil"/>
              <w:left w:val="nil"/>
              <w:bottom w:val="single" w:sz="4" w:space="0" w:color="auto"/>
              <w:right w:val="single" w:sz="4" w:space="0" w:color="auto"/>
            </w:tcBorders>
            <w:shd w:val="clear" w:color="auto" w:fill="auto"/>
            <w:noWrap/>
            <w:vAlign w:val="bottom"/>
            <w:hideMark/>
          </w:tcPr>
          <w:p w14:paraId="3A9AC665"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5EB9E954" w14:textId="77777777" w:rsidR="00E2534D" w:rsidRPr="00E2534D" w:rsidRDefault="00E2534D" w:rsidP="00E2534D">
            <w:pPr>
              <w:spacing w:line="0" w:lineRule="atLeast"/>
              <w:jc w:val="right"/>
              <w:rPr>
                <w:color w:val="000000"/>
                <w:sz w:val="11"/>
                <w:szCs w:val="11"/>
              </w:rPr>
            </w:pPr>
            <w:r w:rsidRPr="00E2534D">
              <w:rPr>
                <w:color w:val="000000"/>
                <w:sz w:val="11"/>
                <w:szCs w:val="11"/>
              </w:rPr>
              <w:t>20.05.2005</w:t>
            </w:r>
          </w:p>
        </w:tc>
        <w:tc>
          <w:tcPr>
            <w:tcW w:w="425" w:type="dxa"/>
            <w:tcBorders>
              <w:top w:val="nil"/>
              <w:left w:val="nil"/>
              <w:bottom w:val="single" w:sz="4" w:space="0" w:color="auto"/>
              <w:right w:val="single" w:sz="4" w:space="0" w:color="auto"/>
            </w:tcBorders>
            <w:shd w:val="clear" w:color="auto" w:fill="auto"/>
            <w:noWrap/>
            <w:vAlign w:val="bottom"/>
            <w:hideMark/>
          </w:tcPr>
          <w:p w14:paraId="1D393726" w14:textId="77777777" w:rsidR="00E2534D" w:rsidRPr="00E2534D" w:rsidRDefault="00E2534D" w:rsidP="00E2534D">
            <w:pPr>
              <w:spacing w:line="0" w:lineRule="atLeast"/>
              <w:jc w:val="right"/>
              <w:rPr>
                <w:color w:val="000000"/>
                <w:sz w:val="11"/>
                <w:szCs w:val="11"/>
              </w:rPr>
            </w:pPr>
            <w:r w:rsidRPr="00E2534D">
              <w:rPr>
                <w:color w:val="000000"/>
                <w:sz w:val="11"/>
                <w:szCs w:val="11"/>
              </w:rPr>
              <w:t>204</w:t>
            </w:r>
          </w:p>
        </w:tc>
        <w:tc>
          <w:tcPr>
            <w:tcW w:w="732" w:type="dxa"/>
            <w:tcBorders>
              <w:top w:val="nil"/>
              <w:left w:val="nil"/>
              <w:bottom w:val="single" w:sz="4" w:space="0" w:color="auto"/>
              <w:right w:val="single" w:sz="4" w:space="0" w:color="auto"/>
            </w:tcBorders>
            <w:shd w:val="clear" w:color="auto" w:fill="auto"/>
            <w:noWrap/>
            <w:vAlign w:val="bottom"/>
            <w:hideMark/>
          </w:tcPr>
          <w:p w14:paraId="37057B68" w14:textId="77777777" w:rsidR="00E2534D" w:rsidRPr="00E2534D" w:rsidRDefault="00E2534D" w:rsidP="00E2534D">
            <w:pPr>
              <w:spacing w:line="0" w:lineRule="atLeast"/>
              <w:jc w:val="right"/>
              <w:rPr>
                <w:color w:val="000000"/>
                <w:sz w:val="11"/>
                <w:szCs w:val="11"/>
              </w:rPr>
            </w:pPr>
            <w:r w:rsidRPr="00E2534D">
              <w:rPr>
                <w:color w:val="000000"/>
                <w:sz w:val="11"/>
                <w:szCs w:val="11"/>
              </w:rPr>
              <w:t>204</w:t>
            </w:r>
          </w:p>
        </w:tc>
        <w:tc>
          <w:tcPr>
            <w:tcW w:w="785" w:type="dxa"/>
            <w:tcBorders>
              <w:top w:val="nil"/>
              <w:left w:val="nil"/>
              <w:bottom w:val="single" w:sz="4" w:space="0" w:color="auto"/>
              <w:right w:val="single" w:sz="4" w:space="0" w:color="auto"/>
            </w:tcBorders>
            <w:shd w:val="clear" w:color="auto" w:fill="auto"/>
            <w:noWrap/>
            <w:vAlign w:val="bottom"/>
            <w:hideMark/>
          </w:tcPr>
          <w:p w14:paraId="685C0D03" w14:textId="77777777" w:rsidR="00E2534D" w:rsidRPr="00E2534D" w:rsidRDefault="00E2534D" w:rsidP="00E2534D">
            <w:pPr>
              <w:spacing w:line="0" w:lineRule="atLeast"/>
              <w:jc w:val="right"/>
              <w:rPr>
                <w:color w:val="000000"/>
                <w:sz w:val="11"/>
                <w:szCs w:val="11"/>
              </w:rPr>
            </w:pPr>
            <w:r w:rsidRPr="00E2534D">
              <w:rPr>
                <w:color w:val="000000"/>
                <w:sz w:val="11"/>
                <w:szCs w:val="11"/>
              </w:rPr>
              <w:t>127118,64</w:t>
            </w:r>
          </w:p>
        </w:tc>
        <w:tc>
          <w:tcPr>
            <w:tcW w:w="785" w:type="dxa"/>
            <w:tcBorders>
              <w:top w:val="nil"/>
              <w:left w:val="nil"/>
              <w:bottom w:val="single" w:sz="4" w:space="0" w:color="auto"/>
              <w:right w:val="single" w:sz="4" w:space="0" w:color="auto"/>
            </w:tcBorders>
            <w:shd w:val="clear" w:color="auto" w:fill="auto"/>
            <w:noWrap/>
            <w:vAlign w:val="bottom"/>
            <w:hideMark/>
          </w:tcPr>
          <w:p w14:paraId="2E6C09D4" w14:textId="77777777" w:rsidR="00E2534D" w:rsidRPr="00E2534D" w:rsidRDefault="00E2534D" w:rsidP="00E2534D">
            <w:pPr>
              <w:spacing w:line="0" w:lineRule="atLeast"/>
              <w:jc w:val="right"/>
              <w:rPr>
                <w:color w:val="000000"/>
                <w:sz w:val="11"/>
                <w:szCs w:val="11"/>
              </w:rPr>
            </w:pPr>
            <w:r w:rsidRPr="00E2534D">
              <w:rPr>
                <w:color w:val="000000"/>
                <w:sz w:val="11"/>
                <w:szCs w:val="11"/>
              </w:rPr>
              <w:t>127118,64</w:t>
            </w:r>
          </w:p>
        </w:tc>
        <w:tc>
          <w:tcPr>
            <w:tcW w:w="645" w:type="dxa"/>
            <w:tcBorders>
              <w:top w:val="nil"/>
              <w:left w:val="nil"/>
              <w:bottom w:val="single" w:sz="4" w:space="0" w:color="auto"/>
              <w:right w:val="single" w:sz="4" w:space="0" w:color="auto"/>
            </w:tcBorders>
            <w:shd w:val="clear" w:color="auto" w:fill="auto"/>
            <w:noWrap/>
            <w:vAlign w:val="bottom"/>
            <w:hideMark/>
          </w:tcPr>
          <w:p w14:paraId="01C1C66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98" w:type="dxa"/>
            <w:tcBorders>
              <w:top w:val="nil"/>
              <w:left w:val="nil"/>
              <w:bottom w:val="single" w:sz="4" w:space="0" w:color="auto"/>
              <w:right w:val="single" w:sz="4" w:space="0" w:color="auto"/>
            </w:tcBorders>
            <w:shd w:val="clear" w:color="auto" w:fill="auto"/>
            <w:noWrap/>
            <w:vAlign w:val="bottom"/>
            <w:hideMark/>
          </w:tcPr>
          <w:p w14:paraId="01E56D0F" w14:textId="77777777" w:rsidR="00E2534D" w:rsidRPr="00E2534D" w:rsidRDefault="00E2534D" w:rsidP="00E2534D">
            <w:pPr>
              <w:spacing w:line="0" w:lineRule="atLeast"/>
              <w:jc w:val="right"/>
              <w:rPr>
                <w:color w:val="000000"/>
                <w:sz w:val="11"/>
                <w:szCs w:val="11"/>
              </w:rPr>
            </w:pPr>
            <w:r w:rsidRPr="00E2534D">
              <w:rPr>
                <w:color w:val="000000"/>
                <w:sz w:val="11"/>
                <w:szCs w:val="11"/>
              </w:rPr>
              <w:t>7477,56</w:t>
            </w:r>
          </w:p>
        </w:tc>
        <w:tc>
          <w:tcPr>
            <w:tcW w:w="624" w:type="dxa"/>
            <w:tcBorders>
              <w:top w:val="nil"/>
              <w:left w:val="nil"/>
              <w:bottom w:val="single" w:sz="4" w:space="0" w:color="auto"/>
              <w:right w:val="single" w:sz="4" w:space="0" w:color="auto"/>
            </w:tcBorders>
            <w:shd w:val="clear" w:color="auto" w:fill="auto"/>
            <w:noWrap/>
            <w:vAlign w:val="bottom"/>
            <w:hideMark/>
          </w:tcPr>
          <w:p w14:paraId="599593CB"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5A53BE3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59B41BC4"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D9A105B" w14:textId="77777777" w:rsidR="00E2534D" w:rsidRPr="00E2534D" w:rsidRDefault="00E2534D" w:rsidP="00E2534D">
            <w:pPr>
              <w:spacing w:line="0" w:lineRule="atLeast"/>
              <w:jc w:val="right"/>
              <w:rPr>
                <w:color w:val="000000"/>
                <w:sz w:val="11"/>
                <w:szCs w:val="11"/>
              </w:rPr>
            </w:pPr>
            <w:r w:rsidRPr="00E2534D">
              <w:rPr>
                <w:color w:val="000000"/>
                <w:sz w:val="11"/>
                <w:szCs w:val="11"/>
              </w:rPr>
              <w:t>7477,56</w:t>
            </w:r>
          </w:p>
        </w:tc>
        <w:tc>
          <w:tcPr>
            <w:tcW w:w="1134" w:type="dxa"/>
            <w:tcBorders>
              <w:top w:val="nil"/>
              <w:left w:val="nil"/>
              <w:bottom w:val="single" w:sz="4" w:space="0" w:color="auto"/>
              <w:right w:val="single" w:sz="4" w:space="0" w:color="auto"/>
            </w:tcBorders>
            <w:shd w:val="clear" w:color="auto" w:fill="auto"/>
            <w:noWrap/>
            <w:vAlign w:val="bottom"/>
            <w:hideMark/>
          </w:tcPr>
          <w:p w14:paraId="4A727150" w14:textId="77777777" w:rsidR="00E2534D" w:rsidRPr="00E2534D" w:rsidRDefault="00E2534D" w:rsidP="00E2534D">
            <w:pPr>
              <w:spacing w:line="0" w:lineRule="atLeast"/>
              <w:jc w:val="right"/>
              <w:rPr>
                <w:color w:val="000000"/>
                <w:sz w:val="11"/>
                <w:szCs w:val="11"/>
              </w:rPr>
            </w:pPr>
            <w:r w:rsidRPr="00E2534D">
              <w:rPr>
                <w:color w:val="000000"/>
                <w:sz w:val="11"/>
                <w:szCs w:val="11"/>
              </w:rPr>
              <w:t>529,661</w:t>
            </w:r>
          </w:p>
        </w:tc>
      </w:tr>
      <w:tr w:rsidR="00E2534D" w:rsidRPr="00E2534D" w14:paraId="7F6486B6" w14:textId="77777777" w:rsidTr="00E2534D">
        <w:trPr>
          <w:trHeight w:val="4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3A2A231" w14:textId="77777777" w:rsidR="00E2534D" w:rsidRPr="00E2534D" w:rsidRDefault="00E2534D" w:rsidP="00E2534D">
            <w:pPr>
              <w:spacing w:line="0" w:lineRule="atLeast"/>
              <w:jc w:val="center"/>
              <w:rPr>
                <w:color w:val="000000"/>
                <w:sz w:val="11"/>
                <w:szCs w:val="11"/>
              </w:rPr>
            </w:pPr>
            <w:r w:rsidRPr="00E2534D">
              <w:rPr>
                <w:color w:val="000000"/>
                <w:sz w:val="11"/>
                <w:szCs w:val="11"/>
              </w:rPr>
              <w:t>41</w:t>
            </w:r>
          </w:p>
        </w:tc>
        <w:tc>
          <w:tcPr>
            <w:tcW w:w="843" w:type="dxa"/>
            <w:tcBorders>
              <w:top w:val="nil"/>
              <w:left w:val="nil"/>
              <w:bottom w:val="single" w:sz="4" w:space="0" w:color="auto"/>
              <w:right w:val="single" w:sz="4" w:space="0" w:color="auto"/>
            </w:tcBorders>
            <w:shd w:val="clear" w:color="auto" w:fill="auto"/>
            <w:vAlign w:val="center"/>
            <w:hideMark/>
          </w:tcPr>
          <w:p w14:paraId="71351886" w14:textId="77777777" w:rsidR="00E2534D" w:rsidRPr="00E2534D" w:rsidRDefault="00E2534D" w:rsidP="00E2534D">
            <w:pPr>
              <w:spacing w:line="0" w:lineRule="atLeast"/>
              <w:rPr>
                <w:color w:val="000000"/>
                <w:sz w:val="11"/>
                <w:szCs w:val="11"/>
              </w:rPr>
            </w:pPr>
            <w:r w:rsidRPr="00E2534D">
              <w:rPr>
                <w:color w:val="000000"/>
                <w:sz w:val="11"/>
                <w:szCs w:val="11"/>
              </w:rPr>
              <w:t>КТП-КК-400-10/0,4 (237) (инв. БП-000011)</w:t>
            </w:r>
          </w:p>
        </w:tc>
        <w:tc>
          <w:tcPr>
            <w:tcW w:w="851" w:type="dxa"/>
            <w:tcBorders>
              <w:top w:val="nil"/>
              <w:left w:val="nil"/>
              <w:bottom w:val="single" w:sz="4" w:space="0" w:color="auto"/>
              <w:right w:val="single" w:sz="4" w:space="0" w:color="auto"/>
            </w:tcBorders>
            <w:shd w:val="clear" w:color="auto" w:fill="auto"/>
            <w:vAlign w:val="center"/>
            <w:hideMark/>
          </w:tcPr>
          <w:p w14:paraId="1CFACE02"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ООО "Мазуровское"</w:t>
            </w:r>
          </w:p>
        </w:tc>
        <w:tc>
          <w:tcPr>
            <w:tcW w:w="739" w:type="dxa"/>
            <w:tcBorders>
              <w:top w:val="nil"/>
              <w:left w:val="nil"/>
              <w:bottom w:val="single" w:sz="4" w:space="0" w:color="auto"/>
              <w:right w:val="single" w:sz="4" w:space="0" w:color="auto"/>
            </w:tcBorders>
            <w:shd w:val="clear" w:color="auto" w:fill="auto"/>
            <w:vAlign w:val="center"/>
            <w:hideMark/>
          </w:tcPr>
          <w:p w14:paraId="5CBDE9F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7CC6386B" w14:textId="77777777" w:rsidR="00E2534D" w:rsidRPr="00E2534D" w:rsidRDefault="00E2534D" w:rsidP="00E2534D">
            <w:pPr>
              <w:spacing w:line="0" w:lineRule="atLeast"/>
              <w:rPr>
                <w:color w:val="000000"/>
                <w:sz w:val="11"/>
                <w:szCs w:val="11"/>
              </w:rPr>
            </w:pPr>
            <w:r w:rsidRPr="00E2534D">
              <w:rPr>
                <w:color w:val="000000"/>
                <w:sz w:val="11"/>
                <w:szCs w:val="11"/>
              </w:rPr>
              <w:t>№160/21-юр</w:t>
            </w:r>
          </w:p>
        </w:tc>
        <w:tc>
          <w:tcPr>
            <w:tcW w:w="604" w:type="dxa"/>
            <w:tcBorders>
              <w:top w:val="nil"/>
              <w:left w:val="nil"/>
              <w:bottom w:val="single" w:sz="4" w:space="0" w:color="auto"/>
              <w:right w:val="single" w:sz="4" w:space="0" w:color="auto"/>
            </w:tcBorders>
            <w:shd w:val="clear" w:color="auto" w:fill="auto"/>
            <w:noWrap/>
            <w:vAlign w:val="bottom"/>
            <w:hideMark/>
          </w:tcPr>
          <w:p w14:paraId="5B6F52D6" w14:textId="77777777" w:rsidR="00E2534D" w:rsidRPr="00E2534D" w:rsidRDefault="00E2534D" w:rsidP="00E2534D">
            <w:pPr>
              <w:spacing w:line="0" w:lineRule="atLeast"/>
              <w:jc w:val="right"/>
              <w:rPr>
                <w:color w:val="000000"/>
                <w:sz w:val="11"/>
                <w:szCs w:val="11"/>
              </w:rPr>
            </w:pPr>
            <w:r w:rsidRPr="00E2534D">
              <w:rPr>
                <w:color w:val="000000"/>
                <w:sz w:val="11"/>
                <w:szCs w:val="11"/>
              </w:rPr>
              <w:t>7019,28</w:t>
            </w:r>
          </w:p>
        </w:tc>
        <w:tc>
          <w:tcPr>
            <w:tcW w:w="417" w:type="dxa"/>
            <w:tcBorders>
              <w:top w:val="nil"/>
              <w:left w:val="nil"/>
              <w:bottom w:val="single" w:sz="4" w:space="0" w:color="auto"/>
              <w:right w:val="single" w:sz="4" w:space="0" w:color="auto"/>
            </w:tcBorders>
            <w:shd w:val="clear" w:color="auto" w:fill="auto"/>
            <w:noWrap/>
            <w:vAlign w:val="bottom"/>
            <w:hideMark/>
          </w:tcPr>
          <w:p w14:paraId="58C9C038"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4EE01470" w14:textId="77777777" w:rsidR="00E2534D" w:rsidRPr="00E2534D" w:rsidRDefault="00E2534D" w:rsidP="00E2534D">
            <w:pPr>
              <w:spacing w:line="0" w:lineRule="atLeast"/>
              <w:jc w:val="right"/>
              <w:rPr>
                <w:color w:val="000000"/>
                <w:sz w:val="11"/>
                <w:szCs w:val="11"/>
              </w:rPr>
            </w:pPr>
            <w:r w:rsidRPr="00E2534D">
              <w:rPr>
                <w:color w:val="000000"/>
                <w:sz w:val="11"/>
                <w:szCs w:val="11"/>
              </w:rPr>
              <w:t>15.11.2019</w:t>
            </w:r>
          </w:p>
        </w:tc>
        <w:tc>
          <w:tcPr>
            <w:tcW w:w="425" w:type="dxa"/>
            <w:tcBorders>
              <w:top w:val="nil"/>
              <w:left w:val="nil"/>
              <w:bottom w:val="single" w:sz="4" w:space="0" w:color="auto"/>
              <w:right w:val="single" w:sz="4" w:space="0" w:color="auto"/>
            </w:tcBorders>
            <w:shd w:val="clear" w:color="auto" w:fill="auto"/>
            <w:noWrap/>
            <w:vAlign w:val="bottom"/>
            <w:hideMark/>
          </w:tcPr>
          <w:p w14:paraId="057CDC57" w14:textId="77777777" w:rsidR="00E2534D" w:rsidRPr="00E2534D" w:rsidRDefault="00E2534D" w:rsidP="00E2534D">
            <w:pPr>
              <w:spacing w:line="0" w:lineRule="atLeast"/>
              <w:jc w:val="right"/>
              <w:rPr>
                <w:color w:val="000000"/>
                <w:sz w:val="11"/>
                <w:szCs w:val="11"/>
              </w:rPr>
            </w:pPr>
            <w:r w:rsidRPr="00E2534D">
              <w:rPr>
                <w:color w:val="000000"/>
                <w:sz w:val="11"/>
                <w:szCs w:val="11"/>
              </w:rPr>
              <w:t>181</w:t>
            </w:r>
          </w:p>
        </w:tc>
        <w:tc>
          <w:tcPr>
            <w:tcW w:w="732" w:type="dxa"/>
            <w:tcBorders>
              <w:top w:val="nil"/>
              <w:left w:val="nil"/>
              <w:bottom w:val="single" w:sz="4" w:space="0" w:color="auto"/>
              <w:right w:val="single" w:sz="4" w:space="0" w:color="auto"/>
            </w:tcBorders>
            <w:shd w:val="clear" w:color="auto" w:fill="auto"/>
            <w:noWrap/>
            <w:vAlign w:val="bottom"/>
            <w:hideMark/>
          </w:tcPr>
          <w:p w14:paraId="221DAC4E" w14:textId="77777777" w:rsidR="00E2534D" w:rsidRPr="00E2534D" w:rsidRDefault="00E2534D" w:rsidP="00E2534D">
            <w:pPr>
              <w:spacing w:line="0" w:lineRule="atLeast"/>
              <w:jc w:val="right"/>
              <w:rPr>
                <w:color w:val="000000"/>
                <w:sz w:val="11"/>
                <w:szCs w:val="11"/>
              </w:rPr>
            </w:pPr>
            <w:r w:rsidRPr="00E2534D">
              <w:rPr>
                <w:color w:val="000000"/>
                <w:sz w:val="11"/>
                <w:szCs w:val="11"/>
              </w:rPr>
              <w:t>181</w:t>
            </w:r>
          </w:p>
        </w:tc>
        <w:tc>
          <w:tcPr>
            <w:tcW w:w="785" w:type="dxa"/>
            <w:tcBorders>
              <w:top w:val="nil"/>
              <w:left w:val="nil"/>
              <w:bottom w:val="single" w:sz="4" w:space="0" w:color="auto"/>
              <w:right w:val="single" w:sz="4" w:space="0" w:color="auto"/>
            </w:tcBorders>
            <w:shd w:val="clear" w:color="auto" w:fill="auto"/>
            <w:noWrap/>
            <w:vAlign w:val="bottom"/>
            <w:hideMark/>
          </w:tcPr>
          <w:p w14:paraId="6767F6BD" w14:textId="77777777" w:rsidR="00E2534D" w:rsidRPr="00E2534D" w:rsidRDefault="00E2534D" w:rsidP="00E2534D">
            <w:pPr>
              <w:spacing w:line="0" w:lineRule="atLeast"/>
              <w:jc w:val="right"/>
              <w:rPr>
                <w:color w:val="000000"/>
                <w:sz w:val="11"/>
                <w:szCs w:val="11"/>
              </w:rPr>
            </w:pPr>
            <w:r w:rsidRPr="00E2534D">
              <w:rPr>
                <w:color w:val="000000"/>
                <w:sz w:val="11"/>
                <w:szCs w:val="11"/>
              </w:rPr>
              <w:t>100833,33</w:t>
            </w:r>
          </w:p>
        </w:tc>
        <w:tc>
          <w:tcPr>
            <w:tcW w:w="785" w:type="dxa"/>
            <w:tcBorders>
              <w:top w:val="nil"/>
              <w:left w:val="nil"/>
              <w:bottom w:val="single" w:sz="4" w:space="0" w:color="auto"/>
              <w:right w:val="single" w:sz="4" w:space="0" w:color="auto"/>
            </w:tcBorders>
            <w:shd w:val="clear" w:color="auto" w:fill="auto"/>
            <w:noWrap/>
            <w:vAlign w:val="bottom"/>
            <w:hideMark/>
          </w:tcPr>
          <w:p w14:paraId="1A7198AA" w14:textId="77777777" w:rsidR="00E2534D" w:rsidRPr="00E2534D" w:rsidRDefault="00E2534D" w:rsidP="00E2534D">
            <w:pPr>
              <w:spacing w:line="0" w:lineRule="atLeast"/>
              <w:jc w:val="right"/>
              <w:rPr>
                <w:color w:val="000000"/>
                <w:sz w:val="11"/>
                <w:szCs w:val="11"/>
              </w:rPr>
            </w:pPr>
            <w:r w:rsidRPr="00E2534D">
              <w:rPr>
                <w:color w:val="000000"/>
                <w:sz w:val="11"/>
                <w:szCs w:val="11"/>
              </w:rPr>
              <w:t>100833,33</w:t>
            </w:r>
          </w:p>
        </w:tc>
        <w:tc>
          <w:tcPr>
            <w:tcW w:w="645" w:type="dxa"/>
            <w:tcBorders>
              <w:top w:val="nil"/>
              <w:left w:val="nil"/>
              <w:bottom w:val="single" w:sz="4" w:space="0" w:color="auto"/>
              <w:right w:val="single" w:sz="4" w:space="0" w:color="auto"/>
            </w:tcBorders>
            <w:shd w:val="clear" w:color="auto" w:fill="auto"/>
            <w:noWrap/>
            <w:vAlign w:val="bottom"/>
            <w:hideMark/>
          </w:tcPr>
          <w:p w14:paraId="12FA69BB" w14:textId="77777777" w:rsidR="00E2534D" w:rsidRPr="00E2534D" w:rsidRDefault="00E2534D" w:rsidP="00E2534D">
            <w:pPr>
              <w:spacing w:line="0" w:lineRule="atLeast"/>
              <w:jc w:val="right"/>
              <w:rPr>
                <w:color w:val="000000"/>
                <w:sz w:val="11"/>
                <w:szCs w:val="11"/>
              </w:rPr>
            </w:pPr>
            <w:r w:rsidRPr="00E2534D">
              <w:rPr>
                <w:color w:val="000000"/>
                <w:sz w:val="11"/>
                <w:szCs w:val="11"/>
              </w:rPr>
              <w:t>73180</w:t>
            </w:r>
          </w:p>
        </w:tc>
        <w:tc>
          <w:tcPr>
            <w:tcW w:w="998" w:type="dxa"/>
            <w:tcBorders>
              <w:top w:val="nil"/>
              <w:left w:val="nil"/>
              <w:bottom w:val="single" w:sz="4" w:space="0" w:color="auto"/>
              <w:right w:val="single" w:sz="4" w:space="0" w:color="auto"/>
            </w:tcBorders>
            <w:shd w:val="clear" w:color="auto" w:fill="auto"/>
            <w:noWrap/>
            <w:vAlign w:val="bottom"/>
            <w:hideMark/>
          </w:tcPr>
          <w:p w14:paraId="2BB6F8B6" w14:textId="77777777" w:rsidR="00E2534D" w:rsidRPr="00E2534D" w:rsidRDefault="00E2534D" w:rsidP="00E2534D">
            <w:pPr>
              <w:spacing w:line="0" w:lineRule="atLeast"/>
              <w:jc w:val="right"/>
              <w:rPr>
                <w:color w:val="000000"/>
                <w:sz w:val="11"/>
                <w:szCs w:val="11"/>
              </w:rPr>
            </w:pPr>
            <w:r w:rsidRPr="00E2534D">
              <w:rPr>
                <w:color w:val="000000"/>
                <w:sz w:val="11"/>
                <w:szCs w:val="11"/>
              </w:rPr>
              <w:t>6685,08</w:t>
            </w:r>
          </w:p>
        </w:tc>
        <w:tc>
          <w:tcPr>
            <w:tcW w:w="624" w:type="dxa"/>
            <w:tcBorders>
              <w:top w:val="nil"/>
              <w:left w:val="nil"/>
              <w:bottom w:val="single" w:sz="4" w:space="0" w:color="auto"/>
              <w:right w:val="single" w:sz="4" w:space="0" w:color="auto"/>
            </w:tcBorders>
            <w:shd w:val="clear" w:color="auto" w:fill="auto"/>
            <w:noWrap/>
            <w:vAlign w:val="bottom"/>
            <w:hideMark/>
          </w:tcPr>
          <w:p w14:paraId="2570266D"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5A7EE1F0"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50AE92D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54436BF0" w14:textId="77777777" w:rsidR="00E2534D" w:rsidRPr="00E2534D" w:rsidRDefault="00E2534D" w:rsidP="00E2534D">
            <w:pPr>
              <w:spacing w:line="0" w:lineRule="atLeast"/>
              <w:jc w:val="right"/>
              <w:rPr>
                <w:color w:val="000000"/>
                <w:sz w:val="11"/>
                <w:szCs w:val="11"/>
              </w:rPr>
            </w:pPr>
            <w:r w:rsidRPr="00E2534D">
              <w:rPr>
                <w:color w:val="000000"/>
                <w:sz w:val="11"/>
                <w:szCs w:val="11"/>
              </w:rPr>
              <w:t>6685,08</w:t>
            </w:r>
          </w:p>
        </w:tc>
        <w:tc>
          <w:tcPr>
            <w:tcW w:w="1134" w:type="dxa"/>
            <w:tcBorders>
              <w:top w:val="nil"/>
              <w:left w:val="nil"/>
              <w:bottom w:val="single" w:sz="4" w:space="0" w:color="auto"/>
              <w:right w:val="single" w:sz="4" w:space="0" w:color="auto"/>
            </w:tcBorders>
            <w:shd w:val="clear" w:color="auto" w:fill="auto"/>
            <w:noWrap/>
            <w:vAlign w:val="bottom"/>
            <w:hideMark/>
          </w:tcPr>
          <w:p w14:paraId="3990B460" w14:textId="77777777" w:rsidR="00E2534D" w:rsidRPr="00E2534D" w:rsidRDefault="00E2534D" w:rsidP="00E2534D">
            <w:pPr>
              <w:spacing w:line="0" w:lineRule="atLeast"/>
              <w:jc w:val="right"/>
              <w:rPr>
                <w:color w:val="000000"/>
                <w:sz w:val="11"/>
                <w:szCs w:val="11"/>
              </w:rPr>
            </w:pPr>
            <w:r w:rsidRPr="00E2534D">
              <w:rPr>
                <w:color w:val="000000"/>
                <w:sz w:val="11"/>
                <w:szCs w:val="11"/>
              </w:rPr>
              <w:t>420,138875</w:t>
            </w:r>
          </w:p>
        </w:tc>
      </w:tr>
      <w:tr w:rsidR="00E2534D" w:rsidRPr="00E2534D" w14:paraId="7E335335" w14:textId="77777777" w:rsidTr="00E2534D">
        <w:trPr>
          <w:trHeight w:val="13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E90EB07" w14:textId="77777777" w:rsidR="00E2534D" w:rsidRPr="00E2534D" w:rsidRDefault="00E2534D" w:rsidP="00E2534D">
            <w:pPr>
              <w:spacing w:line="0" w:lineRule="atLeast"/>
              <w:jc w:val="center"/>
              <w:rPr>
                <w:color w:val="000000"/>
                <w:sz w:val="11"/>
                <w:szCs w:val="11"/>
              </w:rPr>
            </w:pPr>
            <w:r w:rsidRPr="00E2534D">
              <w:rPr>
                <w:color w:val="000000"/>
                <w:sz w:val="11"/>
                <w:szCs w:val="11"/>
              </w:rPr>
              <w:t>42</w:t>
            </w:r>
          </w:p>
        </w:tc>
        <w:tc>
          <w:tcPr>
            <w:tcW w:w="843" w:type="dxa"/>
            <w:tcBorders>
              <w:top w:val="nil"/>
              <w:left w:val="nil"/>
              <w:bottom w:val="single" w:sz="4" w:space="0" w:color="auto"/>
              <w:right w:val="single" w:sz="4" w:space="0" w:color="auto"/>
            </w:tcBorders>
            <w:shd w:val="clear" w:color="auto" w:fill="auto"/>
            <w:vAlign w:val="center"/>
            <w:hideMark/>
          </w:tcPr>
          <w:p w14:paraId="28954F93" w14:textId="77777777" w:rsidR="00E2534D" w:rsidRPr="00E2534D" w:rsidRDefault="00E2534D" w:rsidP="00E2534D">
            <w:pPr>
              <w:spacing w:line="0" w:lineRule="atLeast"/>
              <w:rPr>
                <w:color w:val="000000"/>
                <w:sz w:val="11"/>
                <w:szCs w:val="11"/>
              </w:rPr>
            </w:pPr>
            <w:r w:rsidRPr="00E2534D">
              <w:rPr>
                <w:color w:val="000000"/>
                <w:sz w:val="11"/>
                <w:szCs w:val="11"/>
              </w:rPr>
              <w:t xml:space="preserve">Наружные сети электроснабжения (Н). Выполнены в виде отпайки от общей сети электроснабжения (инв. 000161) </w:t>
            </w:r>
          </w:p>
        </w:tc>
        <w:tc>
          <w:tcPr>
            <w:tcW w:w="851" w:type="dxa"/>
            <w:tcBorders>
              <w:top w:val="nil"/>
              <w:left w:val="nil"/>
              <w:bottom w:val="single" w:sz="4" w:space="0" w:color="auto"/>
              <w:right w:val="single" w:sz="4" w:space="0" w:color="auto"/>
            </w:tcBorders>
            <w:shd w:val="clear" w:color="auto" w:fill="auto"/>
            <w:vAlign w:val="center"/>
            <w:hideMark/>
          </w:tcPr>
          <w:p w14:paraId="031A80B0"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 xml:space="preserve"> ООО "Мазуровское"</w:t>
            </w:r>
          </w:p>
        </w:tc>
        <w:tc>
          <w:tcPr>
            <w:tcW w:w="739" w:type="dxa"/>
            <w:tcBorders>
              <w:top w:val="nil"/>
              <w:left w:val="nil"/>
              <w:bottom w:val="single" w:sz="4" w:space="0" w:color="auto"/>
              <w:right w:val="single" w:sz="4" w:space="0" w:color="auto"/>
            </w:tcBorders>
            <w:shd w:val="clear" w:color="auto" w:fill="auto"/>
            <w:vAlign w:val="center"/>
            <w:hideMark/>
          </w:tcPr>
          <w:p w14:paraId="2AC7A1F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479CC218" w14:textId="77777777" w:rsidR="00E2534D" w:rsidRPr="00E2534D" w:rsidRDefault="00E2534D" w:rsidP="00E2534D">
            <w:pPr>
              <w:spacing w:line="0" w:lineRule="atLeast"/>
              <w:rPr>
                <w:color w:val="000000"/>
                <w:sz w:val="11"/>
                <w:szCs w:val="11"/>
              </w:rPr>
            </w:pPr>
            <w:r w:rsidRPr="00E2534D">
              <w:rPr>
                <w:color w:val="000000"/>
                <w:sz w:val="11"/>
                <w:szCs w:val="11"/>
              </w:rPr>
              <w:t>№160/21-юр</w:t>
            </w:r>
          </w:p>
        </w:tc>
        <w:tc>
          <w:tcPr>
            <w:tcW w:w="604" w:type="dxa"/>
            <w:tcBorders>
              <w:top w:val="nil"/>
              <w:left w:val="nil"/>
              <w:bottom w:val="single" w:sz="4" w:space="0" w:color="auto"/>
              <w:right w:val="single" w:sz="4" w:space="0" w:color="auto"/>
            </w:tcBorders>
            <w:shd w:val="clear" w:color="auto" w:fill="auto"/>
            <w:noWrap/>
            <w:vAlign w:val="bottom"/>
            <w:hideMark/>
          </w:tcPr>
          <w:p w14:paraId="63CEE2E4" w14:textId="77777777" w:rsidR="00E2534D" w:rsidRPr="00E2534D" w:rsidRDefault="00E2534D" w:rsidP="00E2534D">
            <w:pPr>
              <w:spacing w:line="0" w:lineRule="atLeast"/>
              <w:jc w:val="right"/>
              <w:rPr>
                <w:color w:val="000000"/>
                <w:sz w:val="11"/>
                <w:szCs w:val="11"/>
              </w:rPr>
            </w:pPr>
            <w:r w:rsidRPr="00E2534D">
              <w:rPr>
                <w:color w:val="000000"/>
                <w:sz w:val="11"/>
                <w:szCs w:val="11"/>
              </w:rPr>
              <w:t>1341</w:t>
            </w:r>
          </w:p>
        </w:tc>
        <w:tc>
          <w:tcPr>
            <w:tcW w:w="417" w:type="dxa"/>
            <w:tcBorders>
              <w:top w:val="nil"/>
              <w:left w:val="nil"/>
              <w:bottom w:val="single" w:sz="4" w:space="0" w:color="auto"/>
              <w:right w:val="single" w:sz="4" w:space="0" w:color="auto"/>
            </w:tcBorders>
            <w:shd w:val="clear" w:color="auto" w:fill="auto"/>
            <w:noWrap/>
            <w:vAlign w:val="bottom"/>
            <w:hideMark/>
          </w:tcPr>
          <w:p w14:paraId="12E32C4F"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30278042" w14:textId="77777777" w:rsidR="00E2534D" w:rsidRPr="00E2534D" w:rsidRDefault="00E2534D" w:rsidP="00E2534D">
            <w:pPr>
              <w:spacing w:line="0" w:lineRule="atLeast"/>
              <w:jc w:val="right"/>
              <w:rPr>
                <w:color w:val="000000"/>
                <w:sz w:val="11"/>
                <w:szCs w:val="11"/>
              </w:rPr>
            </w:pPr>
            <w:r w:rsidRPr="00E2534D">
              <w:rPr>
                <w:color w:val="000000"/>
                <w:sz w:val="11"/>
                <w:szCs w:val="11"/>
              </w:rPr>
              <w:t>29.06.2001</w:t>
            </w:r>
          </w:p>
        </w:tc>
        <w:tc>
          <w:tcPr>
            <w:tcW w:w="425" w:type="dxa"/>
            <w:tcBorders>
              <w:top w:val="nil"/>
              <w:left w:val="nil"/>
              <w:bottom w:val="single" w:sz="4" w:space="0" w:color="auto"/>
              <w:right w:val="single" w:sz="4" w:space="0" w:color="auto"/>
            </w:tcBorders>
            <w:shd w:val="clear" w:color="auto" w:fill="auto"/>
            <w:noWrap/>
            <w:vAlign w:val="bottom"/>
            <w:hideMark/>
          </w:tcPr>
          <w:p w14:paraId="7670283C" w14:textId="77777777" w:rsidR="00E2534D" w:rsidRPr="00E2534D" w:rsidRDefault="00E2534D" w:rsidP="00E2534D">
            <w:pPr>
              <w:spacing w:line="0" w:lineRule="atLeast"/>
              <w:jc w:val="right"/>
              <w:rPr>
                <w:color w:val="000000"/>
                <w:sz w:val="11"/>
                <w:szCs w:val="11"/>
              </w:rPr>
            </w:pPr>
            <w:r w:rsidRPr="00E2534D">
              <w:rPr>
                <w:color w:val="000000"/>
                <w:sz w:val="11"/>
                <w:szCs w:val="11"/>
              </w:rPr>
              <w:t>588</w:t>
            </w:r>
          </w:p>
        </w:tc>
        <w:tc>
          <w:tcPr>
            <w:tcW w:w="732" w:type="dxa"/>
            <w:tcBorders>
              <w:top w:val="nil"/>
              <w:left w:val="nil"/>
              <w:bottom w:val="single" w:sz="4" w:space="0" w:color="auto"/>
              <w:right w:val="single" w:sz="4" w:space="0" w:color="auto"/>
            </w:tcBorders>
            <w:shd w:val="clear" w:color="auto" w:fill="auto"/>
            <w:noWrap/>
            <w:vAlign w:val="bottom"/>
            <w:hideMark/>
          </w:tcPr>
          <w:p w14:paraId="47C471D8" w14:textId="77777777" w:rsidR="00E2534D" w:rsidRPr="00E2534D" w:rsidRDefault="00E2534D" w:rsidP="00E2534D">
            <w:pPr>
              <w:spacing w:line="0" w:lineRule="atLeast"/>
              <w:jc w:val="right"/>
              <w:rPr>
                <w:color w:val="000000"/>
                <w:sz w:val="11"/>
                <w:szCs w:val="11"/>
              </w:rPr>
            </w:pPr>
            <w:r w:rsidRPr="00E2534D">
              <w:rPr>
                <w:color w:val="000000"/>
                <w:sz w:val="11"/>
                <w:szCs w:val="11"/>
              </w:rPr>
              <w:t>588</w:t>
            </w:r>
          </w:p>
        </w:tc>
        <w:tc>
          <w:tcPr>
            <w:tcW w:w="785" w:type="dxa"/>
            <w:tcBorders>
              <w:top w:val="nil"/>
              <w:left w:val="nil"/>
              <w:bottom w:val="single" w:sz="4" w:space="0" w:color="auto"/>
              <w:right w:val="single" w:sz="4" w:space="0" w:color="auto"/>
            </w:tcBorders>
            <w:shd w:val="clear" w:color="auto" w:fill="auto"/>
            <w:noWrap/>
            <w:vAlign w:val="bottom"/>
            <w:hideMark/>
          </w:tcPr>
          <w:p w14:paraId="5650429C" w14:textId="77777777" w:rsidR="00E2534D" w:rsidRPr="00E2534D" w:rsidRDefault="00E2534D" w:rsidP="00E2534D">
            <w:pPr>
              <w:spacing w:line="0" w:lineRule="atLeast"/>
              <w:jc w:val="right"/>
              <w:rPr>
                <w:color w:val="000000"/>
                <w:sz w:val="11"/>
                <w:szCs w:val="11"/>
              </w:rPr>
            </w:pPr>
            <w:r w:rsidRPr="00E2534D">
              <w:rPr>
                <w:color w:val="000000"/>
                <w:sz w:val="11"/>
                <w:szCs w:val="11"/>
              </w:rPr>
              <w:t>62578</w:t>
            </w:r>
          </w:p>
        </w:tc>
        <w:tc>
          <w:tcPr>
            <w:tcW w:w="785" w:type="dxa"/>
            <w:tcBorders>
              <w:top w:val="nil"/>
              <w:left w:val="nil"/>
              <w:bottom w:val="single" w:sz="4" w:space="0" w:color="auto"/>
              <w:right w:val="single" w:sz="4" w:space="0" w:color="auto"/>
            </w:tcBorders>
            <w:shd w:val="clear" w:color="auto" w:fill="auto"/>
            <w:noWrap/>
            <w:vAlign w:val="bottom"/>
            <w:hideMark/>
          </w:tcPr>
          <w:p w14:paraId="60183E06" w14:textId="77777777" w:rsidR="00E2534D" w:rsidRPr="00E2534D" w:rsidRDefault="00E2534D" w:rsidP="00E2534D">
            <w:pPr>
              <w:spacing w:line="0" w:lineRule="atLeast"/>
              <w:jc w:val="right"/>
              <w:rPr>
                <w:color w:val="000000"/>
                <w:sz w:val="11"/>
                <w:szCs w:val="11"/>
              </w:rPr>
            </w:pPr>
            <w:r w:rsidRPr="00E2534D">
              <w:rPr>
                <w:color w:val="000000"/>
                <w:sz w:val="11"/>
                <w:szCs w:val="11"/>
              </w:rPr>
              <w:t>62578</w:t>
            </w:r>
          </w:p>
        </w:tc>
        <w:tc>
          <w:tcPr>
            <w:tcW w:w="645" w:type="dxa"/>
            <w:tcBorders>
              <w:top w:val="nil"/>
              <w:left w:val="nil"/>
              <w:bottom w:val="single" w:sz="4" w:space="0" w:color="auto"/>
              <w:right w:val="single" w:sz="4" w:space="0" w:color="auto"/>
            </w:tcBorders>
            <w:shd w:val="clear" w:color="auto" w:fill="auto"/>
            <w:noWrap/>
            <w:vAlign w:val="bottom"/>
            <w:hideMark/>
          </w:tcPr>
          <w:p w14:paraId="1D1066D7" w14:textId="77777777" w:rsidR="00E2534D" w:rsidRPr="00E2534D" w:rsidRDefault="00E2534D" w:rsidP="00E2534D">
            <w:pPr>
              <w:spacing w:line="0" w:lineRule="atLeast"/>
              <w:jc w:val="right"/>
              <w:rPr>
                <w:color w:val="000000"/>
                <w:sz w:val="11"/>
                <w:szCs w:val="11"/>
              </w:rPr>
            </w:pPr>
            <w:r w:rsidRPr="00E2534D">
              <w:rPr>
                <w:color w:val="000000"/>
                <w:sz w:val="11"/>
                <w:szCs w:val="11"/>
              </w:rPr>
              <w:t>16740</w:t>
            </w:r>
          </w:p>
        </w:tc>
        <w:tc>
          <w:tcPr>
            <w:tcW w:w="998" w:type="dxa"/>
            <w:tcBorders>
              <w:top w:val="nil"/>
              <w:left w:val="nil"/>
              <w:bottom w:val="single" w:sz="4" w:space="0" w:color="auto"/>
              <w:right w:val="single" w:sz="4" w:space="0" w:color="auto"/>
            </w:tcBorders>
            <w:shd w:val="clear" w:color="auto" w:fill="auto"/>
            <w:noWrap/>
            <w:vAlign w:val="bottom"/>
            <w:hideMark/>
          </w:tcPr>
          <w:p w14:paraId="194606D9" w14:textId="77777777" w:rsidR="00E2534D" w:rsidRPr="00E2534D" w:rsidRDefault="00E2534D" w:rsidP="00E2534D">
            <w:pPr>
              <w:spacing w:line="0" w:lineRule="atLeast"/>
              <w:jc w:val="right"/>
              <w:rPr>
                <w:color w:val="000000"/>
                <w:sz w:val="11"/>
                <w:szCs w:val="11"/>
              </w:rPr>
            </w:pPr>
            <w:r w:rsidRPr="00E2534D">
              <w:rPr>
                <w:color w:val="000000"/>
                <w:sz w:val="11"/>
                <w:szCs w:val="11"/>
              </w:rPr>
              <w:t>1277,16</w:t>
            </w:r>
          </w:p>
        </w:tc>
        <w:tc>
          <w:tcPr>
            <w:tcW w:w="624" w:type="dxa"/>
            <w:tcBorders>
              <w:top w:val="nil"/>
              <w:left w:val="nil"/>
              <w:bottom w:val="single" w:sz="4" w:space="0" w:color="auto"/>
              <w:right w:val="single" w:sz="4" w:space="0" w:color="auto"/>
            </w:tcBorders>
            <w:shd w:val="clear" w:color="auto" w:fill="auto"/>
            <w:noWrap/>
            <w:vAlign w:val="bottom"/>
            <w:hideMark/>
          </w:tcPr>
          <w:p w14:paraId="2E8163E9"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82" w:type="dxa"/>
            <w:tcBorders>
              <w:top w:val="nil"/>
              <w:left w:val="nil"/>
              <w:bottom w:val="single" w:sz="4" w:space="0" w:color="auto"/>
              <w:right w:val="single" w:sz="4" w:space="0" w:color="auto"/>
            </w:tcBorders>
            <w:shd w:val="clear" w:color="auto" w:fill="auto"/>
            <w:noWrap/>
            <w:vAlign w:val="bottom"/>
            <w:hideMark/>
          </w:tcPr>
          <w:p w14:paraId="34E2BA8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925" w:type="dxa"/>
            <w:tcBorders>
              <w:top w:val="nil"/>
              <w:left w:val="nil"/>
              <w:bottom w:val="single" w:sz="4" w:space="0" w:color="auto"/>
              <w:right w:val="single" w:sz="4" w:space="0" w:color="auto"/>
            </w:tcBorders>
            <w:shd w:val="clear" w:color="auto" w:fill="auto"/>
            <w:noWrap/>
            <w:vAlign w:val="bottom"/>
            <w:hideMark/>
          </w:tcPr>
          <w:p w14:paraId="7919F76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434ECA7" w14:textId="77777777" w:rsidR="00E2534D" w:rsidRPr="00E2534D" w:rsidRDefault="00E2534D" w:rsidP="00E2534D">
            <w:pPr>
              <w:spacing w:line="0" w:lineRule="atLeast"/>
              <w:jc w:val="right"/>
              <w:rPr>
                <w:color w:val="000000"/>
                <w:sz w:val="11"/>
                <w:szCs w:val="11"/>
              </w:rPr>
            </w:pPr>
            <w:r w:rsidRPr="00E2534D">
              <w:rPr>
                <w:color w:val="000000"/>
                <w:sz w:val="11"/>
                <w:szCs w:val="11"/>
              </w:rPr>
              <w:t>1277,16</w:t>
            </w:r>
          </w:p>
        </w:tc>
        <w:tc>
          <w:tcPr>
            <w:tcW w:w="1134" w:type="dxa"/>
            <w:tcBorders>
              <w:top w:val="nil"/>
              <w:left w:val="nil"/>
              <w:bottom w:val="single" w:sz="4" w:space="0" w:color="auto"/>
              <w:right w:val="single" w:sz="4" w:space="0" w:color="auto"/>
            </w:tcBorders>
            <w:shd w:val="clear" w:color="auto" w:fill="auto"/>
            <w:noWrap/>
            <w:vAlign w:val="bottom"/>
            <w:hideMark/>
          </w:tcPr>
          <w:p w14:paraId="2D67B263" w14:textId="77777777" w:rsidR="00E2534D" w:rsidRPr="00E2534D" w:rsidRDefault="00E2534D" w:rsidP="00E2534D">
            <w:pPr>
              <w:spacing w:line="0" w:lineRule="atLeast"/>
              <w:jc w:val="right"/>
              <w:rPr>
                <w:color w:val="000000"/>
                <w:sz w:val="11"/>
                <w:szCs w:val="11"/>
              </w:rPr>
            </w:pPr>
            <w:r w:rsidRPr="00E2534D">
              <w:rPr>
                <w:color w:val="000000"/>
                <w:sz w:val="11"/>
                <w:szCs w:val="11"/>
              </w:rPr>
              <w:t>1287,16</w:t>
            </w:r>
          </w:p>
        </w:tc>
      </w:tr>
      <w:tr w:rsidR="00E2534D" w:rsidRPr="00E2534D" w14:paraId="5CC86C90" w14:textId="77777777" w:rsidTr="00E2534D">
        <w:trPr>
          <w:trHeight w:val="9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20C10E4" w14:textId="77777777" w:rsidR="00E2534D" w:rsidRPr="00E2534D" w:rsidRDefault="00E2534D" w:rsidP="00E2534D">
            <w:pPr>
              <w:spacing w:line="0" w:lineRule="atLeast"/>
              <w:jc w:val="center"/>
              <w:rPr>
                <w:color w:val="000000"/>
                <w:sz w:val="11"/>
                <w:szCs w:val="11"/>
              </w:rPr>
            </w:pPr>
            <w:r w:rsidRPr="00E2534D">
              <w:rPr>
                <w:color w:val="000000"/>
                <w:sz w:val="11"/>
                <w:szCs w:val="11"/>
              </w:rPr>
              <w:t>43</w:t>
            </w:r>
          </w:p>
        </w:tc>
        <w:tc>
          <w:tcPr>
            <w:tcW w:w="843" w:type="dxa"/>
            <w:tcBorders>
              <w:top w:val="nil"/>
              <w:left w:val="nil"/>
              <w:bottom w:val="single" w:sz="4" w:space="0" w:color="auto"/>
              <w:right w:val="single" w:sz="4" w:space="0" w:color="auto"/>
            </w:tcBorders>
            <w:shd w:val="clear" w:color="auto" w:fill="auto"/>
            <w:vAlign w:val="center"/>
            <w:hideMark/>
          </w:tcPr>
          <w:p w14:paraId="73F0BF62" w14:textId="77777777" w:rsidR="00E2534D" w:rsidRPr="00E2534D" w:rsidRDefault="00E2534D" w:rsidP="00E2534D">
            <w:pPr>
              <w:spacing w:line="0" w:lineRule="atLeast"/>
              <w:rPr>
                <w:color w:val="000000"/>
                <w:sz w:val="11"/>
                <w:szCs w:val="11"/>
              </w:rPr>
            </w:pPr>
            <w:r w:rsidRPr="00E2534D">
              <w:rPr>
                <w:color w:val="000000"/>
                <w:sz w:val="11"/>
                <w:szCs w:val="11"/>
              </w:rPr>
              <w:t>Подстанция трансформаторная ТП 10/0,4кВ (инвентарный номер №410050/41)</w:t>
            </w:r>
          </w:p>
        </w:tc>
        <w:tc>
          <w:tcPr>
            <w:tcW w:w="851" w:type="dxa"/>
            <w:tcBorders>
              <w:top w:val="nil"/>
              <w:left w:val="nil"/>
              <w:bottom w:val="single" w:sz="4" w:space="0" w:color="auto"/>
              <w:right w:val="single" w:sz="4" w:space="0" w:color="auto"/>
            </w:tcBorders>
            <w:shd w:val="clear" w:color="auto" w:fill="auto"/>
            <w:vAlign w:val="center"/>
            <w:hideMark/>
          </w:tcPr>
          <w:p w14:paraId="75EB1A85"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ООО "Кедровый бор"</w:t>
            </w:r>
          </w:p>
        </w:tc>
        <w:tc>
          <w:tcPr>
            <w:tcW w:w="739" w:type="dxa"/>
            <w:tcBorders>
              <w:top w:val="nil"/>
              <w:left w:val="nil"/>
              <w:bottom w:val="single" w:sz="4" w:space="0" w:color="auto"/>
              <w:right w:val="single" w:sz="4" w:space="0" w:color="auto"/>
            </w:tcBorders>
            <w:shd w:val="clear" w:color="auto" w:fill="auto"/>
            <w:vAlign w:val="center"/>
            <w:hideMark/>
          </w:tcPr>
          <w:p w14:paraId="57654D56"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454C12B" w14:textId="77777777" w:rsidR="00E2534D" w:rsidRPr="00E2534D" w:rsidRDefault="00E2534D" w:rsidP="00E2534D">
            <w:pPr>
              <w:spacing w:line="0" w:lineRule="atLeast"/>
              <w:rPr>
                <w:color w:val="000000"/>
                <w:sz w:val="11"/>
                <w:szCs w:val="11"/>
              </w:rPr>
            </w:pPr>
            <w:r w:rsidRPr="00E2534D">
              <w:rPr>
                <w:color w:val="000000"/>
                <w:sz w:val="11"/>
                <w:szCs w:val="11"/>
              </w:rPr>
              <w:t>№ 4-Т/22/163/22-юр</w:t>
            </w:r>
          </w:p>
        </w:tc>
        <w:tc>
          <w:tcPr>
            <w:tcW w:w="604" w:type="dxa"/>
            <w:tcBorders>
              <w:top w:val="nil"/>
              <w:left w:val="nil"/>
              <w:bottom w:val="single" w:sz="4" w:space="0" w:color="auto"/>
              <w:right w:val="single" w:sz="4" w:space="0" w:color="auto"/>
            </w:tcBorders>
            <w:shd w:val="clear" w:color="auto" w:fill="auto"/>
            <w:noWrap/>
            <w:vAlign w:val="bottom"/>
            <w:hideMark/>
          </w:tcPr>
          <w:p w14:paraId="2283822A" w14:textId="77777777" w:rsidR="00E2534D" w:rsidRPr="00E2534D" w:rsidRDefault="00E2534D" w:rsidP="00E2534D">
            <w:pPr>
              <w:spacing w:line="0" w:lineRule="atLeast"/>
              <w:jc w:val="right"/>
              <w:rPr>
                <w:color w:val="000000"/>
                <w:sz w:val="11"/>
                <w:szCs w:val="11"/>
              </w:rPr>
            </w:pPr>
            <w:r w:rsidRPr="00E2534D">
              <w:rPr>
                <w:color w:val="000000"/>
                <w:sz w:val="11"/>
                <w:szCs w:val="11"/>
              </w:rPr>
              <w:t>3048</w:t>
            </w:r>
          </w:p>
        </w:tc>
        <w:tc>
          <w:tcPr>
            <w:tcW w:w="417" w:type="dxa"/>
            <w:tcBorders>
              <w:top w:val="nil"/>
              <w:left w:val="nil"/>
              <w:bottom w:val="single" w:sz="4" w:space="0" w:color="auto"/>
              <w:right w:val="single" w:sz="4" w:space="0" w:color="auto"/>
            </w:tcBorders>
            <w:shd w:val="clear" w:color="auto" w:fill="auto"/>
            <w:noWrap/>
            <w:vAlign w:val="bottom"/>
            <w:hideMark/>
          </w:tcPr>
          <w:p w14:paraId="2A253C2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center"/>
            <w:hideMark/>
          </w:tcPr>
          <w:p w14:paraId="71829004" w14:textId="77777777" w:rsidR="00E2534D" w:rsidRPr="00E2534D" w:rsidRDefault="00E2534D" w:rsidP="00E2534D">
            <w:pPr>
              <w:spacing w:line="0" w:lineRule="atLeast"/>
              <w:jc w:val="right"/>
              <w:rPr>
                <w:color w:val="000000"/>
                <w:sz w:val="11"/>
                <w:szCs w:val="11"/>
              </w:rPr>
            </w:pPr>
            <w:r w:rsidRPr="00E2534D">
              <w:rPr>
                <w:color w:val="000000"/>
                <w:sz w:val="11"/>
                <w:szCs w:val="11"/>
              </w:rPr>
              <w:t>01.12.2005</w:t>
            </w:r>
          </w:p>
        </w:tc>
        <w:tc>
          <w:tcPr>
            <w:tcW w:w="425" w:type="dxa"/>
            <w:tcBorders>
              <w:top w:val="nil"/>
              <w:left w:val="nil"/>
              <w:bottom w:val="single" w:sz="4" w:space="0" w:color="auto"/>
              <w:right w:val="single" w:sz="4" w:space="0" w:color="auto"/>
            </w:tcBorders>
            <w:shd w:val="clear" w:color="auto" w:fill="auto"/>
            <w:noWrap/>
            <w:vAlign w:val="bottom"/>
            <w:hideMark/>
          </w:tcPr>
          <w:p w14:paraId="38DBEB74" w14:textId="77777777" w:rsidR="00E2534D" w:rsidRPr="00E2534D" w:rsidRDefault="00E2534D" w:rsidP="00E2534D">
            <w:pPr>
              <w:spacing w:line="0" w:lineRule="atLeast"/>
              <w:jc w:val="right"/>
              <w:rPr>
                <w:color w:val="000000"/>
                <w:sz w:val="11"/>
                <w:szCs w:val="11"/>
              </w:rPr>
            </w:pPr>
            <w:r w:rsidRPr="00E2534D">
              <w:rPr>
                <w:color w:val="000000"/>
                <w:sz w:val="11"/>
                <w:szCs w:val="11"/>
              </w:rPr>
              <w:t>480</w:t>
            </w:r>
          </w:p>
        </w:tc>
        <w:tc>
          <w:tcPr>
            <w:tcW w:w="732" w:type="dxa"/>
            <w:tcBorders>
              <w:top w:val="nil"/>
              <w:left w:val="nil"/>
              <w:bottom w:val="single" w:sz="4" w:space="0" w:color="auto"/>
              <w:right w:val="single" w:sz="4" w:space="0" w:color="auto"/>
            </w:tcBorders>
            <w:shd w:val="clear" w:color="auto" w:fill="auto"/>
            <w:noWrap/>
            <w:vAlign w:val="bottom"/>
            <w:hideMark/>
          </w:tcPr>
          <w:p w14:paraId="67E4A0AC" w14:textId="77777777" w:rsidR="00E2534D" w:rsidRPr="00E2534D" w:rsidRDefault="00E2534D" w:rsidP="00E2534D">
            <w:pPr>
              <w:spacing w:line="0" w:lineRule="atLeast"/>
              <w:jc w:val="right"/>
              <w:rPr>
                <w:color w:val="000000"/>
                <w:sz w:val="11"/>
                <w:szCs w:val="11"/>
              </w:rPr>
            </w:pPr>
            <w:r w:rsidRPr="00E2534D">
              <w:rPr>
                <w:color w:val="000000"/>
                <w:sz w:val="11"/>
                <w:szCs w:val="11"/>
              </w:rPr>
              <w:t>480</w:t>
            </w:r>
          </w:p>
        </w:tc>
        <w:tc>
          <w:tcPr>
            <w:tcW w:w="785" w:type="dxa"/>
            <w:tcBorders>
              <w:top w:val="nil"/>
              <w:left w:val="nil"/>
              <w:bottom w:val="single" w:sz="4" w:space="0" w:color="auto"/>
              <w:right w:val="single" w:sz="4" w:space="0" w:color="auto"/>
            </w:tcBorders>
            <w:shd w:val="clear" w:color="auto" w:fill="auto"/>
            <w:noWrap/>
            <w:vAlign w:val="bottom"/>
            <w:hideMark/>
          </w:tcPr>
          <w:p w14:paraId="48F4D707" w14:textId="77777777" w:rsidR="00E2534D" w:rsidRPr="00E2534D" w:rsidRDefault="00E2534D" w:rsidP="00E2534D">
            <w:pPr>
              <w:spacing w:line="0" w:lineRule="atLeast"/>
              <w:jc w:val="right"/>
              <w:rPr>
                <w:color w:val="000000"/>
                <w:sz w:val="11"/>
                <w:szCs w:val="11"/>
              </w:rPr>
            </w:pPr>
            <w:r w:rsidRPr="00E2534D">
              <w:rPr>
                <w:color w:val="000000"/>
                <w:sz w:val="11"/>
                <w:szCs w:val="11"/>
              </w:rPr>
              <w:t>76389</w:t>
            </w:r>
          </w:p>
        </w:tc>
        <w:tc>
          <w:tcPr>
            <w:tcW w:w="785" w:type="dxa"/>
            <w:tcBorders>
              <w:top w:val="nil"/>
              <w:left w:val="nil"/>
              <w:bottom w:val="single" w:sz="4" w:space="0" w:color="auto"/>
              <w:right w:val="single" w:sz="4" w:space="0" w:color="auto"/>
            </w:tcBorders>
            <w:shd w:val="clear" w:color="auto" w:fill="auto"/>
            <w:noWrap/>
            <w:vAlign w:val="bottom"/>
            <w:hideMark/>
          </w:tcPr>
          <w:p w14:paraId="73E9FAA3" w14:textId="77777777" w:rsidR="00E2534D" w:rsidRPr="00E2534D" w:rsidRDefault="00E2534D" w:rsidP="00E2534D">
            <w:pPr>
              <w:spacing w:line="0" w:lineRule="atLeast"/>
              <w:jc w:val="right"/>
              <w:rPr>
                <w:color w:val="000000"/>
                <w:sz w:val="11"/>
                <w:szCs w:val="11"/>
              </w:rPr>
            </w:pPr>
            <w:r w:rsidRPr="00E2534D">
              <w:rPr>
                <w:color w:val="000000"/>
                <w:sz w:val="11"/>
                <w:szCs w:val="11"/>
              </w:rPr>
              <w:t>76389</w:t>
            </w:r>
          </w:p>
        </w:tc>
        <w:tc>
          <w:tcPr>
            <w:tcW w:w="645" w:type="dxa"/>
            <w:tcBorders>
              <w:top w:val="nil"/>
              <w:left w:val="nil"/>
              <w:bottom w:val="single" w:sz="4" w:space="0" w:color="auto"/>
              <w:right w:val="single" w:sz="4" w:space="0" w:color="auto"/>
            </w:tcBorders>
            <w:shd w:val="clear" w:color="auto" w:fill="auto"/>
            <w:noWrap/>
            <w:vAlign w:val="bottom"/>
            <w:hideMark/>
          </w:tcPr>
          <w:p w14:paraId="724129E9" w14:textId="77777777" w:rsidR="00E2534D" w:rsidRPr="00E2534D" w:rsidRDefault="00E2534D" w:rsidP="00E2534D">
            <w:pPr>
              <w:spacing w:line="0" w:lineRule="atLeast"/>
              <w:jc w:val="right"/>
              <w:rPr>
                <w:color w:val="000000"/>
                <w:sz w:val="11"/>
                <w:szCs w:val="11"/>
              </w:rPr>
            </w:pPr>
            <w:r w:rsidRPr="00E2534D">
              <w:rPr>
                <w:color w:val="000000"/>
                <w:sz w:val="11"/>
                <w:szCs w:val="11"/>
              </w:rPr>
              <w:t>32360</w:t>
            </w:r>
          </w:p>
        </w:tc>
        <w:tc>
          <w:tcPr>
            <w:tcW w:w="998" w:type="dxa"/>
            <w:tcBorders>
              <w:top w:val="nil"/>
              <w:left w:val="nil"/>
              <w:bottom w:val="single" w:sz="4" w:space="0" w:color="auto"/>
              <w:right w:val="single" w:sz="4" w:space="0" w:color="auto"/>
            </w:tcBorders>
            <w:shd w:val="clear" w:color="auto" w:fill="auto"/>
            <w:noWrap/>
            <w:vAlign w:val="bottom"/>
            <w:hideMark/>
          </w:tcPr>
          <w:p w14:paraId="48F1C2A9" w14:textId="77777777" w:rsidR="00E2534D" w:rsidRPr="00E2534D" w:rsidRDefault="00E2534D" w:rsidP="00E2534D">
            <w:pPr>
              <w:spacing w:line="0" w:lineRule="atLeast"/>
              <w:jc w:val="right"/>
              <w:rPr>
                <w:color w:val="000000"/>
                <w:sz w:val="11"/>
                <w:szCs w:val="11"/>
              </w:rPr>
            </w:pPr>
            <w:r w:rsidRPr="00E2534D">
              <w:rPr>
                <w:color w:val="000000"/>
                <w:sz w:val="11"/>
                <w:szCs w:val="11"/>
              </w:rPr>
              <w:t>1909,68</w:t>
            </w:r>
          </w:p>
        </w:tc>
        <w:tc>
          <w:tcPr>
            <w:tcW w:w="624" w:type="dxa"/>
            <w:tcBorders>
              <w:top w:val="nil"/>
              <w:left w:val="nil"/>
              <w:bottom w:val="single" w:sz="4" w:space="0" w:color="auto"/>
              <w:right w:val="single" w:sz="4" w:space="0" w:color="auto"/>
            </w:tcBorders>
            <w:shd w:val="clear" w:color="auto" w:fill="auto"/>
            <w:noWrap/>
            <w:vAlign w:val="bottom"/>
            <w:hideMark/>
          </w:tcPr>
          <w:p w14:paraId="7DC5A056"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21A5065E" w14:textId="77777777" w:rsidR="00E2534D" w:rsidRPr="00E2534D" w:rsidRDefault="00E2534D" w:rsidP="00E2534D">
            <w:pPr>
              <w:spacing w:line="0" w:lineRule="atLeast"/>
              <w:jc w:val="right"/>
              <w:rPr>
                <w:color w:val="000000"/>
                <w:sz w:val="11"/>
                <w:szCs w:val="11"/>
              </w:rPr>
            </w:pPr>
            <w:r w:rsidRPr="00E2534D">
              <w:rPr>
                <w:color w:val="000000"/>
                <w:sz w:val="11"/>
                <w:szCs w:val="11"/>
              </w:rPr>
              <w:t>987,6</w:t>
            </w:r>
          </w:p>
        </w:tc>
        <w:tc>
          <w:tcPr>
            <w:tcW w:w="925" w:type="dxa"/>
            <w:tcBorders>
              <w:top w:val="nil"/>
              <w:left w:val="nil"/>
              <w:bottom w:val="single" w:sz="4" w:space="0" w:color="auto"/>
              <w:right w:val="single" w:sz="4" w:space="0" w:color="auto"/>
            </w:tcBorders>
            <w:shd w:val="clear" w:color="auto" w:fill="auto"/>
            <w:noWrap/>
            <w:vAlign w:val="bottom"/>
            <w:hideMark/>
          </w:tcPr>
          <w:p w14:paraId="52F21931"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2CBD4CDC" w14:textId="77777777" w:rsidR="00E2534D" w:rsidRPr="00E2534D" w:rsidRDefault="00E2534D" w:rsidP="00E2534D">
            <w:pPr>
              <w:spacing w:line="0" w:lineRule="atLeast"/>
              <w:jc w:val="right"/>
              <w:rPr>
                <w:color w:val="000000"/>
                <w:sz w:val="11"/>
                <w:szCs w:val="11"/>
              </w:rPr>
            </w:pPr>
            <w:r w:rsidRPr="00E2534D">
              <w:rPr>
                <w:color w:val="000000"/>
                <w:sz w:val="11"/>
                <w:szCs w:val="11"/>
              </w:rPr>
              <w:t>2897,28</w:t>
            </w:r>
          </w:p>
        </w:tc>
        <w:tc>
          <w:tcPr>
            <w:tcW w:w="1134" w:type="dxa"/>
            <w:tcBorders>
              <w:top w:val="nil"/>
              <w:left w:val="nil"/>
              <w:bottom w:val="single" w:sz="4" w:space="0" w:color="auto"/>
              <w:right w:val="single" w:sz="4" w:space="0" w:color="auto"/>
            </w:tcBorders>
            <w:shd w:val="clear" w:color="auto" w:fill="auto"/>
            <w:noWrap/>
            <w:vAlign w:val="bottom"/>
            <w:hideMark/>
          </w:tcPr>
          <w:p w14:paraId="753A688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r>
      <w:tr w:rsidR="00E2534D" w:rsidRPr="00E2534D" w14:paraId="4B5FD99D" w14:textId="77777777" w:rsidTr="00E2534D">
        <w:trPr>
          <w:trHeight w:val="13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FF9BDA3" w14:textId="77777777" w:rsidR="00E2534D" w:rsidRPr="00E2534D" w:rsidRDefault="00E2534D" w:rsidP="00E2534D">
            <w:pPr>
              <w:spacing w:line="0" w:lineRule="atLeast"/>
              <w:jc w:val="center"/>
              <w:rPr>
                <w:color w:val="000000"/>
                <w:sz w:val="11"/>
                <w:szCs w:val="11"/>
              </w:rPr>
            </w:pPr>
            <w:r w:rsidRPr="00E2534D">
              <w:rPr>
                <w:color w:val="000000"/>
                <w:sz w:val="11"/>
                <w:szCs w:val="11"/>
              </w:rPr>
              <w:lastRenderedPageBreak/>
              <w:t>44</w:t>
            </w:r>
          </w:p>
        </w:tc>
        <w:tc>
          <w:tcPr>
            <w:tcW w:w="843" w:type="dxa"/>
            <w:tcBorders>
              <w:top w:val="nil"/>
              <w:left w:val="nil"/>
              <w:bottom w:val="single" w:sz="4" w:space="0" w:color="auto"/>
              <w:right w:val="single" w:sz="4" w:space="0" w:color="auto"/>
            </w:tcBorders>
            <w:shd w:val="clear" w:color="auto" w:fill="auto"/>
            <w:vAlign w:val="center"/>
            <w:hideMark/>
          </w:tcPr>
          <w:p w14:paraId="7AECCA36" w14:textId="77777777" w:rsidR="00E2534D" w:rsidRPr="00E2534D" w:rsidRDefault="00E2534D" w:rsidP="00E2534D">
            <w:pPr>
              <w:spacing w:line="0" w:lineRule="atLeast"/>
              <w:rPr>
                <w:color w:val="000000"/>
                <w:sz w:val="11"/>
                <w:szCs w:val="11"/>
              </w:rPr>
            </w:pPr>
            <w:r w:rsidRPr="00E2534D">
              <w:rPr>
                <w:color w:val="000000"/>
                <w:sz w:val="11"/>
                <w:szCs w:val="11"/>
              </w:rPr>
              <w:t>Подстанция "Удачная" 35/6кВ с двумя питающими фидерами ина двухцепной ВЛ-35кВ и отходящими фидерами 6кВ</w:t>
            </w:r>
          </w:p>
        </w:tc>
        <w:tc>
          <w:tcPr>
            <w:tcW w:w="851" w:type="dxa"/>
            <w:tcBorders>
              <w:top w:val="nil"/>
              <w:left w:val="nil"/>
              <w:bottom w:val="single" w:sz="4" w:space="0" w:color="auto"/>
              <w:right w:val="single" w:sz="4" w:space="0" w:color="auto"/>
            </w:tcBorders>
            <w:shd w:val="clear" w:color="auto" w:fill="auto"/>
            <w:vAlign w:val="center"/>
            <w:hideMark/>
          </w:tcPr>
          <w:p w14:paraId="69167C1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1EA27B29"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5A5B8559" w14:textId="77777777" w:rsidR="00E2534D" w:rsidRPr="00E2534D" w:rsidRDefault="00E2534D" w:rsidP="00E2534D">
            <w:pPr>
              <w:spacing w:line="0" w:lineRule="atLeast"/>
              <w:rPr>
                <w:color w:val="000000"/>
                <w:sz w:val="11"/>
                <w:szCs w:val="11"/>
              </w:rPr>
            </w:pPr>
            <w:r w:rsidRPr="00E2534D">
              <w:rPr>
                <w:color w:val="000000"/>
                <w:sz w:val="11"/>
                <w:szCs w:val="11"/>
              </w:rPr>
              <w:t>№3948/21-2</w:t>
            </w:r>
          </w:p>
        </w:tc>
        <w:tc>
          <w:tcPr>
            <w:tcW w:w="604" w:type="dxa"/>
            <w:tcBorders>
              <w:top w:val="nil"/>
              <w:left w:val="nil"/>
              <w:bottom w:val="single" w:sz="4" w:space="0" w:color="auto"/>
              <w:right w:val="single" w:sz="4" w:space="0" w:color="auto"/>
            </w:tcBorders>
            <w:shd w:val="clear" w:color="auto" w:fill="auto"/>
            <w:noWrap/>
            <w:vAlign w:val="bottom"/>
            <w:hideMark/>
          </w:tcPr>
          <w:p w14:paraId="04177CAE" w14:textId="77777777" w:rsidR="00E2534D" w:rsidRPr="00E2534D" w:rsidRDefault="00E2534D" w:rsidP="00E2534D">
            <w:pPr>
              <w:spacing w:line="0" w:lineRule="atLeast"/>
              <w:jc w:val="right"/>
              <w:rPr>
                <w:color w:val="000000"/>
                <w:sz w:val="11"/>
                <w:szCs w:val="11"/>
              </w:rPr>
            </w:pPr>
            <w:r w:rsidRPr="00E2534D">
              <w:rPr>
                <w:color w:val="000000"/>
                <w:sz w:val="11"/>
                <w:szCs w:val="11"/>
              </w:rPr>
              <w:t>10144632</w:t>
            </w:r>
          </w:p>
        </w:tc>
        <w:tc>
          <w:tcPr>
            <w:tcW w:w="417" w:type="dxa"/>
            <w:tcBorders>
              <w:top w:val="nil"/>
              <w:left w:val="nil"/>
              <w:bottom w:val="single" w:sz="4" w:space="0" w:color="auto"/>
              <w:right w:val="single" w:sz="4" w:space="0" w:color="auto"/>
            </w:tcBorders>
            <w:shd w:val="clear" w:color="auto" w:fill="auto"/>
            <w:noWrap/>
            <w:vAlign w:val="bottom"/>
            <w:hideMark/>
          </w:tcPr>
          <w:p w14:paraId="1416CE6B"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49F9A2FB" w14:textId="77777777" w:rsidR="00E2534D" w:rsidRPr="00E2534D" w:rsidRDefault="00E2534D" w:rsidP="00E2534D">
            <w:pPr>
              <w:spacing w:line="0" w:lineRule="atLeast"/>
              <w:jc w:val="right"/>
              <w:rPr>
                <w:color w:val="000000"/>
                <w:sz w:val="11"/>
                <w:szCs w:val="11"/>
              </w:rPr>
            </w:pPr>
            <w:r w:rsidRPr="00E2534D">
              <w:rPr>
                <w:color w:val="000000"/>
                <w:sz w:val="11"/>
                <w:szCs w:val="11"/>
              </w:rPr>
              <w:t>31.03.2022</w:t>
            </w:r>
          </w:p>
        </w:tc>
        <w:tc>
          <w:tcPr>
            <w:tcW w:w="425" w:type="dxa"/>
            <w:tcBorders>
              <w:top w:val="nil"/>
              <w:left w:val="nil"/>
              <w:bottom w:val="single" w:sz="4" w:space="0" w:color="auto"/>
              <w:right w:val="single" w:sz="4" w:space="0" w:color="auto"/>
            </w:tcBorders>
            <w:shd w:val="clear" w:color="auto" w:fill="auto"/>
            <w:noWrap/>
            <w:vAlign w:val="bottom"/>
            <w:hideMark/>
          </w:tcPr>
          <w:p w14:paraId="08EE554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3A4AFD7B"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69EB2C5A" w14:textId="77777777" w:rsidR="00E2534D" w:rsidRPr="00E2534D" w:rsidRDefault="00E2534D" w:rsidP="00E2534D">
            <w:pPr>
              <w:spacing w:line="0" w:lineRule="atLeast"/>
              <w:jc w:val="right"/>
              <w:rPr>
                <w:color w:val="000000"/>
                <w:sz w:val="11"/>
                <w:szCs w:val="11"/>
              </w:rPr>
            </w:pPr>
            <w:r w:rsidRPr="00E2534D">
              <w:rPr>
                <w:color w:val="000000"/>
                <w:sz w:val="11"/>
                <w:szCs w:val="11"/>
              </w:rPr>
              <w:t>137571274,2</w:t>
            </w:r>
          </w:p>
        </w:tc>
        <w:tc>
          <w:tcPr>
            <w:tcW w:w="785" w:type="dxa"/>
            <w:tcBorders>
              <w:top w:val="nil"/>
              <w:left w:val="nil"/>
              <w:bottom w:val="single" w:sz="4" w:space="0" w:color="auto"/>
              <w:right w:val="single" w:sz="4" w:space="0" w:color="auto"/>
            </w:tcBorders>
            <w:shd w:val="clear" w:color="auto" w:fill="auto"/>
            <w:noWrap/>
            <w:vAlign w:val="bottom"/>
            <w:hideMark/>
          </w:tcPr>
          <w:p w14:paraId="7E115C46" w14:textId="77777777" w:rsidR="00E2534D" w:rsidRPr="00E2534D" w:rsidRDefault="00E2534D" w:rsidP="00E2534D">
            <w:pPr>
              <w:spacing w:line="0" w:lineRule="atLeast"/>
              <w:jc w:val="right"/>
              <w:rPr>
                <w:color w:val="000000"/>
                <w:sz w:val="11"/>
                <w:szCs w:val="11"/>
              </w:rPr>
            </w:pPr>
            <w:r w:rsidRPr="00E2534D">
              <w:rPr>
                <w:color w:val="000000"/>
                <w:sz w:val="11"/>
                <w:szCs w:val="11"/>
              </w:rPr>
              <w:t>137571274,2</w:t>
            </w:r>
          </w:p>
        </w:tc>
        <w:tc>
          <w:tcPr>
            <w:tcW w:w="645" w:type="dxa"/>
            <w:tcBorders>
              <w:top w:val="nil"/>
              <w:left w:val="nil"/>
              <w:bottom w:val="single" w:sz="4" w:space="0" w:color="auto"/>
              <w:right w:val="single" w:sz="4" w:space="0" w:color="auto"/>
            </w:tcBorders>
            <w:shd w:val="clear" w:color="auto" w:fill="auto"/>
            <w:noWrap/>
            <w:vAlign w:val="bottom"/>
            <w:hideMark/>
          </w:tcPr>
          <w:p w14:paraId="7B0DD2A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5C56453A" w14:textId="77777777" w:rsidR="00E2534D" w:rsidRPr="00E2534D" w:rsidRDefault="00E2534D" w:rsidP="00E2534D">
            <w:pPr>
              <w:spacing w:line="0" w:lineRule="atLeast"/>
              <w:jc w:val="right"/>
              <w:rPr>
                <w:color w:val="000000"/>
                <w:sz w:val="11"/>
                <w:szCs w:val="11"/>
              </w:rPr>
            </w:pPr>
            <w:r w:rsidRPr="00E2534D">
              <w:rPr>
                <w:color w:val="000000"/>
                <w:sz w:val="11"/>
                <w:szCs w:val="11"/>
              </w:rPr>
              <w:t>7344646,68</w:t>
            </w:r>
          </w:p>
        </w:tc>
        <w:tc>
          <w:tcPr>
            <w:tcW w:w="624" w:type="dxa"/>
            <w:tcBorders>
              <w:top w:val="nil"/>
              <w:left w:val="nil"/>
              <w:bottom w:val="single" w:sz="4" w:space="0" w:color="auto"/>
              <w:right w:val="single" w:sz="4" w:space="0" w:color="auto"/>
            </w:tcBorders>
            <w:shd w:val="clear" w:color="auto" w:fill="auto"/>
            <w:noWrap/>
            <w:vAlign w:val="bottom"/>
            <w:hideMark/>
          </w:tcPr>
          <w:p w14:paraId="74AA9AB5"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4FFE0D63" w14:textId="77777777" w:rsidR="00E2534D" w:rsidRPr="00E2534D" w:rsidRDefault="00E2534D" w:rsidP="00E2534D">
            <w:pPr>
              <w:spacing w:line="0" w:lineRule="atLeast"/>
              <w:jc w:val="right"/>
              <w:rPr>
                <w:color w:val="000000"/>
                <w:sz w:val="11"/>
                <w:szCs w:val="11"/>
              </w:rPr>
            </w:pPr>
            <w:r w:rsidRPr="00E2534D">
              <w:rPr>
                <w:color w:val="000000"/>
                <w:sz w:val="11"/>
                <w:szCs w:val="11"/>
              </w:rPr>
              <w:t>2316912,12</w:t>
            </w:r>
          </w:p>
        </w:tc>
        <w:tc>
          <w:tcPr>
            <w:tcW w:w="925" w:type="dxa"/>
            <w:tcBorders>
              <w:top w:val="nil"/>
              <w:left w:val="nil"/>
              <w:bottom w:val="single" w:sz="4" w:space="0" w:color="auto"/>
              <w:right w:val="single" w:sz="4" w:space="0" w:color="auto"/>
            </w:tcBorders>
            <w:shd w:val="clear" w:color="auto" w:fill="auto"/>
            <w:noWrap/>
            <w:vAlign w:val="bottom"/>
            <w:hideMark/>
          </w:tcPr>
          <w:p w14:paraId="60545DB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1F9C0BA6" w14:textId="77777777" w:rsidR="00E2534D" w:rsidRPr="00E2534D" w:rsidRDefault="00E2534D" w:rsidP="00E2534D">
            <w:pPr>
              <w:spacing w:line="0" w:lineRule="atLeast"/>
              <w:jc w:val="right"/>
              <w:rPr>
                <w:color w:val="000000"/>
                <w:sz w:val="11"/>
                <w:szCs w:val="11"/>
              </w:rPr>
            </w:pPr>
            <w:r w:rsidRPr="00E2534D">
              <w:rPr>
                <w:color w:val="000000"/>
                <w:sz w:val="11"/>
                <w:szCs w:val="11"/>
              </w:rPr>
              <w:t>9661558,8</w:t>
            </w:r>
          </w:p>
        </w:tc>
        <w:tc>
          <w:tcPr>
            <w:tcW w:w="1134" w:type="dxa"/>
            <w:tcBorders>
              <w:top w:val="nil"/>
              <w:left w:val="nil"/>
              <w:bottom w:val="single" w:sz="4" w:space="0" w:color="auto"/>
              <w:right w:val="single" w:sz="4" w:space="0" w:color="auto"/>
            </w:tcBorders>
            <w:shd w:val="clear" w:color="auto" w:fill="auto"/>
            <w:noWrap/>
            <w:vAlign w:val="bottom"/>
            <w:hideMark/>
          </w:tcPr>
          <w:p w14:paraId="4077B4CC" w14:textId="77777777" w:rsidR="00E2534D" w:rsidRPr="00E2534D" w:rsidRDefault="00E2534D" w:rsidP="00E2534D">
            <w:pPr>
              <w:spacing w:line="0" w:lineRule="atLeast"/>
              <w:jc w:val="right"/>
              <w:rPr>
                <w:color w:val="000000"/>
                <w:sz w:val="11"/>
                <w:szCs w:val="11"/>
              </w:rPr>
            </w:pPr>
            <w:r w:rsidRPr="00E2534D">
              <w:rPr>
                <w:color w:val="000000"/>
                <w:sz w:val="11"/>
                <w:szCs w:val="11"/>
              </w:rPr>
              <w:t>9640307,065</w:t>
            </w:r>
          </w:p>
        </w:tc>
      </w:tr>
      <w:tr w:rsidR="00E2534D" w:rsidRPr="00E2534D" w14:paraId="4439B77E" w14:textId="77777777" w:rsidTr="00E2534D">
        <w:trPr>
          <w:trHeight w:val="45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72C3E44" w14:textId="77777777" w:rsidR="00E2534D" w:rsidRPr="00E2534D" w:rsidRDefault="00E2534D" w:rsidP="00E2534D">
            <w:pPr>
              <w:spacing w:line="0" w:lineRule="atLeast"/>
              <w:jc w:val="center"/>
              <w:rPr>
                <w:color w:val="000000"/>
                <w:sz w:val="11"/>
                <w:szCs w:val="11"/>
              </w:rPr>
            </w:pPr>
            <w:r w:rsidRPr="00E2534D">
              <w:rPr>
                <w:color w:val="000000"/>
                <w:sz w:val="11"/>
                <w:szCs w:val="11"/>
              </w:rPr>
              <w:t>45</w:t>
            </w:r>
          </w:p>
        </w:tc>
        <w:tc>
          <w:tcPr>
            <w:tcW w:w="843" w:type="dxa"/>
            <w:tcBorders>
              <w:top w:val="nil"/>
              <w:left w:val="nil"/>
              <w:bottom w:val="single" w:sz="4" w:space="0" w:color="auto"/>
              <w:right w:val="single" w:sz="4" w:space="0" w:color="auto"/>
            </w:tcBorders>
            <w:shd w:val="clear" w:color="auto" w:fill="auto"/>
            <w:vAlign w:val="center"/>
            <w:hideMark/>
          </w:tcPr>
          <w:p w14:paraId="375D9590" w14:textId="77777777" w:rsidR="00E2534D" w:rsidRPr="00E2534D" w:rsidRDefault="00E2534D" w:rsidP="00E2534D">
            <w:pPr>
              <w:spacing w:line="0" w:lineRule="atLeast"/>
              <w:rPr>
                <w:color w:val="000000"/>
                <w:sz w:val="11"/>
                <w:szCs w:val="11"/>
              </w:rPr>
            </w:pPr>
            <w:r w:rsidRPr="00E2534D">
              <w:rPr>
                <w:color w:val="000000"/>
                <w:sz w:val="11"/>
                <w:szCs w:val="11"/>
              </w:rPr>
              <w:t>ПС 110/6,3/6,6кВ "Алексиевская"</w:t>
            </w:r>
          </w:p>
        </w:tc>
        <w:tc>
          <w:tcPr>
            <w:tcW w:w="851" w:type="dxa"/>
            <w:tcBorders>
              <w:top w:val="nil"/>
              <w:left w:val="nil"/>
              <w:bottom w:val="single" w:sz="4" w:space="0" w:color="auto"/>
              <w:right w:val="single" w:sz="4" w:space="0" w:color="auto"/>
            </w:tcBorders>
            <w:shd w:val="clear" w:color="auto" w:fill="auto"/>
            <w:vAlign w:val="center"/>
            <w:hideMark/>
          </w:tcPr>
          <w:p w14:paraId="1C3F8D81"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ООО "Шахта "Байкаимская"</w:t>
            </w:r>
          </w:p>
        </w:tc>
        <w:tc>
          <w:tcPr>
            <w:tcW w:w="739" w:type="dxa"/>
            <w:tcBorders>
              <w:top w:val="nil"/>
              <w:left w:val="nil"/>
              <w:bottom w:val="single" w:sz="4" w:space="0" w:color="auto"/>
              <w:right w:val="single" w:sz="4" w:space="0" w:color="auto"/>
            </w:tcBorders>
            <w:shd w:val="clear" w:color="auto" w:fill="auto"/>
            <w:vAlign w:val="center"/>
            <w:hideMark/>
          </w:tcPr>
          <w:p w14:paraId="4D245FAF"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0777A3E7" w14:textId="77777777" w:rsidR="00E2534D" w:rsidRPr="00E2534D" w:rsidRDefault="00E2534D" w:rsidP="00E2534D">
            <w:pPr>
              <w:spacing w:line="0" w:lineRule="atLeast"/>
              <w:rPr>
                <w:color w:val="000000"/>
                <w:sz w:val="11"/>
                <w:szCs w:val="11"/>
              </w:rPr>
            </w:pPr>
            <w:r w:rsidRPr="00E2534D">
              <w:rPr>
                <w:color w:val="000000"/>
                <w:sz w:val="11"/>
                <w:szCs w:val="11"/>
              </w:rPr>
              <w:t xml:space="preserve">№538/22-юр </w:t>
            </w:r>
          </w:p>
        </w:tc>
        <w:tc>
          <w:tcPr>
            <w:tcW w:w="604" w:type="dxa"/>
            <w:tcBorders>
              <w:top w:val="nil"/>
              <w:left w:val="nil"/>
              <w:bottom w:val="single" w:sz="4" w:space="0" w:color="auto"/>
              <w:right w:val="single" w:sz="4" w:space="0" w:color="auto"/>
            </w:tcBorders>
            <w:shd w:val="clear" w:color="auto" w:fill="auto"/>
            <w:noWrap/>
            <w:vAlign w:val="bottom"/>
            <w:hideMark/>
          </w:tcPr>
          <w:p w14:paraId="13D79AE7" w14:textId="77777777" w:rsidR="00E2534D" w:rsidRPr="00E2534D" w:rsidRDefault="00E2534D" w:rsidP="00E2534D">
            <w:pPr>
              <w:spacing w:line="0" w:lineRule="atLeast"/>
              <w:jc w:val="right"/>
              <w:rPr>
                <w:color w:val="000000"/>
                <w:sz w:val="11"/>
                <w:szCs w:val="11"/>
              </w:rPr>
            </w:pPr>
            <w:r w:rsidRPr="00E2534D">
              <w:rPr>
                <w:color w:val="000000"/>
                <w:sz w:val="11"/>
                <w:szCs w:val="11"/>
              </w:rPr>
              <w:t>1606,8</w:t>
            </w:r>
          </w:p>
        </w:tc>
        <w:tc>
          <w:tcPr>
            <w:tcW w:w="417" w:type="dxa"/>
            <w:tcBorders>
              <w:top w:val="nil"/>
              <w:left w:val="nil"/>
              <w:bottom w:val="single" w:sz="4" w:space="0" w:color="auto"/>
              <w:right w:val="single" w:sz="4" w:space="0" w:color="auto"/>
            </w:tcBorders>
            <w:shd w:val="clear" w:color="auto" w:fill="auto"/>
            <w:noWrap/>
            <w:vAlign w:val="bottom"/>
            <w:hideMark/>
          </w:tcPr>
          <w:p w14:paraId="515E5C6B" w14:textId="77777777" w:rsidR="00E2534D" w:rsidRPr="00E2534D" w:rsidRDefault="00E2534D" w:rsidP="00E2534D">
            <w:pPr>
              <w:spacing w:line="0" w:lineRule="atLeast"/>
              <w:jc w:val="right"/>
              <w:rPr>
                <w:color w:val="000000"/>
                <w:sz w:val="11"/>
                <w:szCs w:val="11"/>
              </w:rPr>
            </w:pPr>
            <w:r w:rsidRPr="00E2534D">
              <w:rPr>
                <w:color w:val="000000"/>
                <w:sz w:val="11"/>
                <w:szCs w:val="11"/>
              </w:rPr>
              <w:t>8</w:t>
            </w:r>
          </w:p>
        </w:tc>
        <w:tc>
          <w:tcPr>
            <w:tcW w:w="851" w:type="dxa"/>
            <w:tcBorders>
              <w:top w:val="nil"/>
              <w:left w:val="nil"/>
              <w:bottom w:val="single" w:sz="4" w:space="0" w:color="auto"/>
              <w:right w:val="single" w:sz="4" w:space="0" w:color="auto"/>
            </w:tcBorders>
            <w:shd w:val="clear" w:color="auto" w:fill="auto"/>
            <w:noWrap/>
            <w:vAlign w:val="center"/>
            <w:hideMark/>
          </w:tcPr>
          <w:p w14:paraId="2C0C602C" w14:textId="77777777" w:rsidR="00E2534D" w:rsidRPr="00E2534D" w:rsidRDefault="00E2534D" w:rsidP="00E2534D">
            <w:pPr>
              <w:spacing w:line="0" w:lineRule="atLeast"/>
              <w:jc w:val="right"/>
              <w:rPr>
                <w:color w:val="000000"/>
                <w:sz w:val="11"/>
                <w:szCs w:val="11"/>
              </w:rPr>
            </w:pPr>
            <w:r w:rsidRPr="00E2534D">
              <w:rPr>
                <w:color w:val="000000"/>
                <w:sz w:val="11"/>
                <w:szCs w:val="11"/>
              </w:rPr>
              <w:t>09.02.2022</w:t>
            </w:r>
          </w:p>
        </w:tc>
        <w:tc>
          <w:tcPr>
            <w:tcW w:w="425" w:type="dxa"/>
            <w:tcBorders>
              <w:top w:val="nil"/>
              <w:left w:val="nil"/>
              <w:bottom w:val="single" w:sz="4" w:space="0" w:color="auto"/>
              <w:right w:val="single" w:sz="4" w:space="0" w:color="auto"/>
            </w:tcBorders>
            <w:shd w:val="clear" w:color="auto" w:fill="auto"/>
            <w:noWrap/>
            <w:vAlign w:val="bottom"/>
            <w:hideMark/>
          </w:tcPr>
          <w:p w14:paraId="71D22FA7"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277B184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385FF48D" w14:textId="77777777" w:rsidR="00E2534D" w:rsidRPr="00E2534D" w:rsidRDefault="00E2534D" w:rsidP="00E2534D">
            <w:pPr>
              <w:spacing w:line="0" w:lineRule="atLeast"/>
              <w:jc w:val="right"/>
              <w:rPr>
                <w:color w:val="000000"/>
                <w:sz w:val="11"/>
                <w:szCs w:val="11"/>
              </w:rPr>
            </w:pPr>
            <w:r w:rsidRPr="00E2534D">
              <w:rPr>
                <w:color w:val="000000"/>
                <w:sz w:val="11"/>
                <w:szCs w:val="11"/>
              </w:rPr>
              <w:t>22001</w:t>
            </w:r>
          </w:p>
        </w:tc>
        <w:tc>
          <w:tcPr>
            <w:tcW w:w="785" w:type="dxa"/>
            <w:tcBorders>
              <w:top w:val="nil"/>
              <w:left w:val="nil"/>
              <w:bottom w:val="single" w:sz="4" w:space="0" w:color="auto"/>
              <w:right w:val="single" w:sz="4" w:space="0" w:color="auto"/>
            </w:tcBorders>
            <w:shd w:val="clear" w:color="auto" w:fill="auto"/>
            <w:noWrap/>
            <w:vAlign w:val="bottom"/>
            <w:hideMark/>
          </w:tcPr>
          <w:p w14:paraId="54359000" w14:textId="77777777" w:rsidR="00E2534D" w:rsidRPr="00E2534D" w:rsidRDefault="00E2534D" w:rsidP="00E2534D">
            <w:pPr>
              <w:spacing w:line="0" w:lineRule="atLeast"/>
              <w:jc w:val="right"/>
              <w:rPr>
                <w:color w:val="000000"/>
                <w:sz w:val="11"/>
                <w:szCs w:val="11"/>
              </w:rPr>
            </w:pPr>
            <w:r w:rsidRPr="00E2534D">
              <w:rPr>
                <w:color w:val="000000"/>
                <w:sz w:val="11"/>
                <w:szCs w:val="11"/>
              </w:rPr>
              <w:t>22001</w:t>
            </w:r>
          </w:p>
        </w:tc>
        <w:tc>
          <w:tcPr>
            <w:tcW w:w="645" w:type="dxa"/>
            <w:tcBorders>
              <w:top w:val="nil"/>
              <w:left w:val="nil"/>
              <w:bottom w:val="single" w:sz="4" w:space="0" w:color="auto"/>
              <w:right w:val="single" w:sz="4" w:space="0" w:color="auto"/>
            </w:tcBorders>
            <w:shd w:val="clear" w:color="auto" w:fill="auto"/>
            <w:noWrap/>
            <w:vAlign w:val="bottom"/>
            <w:hideMark/>
          </w:tcPr>
          <w:p w14:paraId="25E2347B"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72041C69" w14:textId="77777777" w:rsidR="00E2534D" w:rsidRPr="00E2534D" w:rsidRDefault="00E2534D" w:rsidP="00E2534D">
            <w:pPr>
              <w:spacing w:line="0" w:lineRule="atLeast"/>
              <w:jc w:val="right"/>
              <w:rPr>
                <w:color w:val="000000"/>
                <w:sz w:val="11"/>
                <w:szCs w:val="11"/>
              </w:rPr>
            </w:pPr>
            <w:r w:rsidRPr="00E2534D">
              <w:rPr>
                <w:color w:val="000000"/>
                <w:sz w:val="11"/>
                <w:szCs w:val="11"/>
              </w:rPr>
              <w:t>1100,04</w:t>
            </w:r>
          </w:p>
        </w:tc>
        <w:tc>
          <w:tcPr>
            <w:tcW w:w="624" w:type="dxa"/>
            <w:tcBorders>
              <w:top w:val="nil"/>
              <w:left w:val="nil"/>
              <w:bottom w:val="single" w:sz="4" w:space="0" w:color="auto"/>
              <w:right w:val="single" w:sz="4" w:space="0" w:color="auto"/>
            </w:tcBorders>
            <w:shd w:val="clear" w:color="auto" w:fill="auto"/>
            <w:noWrap/>
            <w:vAlign w:val="bottom"/>
            <w:hideMark/>
          </w:tcPr>
          <w:p w14:paraId="22C2DE29"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28D181AB" w14:textId="77777777" w:rsidR="00E2534D" w:rsidRPr="00E2534D" w:rsidRDefault="00E2534D" w:rsidP="00E2534D">
            <w:pPr>
              <w:spacing w:line="0" w:lineRule="atLeast"/>
              <w:jc w:val="right"/>
              <w:rPr>
                <w:color w:val="000000"/>
                <w:sz w:val="11"/>
                <w:szCs w:val="11"/>
              </w:rPr>
            </w:pPr>
            <w:r w:rsidRPr="00E2534D">
              <w:rPr>
                <w:color w:val="000000"/>
                <w:sz w:val="11"/>
                <w:szCs w:val="11"/>
              </w:rPr>
              <w:t>451,8</w:t>
            </w:r>
          </w:p>
        </w:tc>
        <w:tc>
          <w:tcPr>
            <w:tcW w:w="925" w:type="dxa"/>
            <w:tcBorders>
              <w:top w:val="nil"/>
              <w:left w:val="nil"/>
              <w:bottom w:val="single" w:sz="4" w:space="0" w:color="auto"/>
              <w:right w:val="single" w:sz="4" w:space="0" w:color="auto"/>
            </w:tcBorders>
            <w:shd w:val="clear" w:color="auto" w:fill="auto"/>
            <w:noWrap/>
            <w:vAlign w:val="bottom"/>
            <w:hideMark/>
          </w:tcPr>
          <w:p w14:paraId="08684E7F"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24981BA8" w14:textId="77777777" w:rsidR="00E2534D" w:rsidRPr="00E2534D" w:rsidRDefault="00E2534D" w:rsidP="00E2534D">
            <w:pPr>
              <w:spacing w:line="0" w:lineRule="atLeast"/>
              <w:jc w:val="right"/>
              <w:rPr>
                <w:color w:val="000000"/>
                <w:sz w:val="11"/>
                <w:szCs w:val="11"/>
              </w:rPr>
            </w:pPr>
            <w:r w:rsidRPr="00E2534D">
              <w:rPr>
                <w:color w:val="000000"/>
                <w:sz w:val="11"/>
                <w:szCs w:val="11"/>
              </w:rPr>
              <w:t>1551,84</w:t>
            </w:r>
          </w:p>
        </w:tc>
        <w:tc>
          <w:tcPr>
            <w:tcW w:w="1134" w:type="dxa"/>
            <w:tcBorders>
              <w:top w:val="nil"/>
              <w:left w:val="nil"/>
              <w:bottom w:val="single" w:sz="4" w:space="0" w:color="auto"/>
              <w:right w:val="single" w:sz="4" w:space="0" w:color="auto"/>
            </w:tcBorders>
            <w:shd w:val="clear" w:color="auto" w:fill="auto"/>
            <w:noWrap/>
            <w:vAlign w:val="bottom"/>
            <w:hideMark/>
          </w:tcPr>
          <w:p w14:paraId="7A69B460" w14:textId="77777777" w:rsidR="00E2534D" w:rsidRPr="00E2534D" w:rsidRDefault="00E2534D" w:rsidP="00E2534D">
            <w:pPr>
              <w:spacing w:line="0" w:lineRule="atLeast"/>
              <w:jc w:val="right"/>
              <w:rPr>
                <w:color w:val="000000"/>
                <w:sz w:val="11"/>
                <w:szCs w:val="11"/>
              </w:rPr>
            </w:pPr>
            <w:r w:rsidRPr="00E2534D">
              <w:rPr>
                <w:color w:val="000000"/>
                <w:sz w:val="11"/>
                <w:szCs w:val="11"/>
              </w:rPr>
              <w:t>1325,3398</w:t>
            </w:r>
          </w:p>
        </w:tc>
      </w:tr>
      <w:tr w:rsidR="00E2534D" w:rsidRPr="00E2534D" w14:paraId="5E2BF840"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54136E9" w14:textId="77777777" w:rsidR="00E2534D" w:rsidRPr="00E2534D" w:rsidRDefault="00E2534D" w:rsidP="00E2534D">
            <w:pPr>
              <w:spacing w:line="0" w:lineRule="atLeast"/>
              <w:jc w:val="center"/>
              <w:rPr>
                <w:color w:val="000000"/>
                <w:sz w:val="11"/>
                <w:szCs w:val="11"/>
              </w:rPr>
            </w:pPr>
            <w:r w:rsidRPr="00E2534D">
              <w:rPr>
                <w:color w:val="000000"/>
                <w:sz w:val="11"/>
                <w:szCs w:val="11"/>
              </w:rPr>
              <w:t>46</w:t>
            </w:r>
          </w:p>
        </w:tc>
        <w:tc>
          <w:tcPr>
            <w:tcW w:w="843" w:type="dxa"/>
            <w:tcBorders>
              <w:top w:val="nil"/>
              <w:left w:val="nil"/>
              <w:bottom w:val="single" w:sz="4" w:space="0" w:color="auto"/>
              <w:right w:val="single" w:sz="4" w:space="0" w:color="auto"/>
            </w:tcBorders>
            <w:shd w:val="clear" w:color="auto" w:fill="auto"/>
            <w:vAlign w:val="center"/>
            <w:hideMark/>
          </w:tcPr>
          <w:p w14:paraId="61E47630" w14:textId="77777777" w:rsidR="00E2534D" w:rsidRPr="00E2534D" w:rsidRDefault="00E2534D" w:rsidP="00E2534D">
            <w:pPr>
              <w:spacing w:line="0" w:lineRule="atLeast"/>
              <w:rPr>
                <w:color w:val="000000"/>
                <w:sz w:val="11"/>
                <w:szCs w:val="11"/>
              </w:rPr>
            </w:pPr>
            <w:r w:rsidRPr="00E2534D">
              <w:rPr>
                <w:color w:val="000000"/>
                <w:sz w:val="11"/>
                <w:szCs w:val="11"/>
              </w:rPr>
              <w:t>ВЛ-110кВ №1, №2 до ПС 110/6/6кВ "Алексиевская"</w:t>
            </w:r>
          </w:p>
        </w:tc>
        <w:tc>
          <w:tcPr>
            <w:tcW w:w="851" w:type="dxa"/>
            <w:tcBorders>
              <w:top w:val="nil"/>
              <w:left w:val="nil"/>
              <w:bottom w:val="single" w:sz="4" w:space="0" w:color="auto"/>
              <w:right w:val="single" w:sz="4" w:space="0" w:color="auto"/>
            </w:tcBorders>
            <w:shd w:val="clear" w:color="auto" w:fill="auto"/>
            <w:vAlign w:val="center"/>
            <w:hideMark/>
          </w:tcPr>
          <w:p w14:paraId="1496FED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ООО "Шахта "Байкаимская"</w:t>
            </w:r>
          </w:p>
        </w:tc>
        <w:tc>
          <w:tcPr>
            <w:tcW w:w="739" w:type="dxa"/>
            <w:tcBorders>
              <w:top w:val="nil"/>
              <w:left w:val="nil"/>
              <w:bottom w:val="single" w:sz="4" w:space="0" w:color="auto"/>
              <w:right w:val="single" w:sz="4" w:space="0" w:color="auto"/>
            </w:tcBorders>
            <w:shd w:val="clear" w:color="auto" w:fill="auto"/>
            <w:vAlign w:val="center"/>
            <w:hideMark/>
          </w:tcPr>
          <w:p w14:paraId="7FBBF53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Договор аренды</w:t>
            </w:r>
          </w:p>
        </w:tc>
        <w:tc>
          <w:tcPr>
            <w:tcW w:w="649" w:type="dxa"/>
            <w:tcBorders>
              <w:top w:val="nil"/>
              <w:left w:val="nil"/>
              <w:bottom w:val="single" w:sz="4" w:space="0" w:color="auto"/>
              <w:right w:val="single" w:sz="4" w:space="0" w:color="auto"/>
            </w:tcBorders>
            <w:shd w:val="clear" w:color="auto" w:fill="auto"/>
            <w:vAlign w:val="center"/>
            <w:hideMark/>
          </w:tcPr>
          <w:p w14:paraId="68BB4121" w14:textId="77777777" w:rsidR="00E2534D" w:rsidRPr="00E2534D" w:rsidRDefault="00E2534D" w:rsidP="00E2534D">
            <w:pPr>
              <w:spacing w:line="0" w:lineRule="atLeast"/>
              <w:rPr>
                <w:color w:val="000000"/>
                <w:sz w:val="11"/>
                <w:szCs w:val="11"/>
              </w:rPr>
            </w:pPr>
            <w:r w:rsidRPr="00E2534D">
              <w:rPr>
                <w:color w:val="000000"/>
                <w:sz w:val="11"/>
                <w:szCs w:val="11"/>
              </w:rPr>
              <w:t xml:space="preserve">№538/22-юр </w:t>
            </w:r>
          </w:p>
        </w:tc>
        <w:tc>
          <w:tcPr>
            <w:tcW w:w="604" w:type="dxa"/>
            <w:tcBorders>
              <w:top w:val="nil"/>
              <w:left w:val="nil"/>
              <w:bottom w:val="single" w:sz="4" w:space="0" w:color="auto"/>
              <w:right w:val="single" w:sz="4" w:space="0" w:color="auto"/>
            </w:tcBorders>
            <w:shd w:val="clear" w:color="auto" w:fill="auto"/>
            <w:noWrap/>
            <w:vAlign w:val="bottom"/>
            <w:hideMark/>
          </w:tcPr>
          <w:p w14:paraId="72BE7C75" w14:textId="77777777" w:rsidR="00E2534D" w:rsidRPr="00E2534D" w:rsidRDefault="00E2534D" w:rsidP="00E2534D">
            <w:pPr>
              <w:spacing w:line="0" w:lineRule="atLeast"/>
              <w:jc w:val="right"/>
              <w:rPr>
                <w:color w:val="000000"/>
                <w:sz w:val="11"/>
                <w:szCs w:val="11"/>
              </w:rPr>
            </w:pPr>
            <w:r w:rsidRPr="00E2534D">
              <w:rPr>
                <w:color w:val="000000"/>
                <w:sz w:val="11"/>
                <w:szCs w:val="11"/>
              </w:rPr>
              <w:t>1606,8</w:t>
            </w:r>
          </w:p>
        </w:tc>
        <w:tc>
          <w:tcPr>
            <w:tcW w:w="417" w:type="dxa"/>
            <w:tcBorders>
              <w:top w:val="nil"/>
              <w:left w:val="nil"/>
              <w:bottom w:val="single" w:sz="4" w:space="0" w:color="auto"/>
              <w:right w:val="single" w:sz="4" w:space="0" w:color="auto"/>
            </w:tcBorders>
            <w:shd w:val="clear" w:color="auto" w:fill="auto"/>
            <w:noWrap/>
            <w:vAlign w:val="bottom"/>
            <w:hideMark/>
          </w:tcPr>
          <w:p w14:paraId="10B97CCF" w14:textId="77777777" w:rsidR="00E2534D" w:rsidRPr="00E2534D" w:rsidRDefault="00E2534D" w:rsidP="00E2534D">
            <w:pPr>
              <w:spacing w:line="0" w:lineRule="atLeast"/>
              <w:jc w:val="right"/>
              <w:rPr>
                <w:color w:val="000000"/>
                <w:sz w:val="11"/>
                <w:szCs w:val="11"/>
              </w:rPr>
            </w:pPr>
            <w:r w:rsidRPr="00E2534D">
              <w:rPr>
                <w:color w:val="000000"/>
                <w:sz w:val="11"/>
                <w:szCs w:val="11"/>
              </w:rPr>
              <w:t>8</w:t>
            </w:r>
          </w:p>
        </w:tc>
        <w:tc>
          <w:tcPr>
            <w:tcW w:w="851" w:type="dxa"/>
            <w:tcBorders>
              <w:top w:val="nil"/>
              <w:left w:val="nil"/>
              <w:bottom w:val="single" w:sz="4" w:space="0" w:color="auto"/>
              <w:right w:val="single" w:sz="4" w:space="0" w:color="auto"/>
            </w:tcBorders>
            <w:shd w:val="clear" w:color="auto" w:fill="auto"/>
            <w:noWrap/>
            <w:vAlign w:val="center"/>
            <w:hideMark/>
          </w:tcPr>
          <w:p w14:paraId="36F5BEAE" w14:textId="77777777" w:rsidR="00E2534D" w:rsidRPr="00E2534D" w:rsidRDefault="00E2534D" w:rsidP="00E2534D">
            <w:pPr>
              <w:spacing w:line="0" w:lineRule="atLeast"/>
              <w:jc w:val="right"/>
              <w:rPr>
                <w:color w:val="000000"/>
                <w:sz w:val="11"/>
                <w:szCs w:val="11"/>
              </w:rPr>
            </w:pPr>
            <w:r w:rsidRPr="00E2534D">
              <w:rPr>
                <w:color w:val="000000"/>
                <w:sz w:val="11"/>
                <w:szCs w:val="11"/>
              </w:rPr>
              <w:t>09.02.2022</w:t>
            </w:r>
          </w:p>
        </w:tc>
        <w:tc>
          <w:tcPr>
            <w:tcW w:w="425" w:type="dxa"/>
            <w:tcBorders>
              <w:top w:val="nil"/>
              <w:left w:val="nil"/>
              <w:bottom w:val="single" w:sz="4" w:space="0" w:color="auto"/>
              <w:right w:val="single" w:sz="4" w:space="0" w:color="auto"/>
            </w:tcBorders>
            <w:shd w:val="clear" w:color="auto" w:fill="auto"/>
            <w:noWrap/>
            <w:vAlign w:val="bottom"/>
            <w:hideMark/>
          </w:tcPr>
          <w:p w14:paraId="0CA0FCDE"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17119A75"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195F2AC3" w14:textId="77777777" w:rsidR="00E2534D" w:rsidRPr="00E2534D" w:rsidRDefault="00E2534D" w:rsidP="00E2534D">
            <w:pPr>
              <w:spacing w:line="0" w:lineRule="atLeast"/>
              <w:jc w:val="right"/>
              <w:rPr>
                <w:color w:val="000000"/>
                <w:sz w:val="11"/>
                <w:szCs w:val="11"/>
              </w:rPr>
            </w:pPr>
            <w:r w:rsidRPr="00E2534D">
              <w:rPr>
                <w:color w:val="000000"/>
                <w:sz w:val="11"/>
                <w:szCs w:val="11"/>
              </w:rPr>
              <w:t>22001</w:t>
            </w:r>
          </w:p>
        </w:tc>
        <w:tc>
          <w:tcPr>
            <w:tcW w:w="785" w:type="dxa"/>
            <w:tcBorders>
              <w:top w:val="nil"/>
              <w:left w:val="nil"/>
              <w:bottom w:val="single" w:sz="4" w:space="0" w:color="auto"/>
              <w:right w:val="single" w:sz="4" w:space="0" w:color="auto"/>
            </w:tcBorders>
            <w:shd w:val="clear" w:color="auto" w:fill="auto"/>
            <w:noWrap/>
            <w:vAlign w:val="bottom"/>
            <w:hideMark/>
          </w:tcPr>
          <w:p w14:paraId="72F82D6A" w14:textId="77777777" w:rsidR="00E2534D" w:rsidRPr="00E2534D" w:rsidRDefault="00E2534D" w:rsidP="00E2534D">
            <w:pPr>
              <w:spacing w:line="0" w:lineRule="atLeast"/>
              <w:jc w:val="right"/>
              <w:rPr>
                <w:color w:val="000000"/>
                <w:sz w:val="11"/>
                <w:szCs w:val="11"/>
              </w:rPr>
            </w:pPr>
            <w:r w:rsidRPr="00E2534D">
              <w:rPr>
                <w:color w:val="000000"/>
                <w:sz w:val="11"/>
                <w:szCs w:val="11"/>
              </w:rPr>
              <w:t>22001</w:t>
            </w:r>
          </w:p>
        </w:tc>
        <w:tc>
          <w:tcPr>
            <w:tcW w:w="645" w:type="dxa"/>
            <w:tcBorders>
              <w:top w:val="nil"/>
              <w:left w:val="nil"/>
              <w:bottom w:val="single" w:sz="4" w:space="0" w:color="auto"/>
              <w:right w:val="single" w:sz="4" w:space="0" w:color="auto"/>
            </w:tcBorders>
            <w:shd w:val="clear" w:color="auto" w:fill="auto"/>
            <w:noWrap/>
            <w:vAlign w:val="bottom"/>
            <w:hideMark/>
          </w:tcPr>
          <w:p w14:paraId="35F32CA7"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4D04C0EF" w14:textId="77777777" w:rsidR="00E2534D" w:rsidRPr="00E2534D" w:rsidRDefault="00E2534D" w:rsidP="00E2534D">
            <w:pPr>
              <w:spacing w:line="0" w:lineRule="atLeast"/>
              <w:jc w:val="right"/>
              <w:rPr>
                <w:color w:val="000000"/>
                <w:sz w:val="11"/>
                <w:szCs w:val="11"/>
              </w:rPr>
            </w:pPr>
            <w:r w:rsidRPr="00E2534D">
              <w:rPr>
                <w:color w:val="000000"/>
                <w:sz w:val="11"/>
                <w:szCs w:val="11"/>
              </w:rPr>
              <w:t>1100,04</w:t>
            </w:r>
          </w:p>
        </w:tc>
        <w:tc>
          <w:tcPr>
            <w:tcW w:w="624" w:type="dxa"/>
            <w:tcBorders>
              <w:top w:val="nil"/>
              <w:left w:val="nil"/>
              <w:bottom w:val="single" w:sz="4" w:space="0" w:color="auto"/>
              <w:right w:val="single" w:sz="4" w:space="0" w:color="auto"/>
            </w:tcBorders>
            <w:shd w:val="clear" w:color="auto" w:fill="auto"/>
            <w:noWrap/>
            <w:vAlign w:val="bottom"/>
            <w:hideMark/>
          </w:tcPr>
          <w:p w14:paraId="4A6A687D"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F37712D" w14:textId="77777777" w:rsidR="00E2534D" w:rsidRPr="00E2534D" w:rsidRDefault="00E2534D" w:rsidP="00E2534D">
            <w:pPr>
              <w:spacing w:line="0" w:lineRule="atLeast"/>
              <w:jc w:val="right"/>
              <w:rPr>
                <w:color w:val="000000"/>
                <w:sz w:val="11"/>
                <w:szCs w:val="11"/>
              </w:rPr>
            </w:pPr>
            <w:r w:rsidRPr="00E2534D">
              <w:rPr>
                <w:color w:val="000000"/>
                <w:sz w:val="11"/>
                <w:szCs w:val="11"/>
              </w:rPr>
              <w:t>451,8</w:t>
            </w:r>
          </w:p>
        </w:tc>
        <w:tc>
          <w:tcPr>
            <w:tcW w:w="925" w:type="dxa"/>
            <w:tcBorders>
              <w:top w:val="nil"/>
              <w:left w:val="nil"/>
              <w:bottom w:val="single" w:sz="4" w:space="0" w:color="auto"/>
              <w:right w:val="single" w:sz="4" w:space="0" w:color="auto"/>
            </w:tcBorders>
            <w:shd w:val="clear" w:color="auto" w:fill="auto"/>
            <w:noWrap/>
            <w:vAlign w:val="bottom"/>
            <w:hideMark/>
          </w:tcPr>
          <w:p w14:paraId="3CFDCF86"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700F0B0A" w14:textId="77777777" w:rsidR="00E2534D" w:rsidRPr="00E2534D" w:rsidRDefault="00E2534D" w:rsidP="00E2534D">
            <w:pPr>
              <w:spacing w:line="0" w:lineRule="atLeast"/>
              <w:jc w:val="right"/>
              <w:rPr>
                <w:color w:val="000000"/>
                <w:sz w:val="11"/>
                <w:szCs w:val="11"/>
              </w:rPr>
            </w:pPr>
            <w:r w:rsidRPr="00E2534D">
              <w:rPr>
                <w:color w:val="000000"/>
                <w:sz w:val="11"/>
                <w:szCs w:val="11"/>
              </w:rPr>
              <w:t>1551,84</w:t>
            </w:r>
          </w:p>
        </w:tc>
        <w:tc>
          <w:tcPr>
            <w:tcW w:w="1134" w:type="dxa"/>
            <w:tcBorders>
              <w:top w:val="nil"/>
              <w:left w:val="nil"/>
              <w:bottom w:val="single" w:sz="4" w:space="0" w:color="auto"/>
              <w:right w:val="single" w:sz="4" w:space="0" w:color="auto"/>
            </w:tcBorders>
            <w:shd w:val="clear" w:color="auto" w:fill="auto"/>
            <w:noWrap/>
            <w:vAlign w:val="bottom"/>
            <w:hideMark/>
          </w:tcPr>
          <w:p w14:paraId="0C2763CA" w14:textId="77777777" w:rsidR="00E2534D" w:rsidRPr="00E2534D" w:rsidRDefault="00E2534D" w:rsidP="00E2534D">
            <w:pPr>
              <w:spacing w:line="0" w:lineRule="atLeast"/>
              <w:jc w:val="right"/>
              <w:rPr>
                <w:color w:val="000000"/>
                <w:sz w:val="11"/>
                <w:szCs w:val="11"/>
              </w:rPr>
            </w:pPr>
            <w:r w:rsidRPr="00E2534D">
              <w:rPr>
                <w:color w:val="000000"/>
                <w:sz w:val="11"/>
                <w:szCs w:val="11"/>
              </w:rPr>
              <w:t>1325,3398</w:t>
            </w:r>
          </w:p>
        </w:tc>
      </w:tr>
      <w:tr w:rsidR="00E2534D" w:rsidRPr="00E2534D" w14:paraId="468591B3" w14:textId="77777777" w:rsidTr="00E2534D">
        <w:trPr>
          <w:trHeight w:val="67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7DF8E1C" w14:textId="77777777" w:rsidR="00E2534D" w:rsidRPr="00E2534D" w:rsidRDefault="00E2534D" w:rsidP="00E2534D">
            <w:pPr>
              <w:spacing w:line="0" w:lineRule="atLeast"/>
              <w:jc w:val="center"/>
              <w:rPr>
                <w:color w:val="000000"/>
                <w:sz w:val="11"/>
                <w:szCs w:val="11"/>
              </w:rPr>
            </w:pPr>
            <w:r w:rsidRPr="00E2534D">
              <w:rPr>
                <w:color w:val="000000"/>
                <w:sz w:val="11"/>
                <w:szCs w:val="11"/>
              </w:rPr>
              <w:t>47</w:t>
            </w:r>
          </w:p>
        </w:tc>
        <w:tc>
          <w:tcPr>
            <w:tcW w:w="843" w:type="dxa"/>
            <w:tcBorders>
              <w:top w:val="nil"/>
              <w:left w:val="nil"/>
              <w:bottom w:val="single" w:sz="4" w:space="0" w:color="auto"/>
              <w:right w:val="single" w:sz="4" w:space="0" w:color="auto"/>
            </w:tcBorders>
            <w:shd w:val="clear" w:color="auto" w:fill="auto"/>
            <w:vAlign w:val="center"/>
            <w:hideMark/>
          </w:tcPr>
          <w:p w14:paraId="365BA05D" w14:textId="77777777" w:rsidR="00E2534D" w:rsidRPr="00E2534D" w:rsidRDefault="00E2534D" w:rsidP="00E2534D">
            <w:pPr>
              <w:spacing w:line="0" w:lineRule="atLeast"/>
              <w:rPr>
                <w:color w:val="000000"/>
                <w:sz w:val="11"/>
                <w:szCs w:val="11"/>
              </w:rPr>
            </w:pPr>
            <w:r w:rsidRPr="00E2534D">
              <w:rPr>
                <w:color w:val="000000"/>
                <w:sz w:val="11"/>
                <w:szCs w:val="11"/>
              </w:rPr>
              <w:t>ЛЭП 35 КВ с кабельным вводам (инв.02\117327, 02\117328)</w:t>
            </w:r>
          </w:p>
        </w:tc>
        <w:tc>
          <w:tcPr>
            <w:tcW w:w="851" w:type="dxa"/>
            <w:tcBorders>
              <w:top w:val="nil"/>
              <w:left w:val="nil"/>
              <w:bottom w:val="single" w:sz="4" w:space="0" w:color="auto"/>
              <w:right w:val="single" w:sz="4" w:space="0" w:color="auto"/>
            </w:tcBorders>
            <w:shd w:val="clear" w:color="auto" w:fill="auto"/>
            <w:vAlign w:val="center"/>
            <w:hideMark/>
          </w:tcPr>
          <w:p w14:paraId="7423E19B"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ООО "Шахта "Байкаимская"</w:t>
            </w:r>
          </w:p>
        </w:tc>
        <w:tc>
          <w:tcPr>
            <w:tcW w:w="739" w:type="dxa"/>
            <w:tcBorders>
              <w:top w:val="nil"/>
              <w:left w:val="nil"/>
              <w:bottom w:val="single" w:sz="4" w:space="0" w:color="auto"/>
              <w:right w:val="single" w:sz="4" w:space="0" w:color="auto"/>
            </w:tcBorders>
            <w:shd w:val="clear" w:color="auto" w:fill="auto"/>
            <w:vAlign w:val="center"/>
            <w:hideMark/>
          </w:tcPr>
          <w:p w14:paraId="1F92DEA3"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Протокол намерений</w:t>
            </w:r>
          </w:p>
        </w:tc>
        <w:tc>
          <w:tcPr>
            <w:tcW w:w="649" w:type="dxa"/>
            <w:tcBorders>
              <w:top w:val="nil"/>
              <w:left w:val="nil"/>
              <w:bottom w:val="single" w:sz="4" w:space="0" w:color="auto"/>
              <w:right w:val="single" w:sz="4" w:space="0" w:color="auto"/>
            </w:tcBorders>
            <w:shd w:val="clear" w:color="auto" w:fill="auto"/>
            <w:vAlign w:val="center"/>
            <w:hideMark/>
          </w:tcPr>
          <w:p w14:paraId="6073D945" w14:textId="77777777" w:rsidR="00E2534D" w:rsidRPr="00E2534D" w:rsidRDefault="00E2534D" w:rsidP="00E2534D">
            <w:pPr>
              <w:spacing w:line="0" w:lineRule="atLeast"/>
              <w:rPr>
                <w:color w:val="000000"/>
                <w:sz w:val="11"/>
                <w:szCs w:val="11"/>
              </w:rPr>
            </w:pPr>
            <w:r w:rsidRPr="00E2534D">
              <w:rPr>
                <w:color w:val="000000"/>
                <w:sz w:val="11"/>
                <w:szCs w:val="11"/>
              </w:rPr>
              <w:t>от 21.04.2023г</w:t>
            </w:r>
          </w:p>
        </w:tc>
        <w:tc>
          <w:tcPr>
            <w:tcW w:w="604" w:type="dxa"/>
            <w:tcBorders>
              <w:top w:val="nil"/>
              <w:left w:val="nil"/>
              <w:bottom w:val="single" w:sz="4" w:space="0" w:color="auto"/>
              <w:right w:val="single" w:sz="4" w:space="0" w:color="auto"/>
            </w:tcBorders>
            <w:shd w:val="clear" w:color="auto" w:fill="auto"/>
            <w:noWrap/>
            <w:vAlign w:val="bottom"/>
            <w:hideMark/>
          </w:tcPr>
          <w:p w14:paraId="576325E6"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417" w:type="dxa"/>
            <w:tcBorders>
              <w:top w:val="nil"/>
              <w:left w:val="nil"/>
              <w:bottom w:val="single" w:sz="4" w:space="0" w:color="auto"/>
              <w:right w:val="single" w:sz="4" w:space="0" w:color="auto"/>
            </w:tcBorders>
            <w:shd w:val="clear" w:color="auto" w:fill="auto"/>
            <w:noWrap/>
            <w:vAlign w:val="bottom"/>
            <w:hideMark/>
          </w:tcPr>
          <w:p w14:paraId="11B1CFBC"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6D7B1757" w14:textId="77777777" w:rsidR="00E2534D" w:rsidRPr="00E2534D" w:rsidRDefault="00E2534D" w:rsidP="00E2534D">
            <w:pPr>
              <w:spacing w:line="0" w:lineRule="atLeast"/>
              <w:jc w:val="right"/>
              <w:rPr>
                <w:color w:val="000000"/>
                <w:sz w:val="11"/>
                <w:szCs w:val="11"/>
              </w:rPr>
            </w:pPr>
            <w:r w:rsidRPr="00E2534D">
              <w:rPr>
                <w:color w:val="000000"/>
                <w:sz w:val="11"/>
                <w:szCs w:val="11"/>
              </w:rPr>
              <w:t>30.03.2023</w:t>
            </w:r>
          </w:p>
        </w:tc>
        <w:tc>
          <w:tcPr>
            <w:tcW w:w="425" w:type="dxa"/>
            <w:tcBorders>
              <w:top w:val="nil"/>
              <w:left w:val="nil"/>
              <w:bottom w:val="single" w:sz="4" w:space="0" w:color="auto"/>
              <w:right w:val="single" w:sz="4" w:space="0" w:color="auto"/>
            </w:tcBorders>
            <w:shd w:val="clear" w:color="auto" w:fill="auto"/>
            <w:noWrap/>
            <w:vAlign w:val="bottom"/>
            <w:hideMark/>
          </w:tcPr>
          <w:p w14:paraId="263B5FB7"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32" w:type="dxa"/>
            <w:tcBorders>
              <w:top w:val="nil"/>
              <w:left w:val="nil"/>
              <w:bottom w:val="single" w:sz="4" w:space="0" w:color="auto"/>
              <w:right w:val="single" w:sz="4" w:space="0" w:color="auto"/>
            </w:tcBorders>
            <w:shd w:val="clear" w:color="auto" w:fill="auto"/>
            <w:noWrap/>
            <w:vAlign w:val="bottom"/>
            <w:hideMark/>
          </w:tcPr>
          <w:p w14:paraId="4ED3B3BD"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85" w:type="dxa"/>
            <w:tcBorders>
              <w:top w:val="nil"/>
              <w:left w:val="nil"/>
              <w:bottom w:val="single" w:sz="4" w:space="0" w:color="auto"/>
              <w:right w:val="single" w:sz="4" w:space="0" w:color="auto"/>
            </w:tcBorders>
            <w:shd w:val="clear" w:color="auto" w:fill="auto"/>
            <w:noWrap/>
            <w:vAlign w:val="bottom"/>
            <w:hideMark/>
          </w:tcPr>
          <w:p w14:paraId="2AA345B5" w14:textId="77777777" w:rsidR="00E2534D" w:rsidRPr="00E2534D" w:rsidRDefault="00E2534D" w:rsidP="00E2534D">
            <w:pPr>
              <w:spacing w:line="0" w:lineRule="atLeast"/>
              <w:jc w:val="right"/>
              <w:rPr>
                <w:color w:val="000000"/>
                <w:sz w:val="11"/>
                <w:szCs w:val="11"/>
              </w:rPr>
            </w:pPr>
            <w:r w:rsidRPr="00E2534D">
              <w:rPr>
                <w:color w:val="000000"/>
                <w:sz w:val="11"/>
                <w:szCs w:val="11"/>
              </w:rPr>
              <w:t>14318708,79</w:t>
            </w:r>
          </w:p>
        </w:tc>
        <w:tc>
          <w:tcPr>
            <w:tcW w:w="785" w:type="dxa"/>
            <w:tcBorders>
              <w:top w:val="nil"/>
              <w:left w:val="nil"/>
              <w:bottom w:val="single" w:sz="4" w:space="0" w:color="auto"/>
              <w:right w:val="single" w:sz="4" w:space="0" w:color="auto"/>
            </w:tcBorders>
            <w:shd w:val="clear" w:color="auto" w:fill="auto"/>
            <w:noWrap/>
            <w:vAlign w:val="bottom"/>
            <w:hideMark/>
          </w:tcPr>
          <w:p w14:paraId="54B607BF" w14:textId="77777777" w:rsidR="00E2534D" w:rsidRPr="00E2534D" w:rsidRDefault="00E2534D" w:rsidP="00E2534D">
            <w:pPr>
              <w:spacing w:line="0" w:lineRule="atLeast"/>
              <w:jc w:val="right"/>
              <w:rPr>
                <w:color w:val="000000"/>
                <w:sz w:val="11"/>
                <w:szCs w:val="11"/>
              </w:rPr>
            </w:pPr>
            <w:r w:rsidRPr="00E2534D">
              <w:rPr>
                <w:color w:val="000000"/>
                <w:sz w:val="11"/>
                <w:szCs w:val="11"/>
              </w:rPr>
              <w:t>14318708,79</w:t>
            </w:r>
          </w:p>
        </w:tc>
        <w:tc>
          <w:tcPr>
            <w:tcW w:w="645" w:type="dxa"/>
            <w:tcBorders>
              <w:top w:val="nil"/>
              <w:left w:val="nil"/>
              <w:bottom w:val="single" w:sz="4" w:space="0" w:color="auto"/>
              <w:right w:val="single" w:sz="4" w:space="0" w:color="auto"/>
            </w:tcBorders>
            <w:shd w:val="clear" w:color="auto" w:fill="auto"/>
            <w:noWrap/>
            <w:vAlign w:val="bottom"/>
            <w:hideMark/>
          </w:tcPr>
          <w:p w14:paraId="6653FFC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3F895E5F" w14:textId="77777777" w:rsidR="00E2534D" w:rsidRPr="00E2534D" w:rsidRDefault="00E2534D" w:rsidP="00E2534D">
            <w:pPr>
              <w:spacing w:line="0" w:lineRule="atLeast"/>
              <w:jc w:val="right"/>
              <w:rPr>
                <w:color w:val="000000"/>
                <w:sz w:val="11"/>
                <w:szCs w:val="11"/>
              </w:rPr>
            </w:pPr>
            <w:r w:rsidRPr="00E2534D">
              <w:rPr>
                <w:color w:val="000000"/>
                <w:sz w:val="11"/>
                <w:szCs w:val="11"/>
              </w:rPr>
              <w:t>477290,28</w:t>
            </w:r>
          </w:p>
        </w:tc>
        <w:tc>
          <w:tcPr>
            <w:tcW w:w="624" w:type="dxa"/>
            <w:tcBorders>
              <w:top w:val="nil"/>
              <w:left w:val="nil"/>
              <w:bottom w:val="single" w:sz="4" w:space="0" w:color="auto"/>
              <w:right w:val="single" w:sz="4" w:space="0" w:color="auto"/>
            </w:tcBorders>
            <w:shd w:val="clear" w:color="auto" w:fill="auto"/>
            <w:noWrap/>
            <w:vAlign w:val="bottom"/>
            <w:hideMark/>
          </w:tcPr>
          <w:p w14:paraId="13F648DE"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A5624C4" w14:textId="77777777" w:rsidR="00E2534D" w:rsidRPr="00E2534D" w:rsidRDefault="00E2534D" w:rsidP="00E2534D">
            <w:pPr>
              <w:spacing w:line="0" w:lineRule="atLeast"/>
              <w:jc w:val="right"/>
              <w:rPr>
                <w:color w:val="000000"/>
                <w:sz w:val="11"/>
                <w:szCs w:val="11"/>
              </w:rPr>
            </w:pPr>
            <w:r w:rsidRPr="00E2534D">
              <w:rPr>
                <w:color w:val="000000"/>
                <w:sz w:val="11"/>
                <w:szCs w:val="11"/>
              </w:rPr>
              <w:t>1413,54</w:t>
            </w:r>
          </w:p>
        </w:tc>
        <w:tc>
          <w:tcPr>
            <w:tcW w:w="925" w:type="dxa"/>
            <w:tcBorders>
              <w:top w:val="nil"/>
              <w:left w:val="nil"/>
              <w:bottom w:val="single" w:sz="4" w:space="0" w:color="auto"/>
              <w:right w:val="single" w:sz="4" w:space="0" w:color="auto"/>
            </w:tcBorders>
            <w:shd w:val="clear" w:color="auto" w:fill="auto"/>
            <w:noWrap/>
            <w:vAlign w:val="bottom"/>
            <w:hideMark/>
          </w:tcPr>
          <w:p w14:paraId="05CD754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1038" w:type="dxa"/>
            <w:tcBorders>
              <w:top w:val="nil"/>
              <w:left w:val="nil"/>
              <w:bottom w:val="single" w:sz="4" w:space="0" w:color="auto"/>
              <w:right w:val="single" w:sz="4" w:space="0" w:color="auto"/>
            </w:tcBorders>
            <w:shd w:val="clear" w:color="auto" w:fill="auto"/>
            <w:noWrap/>
            <w:vAlign w:val="bottom"/>
            <w:hideMark/>
          </w:tcPr>
          <w:p w14:paraId="36190B39" w14:textId="77777777" w:rsidR="00E2534D" w:rsidRPr="00E2534D" w:rsidRDefault="00E2534D" w:rsidP="00E2534D">
            <w:pPr>
              <w:spacing w:line="0" w:lineRule="atLeast"/>
              <w:jc w:val="right"/>
              <w:rPr>
                <w:color w:val="000000"/>
                <w:sz w:val="11"/>
                <w:szCs w:val="11"/>
              </w:rPr>
            </w:pPr>
            <w:r w:rsidRPr="00E2534D">
              <w:rPr>
                <w:color w:val="000000"/>
                <w:sz w:val="11"/>
                <w:szCs w:val="11"/>
              </w:rPr>
              <w:t>478703,82</w:t>
            </w:r>
          </w:p>
        </w:tc>
        <w:tc>
          <w:tcPr>
            <w:tcW w:w="1134" w:type="dxa"/>
            <w:tcBorders>
              <w:top w:val="nil"/>
              <w:left w:val="nil"/>
              <w:bottom w:val="single" w:sz="4" w:space="0" w:color="auto"/>
              <w:right w:val="single" w:sz="4" w:space="0" w:color="auto"/>
            </w:tcBorders>
            <w:shd w:val="clear" w:color="auto" w:fill="auto"/>
            <w:noWrap/>
            <w:vAlign w:val="bottom"/>
            <w:hideMark/>
          </w:tcPr>
          <w:p w14:paraId="79D048CB" w14:textId="77777777" w:rsidR="00E2534D" w:rsidRPr="00E2534D" w:rsidRDefault="00E2534D" w:rsidP="00E2534D">
            <w:pPr>
              <w:spacing w:line="0" w:lineRule="atLeast"/>
              <w:jc w:val="right"/>
              <w:rPr>
                <w:color w:val="000000"/>
                <w:sz w:val="11"/>
                <w:szCs w:val="11"/>
              </w:rPr>
            </w:pPr>
            <w:r w:rsidRPr="00E2534D">
              <w:rPr>
                <w:color w:val="000000"/>
                <w:sz w:val="11"/>
                <w:szCs w:val="11"/>
              </w:rPr>
              <w:t>1477071,53</w:t>
            </w:r>
          </w:p>
        </w:tc>
      </w:tr>
      <w:tr w:rsidR="00E2534D" w:rsidRPr="00E2534D" w14:paraId="754F0347" w14:textId="77777777" w:rsidTr="00E2534D">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D3366E8" w14:textId="77777777" w:rsidR="00E2534D" w:rsidRPr="00E2534D" w:rsidRDefault="00E2534D" w:rsidP="00E2534D">
            <w:pPr>
              <w:spacing w:line="0" w:lineRule="atLeast"/>
              <w:jc w:val="center"/>
              <w:rPr>
                <w:color w:val="000000"/>
                <w:sz w:val="11"/>
                <w:szCs w:val="11"/>
              </w:rPr>
            </w:pPr>
            <w:r w:rsidRPr="00E2534D">
              <w:rPr>
                <w:color w:val="000000"/>
                <w:sz w:val="11"/>
                <w:szCs w:val="11"/>
              </w:rPr>
              <w:t>48</w:t>
            </w:r>
          </w:p>
        </w:tc>
        <w:tc>
          <w:tcPr>
            <w:tcW w:w="843" w:type="dxa"/>
            <w:tcBorders>
              <w:top w:val="nil"/>
              <w:left w:val="nil"/>
              <w:bottom w:val="single" w:sz="4" w:space="0" w:color="auto"/>
              <w:right w:val="single" w:sz="4" w:space="0" w:color="auto"/>
            </w:tcBorders>
            <w:shd w:val="clear" w:color="auto" w:fill="auto"/>
            <w:vAlign w:val="center"/>
            <w:hideMark/>
          </w:tcPr>
          <w:p w14:paraId="07FF94D2" w14:textId="77777777" w:rsidR="00E2534D" w:rsidRPr="00E2534D" w:rsidRDefault="00E2534D" w:rsidP="00E2534D">
            <w:pPr>
              <w:spacing w:line="0" w:lineRule="atLeast"/>
              <w:rPr>
                <w:color w:val="000000"/>
                <w:sz w:val="11"/>
                <w:szCs w:val="11"/>
              </w:rPr>
            </w:pPr>
            <w:r w:rsidRPr="00E2534D">
              <w:rPr>
                <w:color w:val="000000"/>
                <w:sz w:val="11"/>
                <w:szCs w:val="11"/>
              </w:rPr>
              <w:t>подстанция 35/6/6 (инв.02\117329)</w:t>
            </w:r>
          </w:p>
        </w:tc>
        <w:tc>
          <w:tcPr>
            <w:tcW w:w="851" w:type="dxa"/>
            <w:tcBorders>
              <w:top w:val="nil"/>
              <w:left w:val="nil"/>
              <w:bottom w:val="single" w:sz="4" w:space="0" w:color="auto"/>
              <w:right w:val="single" w:sz="4" w:space="0" w:color="auto"/>
            </w:tcBorders>
            <w:shd w:val="clear" w:color="auto" w:fill="auto"/>
            <w:vAlign w:val="center"/>
            <w:hideMark/>
          </w:tcPr>
          <w:p w14:paraId="72FCFB2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ООО "Шахта "Байкаимская"</w:t>
            </w:r>
          </w:p>
        </w:tc>
        <w:tc>
          <w:tcPr>
            <w:tcW w:w="739" w:type="dxa"/>
            <w:tcBorders>
              <w:top w:val="nil"/>
              <w:left w:val="nil"/>
              <w:bottom w:val="single" w:sz="4" w:space="0" w:color="auto"/>
              <w:right w:val="single" w:sz="4" w:space="0" w:color="auto"/>
            </w:tcBorders>
            <w:shd w:val="clear" w:color="auto" w:fill="auto"/>
            <w:vAlign w:val="center"/>
            <w:hideMark/>
          </w:tcPr>
          <w:p w14:paraId="6E3BF037"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Протокол намерений</w:t>
            </w:r>
          </w:p>
        </w:tc>
        <w:tc>
          <w:tcPr>
            <w:tcW w:w="649" w:type="dxa"/>
            <w:tcBorders>
              <w:top w:val="nil"/>
              <w:left w:val="nil"/>
              <w:bottom w:val="single" w:sz="4" w:space="0" w:color="auto"/>
              <w:right w:val="single" w:sz="4" w:space="0" w:color="auto"/>
            </w:tcBorders>
            <w:shd w:val="clear" w:color="auto" w:fill="auto"/>
            <w:vAlign w:val="center"/>
            <w:hideMark/>
          </w:tcPr>
          <w:p w14:paraId="0C7B614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от 21.04.2023г</w:t>
            </w:r>
          </w:p>
        </w:tc>
        <w:tc>
          <w:tcPr>
            <w:tcW w:w="604" w:type="dxa"/>
            <w:tcBorders>
              <w:top w:val="nil"/>
              <w:left w:val="nil"/>
              <w:bottom w:val="single" w:sz="4" w:space="0" w:color="auto"/>
              <w:right w:val="single" w:sz="4" w:space="0" w:color="auto"/>
            </w:tcBorders>
            <w:shd w:val="clear" w:color="auto" w:fill="auto"/>
            <w:noWrap/>
            <w:vAlign w:val="bottom"/>
            <w:hideMark/>
          </w:tcPr>
          <w:p w14:paraId="7450691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417" w:type="dxa"/>
            <w:tcBorders>
              <w:top w:val="nil"/>
              <w:left w:val="nil"/>
              <w:bottom w:val="single" w:sz="4" w:space="0" w:color="auto"/>
              <w:right w:val="single" w:sz="4" w:space="0" w:color="auto"/>
            </w:tcBorders>
            <w:shd w:val="clear" w:color="auto" w:fill="auto"/>
            <w:noWrap/>
            <w:vAlign w:val="bottom"/>
            <w:hideMark/>
          </w:tcPr>
          <w:p w14:paraId="4BDB7D74"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3E68A1AF" w14:textId="77777777" w:rsidR="00E2534D" w:rsidRPr="00E2534D" w:rsidRDefault="00E2534D" w:rsidP="00E2534D">
            <w:pPr>
              <w:spacing w:line="0" w:lineRule="atLeast"/>
              <w:jc w:val="right"/>
              <w:rPr>
                <w:color w:val="000000"/>
                <w:sz w:val="11"/>
                <w:szCs w:val="11"/>
              </w:rPr>
            </w:pPr>
            <w:r w:rsidRPr="00E2534D">
              <w:rPr>
                <w:color w:val="000000"/>
                <w:sz w:val="11"/>
                <w:szCs w:val="11"/>
              </w:rPr>
              <w:t> </w:t>
            </w:r>
          </w:p>
        </w:tc>
        <w:tc>
          <w:tcPr>
            <w:tcW w:w="425" w:type="dxa"/>
            <w:tcBorders>
              <w:top w:val="nil"/>
              <w:left w:val="nil"/>
              <w:bottom w:val="single" w:sz="4" w:space="0" w:color="auto"/>
              <w:right w:val="single" w:sz="4" w:space="0" w:color="auto"/>
            </w:tcBorders>
            <w:shd w:val="clear" w:color="auto" w:fill="auto"/>
            <w:noWrap/>
            <w:vAlign w:val="bottom"/>
            <w:hideMark/>
          </w:tcPr>
          <w:p w14:paraId="4F0F888C"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21F631C3"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7CDFC394" w14:textId="77777777" w:rsidR="00E2534D" w:rsidRPr="00E2534D" w:rsidRDefault="00E2534D" w:rsidP="00E2534D">
            <w:pPr>
              <w:spacing w:line="0" w:lineRule="atLeast"/>
              <w:jc w:val="right"/>
              <w:rPr>
                <w:color w:val="000000"/>
                <w:sz w:val="11"/>
                <w:szCs w:val="11"/>
              </w:rPr>
            </w:pPr>
            <w:r w:rsidRPr="00E2534D">
              <w:rPr>
                <w:color w:val="000000"/>
                <w:sz w:val="11"/>
                <w:szCs w:val="11"/>
              </w:rPr>
              <w:t>79385469,5</w:t>
            </w:r>
          </w:p>
        </w:tc>
        <w:tc>
          <w:tcPr>
            <w:tcW w:w="785" w:type="dxa"/>
            <w:tcBorders>
              <w:top w:val="nil"/>
              <w:left w:val="nil"/>
              <w:bottom w:val="single" w:sz="4" w:space="0" w:color="auto"/>
              <w:right w:val="single" w:sz="4" w:space="0" w:color="auto"/>
            </w:tcBorders>
            <w:shd w:val="clear" w:color="auto" w:fill="auto"/>
            <w:noWrap/>
            <w:vAlign w:val="bottom"/>
            <w:hideMark/>
          </w:tcPr>
          <w:p w14:paraId="2F5EF862" w14:textId="77777777" w:rsidR="00E2534D" w:rsidRPr="00E2534D" w:rsidRDefault="00E2534D" w:rsidP="00E2534D">
            <w:pPr>
              <w:spacing w:line="0" w:lineRule="atLeast"/>
              <w:jc w:val="right"/>
              <w:rPr>
                <w:color w:val="000000"/>
                <w:sz w:val="11"/>
                <w:szCs w:val="11"/>
              </w:rPr>
            </w:pPr>
            <w:r w:rsidRPr="00E2534D">
              <w:rPr>
                <w:color w:val="000000"/>
                <w:sz w:val="11"/>
                <w:szCs w:val="11"/>
              </w:rPr>
              <w:t>79385469,5</w:t>
            </w:r>
          </w:p>
        </w:tc>
        <w:tc>
          <w:tcPr>
            <w:tcW w:w="645" w:type="dxa"/>
            <w:tcBorders>
              <w:top w:val="nil"/>
              <w:left w:val="nil"/>
              <w:bottom w:val="single" w:sz="4" w:space="0" w:color="auto"/>
              <w:right w:val="single" w:sz="4" w:space="0" w:color="auto"/>
            </w:tcBorders>
            <w:shd w:val="clear" w:color="auto" w:fill="auto"/>
            <w:noWrap/>
            <w:vAlign w:val="bottom"/>
            <w:hideMark/>
          </w:tcPr>
          <w:p w14:paraId="696B8591"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5CEFEDD5" w14:textId="77777777" w:rsidR="00E2534D" w:rsidRPr="00E2534D" w:rsidRDefault="00E2534D" w:rsidP="00E2534D">
            <w:pPr>
              <w:spacing w:line="0" w:lineRule="atLeast"/>
              <w:jc w:val="right"/>
              <w:rPr>
                <w:color w:val="000000"/>
                <w:sz w:val="11"/>
                <w:szCs w:val="11"/>
              </w:rPr>
            </w:pPr>
            <w:r w:rsidRPr="00E2534D">
              <w:rPr>
                <w:color w:val="000000"/>
                <w:sz w:val="11"/>
                <w:szCs w:val="11"/>
              </w:rPr>
              <w:t>3969273,48</w:t>
            </w:r>
          </w:p>
        </w:tc>
        <w:tc>
          <w:tcPr>
            <w:tcW w:w="624" w:type="dxa"/>
            <w:tcBorders>
              <w:top w:val="nil"/>
              <w:left w:val="nil"/>
              <w:bottom w:val="single" w:sz="4" w:space="0" w:color="auto"/>
              <w:right w:val="single" w:sz="4" w:space="0" w:color="auto"/>
            </w:tcBorders>
            <w:shd w:val="clear" w:color="auto" w:fill="auto"/>
            <w:noWrap/>
            <w:vAlign w:val="bottom"/>
            <w:hideMark/>
          </w:tcPr>
          <w:p w14:paraId="7B83DC44"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0CA61F62" w14:textId="77777777" w:rsidR="00E2534D" w:rsidRPr="00E2534D" w:rsidRDefault="00E2534D" w:rsidP="00E2534D">
            <w:pPr>
              <w:spacing w:line="0" w:lineRule="atLeast"/>
              <w:jc w:val="right"/>
              <w:rPr>
                <w:color w:val="000000"/>
                <w:sz w:val="11"/>
                <w:szCs w:val="11"/>
              </w:rPr>
            </w:pPr>
            <w:r w:rsidRPr="00E2534D">
              <w:rPr>
                <w:color w:val="000000"/>
                <w:sz w:val="11"/>
                <w:szCs w:val="11"/>
              </w:rPr>
              <w:t>436620,12</w:t>
            </w:r>
          </w:p>
        </w:tc>
        <w:tc>
          <w:tcPr>
            <w:tcW w:w="925" w:type="dxa"/>
            <w:tcBorders>
              <w:top w:val="nil"/>
              <w:left w:val="nil"/>
              <w:bottom w:val="single" w:sz="4" w:space="0" w:color="auto"/>
              <w:right w:val="single" w:sz="4" w:space="0" w:color="auto"/>
            </w:tcBorders>
            <w:shd w:val="clear" w:color="auto" w:fill="auto"/>
            <w:noWrap/>
            <w:vAlign w:val="bottom"/>
            <w:hideMark/>
          </w:tcPr>
          <w:p w14:paraId="5C0E9DA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1038" w:type="dxa"/>
            <w:tcBorders>
              <w:top w:val="nil"/>
              <w:left w:val="nil"/>
              <w:bottom w:val="single" w:sz="4" w:space="0" w:color="auto"/>
              <w:right w:val="single" w:sz="4" w:space="0" w:color="auto"/>
            </w:tcBorders>
            <w:shd w:val="clear" w:color="auto" w:fill="auto"/>
            <w:noWrap/>
            <w:vAlign w:val="bottom"/>
            <w:hideMark/>
          </w:tcPr>
          <w:p w14:paraId="37C42D6C" w14:textId="77777777" w:rsidR="00E2534D" w:rsidRPr="00E2534D" w:rsidRDefault="00E2534D" w:rsidP="00E2534D">
            <w:pPr>
              <w:spacing w:line="0" w:lineRule="atLeast"/>
              <w:jc w:val="right"/>
              <w:rPr>
                <w:color w:val="000000"/>
                <w:sz w:val="11"/>
                <w:szCs w:val="11"/>
              </w:rPr>
            </w:pPr>
            <w:r w:rsidRPr="00E2534D">
              <w:rPr>
                <w:color w:val="000000"/>
                <w:sz w:val="11"/>
                <w:szCs w:val="11"/>
              </w:rPr>
              <w:t>4405893,6</w:t>
            </w:r>
          </w:p>
        </w:tc>
        <w:tc>
          <w:tcPr>
            <w:tcW w:w="1134" w:type="dxa"/>
            <w:tcBorders>
              <w:top w:val="nil"/>
              <w:left w:val="nil"/>
              <w:bottom w:val="single" w:sz="4" w:space="0" w:color="auto"/>
              <w:right w:val="single" w:sz="4" w:space="0" w:color="auto"/>
            </w:tcBorders>
            <w:shd w:val="clear" w:color="auto" w:fill="auto"/>
            <w:noWrap/>
            <w:vAlign w:val="bottom"/>
            <w:hideMark/>
          </w:tcPr>
          <w:p w14:paraId="7C0F62D2" w14:textId="77777777" w:rsidR="00E2534D" w:rsidRPr="00E2534D" w:rsidRDefault="00E2534D" w:rsidP="00E2534D">
            <w:pPr>
              <w:spacing w:line="0" w:lineRule="atLeast"/>
              <w:jc w:val="right"/>
              <w:rPr>
                <w:color w:val="000000"/>
                <w:sz w:val="11"/>
                <w:szCs w:val="11"/>
              </w:rPr>
            </w:pPr>
            <w:r w:rsidRPr="00E2534D">
              <w:rPr>
                <w:color w:val="000000"/>
                <w:sz w:val="11"/>
                <w:szCs w:val="11"/>
              </w:rPr>
              <w:t>4065294,655</w:t>
            </w:r>
          </w:p>
        </w:tc>
      </w:tr>
      <w:tr w:rsidR="00E2534D" w:rsidRPr="00E2534D" w14:paraId="4E11098B" w14:textId="77777777" w:rsidTr="00E2534D">
        <w:trPr>
          <w:trHeight w:val="73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33DB7B2" w14:textId="77777777" w:rsidR="00E2534D" w:rsidRPr="00E2534D" w:rsidRDefault="00E2534D" w:rsidP="00E2534D">
            <w:pPr>
              <w:spacing w:line="0" w:lineRule="atLeast"/>
              <w:jc w:val="center"/>
              <w:rPr>
                <w:color w:val="000000"/>
                <w:sz w:val="11"/>
                <w:szCs w:val="11"/>
              </w:rPr>
            </w:pPr>
            <w:r w:rsidRPr="00E2534D">
              <w:rPr>
                <w:color w:val="000000"/>
                <w:sz w:val="11"/>
                <w:szCs w:val="11"/>
              </w:rPr>
              <w:t>49</w:t>
            </w:r>
          </w:p>
        </w:tc>
        <w:tc>
          <w:tcPr>
            <w:tcW w:w="843" w:type="dxa"/>
            <w:tcBorders>
              <w:top w:val="nil"/>
              <w:left w:val="nil"/>
              <w:bottom w:val="single" w:sz="4" w:space="0" w:color="auto"/>
              <w:right w:val="single" w:sz="4" w:space="0" w:color="auto"/>
            </w:tcBorders>
            <w:shd w:val="clear" w:color="auto" w:fill="auto"/>
            <w:vAlign w:val="center"/>
            <w:hideMark/>
          </w:tcPr>
          <w:p w14:paraId="21BD2013" w14:textId="77777777" w:rsidR="00E2534D" w:rsidRPr="00E2534D" w:rsidRDefault="00E2534D" w:rsidP="00E2534D">
            <w:pPr>
              <w:spacing w:line="0" w:lineRule="atLeast"/>
              <w:rPr>
                <w:color w:val="000000"/>
                <w:sz w:val="11"/>
                <w:szCs w:val="11"/>
              </w:rPr>
            </w:pPr>
            <w:r w:rsidRPr="00E2534D">
              <w:rPr>
                <w:color w:val="000000"/>
                <w:sz w:val="11"/>
                <w:szCs w:val="11"/>
              </w:rPr>
              <w:t>ПС 35/6кВ "Юрково"</w:t>
            </w:r>
          </w:p>
        </w:tc>
        <w:tc>
          <w:tcPr>
            <w:tcW w:w="851" w:type="dxa"/>
            <w:tcBorders>
              <w:top w:val="nil"/>
              <w:left w:val="nil"/>
              <w:bottom w:val="single" w:sz="4" w:space="0" w:color="auto"/>
              <w:right w:val="single" w:sz="4" w:space="0" w:color="auto"/>
            </w:tcBorders>
            <w:shd w:val="clear" w:color="auto" w:fill="auto"/>
            <w:vAlign w:val="center"/>
            <w:hideMark/>
          </w:tcPr>
          <w:p w14:paraId="6F844ED8"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41D19B6C"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Протокол намерений</w:t>
            </w:r>
          </w:p>
        </w:tc>
        <w:tc>
          <w:tcPr>
            <w:tcW w:w="649" w:type="dxa"/>
            <w:tcBorders>
              <w:top w:val="nil"/>
              <w:left w:val="nil"/>
              <w:bottom w:val="single" w:sz="4" w:space="0" w:color="auto"/>
              <w:right w:val="single" w:sz="4" w:space="0" w:color="auto"/>
            </w:tcBorders>
            <w:shd w:val="clear" w:color="auto" w:fill="auto"/>
            <w:vAlign w:val="center"/>
            <w:hideMark/>
          </w:tcPr>
          <w:p w14:paraId="214447E4" w14:textId="77777777" w:rsidR="00E2534D" w:rsidRPr="00E2534D" w:rsidRDefault="00E2534D" w:rsidP="00E2534D">
            <w:pPr>
              <w:spacing w:line="0" w:lineRule="atLeast"/>
              <w:rPr>
                <w:color w:val="000000"/>
                <w:sz w:val="11"/>
                <w:szCs w:val="11"/>
              </w:rPr>
            </w:pPr>
            <w:r w:rsidRPr="00E2534D">
              <w:rPr>
                <w:color w:val="000000"/>
                <w:sz w:val="11"/>
                <w:szCs w:val="11"/>
              </w:rPr>
              <w:t>от 21.04.2023г</w:t>
            </w:r>
          </w:p>
        </w:tc>
        <w:tc>
          <w:tcPr>
            <w:tcW w:w="604" w:type="dxa"/>
            <w:tcBorders>
              <w:top w:val="nil"/>
              <w:left w:val="nil"/>
              <w:bottom w:val="single" w:sz="4" w:space="0" w:color="auto"/>
              <w:right w:val="single" w:sz="4" w:space="0" w:color="auto"/>
            </w:tcBorders>
            <w:shd w:val="clear" w:color="auto" w:fill="auto"/>
            <w:noWrap/>
            <w:vAlign w:val="bottom"/>
            <w:hideMark/>
          </w:tcPr>
          <w:p w14:paraId="5386BE82" w14:textId="77777777" w:rsidR="00E2534D" w:rsidRPr="00E2534D" w:rsidRDefault="00E2534D" w:rsidP="00E2534D">
            <w:pPr>
              <w:spacing w:line="0" w:lineRule="atLeast"/>
              <w:jc w:val="right"/>
              <w:rPr>
                <w:color w:val="000000"/>
                <w:sz w:val="11"/>
                <w:szCs w:val="11"/>
              </w:rPr>
            </w:pPr>
            <w:r w:rsidRPr="00E2534D">
              <w:rPr>
                <w:color w:val="000000"/>
                <w:sz w:val="11"/>
                <w:szCs w:val="11"/>
              </w:rPr>
              <w:t>11744508</w:t>
            </w:r>
          </w:p>
        </w:tc>
        <w:tc>
          <w:tcPr>
            <w:tcW w:w="417" w:type="dxa"/>
            <w:tcBorders>
              <w:top w:val="nil"/>
              <w:left w:val="nil"/>
              <w:bottom w:val="single" w:sz="4" w:space="0" w:color="auto"/>
              <w:right w:val="single" w:sz="4" w:space="0" w:color="auto"/>
            </w:tcBorders>
            <w:shd w:val="clear" w:color="auto" w:fill="auto"/>
            <w:noWrap/>
            <w:vAlign w:val="bottom"/>
            <w:hideMark/>
          </w:tcPr>
          <w:p w14:paraId="73476268" w14:textId="77777777" w:rsidR="00E2534D" w:rsidRPr="00E2534D" w:rsidRDefault="00E2534D" w:rsidP="00E2534D">
            <w:pPr>
              <w:spacing w:line="0" w:lineRule="atLeast"/>
              <w:jc w:val="right"/>
              <w:rPr>
                <w:color w:val="000000"/>
                <w:sz w:val="11"/>
                <w:szCs w:val="11"/>
              </w:rPr>
            </w:pPr>
            <w:r w:rsidRPr="00E2534D">
              <w:rPr>
                <w:color w:val="000000"/>
                <w:sz w:val="11"/>
                <w:szCs w:val="11"/>
              </w:rPr>
              <w:t>7</w:t>
            </w:r>
          </w:p>
        </w:tc>
        <w:tc>
          <w:tcPr>
            <w:tcW w:w="851" w:type="dxa"/>
            <w:tcBorders>
              <w:top w:val="nil"/>
              <w:left w:val="nil"/>
              <w:bottom w:val="single" w:sz="4" w:space="0" w:color="auto"/>
              <w:right w:val="single" w:sz="4" w:space="0" w:color="auto"/>
            </w:tcBorders>
            <w:shd w:val="clear" w:color="auto" w:fill="auto"/>
            <w:noWrap/>
            <w:vAlign w:val="center"/>
            <w:hideMark/>
          </w:tcPr>
          <w:p w14:paraId="1497202D" w14:textId="77777777" w:rsidR="00E2534D" w:rsidRPr="00E2534D" w:rsidRDefault="00E2534D" w:rsidP="00E2534D">
            <w:pPr>
              <w:spacing w:line="0" w:lineRule="atLeast"/>
              <w:jc w:val="right"/>
              <w:rPr>
                <w:color w:val="000000"/>
                <w:sz w:val="11"/>
                <w:szCs w:val="11"/>
              </w:rPr>
            </w:pPr>
            <w:r w:rsidRPr="00E2534D">
              <w:rPr>
                <w:color w:val="000000"/>
                <w:sz w:val="11"/>
                <w:szCs w:val="11"/>
              </w:rPr>
              <w:t>01.01.2024г.</w:t>
            </w:r>
          </w:p>
        </w:tc>
        <w:tc>
          <w:tcPr>
            <w:tcW w:w="425" w:type="dxa"/>
            <w:tcBorders>
              <w:top w:val="nil"/>
              <w:left w:val="nil"/>
              <w:bottom w:val="single" w:sz="4" w:space="0" w:color="auto"/>
              <w:right w:val="single" w:sz="4" w:space="0" w:color="auto"/>
            </w:tcBorders>
            <w:shd w:val="clear" w:color="auto" w:fill="auto"/>
            <w:noWrap/>
            <w:vAlign w:val="bottom"/>
            <w:hideMark/>
          </w:tcPr>
          <w:p w14:paraId="04BA2383"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32" w:type="dxa"/>
            <w:tcBorders>
              <w:top w:val="nil"/>
              <w:left w:val="nil"/>
              <w:bottom w:val="single" w:sz="4" w:space="0" w:color="auto"/>
              <w:right w:val="single" w:sz="4" w:space="0" w:color="auto"/>
            </w:tcBorders>
            <w:shd w:val="clear" w:color="auto" w:fill="auto"/>
            <w:noWrap/>
            <w:vAlign w:val="bottom"/>
            <w:hideMark/>
          </w:tcPr>
          <w:p w14:paraId="73F0FECD" w14:textId="77777777" w:rsidR="00E2534D" w:rsidRPr="00E2534D" w:rsidRDefault="00E2534D" w:rsidP="00E2534D">
            <w:pPr>
              <w:spacing w:line="0" w:lineRule="atLeast"/>
              <w:jc w:val="right"/>
              <w:rPr>
                <w:color w:val="000000"/>
                <w:sz w:val="11"/>
                <w:szCs w:val="11"/>
              </w:rPr>
            </w:pPr>
            <w:r w:rsidRPr="00E2534D">
              <w:rPr>
                <w:color w:val="000000"/>
                <w:sz w:val="11"/>
                <w:szCs w:val="11"/>
              </w:rPr>
              <w:t>240</w:t>
            </w:r>
          </w:p>
        </w:tc>
        <w:tc>
          <w:tcPr>
            <w:tcW w:w="785" w:type="dxa"/>
            <w:tcBorders>
              <w:top w:val="nil"/>
              <w:left w:val="nil"/>
              <w:bottom w:val="single" w:sz="4" w:space="0" w:color="auto"/>
              <w:right w:val="single" w:sz="4" w:space="0" w:color="auto"/>
            </w:tcBorders>
            <w:shd w:val="clear" w:color="auto" w:fill="auto"/>
            <w:noWrap/>
            <w:vAlign w:val="bottom"/>
            <w:hideMark/>
          </w:tcPr>
          <w:p w14:paraId="7F6BF0BC" w14:textId="77777777" w:rsidR="00E2534D" w:rsidRPr="00E2534D" w:rsidRDefault="00E2534D" w:rsidP="00E2534D">
            <w:pPr>
              <w:spacing w:line="0" w:lineRule="atLeast"/>
              <w:jc w:val="right"/>
              <w:rPr>
                <w:color w:val="000000"/>
                <w:sz w:val="11"/>
                <w:szCs w:val="11"/>
              </w:rPr>
            </w:pPr>
            <w:r w:rsidRPr="00E2534D">
              <w:rPr>
                <w:color w:val="000000"/>
                <w:sz w:val="11"/>
                <w:szCs w:val="11"/>
              </w:rPr>
              <w:t>156546568</w:t>
            </w:r>
          </w:p>
        </w:tc>
        <w:tc>
          <w:tcPr>
            <w:tcW w:w="785" w:type="dxa"/>
            <w:tcBorders>
              <w:top w:val="nil"/>
              <w:left w:val="nil"/>
              <w:bottom w:val="single" w:sz="4" w:space="0" w:color="auto"/>
              <w:right w:val="single" w:sz="4" w:space="0" w:color="auto"/>
            </w:tcBorders>
            <w:shd w:val="clear" w:color="auto" w:fill="auto"/>
            <w:noWrap/>
            <w:vAlign w:val="bottom"/>
            <w:hideMark/>
          </w:tcPr>
          <w:p w14:paraId="6AFF5CA6" w14:textId="77777777" w:rsidR="00E2534D" w:rsidRPr="00E2534D" w:rsidRDefault="00E2534D" w:rsidP="00E2534D">
            <w:pPr>
              <w:spacing w:line="0" w:lineRule="atLeast"/>
              <w:jc w:val="right"/>
              <w:rPr>
                <w:color w:val="000000"/>
                <w:sz w:val="11"/>
                <w:szCs w:val="11"/>
              </w:rPr>
            </w:pPr>
            <w:r w:rsidRPr="00E2534D">
              <w:rPr>
                <w:color w:val="000000"/>
                <w:sz w:val="11"/>
                <w:szCs w:val="11"/>
              </w:rPr>
              <w:t>156546568</w:t>
            </w:r>
          </w:p>
        </w:tc>
        <w:tc>
          <w:tcPr>
            <w:tcW w:w="645" w:type="dxa"/>
            <w:tcBorders>
              <w:top w:val="nil"/>
              <w:left w:val="nil"/>
              <w:bottom w:val="single" w:sz="4" w:space="0" w:color="auto"/>
              <w:right w:val="single" w:sz="4" w:space="0" w:color="auto"/>
            </w:tcBorders>
            <w:shd w:val="clear" w:color="auto" w:fill="auto"/>
            <w:noWrap/>
            <w:vAlign w:val="bottom"/>
            <w:hideMark/>
          </w:tcPr>
          <w:p w14:paraId="61922BFD" w14:textId="77777777" w:rsidR="00E2534D" w:rsidRPr="00E2534D" w:rsidRDefault="00E2534D" w:rsidP="00E2534D">
            <w:pPr>
              <w:spacing w:line="0" w:lineRule="atLeast"/>
              <w:jc w:val="right"/>
              <w:rPr>
                <w:color w:val="000000"/>
                <w:sz w:val="11"/>
                <w:szCs w:val="11"/>
              </w:rPr>
            </w:pPr>
            <w:r w:rsidRPr="00E2534D">
              <w:rPr>
                <w:color w:val="000000"/>
                <w:sz w:val="11"/>
                <w:szCs w:val="11"/>
              </w:rPr>
              <w:t>156546568</w:t>
            </w:r>
          </w:p>
        </w:tc>
        <w:tc>
          <w:tcPr>
            <w:tcW w:w="998" w:type="dxa"/>
            <w:tcBorders>
              <w:top w:val="nil"/>
              <w:left w:val="nil"/>
              <w:bottom w:val="single" w:sz="4" w:space="0" w:color="auto"/>
              <w:right w:val="single" w:sz="4" w:space="0" w:color="auto"/>
            </w:tcBorders>
            <w:shd w:val="clear" w:color="auto" w:fill="auto"/>
            <w:noWrap/>
            <w:vAlign w:val="bottom"/>
            <w:hideMark/>
          </w:tcPr>
          <w:p w14:paraId="3FAE611A" w14:textId="77777777" w:rsidR="00E2534D" w:rsidRPr="00E2534D" w:rsidRDefault="00E2534D" w:rsidP="00E2534D">
            <w:pPr>
              <w:spacing w:line="0" w:lineRule="atLeast"/>
              <w:jc w:val="right"/>
              <w:rPr>
                <w:color w:val="000000"/>
                <w:sz w:val="11"/>
                <w:szCs w:val="11"/>
              </w:rPr>
            </w:pPr>
            <w:r w:rsidRPr="00E2534D">
              <w:rPr>
                <w:color w:val="000000"/>
                <w:sz w:val="11"/>
                <w:szCs w:val="11"/>
              </w:rPr>
              <w:t>7827328,44</w:t>
            </w:r>
          </w:p>
        </w:tc>
        <w:tc>
          <w:tcPr>
            <w:tcW w:w="624" w:type="dxa"/>
            <w:tcBorders>
              <w:top w:val="nil"/>
              <w:left w:val="nil"/>
              <w:bottom w:val="single" w:sz="4" w:space="0" w:color="auto"/>
              <w:right w:val="single" w:sz="4" w:space="0" w:color="auto"/>
            </w:tcBorders>
            <w:shd w:val="clear" w:color="auto" w:fill="auto"/>
            <w:noWrap/>
            <w:vAlign w:val="bottom"/>
            <w:hideMark/>
          </w:tcPr>
          <w:p w14:paraId="1FCFF445"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07DABC08" w14:textId="77777777" w:rsidR="00E2534D" w:rsidRPr="00E2534D" w:rsidRDefault="00E2534D" w:rsidP="00E2534D">
            <w:pPr>
              <w:spacing w:line="0" w:lineRule="atLeast"/>
              <w:jc w:val="right"/>
              <w:rPr>
                <w:color w:val="000000"/>
                <w:sz w:val="11"/>
                <w:szCs w:val="11"/>
              </w:rPr>
            </w:pPr>
            <w:r w:rsidRPr="00E2534D">
              <w:rPr>
                <w:color w:val="000000"/>
                <w:sz w:val="11"/>
                <w:szCs w:val="11"/>
              </w:rPr>
              <w:t>3357924</w:t>
            </w:r>
          </w:p>
        </w:tc>
        <w:tc>
          <w:tcPr>
            <w:tcW w:w="925" w:type="dxa"/>
            <w:tcBorders>
              <w:top w:val="nil"/>
              <w:left w:val="nil"/>
              <w:bottom w:val="single" w:sz="4" w:space="0" w:color="auto"/>
              <w:right w:val="single" w:sz="4" w:space="0" w:color="auto"/>
            </w:tcBorders>
            <w:shd w:val="clear" w:color="auto" w:fill="auto"/>
            <w:noWrap/>
            <w:vAlign w:val="bottom"/>
            <w:hideMark/>
          </w:tcPr>
          <w:p w14:paraId="6D6C44E3"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D9BAB54" w14:textId="77777777" w:rsidR="00E2534D" w:rsidRPr="00E2534D" w:rsidRDefault="00E2534D" w:rsidP="00E2534D">
            <w:pPr>
              <w:spacing w:line="0" w:lineRule="atLeast"/>
              <w:jc w:val="right"/>
              <w:rPr>
                <w:color w:val="000000"/>
                <w:sz w:val="11"/>
                <w:szCs w:val="11"/>
              </w:rPr>
            </w:pPr>
            <w:r w:rsidRPr="00E2534D">
              <w:rPr>
                <w:color w:val="000000"/>
                <w:sz w:val="11"/>
                <w:szCs w:val="11"/>
              </w:rPr>
              <w:t>11185252,44</w:t>
            </w:r>
          </w:p>
        </w:tc>
        <w:tc>
          <w:tcPr>
            <w:tcW w:w="1134" w:type="dxa"/>
            <w:tcBorders>
              <w:top w:val="nil"/>
              <w:left w:val="nil"/>
              <w:bottom w:val="single" w:sz="4" w:space="0" w:color="auto"/>
              <w:right w:val="single" w:sz="4" w:space="0" w:color="auto"/>
            </w:tcBorders>
            <w:shd w:val="clear" w:color="auto" w:fill="auto"/>
            <w:noWrap/>
            <w:vAlign w:val="bottom"/>
            <w:hideMark/>
          </w:tcPr>
          <w:p w14:paraId="0808A0E4" w14:textId="77777777" w:rsidR="00E2534D" w:rsidRPr="00E2534D" w:rsidRDefault="00E2534D" w:rsidP="00E2534D">
            <w:pPr>
              <w:spacing w:line="0" w:lineRule="atLeast"/>
              <w:jc w:val="right"/>
              <w:rPr>
                <w:color w:val="000000"/>
                <w:sz w:val="11"/>
                <w:szCs w:val="11"/>
              </w:rPr>
            </w:pPr>
            <w:r w:rsidRPr="00E2534D">
              <w:rPr>
                <w:color w:val="000000"/>
                <w:sz w:val="11"/>
                <w:szCs w:val="11"/>
              </w:rPr>
              <w:t>11185252,44</w:t>
            </w:r>
          </w:p>
        </w:tc>
      </w:tr>
      <w:tr w:rsidR="00E2534D" w:rsidRPr="00E2534D" w14:paraId="68D229C4" w14:textId="77777777" w:rsidTr="00E2534D">
        <w:trPr>
          <w:trHeight w:val="645"/>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7EA7F49B" w14:textId="77777777" w:rsidR="00E2534D" w:rsidRPr="00E2534D" w:rsidRDefault="00E2534D" w:rsidP="00E2534D">
            <w:pPr>
              <w:spacing w:line="0" w:lineRule="atLeast"/>
              <w:jc w:val="center"/>
              <w:rPr>
                <w:color w:val="000000"/>
                <w:sz w:val="11"/>
                <w:szCs w:val="11"/>
              </w:rPr>
            </w:pPr>
            <w:r w:rsidRPr="00E2534D">
              <w:rPr>
                <w:color w:val="000000"/>
                <w:sz w:val="11"/>
                <w:szCs w:val="11"/>
              </w:rPr>
              <w:t>50</w:t>
            </w:r>
          </w:p>
        </w:tc>
        <w:tc>
          <w:tcPr>
            <w:tcW w:w="843" w:type="dxa"/>
            <w:tcBorders>
              <w:top w:val="nil"/>
              <w:left w:val="nil"/>
              <w:bottom w:val="single" w:sz="4" w:space="0" w:color="auto"/>
              <w:right w:val="single" w:sz="4" w:space="0" w:color="auto"/>
            </w:tcBorders>
            <w:shd w:val="clear" w:color="auto" w:fill="auto"/>
            <w:vAlign w:val="center"/>
            <w:hideMark/>
          </w:tcPr>
          <w:p w14:paraId="0C5FD9B8" w14:textId="77777777" w:rsidR="00E2534D" w:rsidRPr="00E2534D" w:rsidRDefault="00E2534D" w:rsidP="00E2534D">
            <w:pPr>
              <w:spacing w:line="0" w:lineRule="atLeast"/>
              <w:rPr>
                <w:color w:val="000000"/>
                <w:sz w:val="11"/>
                <w:szCs w:val="11"/>
              </w:rPr>
            </w:pPr>
            <w:r w:rsidRPr="00E2534D">
              <w:rPr>
                <w:color w:val="000000"/>
                <w:sz w:val="11"/>
                <w:szCs w:val="11"/>
              </w:rPr>
              <w:t xml:space="preserve">ВЛ 35 кВ </w:t>
            </w:r>
          </w:p>
        </w:tc>
        <w:tc>
          <w:tcPr>
            <w:tcW w:w="851" w:type="dxa"/>
            <w:tcBorders>
              <w:top w:val="nil"/>
              <w:left w:val="nil"/>
              <w:bottom w:val="single" w:sz="4" w:space="0" w:color="auto"/>
              <w:right w:val="single" w:sz="4" w:space="0" w:color="auto"/>
            </w:tcBorders>
            <w:shd w:val="clear" w:color="auto" w:fill="auto"/>
            <w:vAlign w:val="center"/>
            <w:hideMark/>
          </w:tcPr>
          <w:p w14:paraId="5430219D"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АО "УК "Кузбассразрезуголь"</w:t>
            </w:r>
          </w:p>
        </w:tc>
        <w:tc>
          <w:tcPr>
            <w:tcW w:w="739" w:type="dxa"/>
            <w:tcBorders>
              <w:top w:val="nil"/>
              <w:left w:val="nil"/>
              <w:bottom w:val="single" w:sz="4" w:space="0" w:color="auto"/>
              <w:right w:val="single" w:sz="4" w:space="0" w:color="auto"/>
            </w:tcBorders>
            <w:shd w:val="clear" w:color="auto" w:fill="auto"/>
            <w:vAlign w:val="center"/>
            <w:hideMark/>
          </w:tcPr>
          <w:p w14:paraId="55865F99" w14:textId="77777777" w:rsidR="00E2534D" w:rsidRPr="00E2534D" w:rsidRDefault="00E2534D" w:rsidP="00E2534D">
            <w:pPr>
              <w:spacing w:line="0" w:lineRule="atLeast"/>
              <w:ind w:firstLineChars="100" w:firstLine="110"/>
              <w:rPr>
                <w:color w:val="000000"/>
                <w:sz w:val="11"/>
                <w:szCs w:val="11"/>
              </w:rPr>
            </w:pPr>
            <w:r w:rsidRPr="00E2534D">
              <w:rPr>
                <w:color w:val="000000"/>
                <w:sz w:val="11"/>
                <w:szCs w:val="11"/>
              </w:rPr>
              <w:t>Протокол намерений</w:t>
            </w:r>
          </w:p>
        </w:tc>
        <w:tc>
          <w:tcPr>
            <w:tcW w:w="649" w:type="dxa"/>
            <w:tcBorders>
              <w:top w:val="nil"/>
              <w:left w:val="nil"/>
              <w:bottom w:val="single" w:sz="4" w:space="0" w:color="auto"/>
              <w:right w:val="single" w:sz="4" w:space="0" w:color="auto"/>
            </w:tcBorders>
            <w:shd w:val="clear" w:color="auto" w:fill="auto"/>
            <w:vAlign w:val="center"/>
            <w:hideMark/>
          </w:tcPr>
          <w:p w14:paraId="1F0E4913" w14:textId="77777777" w:rsidR="00E2534D" w:rsidRPr="00E2534D" w:rsidRDefault="00E2534D" w:rsidP="00E2534D">
            <w:pPr>
              <w:spacing w:line="0" w:lineRule="atLeast"/>
              <w:rPr>
                <w:color w:val="000000"/>
                <w:sz w:val="11"/>
                <w:szCs w:val="11"/>
              </w:rPr>
            </w:pPr>
            <w:r w:rsidRPr="00E2534D">
              <w:rPr>
                <w:color w:val="000000"/>
                <w:sz w:val="11"/>
                <w:szCs w:val="11"/>
              </w:rPr>
              <w:t>от 21.04.2023г</w:t>
            </w:r>
          </w:p>
        </w:tc>
        <w:tc>
          <w:tcPr>
            <w:tcW w:w="604" w:type="dxa"/>
            <w:tcBorders>
              <w:top w:val="nil"/>
              <w:left w:val="nil"/>
              <w:bottom w:val="single" w:sz="4" w:space="0" w:color="auto"/>
              <w:right w:val="single" w:sz="4" w:space="0" w:color="auto"/>
            </w:tcBorders>
            <w:shd w:val="clear" w:color="auto" w:fill="auto"/>
            <w:noWrap/>
            <w:vAlign w:val="bottom"/>
            <w:hideMark/>
          </w:tcPr>
          <w:p w14:paraId="0216253D" w14:textId="77777777" w:rsidR="00E2534D" w:rsidRPr="00E2534D" w:rsidRDefault="00E2534D" w:rsidP="00E2534D">
            <w:pPr>
              <w:spacing w:line="0" w:lineRule="atLeast"/>
              <w:jc w:val="right"/>
              <w:rPr>
                <w:color w:val="000000"/>
                <w:sz w:val="11"/>
                <w:szCs w:val="11"/>
              </w:rPr>
            </w:pPr>
            <w:r w:rsidRPr="00E2534D">
              <w:rPr>
                <w:color w:val="000000"/>
                <w:sz w:val="11"/>
                <w:szCs w:val="11"/>
              </w:rPr>
              <w:t>14912652</w:t>
            </w:r>
          </w:p>
        </w:tc>
        <w:tc>
          <w:tcPr>
            <w:tcW w:w="417" w:type="dxa"/>
            <w:tcBorders>
              <w:top w:val="nil"/>
              <w:left w:val="nil"/>
              <w:bottom w:val="single" w:sz="4" w:space="0" w:color="auto"/>
              <w:right w:val="single" w:sz="4" w:space="0" w:color="auto"/>
            </w:tcBorders>
            <w:shd w:val="clear" w:color="auto" w:fill="auto"/>
            <w:noWrap/>
            <w:vAlign w:val="bottom"/>
            <w:hideMark/>
          </w:tcPr>
          <w:p w14:paraId="269F45A4" w14:textId="77777777" w:rsidR="00E2534D" w:rsidRPr="00E2534D" w:rsidRDefault="00E2534D" w:rsidP="00E2534D">
            <w:pPr>
              <w:spacing w:line="0" w:lineRule="atLeast"/>
              <w:jc w:val="right"/>
              <w:rPr>
                <w:color w:val="000000"/>
                <w:sz w:val="11"/>
                <w:szCs w:val="11"/>
              </w:rPr>
            </w:pPr>
            <w:r w:rsidRPr="00E2534D">
              <w:rPr>
                <w:color w:val="000000"/>
                <w:sz w:val="11"/>
                <w:szCs w:val="11"/>
              </w:rPr>
              <w:t>6</w:t>
            </w:r>
          </w:p>
        </w:tc>
        <w:tc>
          <w:tcPr>
            <w:tcW w:w="851" w:type="dxa"/>
            <w:tcBorders>
              <w:top w:val="nil"/>
              <w:left w:val="nil"/>
              <w:bottom w:val="single" w:sz="4" w:space="0" w:color="auto"/>
              <w:right w:val="single" w:sz="4" w:space="0" w:color="auto"/>
            </w:tcBorders>
            <w:shd w:val="clear" w:color="auto" w:fill="auto"/>
            <w:noWrap/>
            <w:vAlign w:val="center"/>
            <w:hideMark/>
          </w:tcPr>
          <w:p w14:paraId="473F6C10" w14:textId="77777777" w:rsidR="00E2534D" w:rsidRPr="00E2534D" w:rsidRDefault="00E2534D" w:rsidP="00E2534D">
            <w:pPr>
              <w:spacing w:line="0" w:lineRule="atLeast"/>
              <w:jc w:val="right"/>
              <w:rPr>
                <w:color w:val="000000"/>
                <w:sz w:val="11"/>
                <w:szCs w:val="11"/>
              </w:rPr>
            </w:pPr>
            <w:r w:rsidRPr="00E2534D">
              <w:rPr>
                <w:color w:val="000000"/>
                <w:sz w:val="11"/>
                <w:szCs w:val="11"/>
              </w:rPr>
              <w:t>01.01.2024г.</w:t>
            </w:r>
          </w:p>
        </w:tc>
        <w:tc>
          <w:tcPr>
            <w:tcW w:w="425" w:type="dxa"/>
            <w:tcBorders>
              <w:top w:val="nil"/>
              <w:left w:val="nil"/>
              <w:bottom w:val="single" w:sz="4" w:space="0" w:color="auto"/>
              <w:right w:val="single" w:sz="4" w:space="0" w:color="auto"/>
            </w:tcBorders>
            <w:shd w:val="clear" w:color="auto" w:fill="auto"/>
            <w:noWrap/>
            <w:vAlign w:val="bottom"/>
            <w:hideMark/>
          </w:tcPr>
          <w:p w14:paraId="6721773B"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32" w:type="dxa"/>
            <w:tcBorders>
              <w:top w:val="nil"/>
              <w:left w:val="nil"/>
              <w:bottom w:val="single" w:sz="4" w:space="0" w:color="auto"/>
              <w:right w:val="single" w:sz="4" w:space="0" w:color="auto"/>
            </w:tcBorders>
            <w:shd w:val="clear" w:color="auto" w:fill="auto"/>
            <w:noWrap/>
            <w:vAlign w:val="bottom"/>
            <w:hideMark/>
          </w:tcPr>
          <w:p w14:paraId="09E7EEF9" w14:textId="77777777" w:rsidR="00E2534D" w:rsidRPr="00E2534D" w:rsidRDefault="00E2534D" w:rsidP="00E2534D">
            <w:pPr>
              <w:spacing w:line="0" w:lineRule="atLeast"/>
              <w:jc w:val="right"/>
              <w:rPr>
                <w:color w:val="000000"/>
                <w:sz w:val="11"/>
                <w:szCs w:val="11"/>
              </w:rPr>
            </w:pPr>
            <w:r w:rsidRPr="00E2534D">
              <w:rPr>
                <w:color w:val="000000"/>
                <w:sz w:val="11"/>
                <w:szCs w:val="11"/>
              </w:rPr>
              <w:t>180</w:t>
            </w:r>
          </w:p>
        </w:tc>
        <w:tc>
          <w:tcPr>
            <w:tcW w:w="785" w:type="dxa"/>
            <w:tcBorders>
              <w:top w:val="nil"/>
              <w:left w:val="nil"/>
              <w:bottom w:val="single" w:sz="4" w:space="0" w:color="auto"/>
              <w:right w:val="single" w:sz="4" w:space="0" w:color="auto"/>
            </w:tcBorders>
            <w:shd w:val="clear" w:color="auto" w:fill="auto"/>
            <w:noWrap/>
            <w:vAlign w:val="bottom"/>
            <w:hideMark/>
          </w:tcPr>
          <w:p w14:paraId="21C78673" w14:textId="77777777" w:rsidR="00E2534D" w:rsidRPr="00E2534D" w:rsidRDefault="00E2534D" w:rsidP="00E2534D">
            <w:pPr>
              <w:spacing w:line="0" w:lineRule="atLeast"/>
              <w:jc w:val="right"/>
              <w:rPr>
                <w:color w:val="000000"/>
                <w:sz w:val="11"/>
                <w:szCs w:val="11"/>
              </w:rPr>
            </w:pPr>
            <w:r w:rsidRPr="00E2534D">
              <w:rPr>
                <w:color w:val="000000"/>
                <w:sz w:val="11"/>
                <w:szCs w:val="11"/>
              </w:rPr>
              <w:t>151862470,4</w:t>
            </w:r>
          </w:p>
        </w:tc>
        <w:tc>
          <w:tcPr>
            <w:tcW w:w="785" w:type="dxa"/>
            <w:tcBorders>
              <w:top w:val="nil"/>
              <w:left w:val="nil"/>
              <w:bottom w:val="single" w:sz="4" w:space="0" w:color="auto"/>
              <w:right w:val="single" w:sz="4" w:space="0" w:color="auto"/>
            </w:tcBorders>
            <w:shd w:val="clear" w:color="auto" w:fill="auto"/>
            <w:noWrap/>
            <w:vAlign w:val="bottom"/>
            <w:hideMark/>
          </w:tcPr>
          <w:p w14:paraId="7E7DA1E5" w14:textId="77777777" w:rsidR="00E2534D" w:rsidRPr="00E2534D" w:rsidRDefault="00E2534D" w:rsidP="00E2534D">
            <w:pPr>
              <w:spacing w:line="0" w:lineRule="atLeast"/>
              <w:jc w:val="right"/>
              <w:rPr>
                <w:color w:val="000000"/>
                <w:sz w:val="11"/>
                <w:szCs w:val="11"/>
              </w:rPr>
            </w:pPr>
            <w:r w:rsidRPr="00E2534D">
              <w:rPr>
                <w:color w:val="000000"/>
                <w:sz w:val="11"/>
                <w:szCs w:val="11"/>
              </w:rPr>
              <w:t>151862470,4</w:t>
            </w:r>
          </w:p>
        </w:tc>
        <w:tc>
          <w:tcPr>
            <w:tcW w:w="645" w:type="dxa"/>
            <w:tcBorders>
              <w:top w:val="nil"/>
              <w:left w:val="nil"/>
              <w:bottom w:val="single" w:sz="4" w:space="0" w:color="auto"/>
              <w:right w:val="single" w:sz="4" w:space="0" w:color="auto"/>
            </w:tcBorders>
            <w:shd w:val="clear" w:color="auto" w:fill="auto"/>
            <w:noWrap/>
            <w:vAlign w:val="bottom"/>
            <w:hideMark/>
          </w:tcPr>
          <w:p w14:paraId="34B8D045" w14:textId="77777777" w:rsidR="00E2534D" w:rsidRPr="00E2534D" w:rsidRDefault="00E2534D" w:rsidP="00E2534D">
            <w:pPr>
              <w:spacing w:line="0" w:lineRule="atLeast"/>
              <w:jc w:val="right"/>
              <w:rPr>
                <w:color w:val="000000"/>
                <w:sz w:val="11"/>
                <w:szCs w:val="11"/>
              </w:rPr>
            </w:pPr>
            <w:r w:rsidRPr="00E2534D">
              <w:rPr>
                <w:color w:val="000000"/>
                <w:sz w:val="11"/>
                <w:szCs w:val="11"/>
              </w:rPr>
              <w:t>151862470,4</w:t>
            </w:r>
          </w:p>
        </w:tc>
        <w:tc>
          <w:tcPr>
            <w:tcW w:w="998" w:type="dxa"/>
            <w:tcBorders>
              <w:top w:val="nil"/>
              <w:left w:val="nil"/>
              <w:bottom w:val="single" w:sz="4" w:space="0" w:color="auto"/>
              <w:right w:val="single" w:sz="4" w:space="0" w:color="auto"/>
            </w:tcBorders>
            <w:shd w:val="clear" w:color="auto" w:fill="auto"/>
            <w:noWrap/>
            <w:vAlign w:val="bottom"/>
            <w:hideMark/>
          </w:tcPr>
          <w:p w14:paraId="311AA722" w14:textId="77777777" w:rsidR="00E2534D" w:rsidRPr="00E2534D" w:rsidRDefault="00E2534D" w:rsidP="00E2534D">
            <w:pPr>
              <w:spacing w:line="0" w:lineRule="atLeast"/>
              <w:jc w:val="right"/>
              <w:rPr>
                <w:color w:val="000000"/>
                <w:sz w:val="11"/>
                <w:szCs w:val="11"/>
              </w:rPr>
            </w:pPr>
            <w:r w:rsidRPr="00E2534D">
              <w:rPr>
                <w:color w:val="000000"/>
                <w:sz w:val="11"/>
                <w:szCs w:val="11"/>
              </w:rPr>
              <w:t>10767645,12</w:t>
            </w:r>
          </w:p>
        </w:tc>
        <w:tc>
          <w:tcPr>
            <w:tcW w:w="624" w:type="dxa"/>
            <w:tcBorders>
              <w:top w:val="nil"/>
              <w:left w:val="nil"/>
              <w:bottom w:val="single" w:sz="4" w:space="0" w:color="auto"/>
              <w:right w:val="single" w:sz="4" w:space="0" w:color="auto"/>
            </w:tcBorders>
            <w:shd w:val="clear" w:color="auto" w:fill="auto"/>
            <w:noWrap/>
            <w:vAlign w:val="bottom"/>
            <w:hideMark/>
          </w:tcPr>
          <w:p w14:paraId="668A8270" w14:textId="77777777" w:rsidR="00E2534D" w:rsidRPr="00E2534D" w:rsidRDefault="00E2534D" w:rsidP="00E2534D">
            <w:pPr>
              <w:spacing w:line="0" w:lineRule="atLeast"/>
              <w:jc w:val="right"/>
              <w:rPr>
                <w:color w:val="000000"/>
                <w:sz w:val="11"/>
                <w:szCs w:val="11"/>
              </w:rPr>
            </w:pPr>
            <w:r w:rsidRPr="00E2534D">
              <w:rPr>
                <w:color w:val="000000"/>
                <w:sz w:val="11"/>
                <w:szCs w:val="11"/>
              </w:rPr>
              <w:t>2,2</w:t>
            </w:r>
          </w:p>
        </w:tc>
        <w:tc>
          <w:tcPr>
            <w:tcW w:w="982" w:type="dxa"/>
            <w:tcBorders>
              <w:top w:val="nil"/>
              <w:left w:val="nil"/>
              <w:bottom w:val="single" w:sz="4" w:space="0" w:color="auto"/>
              <w:right w:val="single" w:sz="4" w:space="0" w:color="auto"/>
            </w:tcBorders>
            <w:shd w:val="clear" w:color="auto" w:fill="auto"/>
            <w:noWrap/>
            <w:vAlign w:val="bottom"/>
            <w:hideMark/>
          </w:tcPr>
          <w:p w14:paraId="6ABB00A4" w14:textId="77777777" w:rsidR="00E2534D" w:rsidRPr="00E2534D" w:rsidRDefault="00E2534D" w:rsidP="00E2534D">
            <w:pPr>
              <w:spacing w:line="0" w:lineRule="atLeast"/>
              <w:jc w:val="right"/>
              <w:rPr>
                <w:color w:val="000000"/>
                <w:sz w:val="11"/>
                <w:szCs w:val="11"/>
              </w:rPr>
            </w:pPr>
            <w:r w:rsidRPr="00E2534D">
              <w:rPr>
                <w:color w:val="000000"/>
                <w:sz w:val="11"/>
                <w:szCs w:val="11"/>
              </w:rPr>
              <w:t>3434880</w:t>
            </w:r>
          </w:p>
        </w:tc>
        <w:tc>
          <w:tcPr>
            <w:tcW w:w="925" w:type="dxa"/>
            <w:tcBorders>
              <w:top w:val="nil"/>
              <w:left w:val="nil"/>
              <w:bottom w:val="single" w:sz="4" w:space="0" w:color="auto"/>
              <w:right w:val="single" w:sz="4" w:space="0" w:color="auto"/>
            </w:tcBorders>
            <w:shd w:val="clear" w:color="auto" w:fill="auto"/>
            <w:noWrap/>
            <w:vAlign w:val="bottom"/>
            <w:hideMark/>
          </w:tcPr>
          <w:p w14:paraId="23147A62" w14:textId="77777777" w:rsidR="00E2534D" w:rsidRPr="00E2534D" w:rsidRDefault="00E2534D" w:rsidP="00E2534D">
            <w:pPr>
              <w:spacing w:line="0" w:lineRule="atLeast"/>
              <w:jc w:val="right"/>
              <w:rPr>
                <w:color w:val="000000"/>
                <w:sz w:val="11"/>
                <w:szCs w:val="11"/>
              </w:rPr>
            </w:pPr>
            <w:r w:rsidRPr="00E2534D">
              <w:rPr>
                <w:color w:val="000000"/>
                <w:sz w:val="11"/>
                <w:szCs w:val="11"/>
              </w:rPr>
              <w:t>0</w:t>
            </w:r>
          </w:p>
        </w:tc>
        <w:tc>
          <w:tcPr>
            <w:tcW w:w="1038" w:type="dxa"/>
            <w:tcBorders>
              <w:top w:val="nil"/>
              <w:left w:val="nil"/>
              <w:bottom w:val="single" w:sz="4" w:space="0" w:color="auto"/>
              <w:right w:val="single" w:sz="4" w:space="0" w:color="auto"/>
            </w:tcBorders>
            <w:shd w:val="clear" w:color="auto" w:fill="auto"/>
            <w:noWrap/>
            <w:vAlign w:val="bottom"/>
            <w:hideMark/>
          </w:tcPr>
          <w:p w14:paraId="63A7BD2B" w14:textId="77777777" w:rsidR="00E2534D" w:rsidRPr="00E2534D" w:rsidRDefault="00E2534D" w:rsidP="00E2534D">
            <w:pPr>
              <w:spacing w:line="0" w:lineRule="atLeast"/>
              <w:jc w:val="right"/>
              <w:rPr>
                <w:color w:val="000000"/>
                <w:sz w:val="11"/>
                <w:szCs w:val="11"/>
              </w:rPr>
            </w:pPr>
            <w:r w:rsidRPr="00E2534D">
              <w:rPr>
                <w:color w:val="000000"/>
                <w:sz w:val="11"/>
                <w:szCs w:val="11"/>
              </w:rPr>
              <w:t>14202525,12</w:t>
            </w:r>
          </w:p>
        </w:tc>
        <w:tc>
          <w:tcPr>
            <w:tcW w:w="1134" w:type="dxa"/>
            <w:tcBorders>
              <w:top w:val="nil"/>
              <w:left w:val="nil"/>
              <w:bottom w:val="single" w:sz="4" w:space="0" w:color="auto"/>
              <w:right w:val="single" w:sz="4" w:space="0" w:color="auto"/>
            </w:tcBorders>
            <w:shd w:val="clear" w:color="auto" w:fill="auto"/>
            <w:noWrap/>
            <w:vAlign w:val="bottom"/>
            <w:hideMark/>
          </w:tcPr>
          <w:p w14:paraId="351103F9" w14:textId="77777777" w:rsidR="00E2534D" w:rsidRPr="00E2534D" w:rsidRDefault="00E2534D" w:rsidP="00E2534D">
            <w:pPr>
              <w:spacing w:line="0" w:lineRule="atLeast"/>
              <w:jc w:val="right"/>
              <w:rPr>
                <w:color w:val="000000"/>
                <w:sz w:val="11"/>
                <w:szCs w:val="11"/>
              </w:rPr>
            </w:pPr>
            <w:r w:rsidRPr="00E2534D">
              <w:rPr>
                <w:color w:val="000000"/>
                <w:sz w:val="11"/>
                <w:szCs w:val="11"/>
              </w:rPr>
              <w:t>13465139,04</w:t>
            </w:r>
          </w:p>
        </w:tc>
      </w:tr>
      <w:tr w:rsidR="00E2534D" w:rsidRPr="00E2534D" w14:paraId="771136B2" w14:textId="77777777" w:rsidTr="00E2534D">
        <w:trPr>
          <w:trHeight w:val="300"/>
          <w:jc w:val="center"/>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1993AE3" w14:textId="77777777" w:rsidR="00E2534D" w:rsidRPr="00E2534D" w:rsidRDefault="00E2534D" w:rsidP="00E2534D">
            <w:pPr>
              <w:spacing w:line="0" w:lineRule="atLeast"/>
              <w:rPr>
                <w:color w:val="000000"/>
                <w:sz w:val="11"/>
                <w:szCs w:val="11"/>
              </w:rPr>
            </w:pPr>
            <w:r w:rsidRPr="00E2534D">
              <w:rPr>
                <w:color w:val="000000"/>
                <w:sz w:val="11"/>
                <w:szCs w:val="11"/>
              </w:rPr>
              <w:t>Итого</w:t>
            </w:r>
          </w:p>
        </w:tc>
        <w:tc>
          <w:tcPr>
            <w:tcW w:w="843" w:type="dxa"/>
            <w:tcBorders>
              <w:top w:val="nil"/>
              <w:left w:val="nil"/>
              <w:bottom w:val="single" w:sz="4" w:space="0" w:color="auto"/>
              <w:right w:val="single" w:sz="4" w:space="0" w:color="auto"/>
            </w:tcBorders>
            <w:shd w:val="clear" w:color="auto" w:fill="auto"/>
            <w:noWrap/>
            <w:vAlign w:val="bottom"/>
            <w:hideMark/>
          </w:tcPr>
          <w:p w14:paraId="4E750BE0"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bottom"/>
            <w:hideMark/>
          </w:tcPr>
          <w:p w14:paraId="7B55826A"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9" w:type="dxa"/>
            <w:tcBorders>
              <w:top w:val="nil"/>
              <w:left w:val="nil"/>
              <w:bottom w:val="single" w:sz="4" w:space="0" w:color="auto"/>
              <w:right w:val="single" w:sz="4" w:space="0" w:color="auto"/>
            </w:tcBorders>
            <w:shd w:val="clear" w:color="auto" w:fill="auto"/>
            <w:noWrap/>
            <w:vAlign w:val="bottom"/>
            <w:hideMark/>
          </w:tcPr>
          <w:p w14:paraId="1A7907E2"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49" w:type="dxa"/>
            <w:tcBorders>
              <w:top w:val="nil"/>
              <w:left w:val="nil"/>
              <w:bottom w:val="single" w:sz="4" w:space="0" w:color="auto"/>
              <w:right w:val="single" w:sz="4" w:space="0" w:color="auto"/>
            </w:tcBorders>
            <w:shd w:val="clear" w:color="auto" w:fill="auto"/>
            <w:noWrap/>
            <w:vAlign w:val="bottom"/>
            <w:hideMark/>
          </w:tcPr>
          <w:p w14:paraId="303027D1"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04" w:type="dxa"/>
            <w:tcBorders>
              <w:top w:val="nil"/>
              <w:left w:val="nil"/>
              <w:bottom w:val="single" w:sz="4" w:space="0" w:color="auto"/>
              <w:right w:val="single" w:sz="4" w:space="0" w:color="auto"/>
            </w:tcBorders>
            <w:shd w:val="clear" w:color="auto" w:fill="auto"/>
            <w:noWrap/>
            <w:vAlign w:val="bottom"/>
            <w:hideMark/>
          </w:tcPr>
          <w:p w14:paraId="4274580A"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417" w:type="dxa"/>
            <w:tcBorders>
              <w:top w:val="nil"/>
              <w:left w:val="nil"/>
              <w:bottom w:val="single" w:sz="4" w:space="0" w:color="auto"/>
              <w:right w:val="single" w:sz="4" w:space="0" w:color="auto"/>
            </w:tcBorders>
            <w:shd w:val="clear" w:color="auto" w:fill="auto"/>
            <w:noWrap/>
            <w:vAlign w:val="bottom"/>
            <w:hideMark/>
          </w:tcPr>
          <w:p w14:paraId="04624CA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851" w:type="dxa"/>
            <w:tcBorders>
              <w:top w:val="nil"/>
              <w:left w:val="nil"/>
              <w:bottom w:val="single" w:sz="4" w:space="0" w:color="auto"/>
              <w:right w:val="single" w:sz="4" w:space="0" w:color="auto"/>
            </w:tcBorders>
            <w:shd w:val="clear" w:color="auto" w:fill="auto"/>
            <w:noWrap/>
            <w:vAlign w:val="bottom"/>
            <w:hideMark/>
          </w:tcPr>
          <w:p w14:paraId="4A2468E8"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425" w:type="dxa"/>
            <w:tcBorders>
              <w:top w:val="nil"/>
              <w:left w:val="nil"/>
              <w:bottom w:val="single" w:sz="4" w:space="0" w:color="auto"/>
              <w:right w:val="single" w:sz="4" w:space="0" w:color="auto"/>
            </w:tcBorders>
            <w:shd w:val="clear" w:color="auto" w:fill="auto"/>
            <w:noWrap/>
            <w:vAlign w:val="bottom"/>
            <w:hideMark/>
          </w:tcPr>
          <w:p w14:paraId="71D960DF"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32" w:type="dxa"/>
            <w:tcBorders>
              <w:top w:val="nil"/>
              <w:left w:val="nil"/>
              <w:bottom w:val="single" w:sz="4" w:space="0" w:color="auto"/>
              <w:right w:val="single" w:sz="4" w:space="0" w:color="auto"/>
            </w:tcBorders>
            <w:shd w:val="clear" w:color="auto" w:fill="auto"/>
            <w:noWrap/>
            <w:vAlign w:val="bottom"/>
            <w:hideMark/>
          </w:tcPr>
          <w:p w14:paraId="3B664DFD"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5ECAA9DE"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785" w:type="dxa"/>
            <w:tcBorders>
              <w:top w:val="nil"/>
              <w:left w:val="nil"/>
              <w:bottom w:val="single" w:sz="4" w:space="0" w:color="auto"/>
              <w:right w:val="single" w:sz="4" w:space="0" w:color="auto"/>
            </w:tcBorders>
            <w:shd w:val="clear" w:color="auto" w:fill="auto"/>
            <w:noWrap/>
            <w:vAlign w:val="bottom"/>
            <w:hideMark/>
          </w:tcPr>
          <w:p w14:paraId="1FE38404"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645" w:type="dxa"/>
            <w:tcBorders>
              <w:top w:val="nil"/>
              <w:left w:val="nil"/>
              <w:bottom w:val="single" w:sz="4" w:space="0" w:color="auto"/>
              <w:right w:val="single" w:sz="4" w:space="0" w:color="auto"/>
            </w:tcBorders>
            <w:shd w:val="clear" w:color="auto" w:fill="auto"/>
            <w:noWrap/>
            <w:vAlign w:val="bottom"/>
            <w:hideMark/>
          </w:tcPr>
          <w:p w14:paraId="764C432C"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98" w:type="dxa"/>
            <w:tcBorders>
              <w:top w:val="nil"/>
              <w:left w:val="nil"/>
              <w:bottom w:val="single" w:sz="4" w:space="0" w:color="auto"/>
              <w:right w:val="single" w:sz="4" w:space="0" w:color="auto"/>
            </w:tcBorders>
            <w:shd w:val="clear" w:color="auto" w:fill="auto"/>
            <w:noWrap/>
            <w:vAlign w:val="bottom"/>
            <w:hideMark/>
          </w:tcPr>
          <w:p w14:paraId="66B9F840" w14:textId="77777777" w:rsidR="00E2534D" w:rsidRPr="00E2534D" w:rsidRDefault="00E2534D" w:rsidP="00E2534D">
            <w:pPr>
              <w:spacing w:line="0" w:lineRule="atLeast"/>
              <w:jc w:val="right"/>
              <w:rPr>
                <w:b/>
                <w:bCs/>
                <w:color w:val="000000"/>
                <w:sz w:val="11"/>
                <w:szCs w:val="11"/>
              </w:rPr>
            </w:pPr>
            <w:r w:rsidRPr="00E2534D">
              <w:rPr>
                <w:b/>
                <w:bCs/>
                <w:color w:val="000000"/>
                <w:sz w:val="11"/>
                <w:szCs w:val="11"/>
              </w:rPr>
              <w:t>60 883 845,00</w:t>
            </w:r>
          </w:p>
        </w:tc>
        <w:tc>
          <w:tcPr>
            <w:tcW w:w="624" w:type="dxa"/>
            <w:tcBorders>
              <w:top w:val="nil"/>
              <w:left w:val="nil"/>
              <w:bottom w:val="single" w:sz="4" w:space="0" w:color="auto"/>
              <w:right w:val="single" w:sz="4" w:space="0" w:color="auto"/>
            </w:tcBorders>
            <w:shd w:val="clear" w:color="auto" w:fill="auto"/>
            <w:noWrap/>
            <w:vAlign w:val="bottom"/>
            <w:hideMark/>
          </w:tcPr>
          <w:p w14:paraId="0775A677" w14:textId="77777777" w:rsidR="00E2534D" w:rsidRPr="00E2534D" w:rsidRDefault="00E2534D" w:rsidP="00E2534D">
            <w:pPr>
              <w:spacing w:line="0" w:lineRule="atLeast"/>
              <w:rPr>
                <w:color w:val="000000"/>
                <w:sz w:val="11"/>
                <w:szCs w:val="11"/>
              </w:rPr>
            </w:pPr>
            <w:r w:rsidRPr="00E2534D">
              <w:rPr>
                <w:color w:val="000000"/>
                <w:sz w:val="11"/>
                <w:szCs w:val="11"/>
              </w:rPr>
              <w:t> </w:t>
            </w:r>
          </w:p>
        </w:tc>
        <w:tc>
          <w:tcPr>
            <w:tcW w:w="982" w:type="dxa"/>
            <w:tcBorders>
              <w:top w:val="nil"/>
              <w:left w:val="nil"/>
              <w:bottom w:val="single" w:sz="4" w:space="0" w:color="auto"/>
              <w:right w:val="single" w:sz="4" w:space="0" w:color="auto"/>
            </w:tcBorders>
            <w:shd w:val="clear" w:color="auto" w:fill="auto"/>
            <w:noWrap/>
            <w:vAlign w:val="bottom"/>
            <w:hideMark/>
          </w:tcPr>
          <w:p w14:paraId="477FD655" w14:textId="77777777" w:rsidR="00E2534D" w:rsidRPr="00E2534D" w:rsidRDefault="00E2534D" w:rsidP="00E2534D">
            <w:pPr>
              <w:spacing w:line="0" w:lineRule="atLeast"/>
              <w:jc w:val="right"/>
              <w:rPr>
                <w:b/>
                <w:bCs/>
                <w:color w:val="000000"/>
                <w:sz w:val="11"/>
                <w:szCs w:val="11"/>
              </w:rPr>
            </w:pPr>
            <w:r w:rsidRPr="00E2534D">
              <w:rPr>
                <w:b/>
                <w:bCs/>
                <w:color w:val="000000"/>
                <w:sz w:val="11"/>
                <w:szCs w:val="11"/>
              </w:rPr>
              <w:t>20 769 784,14</w:t>
            </w:r>
          </w:p>
        </w:tc>
        <w:tc>
          <w:tcPr>
            <w:tcW w:w="925" w:type="dxa"/>
            <w:tcBorders>
              <w:top w:val="nil"/>
              <w:left w:val="nil"/>
              <w:bottom w:val="single" w:sz="4" w:space="0" w:color="auto"/>
              <w:right w:val="single" w:sz="4" w:space="0" w:color="auto"/>
            </w:tcBorders>
            <w:shd w:val="clear" w:color="auto" w:fill="auto"/>
            <w:noWrap/>
            <w:vAlign w:val="bottom"/>
            <w:hideMark/>
          </w:tcPr>
          <w:p w14:paraId="0E4E5013" w14:textId="77777777" w:rsidR="00E2534D" w:rsidRPr="00E2534D" w:rsidRDefault="00E2534D" w:rsidP="00E2534D">
            <w:pPr>
              <w:spacing w:line="0" w:lineRule="atLeast"/>
              <w:jc w:val="right"/>
              <w:rPr>
                <w:b/>
                <w:bCs/>
                <w:color w:val="000000"/>
                <w:sz w:val="11"/>
                <w:szCs w:val="11"/>
              </w:rPr>
            </w:pPr>
            <w:r w:rsidRPr="00E2534D">
              <w:rPr>
                <w:b/>
                <w:bCs/>
                <w:color w:val="000000"/>
                <w:sz w:val="11"/>
                <w:szCs w:val="11"/>
              </w:rPr>
              <w:t>417 488,88</w:t>
            </w:r>
          </w:p>
        </w:tc>
        <w:tc>
          <w:tcPr>
            <w:tcW w:w="1038" w:type="dxa"/>
            <w:tcBorders>
              <w:top w:val="nil"/>
              <w:left w:val="nil"/>
              <w:bottom w:val="single" w:sz="4" w:space="0" w:color="auto"/>
              <w:right w:val="single" w:sz="4" w:space="0" w:color="auto"/>
            </w:tcBorders>
            <w:shd w:val="clear" w:color="auto" w:fill="auto"/>
            <w:noWrap/>
            <w:vAlign w:val="bottom"/>
            <w:hideMark/>
          </w:tcPr>
          <w:p w14:paraId="6D62B088" w14:textId="77777777" w:rsidR="00E2534D" w:rsidRPr="00E2534D" w:rsidRDefault="00E2534D" w:rsidP="00E2534D">
            <w:pPr>
              <w:spacing w:line="0" w:lineRule="atLeast"/>
              <w:jc w:val="right"/>
              <w:rPr>
                <w:b/>
                <w:bCs/>
                <w:color w:val="000000"/>
                <w:sz w:val="11"/>
                <w:szCs w:val="11"/>
              </w:rPr>
            </w:pPr>
            <w:r w:rsidRPr="00E2534D">
              <w:rPr>
                <w:b/>
                <w:bCs/>
                <w:color w:val="000000"/>
                <w:sz w:val="11"/>
                <w:szCs w:val="11"/>
              </w:rPr>
              <w:t>82 071 118,02</w:t>
            </w:r>
          </w:p>
        </w:tc>
        <w:tc>
          <w:tcPr>
            <w:tcW w:w="1134" w:type="dxa"/>
            <w:tcBorders>
              <w:top w:val="nil"/>
              <w:left w:val="nil"/>
              <w:bottom w:val="single" w:sz="4" w:space="0" w:color="auto"/>
              <w:right w:val="single" w:sz="4" w:space="0" w:color="auto"/>
            </w:tcBorders>
            <w:shd w:val="clear" w:color="auto" w:fill="auto"/>
            <w:noWrap/>
            <w:vAlign w:val="bottom"/>
            <w:hideMark/>
          </w:tcPr>
          <w:p w14:paraId="7E1B441E" w14:textId="77777777" w:rsidR="00E2534D" w:rsidRPr="00E2534D" w:rsidRDefault="00E2534D" w:rsidP="00E2534D">
            <w:pPr>
              <w:spacing w:line="0" w:lineRule="atLeast"/>
              <w:jc w:val="right"/>
              <w:rPr>
                <w:b/>
                <w:bCs/>
                <w:color w:val="000000"/>
                <w:sz w:val="11"/>
                <w:szCs w:val="11"/>
              </w:rPr>
            </w:pPr>
            <w:r w:rsidRPr="00E2534D">
              <w:rPr>
                <w:b/>
                <w:bCs/>
                <w:color w:val="000000"/>
                <w:sz w:val="11"/>
                <w:szCs w:val="11"/>
              </w:rPr>
              <w:t>78 470 957,69</w:t>
            </w:r>
          </w:p>
        </w:tc>
      </w:tr>
    </w:tbl>
    <w:p w14:paraId="6A6C37FB" w14:textId="77777777" w:rsidR="00E2534D" w:rsidRPr="00E2534D" w:rsidRDefault="00E2534D" w:rsidP="00E2534D">
      <w:pPr>
        <w:ind w:firstLine="851"/>
        <w:jc w:val="center"/>
        <w:rPr>
          <w:rFonts w:cstheme="minorBidi"/>
          <w:sz w:val="28"/>
          <w:szCs w:val="28"/>
        </w:rPr>
      </w:pPr>
    </w:p>
    <w:p w14:paraId="54AC98FC" w14:textId="77777777" w:rsidR="00E2534D" w:rsidRPr="00E2534D" w:rsidRDefault="00E2534D" w:rsidP="00E2534D">
      <w:pPr>
        <w:shd w:val="clear" w:color="auto" w:fill="FFFFFF"/>
        <w:ind w:firstLine="851"/>
        <w:jc w:val="both"/>
        <w:rPr>
          <w:color w:val="000000"/>
          <w:sz w:val="28"/>
          <w:szCs w:val="28"/>
        </w:rPr>
      </w:pPr>
    </w:p>
    <w:p w14:paraId="7C75DE99" w14:textId="77777777" w:rsidR="00E2534D" w:rsidRPr="00E2534D" w:rsidRDefault="00E2534D" w:rsidP="00E2534D">
      <w:pPr>
        <w:spacing w:line="360" w:lineRule="auto"/>
        <w:ind w:firstLine="709"/>
        <w:jc w:val="both"/>
        <w:rPr>
          <w:rFonts w:eastAsiaTheme="minorHAnsi" w:cstheme="minorBidi"/>
          <w:sz w:val="28"/>
          <w:szCs w:val="22"/>
        </w:rPr>
      </w:pPr>
    </w:p>
    <w:p w14:paraId="50E998BB" w14:textId="77777777" w:rsidR="00E2534D" w:rsidRPr="00E2534D" w:rsidRDefault="00E2534D" w:rsidP="00E2534D">
      <w:pPr>
        <w:tabs>
          <w:tab w:val="left" w:pos="5812"/>
        </w:tabs>
        <w:spacing w:line="360" w:lineRule="auto"/>
        <w:ind w:firstLine="709"/>
        <w:jc w:val="both"/>
        <w:rPr>
          <w:rFonts w:eastAsiaTheme="minorHAnsi" w:cstheme="minorBidi"/>
          <w:sz w:val="28"/>
          <w:szCs w:val="22"/>
        </w:rPr>
        <w:sectPr w:rsidR="00E2534D" w:rsidRPr="00E2534D" w:rsidSect="00E2534D">
          <w:pgSz w:w="15840" w:h="12240" w:orient="landscape"/>
          <w:pgMar w:top="1701" w:right="1134" w:bottom="851" w:left="1134" w:header="709" w:footer="709" w:gutter="0"/>
          <w:cols w:space="708"/>
          <w:titlePg/>
          <w:docGrid w:linePitch="381"/>
        </w:sectPr>
      </w:pPr>
    </w:p>
    <w:tbl>
      <w:tblPr>
        <w:tblW w:w="10024" w:type="dxa"/>
        <w:jc w:val="center"/>
        <w:tblLook w:val="04A0" w:firstRow="1" w:lastRow="0" w:firstColumn="1" w:lastColumn="0" w:noHBand="0" w:noVBand="1"/>
      </w:tblPr>
      <w:tblGrid>
        <w:gridCol w:w="1137"/>
        <w:gridCol w:w="3468"/>
        <w:gridCol w:w="2738"/>
        <w:gridCol w:w="2681"/>
      </w:tblGrid>
      <w:tr w:rsidR="00E2534D" w:rsidRPr="00E2534D" w14:paraId="7AC05926" w14:textId="77777777" w:rsidTr="002D6B2A">
        <w:trPr>
          <w:trHeight w:val="46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50F3B" w14:textId="77777777" w:rsidR="00E2534D" w:rsidRPr="00E2534D" w:rsidRDefault="00E2534D" w:rsidP="00E2534D">
            <w:pPr>
              <w:jc w:val="center"/>
              <w:rPr>
                <w:sz w:val="28"/>
                <w:szCs w:val="28"/>
              </w:rPr>
            </w:pPr>
            <w:r w:rsidRPr="00E2534D">
              <w:rPr>
                <w:sz w:val="28"/>
                <w:szCs w:val="28"/>
              </w:rPr>
              <w:lastRenderedPageBreak/>
              <w:t>№ п/п</w:t>
            </w:r>
          </w:p>
        </w:tc>
        <w:tc>
          <w:tcPr>
            <w:tcW w:w="3468" w:type="dxa"/>
            <w:tcBorders>
              <w:top w:val="single" w:sz="4" w:space="0" w:color="auto"/>
              <w:left w:val="nil"/>
              <w:bottom w:val="single" w:sz="4" w:space="0" w:color="auto"/>
              <w:right w:val="single" w:sz="4" w:space="0" w:color="auto"/>
            </w:tcBorders>
            <w:shd w:val="clear" w:color="auto" w:fill="auto"/>
            <w:vAlign w:val="center"/>
            <w:hideMark/>
          </w:tcPr>
          <w:p w14:paraId="6D762758" w14:textId="77777777" w:rsidR="00E2534D" w:rsidRPr="00E2534D" w:rsidRDefault="00E2534D" w:rsidP="00E2534D">
            <w:pPr>
              <w:jc w:val="center"/>
              <w:rPr>
                <w:sz w:val="28"/>
                <w:szCs w:val="28"/>
              </w:rPr>
            </w:pPr>
            <w:r w:rsidRPr="00E2534D">
              <w:rPr>
                <w:sz w:val="28"/>
                <w:szCs w:val="28"/>
              </w:rPr>
              <w:t>Наименование подстатей</w:t>
            </w:r>
          </w:p>
        </w:tc>
        <w:tc>
          <w:tcPr>
            <w:tcW w:w="2738" w:type="dxa"/>
            <w:tcBorders>
              <w:top w:val="single" w:sz="4" w:space="0" w:color="auto"/>
              <w:left w:val="nil"/>
              <w:bottom w:val="single" w:sz="4" w:space="0" w:color="auto"/>
              <w:right w:val="single" w:sz="4" w:space="0" w:color="auto"/>
            </w:tcBorders>
            <w:shd w:val="clear" w:color="auto" w:fill="auto"/>
            <w:vAlign w:val="center"/>
            <w:hideMark/>
          </w:tcPr>
          <w:p w14:paraId="68D03DCC" w14:textId="77777777" w:rsidR="00E2534D" w:rsidRPr="00E2534D" w:rsidRDefault="00E2534D" w:rsidP="00E2534D">
            <w:pPr>
              <w:jc w:val="center"/>
              <w:rPr>
                <w:sz w:val="28"/>
                <w:szCs w:val="28"/>
              </w:rPr>
            </w:pPr>
            <w:r w:rsidRPr="00E2534D">
              <w:rPr>
                <w:sz w:val="28"/>
                <w:szCs w:val="28"/>
              </w:rPr>
              <w:t>Плановая сумма затрат на 2024 год, тыс. руб., заявленная предприятием</w:t>
            </w:r>
          </w:p>
        </w:tc>
        <w:tc>
          <w:tcPr>
            <w:tcW w:w="2681" w:type="dxa"/>
            <w:tcBorders>
              <w:top w:val="single" w:sz="4" w:space="0" w:color="auto"/>
              <w:left w:val="nil"/>
              <w:bottom w:val="single" w:sz="4" w:space="0" w:color="auto"/>
              <w:right w:val="single" w:sz="4" w:space="0" w:color="auto"/>
            </w:tcBorders>
            <w:shd w:val="clear" w:color="auto" w:fill="auto"/>
            <w:noWrap/>
            <w:vAlign w:val="center"/>
            <w:hideMark/>
          </w:tcPr>
          <w:p w14:paraId="17DFAB6E" w14:textId="77777777" w:rsidR="00E2534D" w:rsidRPr="00E2534D" w:rsidRDefault="00E2534D" w:rsidP="00E2534D">
            <w:pPr>
              <w:jc w:val="center"/>
              <w:rPr>
                <w:color w:val="000000"/>
                <w:sz w:val="28"/>
                <w:szCs w:val="28"/>
              </w:rPr>
            </w:pPr>
            <w:r w:rsidRPr="00E2534D">
              <w:rPr>
                <w:color w:val="000000"/>
                <w:sz w:val="28"/>
                <w:szCs w:val="28"/>
              </w:rPr>
              <w:t>План принят, тыс. руб.</w:t>
            </w:r>
          </w:p>
        </w:tc>
      </w:tr>
      <w:tr w:rsidR="00E2534D" w:rsidRPr="00E2534D" w14:paraId="6F8A8283" w14:textId="77777777" w:rsidTr="002D6B2A">
        <w:trPr>
          <w:trHeight w:val="195"/>
          <w:jc w:val="center"/>
        </w:trPr>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4028FDDE" w14:textId="77777777" w:rsidR="00E2534D" w:rsidRPr="00E2534D" w:rsidRDefault="00E2534D" w:rsidP="00E2534D">
            <w:pPr>
              <w:jc w:val="center"/>
              <w:rPr>
                <w:sz w:val="28"/>
                <w:szCs w:val="28"/>
              </w:rPr>
            </w:pPr>
            <w:r w:rsidRPr="00E2534D">
              <w:rPr>
                <w:sz w:val="28"/>
                <w:szCs w:val="28"/>
              </w:rPr>
              <w:t>1.</w:t>
            </w:r>
          </w:p>
        </w:tc>
        <w:tc>
          <w:tcPr>
            <w:tcW w:w="3468" w:type="dxa"/>
            <w:tcBorders>
              <w:top w:val="single" w:sz="4" w:space="0" w:color="auto"/>
              <w:left w:val="nil"/>
              <w:bottom w:val="single" w:sz="4" w:space="0" w:color="auto"/>
              <w:right w:val="single" w:sz="4" w:space="0" w:color="auto"/>
            </w:tcBorders>
            <w:shd w:val="clear" w:color="auto" w:fill="auto"/>
            <w:vAlign w:val="center"/>
            <w:hideMark/>
          </w:tcPr>
          <w:p w14:paraId="7F9FF93F" w14:textId="77777777" w:rsidR="00E2534D" w:rsidRPr="00E2534D" w:rsidRDefault="00E2534D" w:rsidP="00E2534D">
            <w:pPr>
              <w:rPr>
                <w:sz w:val="28"/>
                <w:szCs w:val="28"/>
              </w:rPr>
            </w:pPr>
            <w:r w:rsidRPr="00E2534D">
              <w:rPr>
                <w:sz w:val="28"/>
                <w:szCs w:val="28"/>
              </w:rPr>
              <w:t>Аренда имущества</w:t>
            </w:r>
          </w:p>
        </w:tc>
        <w:tc>
          <w:tcPr>
            <w:tcW w:w="2738" w:type="dxa"/>
            <w:tcBorders>
              <w:top w:val="nil"/>
              <w:left w:val="nil"/>
              <w:bottom w:val="single" w:sz="4" w:space="0" w:color="auto"/>
              <w:right w:val="single" w:sz="4" w:space="0" w:color="auto"/>
            </w:tcBorders>
            <w:shd w:val="clear" w:color="auto" w:fill="auto"/>
            <w:vAlign w:val="center"/>
            <w:hideMark/>
          </w:tcPr>
          <w:p w14:paraId="3729F0A8" w14:textId="77777777" w:rsidR="00E2534D" w:rsidRPr="00E2534D" w:rsidRDefault="00E2534D" w:rsidP="00E2534D">
            <w:pPr>
              <w:jc w:val="right"/>
              <w:rPr>
                <w:sz w:val="28"/>
                <w:szCs w:val="28"/>
              </w:rPr>
            </w:pPr>
            <w:r w:rsidRPr="00E2534D">
              <w:rPr>
                <w:sz w:val="28"/>
                <w:szCs w:val="28"/>
              </w:rPr>
              <w:t>82 071,12</w:t>
            </w:r>
          </w:p>
        </w:tc>
        <w:tc>
          <w:tcPr>
            <w:tcW w:w="2681" w:type="dxa"/>
            <w:tcBorders>
              <w:top w:val="nil"/>
              <w:left w:val="nil"/>
              <w:bottom w:val="single" w:sz="4" w:space="0" w:color="auto"/>
              <w:right w:val="single" w:sz="4" w:space="0" w:color="auto"/>
            </w:tcBorders>
            <w:shd w:val="clear" w:color="auto" w:fill="auto"/>
            <w:vAlign w:val="center"/>
            <w:hideMark/>
          </w:tcPr>
          <w:p w14:paraId="5F021FCA" w14:textId="77777777" w:rsidR="00E2534D" w:rsidRPr="00E2534D" w:rsidRDefault="00E2534D" w:rsidP="00E2534D">
            <w:pPr>
              <w:jc w:val="right"/>
              <w:rPr>
                <w:sz w:val="28"/>
                <w:szCs w:val="28"/>
              </w:rPr>
            </w:pPr>
            <w:r w:rsidRPr="00E2534D">
              <w:rPr>
                <w:sz w:val="28"/>
                <w:szCs w:val="28"/>
              </w:rPr>
              <w:t>78 470,96</w:t>
            </w:r>
          </w:p>
        </w:tc>
      </w:tr>
      <w:tr w:rsidR="00E2534D" w:rsidRPr="00E2534D" w14:paraId="63CFB4A7" w14:textId="77777777" w:rsidTr="002D6B2A">
        <w:trPr>
          <w:trHeight w:val="195"/>
          <w:jc w:val="center"/>
        </w:trPr>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2FBDDEA4" w14:textId="77777777" w:rsidR="00E2534D" w:rsidRPr="00E2534D" w:rsidRDefault="00E2534D" w:rsidP="00E2534D">
            <w:pPr>
              <w:jc w:val="center"/>
              <w:rPr>
                <w:sz w:val="28"/>
                <w:szCs w:val="28"/>
              </w:rPr>
            </w:pPr>
            <w:r w:rsidRPr="00E2534D">
              <w:rPr>
                <w:sz w:val="28"/>
                <w:szCs w:val="28"/>
              </w:rPr>
              <w:t>2.</w:t>
            </w:r>
          </w:p>
        </w:tc>
        <w:tc>
          <w:tcPr>
            <w:tcW w:w="3468" w:type="dxa"/>
            <w:tcBorders>
              <w:top w:val="single" w:sz="4" w:space="0" w:color="auto"/>
              <w:left w:val="nil"/>
              <w:bottom w:val="single" w:sz="4" w:space="0" w:color="auto"/>
              <w:right w:val="single" w:sz="4" w:space="0" w:color="auto"/>
            </w:tcBorders>
            <w:shd w:val="clear" w:color="auto" w:fill="auto"/>
            <w:vAlign w:val="center"/>
            <w:hideMark/>
          </w:tcPr>
          <w:p w14:paraId="22130795" w14:textId="77777777" w:rsidR="00E2534D" w:rsidRPr="00E2534D" w:rsidRDefault="00E2534D" w:rsidP="00E2534D">
            <w:pPr>
              <w:rPr>
                <w:sz w:val="28"/>
                <w:szCs w:val="28"/>
              </w:rPr>
            </w:pPr>
            <w:r w:rsidRPr="00E2534D">
              <w:rPr>
                <w:sz w:val="28"/>
                <w:szCs w:val="28"/>
              </w:rPr>
              <w:t>Аренда земли</w:t>
            </w:r>
          </w:p>
        </w:tc>
        <w:tc>
          <w:tcPr>
            <w:tcW w:w="2738" w:type="dxa"/>
            <w:tcBorders>
              <w:top w:val="nil"/>
              <w:left w:val="nil"/>
              <w:bottom w:val="single" w:sz="4" w:space="0" w:color="auto"/>
              <w:right w:val="single" w:sz="4" w:space="0" w:color="auto"/>
            </w:tcBorders>
            <w:shd w:val="clear" w:color="auto" w:fill="auto"/>
            <w:vAlign w:val="center"/>
            <w:hideMark/>
          </w:tcPr>
          <w:p w14:paraId="4F1695FA" w14:textId="77777777" w:rsidR="00E2534D" w:rsidRPr="00E2534D" w:rsidRDefault="00E2534D" w:rsidP="00E2534D">
            <w:pPr>
              <w:jc w:val="right"/>
              <w:rPr>
                <w:sz w:val="28"/>
                <w:szCs w:val="28"/>
              </w:rPr>
            </w:pPr>
            <w:r w:rsidRPr="00E2534D">
              <w:rPr>
                <w:sz w:val="28"/>
                <w:szCs w:val="28"/>
              </w:rPr>
              <w:t>3 244,60</w:t>
            </w:r>
          </w:p>
        </w:tc>
        <w:tc>
          <w:tcPr>
            <w:tcW w:w="2681" w:type="dxa"/>
            <w:tcBorders>
              <w:top w:val="nil"/>
              <w:left w:val="nil"/>
              <w:bottom w:val="single" w:sz="4" w:space="0" w:color="auto"/>
              <w:right w:val="single" w:sz="4" w:space="0" w:color="auto"/>
            </w:tcBorders>
            <w:shd w:val="clear" w:color="auto" w:fill="auto"/>
            <w:vAlign w:val="center"/>
            <w:hideMark/>
          </w:tcPr>
          <w:p w14:paraId="30847029" w14:textId="77777777" w:rsidR="00E2534D" w:rsidRPr="00E2534D" w:rsidRDefault="00E2534D" w:rsidP="00E2534D">
            <w:pPr>
              <w:jc w:val="right"/>
              <w:rPr>
                <w:sz w:val="28"/>
                <w:szCs w:val="28"/>
              </w:rPr>
            </w:pPr>
            <w:r w:rsidRPr="00E2534D">
              <w:rPr>
                <w:sz w:val="28"/>
                <w:szCs w:val="28"/>
              </w:rPr>
              <w:t>3 215,20</w:t>
            </w:r>
          </w:p>
        </w:tc>
      </w:tr>
      <w:tr w:rsidR="00E2534D" w:rsidRPr="00E2534D" w14:paraId="20496EAA" w14:textId="77777777" w:rsidTr="002D6B2A">
        <w:trPr>
          <w:trHeight w:val="195"/>
          <w:jc w:val="center"/>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25249C1" w14:textId="77777777" w:rsidR="00E2534D" w:rsidRPr="00E2534D" w:rsidRDefault="00E2534D" w:rsidP="00E2534D">
            <w:pPr>
              <w:rPr>
                <w:sz w:val="28"/>
                <w:szCs w:val="28"/>
              </w:rPr>
            </w:pPr>
            <w:r w:rsidRPr="00E2534D">
              <w:rPr>
                <w:sz w:val="28"/>
                <w:szCs w:val="28"/>
              </w:rPr>
              <w:t> </w:t>
            </w:r>
          </w:p>
        </w:tc>
        <w:tc>
          <w:tcPr>
            <w:tcW w:w="3468" w:type="dxa"/>
            <w:tcBorders>
              <w:top w:val="single" w:sz="4" w:space="0" w:color="auto"/>
              <w:left w:val="nil"/>
              <w:bottom w:val="single" w:sz="4" w:space="0" w:color="auto"/>
              <w:right w:val="single" w:sz="4" w:space="0" w:color="auto"/>
            </w:tcBorders>
            <w:shd w:val="clear" w:color="auto" w:fill="auto"/>
            <w:vAlign w:val="center"/>
            <w:hideMark/>
          </w:tcPr>
          <w:p w14:paraId="19E437D9" w14:textId="77777777" w:rsidR="00E2534D" w:rsidRPr="00E2534D" w:rsidRDefault="00E2534D" w:rsidP="00E2534D">
            <w:pPr>
              <w:rPr>
                <w:b/>
                <w:bCs/>
                <w:sz w:val="28"/>
                <w:szCs w:val="28"/>
              </w:rPr>
            </w:pPr>
            <w:r w:rsidRPr="00E2534D">
              <w:rPr>
                <w:b/>
                <w:bCs/>
                <w:sz w:val="28"/>
                <w:szCs w:val="28"/>
              </w:rPr>
              <w:t>Итого:</w:t>
            </w:r>
          </w:p>
        </w:tc>
        <w:tc>
          <w:tcPr>
            <w:tcW w:w="2738" w:type="dxa"/>
            <w:tcBorders>
              <w:top w:val="nil"/>
              <w:left w:val="nil"/>
              <w:bottom w:val="single" w:sz="4" w:space="0" w:color="auto"/>
              <w:right w:val="single" w:sz="4" w:space="0" w:color="auto"/>
            </w:tcBorders>
            <w:shd w:val="clear" w:color="auto" w:fill="auto"/>
            <w:noWrap/>
            <w:vAlign w:val="bottom"/>
            <w:hideMark/>
          </w:tcPr>
          <w:p w14:paraId="633F454A" w14:textId="77777777" w:rsidR="00E2534D" w:rsidRPr="00E2534D" w:rsidRDefault="00E2534D" w:rsidP="00E2534D">
            <w:pPr>
              <w:jc w:val="right"/>
              <w:rPr>
                <w:b/>
                <w:bCs/>
                <w:sz w:val="28"/>
                <w:szCs w:val="28"/>
              </w:rPr>
            </w:pPr>
            <w:r w:rsidRPr="00E2534D">
              <w:rPr>
                <w:b/>
                <w:bCs/>
                <w:sz w:val="28"/>
                <w:szCs w:val="28"/>
              </w:rPr>
              <w:t>85 315,72</w:t>
            </w:r>
          </w:p>
        </w:tc>
        <w:tc>
          <w:tcPr>
            <w:tcW w:w="2681" w:type="dxa"/>
            <w:tcBorders>
              <w:top w:val="nil"/>
              <w:left w:val="nil"/>
              <w:bottom w:val="single" w:sz="4" w:space="0" w:color="auto"/>
              <w:right w:val="single" w:sz="4" w:space="0" w:color="auto"/>
            </w:tcBorders>
            <w:shd w:val="clear" w:color="auto" w:fill="auto"/>
            <w:noWrap/>
            <w:vAlign w:val="bottom"/>
            <w:hideMark/>
          </w:tcPr>
          <w:p w14:paraId="0D521056" w14:textId="77777777" w:rsidR="00E2534D" w:rsidRPr="00E2534D" w:rsidRDefault="00E2534D" w:rsidP="00E2534D">
            <w:pPr>
              <w:jc w:val="right"/>
              <w:rPr>
                <w:b/>
                <w:bCs/>
                <w:color w:val="000000"/>
                <w:sz w:val="28"/>
                <w:szCs w:val="28"/>
              </w:rPr>
            </w:pPr>
            <w:r w:rsidRPr="00E2534D">
              <w:rPr>
                <w:b/>
                <w:bCs/>
                <w:color w:val="000000"/>
                <w:sz w:val="28"/>
                <w:szCs w:val="28"/>
              </w:rPr>
              <w:t>81 686,16</w:t>
            </w:r>
          </w:p>
        </w:tc>
      </w:tr>
    </w:tbl>
    <w:p w14:paraId="3C2724CF" w14:textId="77777777" w:rsidR="00E2534D" w:rsidRPr="00E2534D" w:rsidRDefault="00E2534D" w:rsidP="00E2534D">
      <w:pPr>
        <w:spacing w:line="360" w:lineRule="auto"/>
        <w:ind w:firstLine="709"/>
        <w:jc w:val="both"/>
        <w:rPr>
          <w:rFonts w:eastAsiaTheme="minorHAnsi" w:cstheme="minorBidi"/>
          <w:sz w:val="28"/>
          <w:szCs w:val="22"/>
        </w:rPr>
      </w:pPr>
    </w:p>
    <w:p w14:paraId="44BBE3C1" w14:textId="77777777" w:rsidR="00E2534D" w:rsidRPr="00E2534D" w:rsidRDefault="00E2534D" w:rsidP="00E2534D">
      <w:pPr>
        <w:ind w:firstLine="851"/>
        <w:jc w:val="both"/>
        <w:rPr>
          <w:rFonts w:eastAsiaTheme="minorHAnsi" w:cstheme="minorBidi"/>
          <w:sz w:val="28"/>
          <w:szCs w:val="22"/>
        </w:rPr>
      </w:pPr>
      <w:r w:rsidRPr="00E2534D">
        <w:rPr>
          <w:rFonts w:eastAsiaTheme="minorHAnsi" w:cstheme="minorBidi"/>
          <w:sz w:val="28"/>
          <w:szCs w:val="22"/>
        </w:rPr>
        <w:t>Размер плановых расходов по статье «Плата за аренду имущества и лизинг» для включения в НВВ 2024 года ОАО «КузбассЭлектро» на период действия с 01.01.2024 по 31.05.2024 составляет 81 686,16 тыс. руб.</w:t>
      </w:r>
    </w:p>
    <w:p w14:paraId="771D32AF" w14:textId="77777777" w:rsidR="00E2534D" w:rsidRPr="00E2534D" w:rsidRDefault="00E2534D" w:rsidP="00E2534D">
      <w:pPr>
        <w:ind w:firstLine="851"/>
        <w:jc w:val="both"/>
        <w:rPr>
          <w:rFonts w:eastAsiaTheme="minorHAnsi" w:cstheme="minorBidi"/>
          <w:sz w:val="28"/>
          <w:szCs w:val="22"/>
        </w:rPr>
      </w:pPr>
    </w:p>
    <w:p w14:paraId="362E6008" w14:textId="77777777" w:rsidR="00E2534D" w:rsidRPr="00E2534D" w:rsidRDefault="00E2534D" w:rsidP="00E2534D">
      <w:pPr>
        <w:keepNext/>
        <w:jc w:val="center"/>
        <w:outlineLvl w:val="0"/>
        <w:rPr>
          <w:b/>
          <w:sz w:val="28"/>
          <w:szCs w:val="28"/>
        </w:rPr>
      </w:pPr>
      <w:r w:rsidRPr="00E2534D">
        <w:rPr>
          <w:b/>
          <w:sz w:val="28"/>
          <w:szCs w:val="28"/>
        </w:rPr>
        <w:t>Выпадающие расходы, связанные с компенсацией незапланированных расходов или полученного избытка</w:t>
      </w:r>
    </w:p>
    <w:p w14:paraId="2C26E182" w14:textId="77777777" w:rsidR="00E2534D" w:rsidRPr="00E2534D" w:rsidRDefault="00E2534D" w:rsidP="00E2534D">
      <w:pPr>
        <w:ind w:firstLine="851"/>
        <w:jc w:val="both"/>
        <w:rPr>
          <w:rFonts w:eastAsia="Calibri"/>
          <w:sz w:val="28"/>
          <w:szCs w:val="28"/>
          <w:lang w:eastAsia="en-US"/>
        </w:rPr>
      </w:pPr>
    </w:p>
    <w:p w14:paraId="6AA60075" w14:textId="77777777" w:rsidR="00E2534D" w:rsidRPr="00E2534D" w:rsidRDefault="00E2534D" w:rsidP="00E2534D">
      <w:pPr>
        <w:ind w:firstLine="851"/>
        <w:jc w:val="both"/>
        <w:rPr>
          <w:rFonts w:eastAsia="Calibri"/>
          <w:sz w:val="28"/>
          <w:szCs w:val="28"/>
          <w:lang w:eastAsia="en-US"/>
        </w:rPr>
      </w:pPr>
      <w:r w:rsidRPr="00E2534D">
        <w:rPr>
          <w:rFonts w:eastAsia="Calibri"/>
          <w:sz w:val="28"/>
          <w:szCs w:val="28"/>
          <w:lang w:eastAsia="en-US"/>
        </w:rPr>
        <w:t>Кемеровским областным судом установлено следующее:</w:t>
      </w:r>
    </w:p>
    <w:p w14:paraId="7D6C663C"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«Проверяя обоснованность корректировки НВВ по итогам предыдущих периодов регулирования, суд приходит к следующим выводам.</w:t>
      </w:r>
    </w:p>
    <w:p w14:paraId="429B14EA"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В соответствии с формулой 2 Методических указаний № 98-э в необходимой валовой выручке учитываются расходы соответствующего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выявленные в том числе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связанные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w:t>
      </w:r>
      <w:r w:rsidRPr="00E2534D">
        <w:rPr>
          <w:color w:val="000000"/>
          <w:sz w:val="28"/>
          <w:szCs w:val="28"/>
        </w:rPr>
        <w:br/>
        <w:t>и корректировка необходимой валовой выручки в соответствии</w:t>
      </w:r>
      <w:r w:rsidRPr="00E2534D">
        <w:rPr>
          <w:color w:val="000000"/>
          <w:sz w:val="28"/>
          <w:szCs w:val="28"/>
        </w:rPr>
        <w:br/>
        <w:t>с пунктом 32 Основ ценообразования - Вi.</w:t>
      </w:r>
    </w:p>
    <w:p w14:paraId="527E3E6E"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Указанные расходы рассчитываются по формуле 3 Методических указаний № 98-э.</w:t>
      </w:r>
    </w:p>
    <w:p w14:paraId="502DF19A"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Согласно таблице 26 экспертного заключения размер корректировки НВВ Общества за 2022 год составил 33 009, 68 тыс. руб., что административным истцом не оспаривается (том 3 л.д.65 – страница 108 экспертного заключения).</w:t>
      </w:r>
    </w:p>
    <w:p w14:paraId="0D9A9384"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 xml:space="preserve">Применяя формулу 3 и определяя общий размер выпадающих расходов с учетом прошлых периодов регулирования в сумме 61 802, 62 тыс. руб., регулирующий орган принял к учету не включенные в НВВ Общества в 2023 году выпадающие расходы за 2021 в сумме 28 793, 09 рублей и сославшись на статью 6 Закона об электроэнергетике в целях экономических интересов поставщиков и потребителей установил корректировку в итоговом размере 7 138,65 тыс. руб. со знаком «минус», указав на перенос отклонений по итогам расчета и результатам </w:t>
      </w:r>
      <w:r w:rsidRPr="00E2534D">
        <w:rPr>
          <w:color w:val="000000"/>
          <w:sz w:val="28"/>
          <w:szCs w:val="28"/>
        </w:rPr>
        <w:lastRenderedPageBreak/>
        <w:t>отражения в НВВ 68 941,34 тыс. руб. на последующие периоды регулирования в качестве показателя</w:t>
      </w:r>
    </w:p>
    <w:p w14:paraId="7E19D803"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В 2023 году Обществу не было включена в НВВ сумма в размере</w:t>
      </w:r>
      <w:r w:rsidRPr="00E2534D">
        <w:rPr>
          <w:color w:val="000000"/>
          <w:sz w:val="28"/>
          <w:szCs w:val="28"/>
        </w:rPr>
        <w:br/>
        <w:t>28 793,09 тыс. руб., которую было решено без применения индексов потребительских цен включить в 2024 году. Суммы в 7 138, 65 тыс. руб. была исключена из НВВ в целях недопущения роста тарифов на основании коллегиального обсуждения на заседании РЭК Кузбасса.</w:t>
      </w:r>
    </w:p>
    <w:p w14:paraId="4080D99C"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Суд с таким подходом регулирующего органа согласиться не может.</w:t>
      </w:r>
    </w:p>
    <w:p w14:paraId="2A290C84"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Как обоснованно указывает административный истец, при включении ранее признанных экономически обоснованными не учтенных в НВВ на 2023 год выпадающих расходов за 2021 в сумме 28 793, 09 рублей, регулирующий органу необходимо было применить индексы потребительских цен, определенные на 2022, 2023 и 2024 годы долгосрочного периода регулирования, чего сделано не было.</w:t>
      </w:r>
    </w:p>
    <w:p w14:paraId="03D1EB70"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Оснований для переноса 68 941,34 тыс. руб. на последующие периоды регулирования в качестве показателя в соответствии с пунктом 7 Основ ценообразования у регулирующего органа не было (том 3 л.д.84 – страница 128 экспертного заключения).</w:t>
      </w:r>
    </w:p>
    <w:p w14:paraId="2741E61B"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В силу пункта 7 Основ ценообразования при установлении регулируемых цен (тарифов) регулирующие органы принимают меры, направленные на исключение из расчетов экономически необоснованных расходов организаций, осуществляющих регулируемую деятельность (абзац 1).</w:t>
      </w:r>
    </w:p>
    <w:p w14:paraId="2625590D"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В случае если на основании данных статистической и бухгалтерской отчетности за год и иных материалов выявлены экономически обоснованные расходы организаций, осуществляющих регулируемую деятельность, не учтенные при установлении регулируемых цен (тарифов) на тот период регулирования, в котором они понесены, или доход, недополученный при осуществлении регулируемой деятельности в этот период регулирования по не зависящим от организации, осуществляющей регулируемую деятельность, причинам, указанные расходы (доход) учитываются регулирующими органами при установлении регулируемых цен (тарифов) на следующий период регулирования (абзац 10).</w:t>
      </w:r>
    </w:p>
    <w:p w14:paraId="01D606E4"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 xml:space="preserve">Исключение экономически необоснованных доходов и расходов организаций, осуществляющих регулируемую деятельность, выявленных в том числе по результатам проверки их хозяйственной деятельности, учет экономически обоснованных расходов организаций, осуществляющих регулируемую деятельность, не учтенных при установлении регулируемых цен (тарифов) на тот период регулирования, в котором они понесены, или доходов, недополученных при осуществлении регулируемой деятельности в этот период регулирования по не зависящим от организации, осуществляющей регулируемую деятельность, причинам, в целях сглаживания изменения тарифов могут осуществляться в течение периода, в том числе относящегося к разным </w:t>
      </w:r>
      <w:r w:rsidRPr="00E2534D">
        <w:rPr>
          <w:color w:val="000000"/>
          <w:sz w:val="28"/>
          <w:szCs w:val="28"/>
        </w:rPr>
        <w:lastRenderedPageBreak/>
        <w:t>долгосрочным периодам регулирования, который не может быть более 5 лет. В этом случае распределение исключаемых экономически необоснованных доходов и расходов, учитываемых экономически обоснованных расходов, не учтенных при установлении регулируемых цен (тарифов) на тот период регулирования, в котором они понесены, или доходов, недополученных при осуществлении регулируемой деятельности в этот период регулирования, осуществляется при расчете необходимой валовой выручки соответствующего годового периода регулирования с учетом параметров прогноза социально-экономического развития Российской Федерации. Действие положений, установленных настоящим абзацем, не распространяется на территориальные сетевые организации, необходимая валовая выручка которых с учетом расходов на оплату потерь и оплату услуг других территориальных сетевых организаций за 3 последних периода регулирования не превысила 10 процентов суммарной необходимой валовой выручки территориальных сетевых организаций, учтенной при установлении единых (котловых) тарифов на услуги по передаче электрической энергии (абзац 11).</w:t>
      </w:r>
    </w:p>
    <w:p w14:paraId="0AD31107"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Согласно пунктам 9 и 11 Методических указаний № 98-э в целях сглаживания тарифов из НВВ могут быть исключены экономически обоснованные расходы, не учтенные при установлении регулируемых цен (тарифов) на тот период регулирования, в котором они понесены, или доходы, недополученные при осуществлении регулируемой деятельности в этот период регулирования.</w:t>
      </w:r>
    </w:p>
    <w:p w14:paraId="5E40F5DC"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Из содержания указанных правовых норм следует, что в целях сглаживания изменения тарифов (их роста) тарифному органу предоставлено право распределять результаты деятельности предприятия за предыдущий период регулирования исключая экономически обоснованные расходы организации, не учтенные при установлении регулируемых цен (тарифов) на тот период регулирования, в котором они понесены, или доходы, недополученные при осуществлении регулируемой деятельности, в этот же период регулирования, но только в случае, если НВВ территориальной сетевой организации с учетом расходов на оплату потерь и оплату услуг других территориальных сетевых организаций за 3 последних периода регулирования превысила 10 процентов суммарной НВВ территориальных сетевых организаций, учтенной при установлении единых (котловых) тарифов на услуги по передаче электрической энергии.</w:t>
      </w:r>
    </w:p>
    <w:p w14:paraId="7D24F238" w14:textId="77777777" w:rsidR="00E2534D" w:rsidRPr="00E2534D" w:rsidRDefault="00E2534D" w:rsidP="00E2534D">
      <w:pPr>
        <w:ind w:firstLine="851"/>
        <w:jc w:val="both"/>
        <w:rPr>
          <w:color w:val="000000"/>
          <w:sz w:val="28"/>
          <w:szCs w:val="28"/>
        </w:rPr>
      </w:pPr>
      <w:r w:rsidRPr="00E2534D">
        <w:rPr>
          <w:color w:val="000000"/>
          <w:sz w:val="28"/>
          <w:szCs w:val="28"/>
        </w:rPr>
        <w:t>Иного механизма перераспределения величины необходимой валовой выручки, в том числе, в целях соблюдения баланса экономических интересов поставщиков и потребителей электрической энергии, со ссылками на положения нормативных правовых актов в области электроэнергетики, суду не названо.</w:t>
      </w:r>
    </w:p>
    <w:p w14:paraId="0D6D4230" w14:textId="77777777" w:rsidR="00E2534D" w:rsidRPr="00E2534D" w:rsidRDefault="00E2534D" w:rsidP="00E2534D">
      <w:pPr>
        <w:ind w:firstLine="851"/>
        <w:jc w:val="both"/>
        <w:rPr>
          <w:color w:val="000000"/>
          <w:sz w:val="28"/>
          <w:szCs w:val="28"/>
        </w:rPr>
      </w:pPr>
      <w:r w:rsidRPr="00E2534D">
        <w:rPr>
          <w:color w:val="000000"/>
          <w:sz w:val="28"/>
          <w:szCs w:val="28"/>
        </w:rPr>
        <w:t xml:space="preserve">Из представленного административным истцом в административном исковом заявлении расчета следует, что НВВ ОАО «КузбассЭлектро» за 3 последних периода регулирования (2021, 2022, 2023) не превысила 10 процентов </w:t>
      </w:r>
      <w:r w:rsidRPr="00E2534D">
        <w:rPr>
          <w:color w:val="000000"/>
          <w:sz w:val="28"/>
          <w:szCs w:val="28"/>
        </w:rPr>
        <w:lastRenderedPageBreak/>
        <w:t>суммарной НВВ территориальных сетевых организаций, учтенной при установлении единых (котловых) тарифов на услуги по передаче электрической энергии, соответственно регулирующий орган не мог применить положения абзаца 11 пункта 7 Основ ценообразования распределив в целях сглаживания доходы, недополученные при осуществлении регулируемой деятельности в спорный период регулирования по независящим от организации, осуществляющей регулируемую деятельность, причинам (страница 16 административного иска).</w:t>
      </w:r>
    </w:p>
    <w:p w14:paraId="3390D805" w14:textId="77777777" w:rsidR="00E2534D" w:rsidRPr="00E2534D" w:rsidRDefault="00E2534D" w:rsidP="00E2534D">
      <w:pPr>
        <w:ind w:firstLine="851"/>
        <w:jc w:val="both"/>
        <w:rPr>
          <w:color w:val="000000"/>
          <w:sz w:val="28"/>
          <w:szCs w:val="28"/>
        </w:rPr>
      </w:pPr>
      <w:r w:rsidRPr="00E2534D">
        <w:rPr>
          <w:color w:val="000000"/>
          <w:sz w:val="28"/>
          <w:szCs w:val="28"/>
        </w:rPr>
        <w:t>Ни экспертное заключение, ни материалы административного дела доказательств обратного не содержат.</w:t>
      </w:r>
    </w:p>
    <w:p w14:paraId="56BC1494" w14:textId="77777777" w:rsidR="00E2534D" w:rsidRPr="00E2534D" w:rsidRDefault="00E2534D" w:rsidP="00E2534D">
      <w:pPr>
        <w:ind w:firstLine="851"/>
        <w:jc w:val="both"/>
        <w:rPr>
          <w:color w:val="000000"/>
          <w:sz w:val="28"/>
          <w:szCs w:val="28"/>
        </w:rPr>
      </w:pPr>
      <w:r w:rsidRPr="00E2534D">
        <w:rPr>
          <w:color w:val="000000"/>
          <w:sz w:val="28"/>
          <w:szCs w:val="28"/>
        </w:rPr>
        <w:t>Согласно пункту 1 статьи 6 Закона об электроэнергетике общими принципами организации экономических отношений и основами государственной политики в сфере электроэнергетики являются в том числе соблюдение баланса экономических интересов поставщиков и потребителей электрической энергии.</w:t>
      </w:r>
    </w:p>
    <w:p w14:paraId="086E46AA" w14:textId="77777777" w:rsidR="00E2534D" w:rsidRPr="00E2534D" w:rsidRDefault="00E2534D" w:rsidP="00E2534D">
      <w:pPr>
        <w:ind w:firstLine="851"/>
        <w:jc w:val="both"/>
        <w:rPr>
          <w:color w:val="000000"/>
          <w:sz w:val="28"/>
          <w:szCs w:val="28"/>
        </w:rPr>
      </w:pPr>
      <w:r w:rsidRPr="00E2534D">
        <w:rPr>
          <w:color w:val="000000"/>
          <w:sz w:val="28"/>
          <w:szCs w:val="28"/>
        </w:rPr>
        <w:t>Как пояснила в судебном заседании ФИО22., руководствуясь указанной выше нормой в целях исключения роста тарифов, из НВВ предприятия ей было убрано 7 138, 65 тыс. руб.</w:t>
      </w:r>
    </w:p>
    <w:p w14:paraId="09999385" w14:textId="77777777" w:rsidR="00E2534D" w:rsidRPr="00E2534D" w:rsidRDefault="00E2534D" w:rsidP="00E2534D">
      <w:pPr>
        <w:ind w:firstLine="851"/>
        <w:jc w:val="both"/>
        <w:rPr>
          <w:color w:val="000000"/>
          <w:sz w:val="28"/>
          <w:szCs w:val="28"/>
        </w:rPr>
      </w:pPr>
      <w:r w:rsidRPr="00E2534D">
        <w:rPr>
          <w:color w:val="000000"/>
          <w:sz w:val="28"/>
          <w:szCs w:val="28"/>
        </w:rPr>
        <w:t>Как образовалась указанная величина, ни свидетель, ни представитель в ходе судебного разбирательства пояснить не смогли.</w:t>
      </w:r>
    </w:p>
    <w:p w14:paraId="63BD0BCA" w14:textId="77777777" w:rsidR="00E2534D" w:rsidRPr="00E2534D" w:rsidRDefault="00E2534D" w:rsidP="00E2534D">
      <w:pPr>
        <w:ind w:firstLine="851"/>
        <w:jc w:val="both"/>
        <w:rPr>
          <w:color w:val="000000"/>
          <w:sz w:val="28"/>
          <w:szCs w:val="28"/>
        </w:rPr>
      </w:pPr>
      <w:r w:rsidRPr="00E2534D">
        <w:rPr>
          <w:color w:val="000000"/>
          <w:sz w:val="28"/>
          <w:szCs w:val="28"/>
        </w:rPr>
        <w:t>В экспертном заключении административного ответчика, а также протоколе заседания правления РЭК Кузбасса от 29.12.2023 года (том 2 л.д.122-127 – протокол, л.д.128-129 – приложение к протоколу (расчет НВВ) в нарушение пунктов 22, 23, 28 Правил регулирования отсутствует соответствующий экономический анализ суммы в 7 138, 65 тыс. руб. подлежащей исключению из НВВ на 2024 год, отсутствует расчет указанных расходов, методология их определения.</w:t>
      </w:r>
    </w:p>
    <w:p w14:paraId="667A203E" w14:textId="77777777" w:rsidR="00E2534D" w:rsidRPr="00E2534D" w:rsidRDefault="00E2534D" w:rsidP="00E2534D">
      <w:pPr>
        <w:ind w:firstLine="851"/>
        <w:jc w:val="both"/>
        <w:rPr>
          <w:color w:val="000000"/>
          <w:sz w:val="28"/>
          <w:szCs w:val="28"/>
        </w:rPr>
      </w:pPr>
      <w:r w:rsidRPr="00E2534D">
        <w:rPr>
          <w:color w:val="000000"/>
          <w:sz w:val="28"/>
          <w:szCs w:val="28"/>
        </w:rPr>
        <w:t>Указание в экспертном заключении на статью 6 Закона об электроэнергетике и пояснения свидетеля ФИО23. мотивированным обоснованием исключения из состава НВВ суммы в 7 138, 65 тыс. руб. не являются.»</w:t>
      </w:r>
    </w:p>
    <w:p w14:paraId="7633DEE2" w14:textId="77777777" w:rsidR="00E2534D" w:rsidRPr="00E2534D" w:rsidRDefault="00E2534D" w:rsidP="00E2534D">
      <w:pPr>
        <w:ind w:firstLine="709"/>
        <w:jc w:val="both"/>
        <w:rPr>
          <w:rFonts w:eastAsiaTheme="minorHAnsi" w:cstheme="minorBidi"/>
          <w:sz w:val="28"/>
          <w:szCs w:val="22"/>
          <w:lang w:eastAsia="en-US"/>
        </w:rPr>
      </w:pPr>
    </w:p>
    <w:p w14:paraId="3EFA87AD"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В соответствии с действующим законодательством органы регулирования проводят анализ расходов, понесенных в предыдущем периоде регулирования, и принимают меры, предусмотренные пунктом 7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а также при наличии результатов контрольных мероприятий, проведенных в текущем периоде регулирования, органами, осуществляющими контроль (надзор) в области электроэнергетики, соответствующим образом учитывают эти результаты.</w:t>
      </w:r>
    </w:p>
    <w:p w14:paraId="2C33D031" w14:textId="77777777" w:rsidR="00E2534D" w:rsidRPr="00E2534D" w:rsidRDefault="00E2534D" w:rsidP="00E2534D">
      <w:pPr>
        <w:ind w:firstLine="709"/>
        <w:jc w:val="both"/>
        <w:rPr>
          <w:rFonts w:eastAsiaTheme="minorHAnsi" w:cstheme="minorBidi"/>
          <w:sz w:val="28"/>
          <w:szCs w:val="22"/>
          <w:lang w:eastAsia="en-US"/>
        </w:rPr>
      </w:pPr>
      <w:bookmarkStart w:id="8" w:name="_Hlk153206504"/>
      <w:r w:rsidRPr="00E2534D">
        <w:rPr>
          <w:rFonts w:eastAsiaTheme="minorHAnsi" w:cstheme="minorBidi"/>
          <w:sz w:val="28"/>
          <w:szCs w:val="22"/>
          <w:lang w:eastAsia="en-US"/>
        </w:rPr>
        <w:lastRenderedPageBreak/>
        <w:t>Согласно абзацу 8 пункта 7 Основ ценообразования регулирующие органы принимают меры по исключению из расчетов при установлении регулируемых цен (тарифов) экономически необоснованных доходов организаций, осуществляющих регулируемую деятельность, полученных в предыдущем периоде регулирования.</w:t>
      </w:r>
    </w:p>
    <w:p w14:paraId="5AC6A132"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Согласно абзацу 10 пункта 7 Основ ценообразования в случае если на основании данных статистической и бухгалтерской отчетности за год и иных материалов выявлены экономически обоснованные расходы организаций, осуществляющих регулируемую деятельность, не учтенные при установлении регулируемых цен (тарифов) на тот период регулирования, в котором они понесены, или доход, недополученный при осуществлении регулируемой деятельности в этот период регулирования по независящим от организации, осуществляющей регулируемую деятельность, причинам, указанные расходы (доход) учитываются регулирующими органами при установлении регулируемых цен (тарифов) на следующий период регулирования. К экономически обоснованным расходам в том числе относятся расходы, связанные с обслуживанием заемных средств, привлекаемых для покрытия недостатка средств (за исключением случая применения в отношении организации, осуществляющей регулируемую деятельность, метода доходности инвестированного капитала).</w:t>
      </w:r>
    </w:p>
    <w:p w14:paraId="1122DA40"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В соответствии с письмом ФАС России от 19.06.2017 № ИА/41019/17 «О формировании расходов на второй и последующие долгосрочные периоды регулирования» методы установления тарифов на долгосрочный период регулирования не предусматривают для электросетевых организаций возможности превышения фактических подконтрольных расходов над величиной подконтрольных расходов, установленных на соответствующий год долгосрочного периода регулирования.</w:t>
      </w:r>
    </w:p>
    <w:p w14:paraId="011B8FFD"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Предприятием представлен отчёт о фактически понесённых расходах в 2022 году. Экспертами проведён анализ расходов с целью определения их экономической обоснованности и исполнения требований, предусмотренных пунктом 7 Основ ценообразования. Расчет расходов 2022 года долгосрочного периода регулирования, связанных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Методических указаний 98-э, а также расходов в соответствии с пунктом 10 Методических указаний 98-э, представлен в разделах ниже.</w:t>
      </w:r>
    </w:p>
    <w:p w14:paraId="196F7C02"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 xml:space="preserve">Приказом ФАС России от 20.07.2023 № 485/23 внесены изменения в Методические указания № 98-э, которые вступили в действие 15.10.2023. Следовательно, регулирование сетевых организацией методом долгосрочной </w:t>
      </w:r>
      <w:r w:rsidRPr="00E2534D">
        <w:rPr>
          <w:rFonts w:eastAsiaTheme="minorHAnsi" w:cstheme="minorBidi"/>
          <w:sz w:val="28"/>
          <w:szCs w:val="22"/>
          <w:lang w:eastAsia="en-US"/>
        </w:rPr>
        <w:lastRenderedPageBreak/>
        <w:t>индексации необходимой валовой выручки на 2024 год производится с учетом новых требований указанной методики.</w:t>
      </w:r>
    </w:p>
    <w:p w14:paraId="64F51AD0"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 xml:space="preserve">Согласно п.11 Методических указаний </w:t>
      </w:r>
      <w:r w:rsidRPr="00E2534D">
        <w:rPr>
          <w:rFonts w:eastAsiaTheme="minorHAnsi" w:cstheme="minorBidi"/>
          <w:noProof/>
          <w:sz w:val="28"/>
          <w:szCs w:val="22"/>
          <w:lang w:eastAsia="en-US"/>
        </w:rPr>
        <w:drawing>
          <wp:inline distT="0" distB="0" distL="0" distR="0" wp14:anchorId="44EE71C6" wp14:editId="0A8F8F1A">
            <wp:extent cx="238125" cy="3143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E2534D">
        <w:rPr>
          <w:rFonts w:eastAsiaTheme="minorHAnsi" w:cstheme="minorBidi"/>
          <w:sz w:val="28"/>
          <w:szCs w:val="22"/>
          <w:lang w:eastAsia="en-US"/>
        </w:rPr>
        <w:t xml:space="preserve"> - расходы i-го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(тыс. руб.) и корректировка необходимой валовой выручки в соответствии с пунктом 32 Основ ценообразования. Указанные расходы определяются по формуле (таблица 23):</w:t>
      </w:r>
    </w:p>
    <w:p w14:paraId="2A128AD9"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40718793" wp14:editId="5E6AF5E8">
            <wp:extent cx="3807460" cy="28638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7460" cy="286385"/>
                    </a:xfrm>
                    <a:prstGeom prst="rect">
                      <a:avLst/>
                    </a:prstGeom>
                    <a:noFill/>
                    <a:ln>
                      <a:noFill/>
                    </a:ln>
                  </pic:spPr>
                </pic:pic>
              </a:graphicData>
            </a:graphic>
          </wp:inline>
        </w:drawing>
      </w:r>
    </w:p>
    <w:p w14:paraId="24656A92"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где:</w:t>
      </w:r>
    </w:p>
    <w:bookmarkEnd w:id="8"/>
    <w:p w14:paraId="61B61E4E"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rPr>
        <w:drawing>
          <wp:inline distT="0" distB="0" distL="0" distR="0" wp14:anchorId="4868A783" wp14:editId="71EF2B72">
            <wp:extent cx="389107" cy="340468"/>
            <wp:effectExtent l="0" t="0" r="0" b="0"/>
            <wp:docPr id="469607995" name="Рисунок 469607995" descr="base_1_287253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87253_3277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31" cy="342239"/>
                    </a:xfrm>
                    <a:prstGeom prst="rect">
                      <a:avLst/>
                    </a:prstGeom>
                    <a:noFill/>
                    <a:ln>
                      <a:noFill/>
                    </a:ln>
                  </pic:spPr>
                </pic:pic>
              </a:graphicData>
            </a:graphic>
          </wp:inline>
        </w:drawing>
      </w:r>
      <w:r w:rsidRPr="00E2534D">
        <w:rPr>
          <w:rFonts w:eastAsiaTheme="minorHAnsi" w:cstheme="minorBidi"/>
          <w:sz w:val="28"/>
          <w:szCs w:val="22"/>
        </w:rPr>
        <w:t xml:space="preserve"> - </w:t>
      </w:r>
      <w:r w:rsidRPr="00E2534D">
        <w:rPr>
          <w:rFonts w:eastAsiaTheme="minorHAnsi" w:cstheme="minorBidi"/>
          <w:sz w:val="28"/>
          <w:szCs w:val="22"/>
          <w:lang w:eastAsia="en-US"/>
        </w:rPr>
        <w:t xml:space="preserve">расходы i-го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w:t>
      </w:r>
      <w:hyperlink r:id="rId12" w:history="1">
        <w:r w:rsidRPr="00E2534D">
          <w:rPr>
            <w:rFonts w:eastAsiaTheme="minorHAnsi" w:cstheme="minorBidi"/>
            <w:sz w:val="28"/>
            <w:szCs w:val="22"/>
            <w:lang w:eastAsia="en-US"/>
          </w:rPr>
          <w:t>п. 9</w:t>
        </w:r>
      </w:hyperlink>
      <w:r w:rsidRPr="00E2534D">
        <w:rPr>
          <w:rFonts w:eastAsiaTheme="minorHAnsi" w:cstheme="minorBidi"/>
          <w:sz w:val="28"/>
          <w:szCs w:val="22"/>
          <w:lang w:eastAsia="en-US"/>
        </w:rPr>
        <w:t xml:space="preserve"> Методических указаний № 98-э, а также расходы в соответствии с </w:t>
      </w:r>
      <w:hyperlink r:id="rId13" w:history="1">
        <w:r w:rsidRPr="00E2534D">
          <w:rPr>
            <w:rFonts w:eastAsiaTheme="minorHAnsi" w:cstheme="minorBidi"/>
            <w:sz w:val="28"/>
            <w:szCs w:val="22"/>
            <w:lang w:eastAsia="en-US"/>
          </w:rPr>
          <w:t>п. 10</w:t>
        </w:r>
      </w:hyperlink>
      <w:r w:rsidRPr="00E2534D">
        <w:rPr>
          <w:rFonts w:eastAsiaTheme="minorHAnsi" w:cstheme="minorBidi"/>
          <w:sz w:val="28"/>
          <w:szCs w:val="22"/>
          <w:lang w:eastAsia="en-US"/>
        </w:rPr>
        <w:t xml:space="preserve"> Методических указаний № 98-э. Указанные расходы определяются следующим образом:</w:t>
      </w:r>
    </w:p>
    <w:p w14:paraId="22B58A2D"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7F62B2F7" wp14:editId="0878A5FE">
            <wp:extent cx="3609975" cy="333375"/>
            <wp:effectExtent l="0" t="0" r="9525" b="0"/>
            <wp:docPr id="1849561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inline>
        </w:drawing>
      </w:r>
      <w:r w:rsidRPr="00E2534D">
        <w:rPr>
          <w:rFonts w:eastAsiaTheme="minorHAnsi" w:cstheme="minorBidi"/>
          <w:sz w:val="28"/>
          <w:szCs w:val="22"/>
          <w:lang w:eastAsia="en-US"/>
        </w:rPr>
        <w:t xml:space="preserve"> (4) </w:t>
      </w:r>
    </w:p>
    <w:p w14:paraId="2982B325" w14:textId="77777777" w:rsidR="00E2534D" w:rsidRPr="00E2534D" w:rsidRDefault="00E2534D" w:rsidP="00E2534D">
      <w:pPr>
        <w:ind w:firstLine="709"/>
        <w:jc w:val="both"/>
        <w:rPr>
          <w:rFonts w:eastAsiaTheme="minorHAnsi" w:cstheme="minorBidi"/>
          <w:sz w:val="28"/>
          <w:szCs w:val="22"/>
          <w:lang w:eastAsia="en-US"/>
        </w:rPr>
      </w:pPr>
      <w:bookmarkStart w:id="9" w:name="_Hlk153206907"/>
      <w:r w:rsidRPr="00E2534D">
        <w:rPr>
          <w:rFonts w:eastAsiaTheme="minorHAnsi" w:cstheme="minorBidi"/>
          <w:noProof/>
          <w:sz w:val="28"/>
          <w:szCs w:val="22"/>
          <w:lang w:eastAsia="en-US"/>
        </w:rPr>
        <w:drawing>
          <wp:inline distT="0" distB="0" distL="0" distR="0" wp14:anchorId="1784C948" wp14:editId="5C2A97FC">
            <wp:extent cx="518795" cy="3136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 cy="313690"/>
                    </a:xfrm>
                    <a:prstGeom prst="rect">
                      <a:avLst/>
                    </a:prstGeom>
                    <a:noFill/>
                    <a:ln>
                      <a:noFill/>
                    </a:ln>
                  </pic:spPr>
                </pic:pic>
              </a:graphicData>
            </a:graphic>
          </wp:inline>
        </w:drawing>
      </w:r>
      <w:r w:rsidRPr="00E2534D">
        <w:rPr>
          <w:rFonts w:eastAsiaTheme="minorHAnsi" w:cstheme="minorBidi"/>
          <w:sz w:val="28"/>
          <w:szCs w:val="22"/>
          <w:lang w:eastAsia="en-US"/>
        </w:rPr>
        <w:t>- корректировка подконтрольных расходов в связи с изменением планируемых параметров расчета тарифов, определяемая в соответствии с пунктом 11(1) Методических указаний. Не рассчитывается для случаев, если год i-2 является первым годом долгосрочного периода регулирования или годом пересмотра базового уровня подконтрольных расходов;</w:t>
      </w:r>
    </w:p>
    <w:p w14:paraId="161F6145"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69158DAA" wp14:editId="7AE89AE8">
            <wp:extent cx="518795" cy="3136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95" cy="313690"/>
                    </a:xfrm>
                    <a:prstGeom prst="rect">
                      <a:avLst/>
                    </a:prstGeom>
                    <a:noFill/>
                    <a:ln>
                      <a:noFill/>
                    </a:ln>
                  </pic:spPr>
                </pic:pic>
              </a:graphicData>
            </a:graphic>
          </wp:inline>
        </w:drawing>
      </w:r>
      <w:r w:rsidRPr="00E2534D">
        <w:rPr>
          <w:rFonts w:eastAsiaTheme="minorHAnsi" w:cstheme="minorBidi"/>
          <w:sz w:val="28"/>
          <w:szCs w:val="22"/>
          <w:lang w:eastAsia="en-US"/>
        </w:rPr>
        <w:t xml:space="preserve"> - корректировка неподконтрольных расходов (таблица 27) исходя из фактических значений указанного параметра;</w:t>
      </w:r>
    </w:p>
    <w:p w14:paraId="4CE34AD7" w14:textId="77777777" w:rsidR="00E2534D" w:rsidRPr="00E2534D" w:rsidRDefault="00E2534D" w:rsidP="00E2534D">
      <w:pPr>
        <w:ind w:firstLine="709"/>
        <w:jc w:val="both"/>
        <w:rPr>
          <w:rFonts w:eastAsiaTheme="minorHAnsi" w:cstheme="minorBidi"/>
          <w:sz w:val="28"/>
          <w:szCs w:val="22"/>
          <w:lang w:eastAsia="en-US"/>
        </w:rPr>
      </w:pPr>
      <w:bookmarkStart w:id="10" w:name="_Hlk153206955"/>
      <w:bookmarkEnd w:id="9"/>
      <w:r w:rsidRPr="00E2534D">
        <w:rPr>
          <w:rFonts w:eastAsiaTheme="minorHAnsi" w:cstheme="minorBidi"/>
          <w:noProof/>
          <w:sz w:val="28"/>
          <w:szCs w:val="22"/>
          <w:lang w:eastAsia="en-US"/>
        </w:rPr>
        <w:drawing>
          <wp:inline distT="0" distB="0" distL="0" distR="0" wp14:anchorId="488BA28D" wp14:editId="2FE7E732">
            <wp:extent cx="382270" cy="3136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E2534D">
        <w:rPr>
          <w:rFonts w:eastAsiaTheme="minorHAnsi" w:cstheme="minorBidi"/>
          <w:sz w:val="28"/>
          <w:szCs w:val="22"/>
          <w:lang w:eastAsia="en-US"/>
        </w:rPr>
        <w:t xml:space="preserve"> - корректировка фактических расходов, признанных регулирующим органом экономически обоснованными в году i-2, на выполнение, предусмотренных </w:t>
      </w:r>
      <w:hyperlink r:id="rId18" w:history="1">
        <w:r w:rsidRPr="00E2534D">
          <w:rPr>
            <w:rFonts w:eastAsiaTheme="minorHAnsi" w:cstheme="minorBidi"/>
            <w:sz w:val="28"/>
            <w:szCs w:val="22"/>
            <w:lang w:eastAsia="en-US"/>
          </w:rPr>
          <w:t>пунктом 5 статьи 37</w:t>
        </w:r>
      </w:hyperlink>
      <w:r w:rsidRPr="00E2534D">
        <w:rPr>
          <w:rFonts w:eastAsiaTheme="minorHAnsi" w:cstheme="minorBidi"/>
          <w:sz w:val="28"/>
          <w:szCs w:val="22"/>
          <w:lang w:eastAsia="en-US"/>
        </w:rPr>
        <w:t xml:space="preserve"> Федерального закона от 26 марта 2003 г. N 35-ФЗ «Об электроэнергетике», обязанностей сетевой организации по обеспечению коммерческого учета электрической энергии (мощности), не </w:t>
      </w:r>
      <w:r w:rsidRPr="00E2534D">
        <w:rPr>
          <w:rFonts w:eastAsiaTheme="minorHAnsi" w:cstheme="minorBidi"/>
          <w:sz w:val="28"/>
          <w:szCs w:val="22"/>
          <w:lang w:eastAsia="en-US"/>
        </w:rPr>
        <w:lastRenderedPageBreak/>
        <w:t xml:space="preserve">относящиеся к капитальным вложениям, определяемая до завершения долгосрочного периода регулирования, на который базовый уровень подконтрольных расходов устанавливался до вступления в силу </w:t>
      </w:r>
      <w:hyperlink r:id="rId19" w:history="1">
        <w:r w:rsidRPr="00E2534D">
          <w:rPr>
            <w:rFonts w:eastAsiaTheme="minorHAnsi" w:cstheme="minorBidi"/>
            <w:sz w:val="28"/>
            <w:szCs w:val="22"/>
            <w:lang w:eastAsia="en-US"/>
          </w:rPr>
          <w:t>постановления</w:t>
        </w:r>
      </w:hyperlink>
      <w:r w:rsidRPr="00E2534D">
        <w:rPr>
          <w:rFonts w:eastAsiaTheme="minorHAnsi" w:cstheme="minorBidi"/>
          <w:sz w:val="28"/>
          <w:szCs w:val="22"/>
          <w:lang w:eastAsia="en-US"/>
        </w:rPr>
        <w:t xml:space="preserve"> Правительства Российской Федерации от 7 марта 2020 г. № 246 «О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 которая может принимать как положительные, так и отрицательные значения, рассчитываемая по следующей формуле:</w:t>
      </w:r>
    </w:p>
    <w:p w14:paraId="46BAEB7A" w14:textId="77777777" w:rsidR="00E2534D" w:rsidRPr="00E2534D" w:rsidRDefault="00E2534D" w:rsidP="00E2534D">
      <w:pPr>
        <w:ind w:firstLine="709"/>
        <w:jc w:val="both"/>
        <w:rPr>
          <w:rFonts w:eastAsiaTheme="minorHAnsi" w:cstheme="minorBidi"/>
          <w:sz w:val="28"/>
          <w:szCs w:val="22"/>
          <w:lang w:eastAsia="en-US"/>
        </w:rPr>
      </w:pPr>
    </w:p>
    <w:p w14:paraId="0BE88B34"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6E9D392F" wp14:editId="20A7BFFB">
            <wp:extent cx="1828800" cy="327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327660"/>
                    </a:xfrm>
                    <a:prstGeom prst="rect">
                      <a:avLst/>
                    </a:prstGeom>
                    <a:noFill/>
                    <a:ln>
                      <a:noFill/>
                    </a:ln>
                  </pic:spPr>
                </pic:pic>
              </a:graphicData>
            </a:graphic>
          </wp:inline>
        </w:drawing>
      </w:r>
    </w:p>
    <w:p w14:paraId="7331023C"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sz w:val="28"/>
          <w:szCs w:val="22"/>
          <w:lang w:eastAsia="en-US"/>
        </w:rPr>
        <w:t>где</w:t>
      </w:r>
    </w:p>
    <w:p w14:paraId="3A2FA86A"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5E7CB60E" wp14:editId="716127ED">
            <wp:extent cx="422910" cy="313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10" cy="313690"/>
                    </a:xfrm>
                    <a:prstGeom prst="rect">
                      <a:avLst/>
                    </a:prstGeom>
                    <a:noFill/>
                    <a:ln>
                      <a:noFill/>
                    </a:ln>
                  </pic:spPr>
                </pic:pic>
              </a:graphicData>
            </a:graphic>
          </wp:inline>
        </w:drawing>
      </w:r>
      <w:r w:rsidRPr="00E2534D">
        <w:rPr>
          <w:rFonts w:eastAsiaTheme="minorHAnsi" w:cstheme="minorBidi"/>
          <w:noProof/>
          <w:sz w:val="28"/>
          <w:szCs w:val="22"/>
          <w:lang w:eastAsia="en-US"/>
        </w:rPr>
        <w:drawing>
          <wp:inline distT="0" distB="0" distL="0" distR="0" wp14:anchorId="37459E11" wp14:editId="04CDCC78">
            <wp:extent cx="737235" cy="3276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7235" cy="327660"/>
                    </a:xfrm>
                    <a:prstGeom prst="rect">
                      <a:avLst/>
                    </a:prstGeom>
                    <a:noFill/>
                    <a:ln>
                      <a:noFill/>
                    </a:ln>
                  </pic:spPr>
                </pic:pic>
              </a:graphicData>
            </a:graphic>
          </wp:inline>
        </w:drawing>
      </w:r>
      <w:r w:rsidRPr="00E2534D">
        <w:rPr>
          <w:rFonts w:eastAsiaTheme="minorHAnsi" w:cstheme="minorBidi"/>
          <w:sz w:val="28"/>
          <w:szCs w:val="22"/>
          <w:lang w:eastAsia="en-US"/>
        </w:rPr>
        <w:t xml:space="preserve"> - плановые и фактические расходы, признанные регулирующим органом экономически обоснованными в году i-2, на выполнение, предусмотренных </w:t>
      </w:r>
      <w:hyperlink r:id="rId23" w:history="1">
        <w:r w:rsidRPr="00E2534D">
          <w:rPr>
            <w:rFonts w:eastAsiaTheme="minorHAnsi" w:cstheme="minorBidi"/>
            <w:sz w:val="28"/>
            <w:szCs w:val="22"/>
            <w:lang w:eastAsia="en-US"/>
          </w:rPr>
          <w:t>пунктом 5 статьи 37</w:t>
        </w:r>
      </w:hyperlink>
      <w:r w:rsidRPr="00E2534D">
        <w:rPr>
          <w:rFonts w:eastAsiaTheme="minorHAnsi" w:cstheme="minorBidi"/>
          <w:sz w:val="28"/>
          <w:szCs w:val="22"/>
          <w:lang w:eastAsia="en-US"/>
        </w:rPr>
        <w:t xml:space="preserve"> Федерального закона от 26.03.2003 </w:t>
      </w:r>
      <w:r w:rsidRPr="00E2534D">
        <w:rPr>
          <w:rFonts w:eastAsiaTheme="minorHAnsi" w:cstheme="minorBidi"/>
          <w:sz w:val="28"/>
          <w:szCs w:val="22"/>
          <w:lang w:eastAsia="en-US"/>
        </w:rPr>
        <w:br/>
        <w:t xml:space="preserve">№ 35-ФЗ «Об электроэнергетике», обязанностей сетевой организации по обеспечению </w:t>
      </w:r>
      <w:bookmarkStart w:id="11" w:name="_Hlk153206979"/>
      <w:bookmarkEnd w:id="10"/>
      <w:r w:rsidRPr="00E2534D">
        <w:rPr>
          <w:rFonts w:eastAsiaTheme="minorHAnsi" w:cstheme="minorBidi"/>
          <w:sz w:val="28"/>
          <w:szCs w:val="22"/>
          <w:lang w:eastAsia="en-US"/>
        </w:rPr>
        <w:t>коммерческого учета электрической энергии (мощности), не относящиеся к капитальным вложениям»;</w:t>
      </w:r>
    </w:p>
    <w:p w14:paraId="515CC4A5"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6629C659" wp14:editId="6BAB2B5B">
            <wp:extent cx="638175" cy="323850"/>
            <wp:effectExtent l="0" t="0" r="9525" b="0"/>
            <wp:docPr id="847108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a:ln>
                      <a:noFill/>
                    </a:ln>
                  </pic:spPr>
                </pic:pic>
              </a:graphicData>
            </a:graphic>
          </wp:inline>
        </w:drawing>
      </w:r>
      <w:r w:rsidRPr="00E2534D">
        <w:rPr>
          <w:rFonts w:eastAsiaTheme="minorHAnsi" w:cstheme="minorBidi"/>
          <w:sz w:val="28"/>
          <w:szCs w:val="22"/>
          <w:lang w:eastAsia="en-US"/>
        </w:rPr>
        <w:t xml:space="preserve"> - корректировка необходимой валовой выручки по доходам от осуществления регулируемой деятельности;</w:t>
      </w:r>
    </w:p>
    <w:p w14:paraId="6EF0DB7C" w14:textId="77777777" w:rsidR="00E2534D" w:rsidRPr="00E2534D" w:rsidRDefault="00E2534D" w:rsidP="00E2534D">
      <w:pPr>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20AB38E6" wp14:editId="63B28653">
            <wp:extent cx="428625" cy="323850"/>
            <wp:effectExtent l="0" t="0" r="9525" b="0"/>
            <wp:docPr id="1438978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E2534D">
        <w:rPr>
          <w:rFonts w:eastAsiaTheme="minorHAnsi" w:cstheme="minorBidi"/>
          <w:sz w:val="28"/>
          <w:szCs w:val="22"/>
          <w:lang w:eastAsia="en-US"/>
        </w:rPr>
        <w:t xml:space="preserve"> -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 определяемая в соответствии с </w:t>
      </w:r>
      <w:hyperlink r:id="rId26" w:history="1">
        <w:r w:rsidRPr="00E2534D">
          <w:rPr>
            <w:rFonts w:eastAsiaTheme="minorHAnsi" w:cstheme="minorBidi"/>
            <w:sz w:val="28"/>
            <w:szCs w:val="22"/>
            <w:lang w:eastAsia="en-US"/>
          </w:rPr>
          <w:t>пунктом 11(2)</w:t>
        </w:r>
      </w:hyperlink>
      <w:r w:rsidRPr="00E2534D">
        <w:rPr>
          <w:rFonts w:eastAsiaTheme="minorHAnsi" w:cstheme="minorBidi"/>
          <w:sz w:val="28"/>
          <w:szCs w:val="22"/>
          <w:lang w:eastAsia="en-US"/>
        </w:rPr>
        <w:t xml:space="preserve"> Методических указаний;</w:t>
      </w:r>
    </w:p>
    <w:p w14:paraId="29211351" w14:textId="77777777" w:rsidR="00E2534D" w:rsidRPr="00E2534D" w:rsidRDefault="00E2534D" w:rsidP="00E2534D">
      <w:pPr>
        <w:ind w:firstLine="709"/>
        <w:jc w:val="right"/>
        <w:rPr>
          <w:rFonts w:eastAsiaTheme="minorHAnsi" w:cstheme="minorBidi"/>
          <w:sz w:val="28"/>
          <w:szCs w:val="22"/>
          <w:lang w:eastAsia="en-US"/>
        </w:rPr>
      </w:pPr>
      <w:bookmarkStart w:id="12" w:name="_Hlk153207068"/>
      <w:bookmarkEnd w:id="11"/>
      <w:r w:rsidRPr="00E2534D">
        <w:rPr>
          <w:rFonts w:eastAsiaTheme="minorHAnsi" w:cstheme="minorBidi"/>
          <w:sz w:val="28"/>
          <w:szCs w:val="22"/>
          <w:lang w:eastAsia="en-US"/>
        </w:rPr>
        <w:t>Таблица 2</w:t>
      </w:r>
    </w:p>
    <w:p w14:paraId="74EEDA39" w14:textId="77777777" w:rsidR="00E2534D" w:rsidRPr="00E2534D" w:rsidRDefault="00E2534D" w:rsidP="00E2534D">
      <w:pPr>
        <w:jc w:val="center"/>
        <w:rPr>
          <w:rFonts w:eastAsiaTheme="minorHAnsi" w:cstheme="minorBidi"/>
          <w:sz w:val="28"/>
          <w:szCs w:val="22"/>
          <w:lang w:eastAsia="en-US"/>
        </w:rPr>
      </w:pPr>
      <w:r w:rsidRPr="00E2534D">
        <w:rPr>
          <w:rFonts w:eastAsiaTheme="minorHAnsi" w:cstheme="minorBidi"/>
          <w:sz w:val="28"/>
          <w:szCs w:val="22"/>
          <w:lang w:eastAsia="en-US"/>
        </w:rPr>
        <w:t>Корректировка НВВ по итогам предыдущего периода регулирования (2022 год)</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1180"/>
        <w:gridCol w:w="1880"/>
      </w:tblGrid>
      <w:tr w:rsidR="00E2534D" w:rsidRPr="00E2534D" w14:paraId="47834AEB" w14:textId="77777777" w:rsidTr="002D6B2A">
        <w:trPr>
          <w:trHeight w:val="20"/>
          <w:jc w:val="center"/>
        </w:trPr>
        <w:tc>
          <w:tcPr>
            <w:tcW w:w="5660" w:type="dxa"/>
            <w:shd w:val="clear" w:color="auto" w:fill="auto"/>
            <w:noWrap/>
            <w:vAlign w:val="bottom"/>
            <w:hideMark/>
          </w:tcPr>
          <w:p w14:paraId="0A36A7B5" w14:textId="77777777" w:rsidR="00E2534D" w:rsidRPr="00E2534D" w:rsidRDefault="00E2534D" w:rsidP="00E2534D">
            <w:pPr>
              <w:jc w:val="center"/>
              <w:rPr>
                <w:b/>
                <w:bCs/>
                <w:color w:val="000000"/>
                <w:sz w:val="20"/>
                <w:szCs w:val="20"/>
              </w:rPr>
            </w:pPr>
            <w:r w:rsidRPr="00E2534D">
              <w:rPr>
                <w:b/>
                <w:bCs/>
                <w:color w:val="000000"/>
                <w:sz w:val="20"/>
                <w:szCs w:val="20"/>
              </w:rPr>
              <w:t>Показатели</w:t>
            </w:r>
          </w:p>
        </w:tc>
        <w:tc>
          <w:tcPr>
            <w:tcW w:w="1180" w:type="dxa"/>
            <w:shd w:val="clear" w:color="auto" w:fill="auto"/>
            <w:noWrap/>
            <w:vAlign w:val="bottom"/>
            <w:hideMark/>
          </w:tcPr>
          <w:p w14:paraId="6DCC8CEA" w14:textId="77777777" w:rsidR="00E2534D" w:rsidRPr="00E2534D" w:rsidRDefault="00E2534D" w:rsidP="00E2534D">
            <w:pPr>
              <w:rPr>
                <w:b/>
                <w:bCs/>
                <w:color w:val="000000"/>
                <w:sz w:val="20"/>
                <w:szCs w:val="20"/>
              </w:rPr>
            </w:pPr>
            <w:r w:rsidRPr="00E2534D">
              <w:rPr>
                <w:b/>
                <w:bCs/>
                <w:color w:val="000000"/>
                <w:sz w:val="20"/>
                <w:szCs w:val="20"/>
              </w:rPr>
              <w:t> </w:t>
            </w:r>
          </w:p>
        </w:tc>
        <w:tc>
          <w:tcPr>
            <w:tcW w:w="1880" w:type="dxa"/>
            <w:shd w:val="clear" w:color="auto" w:fill="auto"/>
            <w:noWrap/>
            <w:vAlign w:val="bottom"/>
            <w:hideMark/>
          </w:tcPr>
          <w:p w14:paraId="5B46D5C2" w14:textId="77777777" w:rsidR="00E2534D" w:rsidRPr="00E2534D" w:rsidRDefault="00E2534D" w:rsidP="00E2534D">
            <w:pPr>
              <w:jc w:val="center"/>
              <w:rPr>
                <w:b/>
                <w:bCs/>
                <w:color w:val="000000"/>
                <w:sz w:val="20"/>
                <w:szCs w:val="20"/>
              </w:rPr>
            </w:pPr>
            <w:r w:rsidRPr="00E2534D">
              <w:rPr>
                <w:b/>
                <w:bCs/>
                <w:color w:val="000000"/>
                <w:sz w:val="20"/>
                <w:szCs w:val="20"/>
              </w:rPr>
              <w:t>тыс.руб.</w:t>
            </w:r>
          </w:p>
        </w:tc>
      </w:tr>
      <w:tr w:rsidR="00E2534D" w:rsidRPr="00E2534D" w14:paraId="6D271904" w14:textId="77777777" w:rsidTr="002D6B2A">
        <w:trPr>
          <w:trHeight w:val="20"/>
          <w:jc w:val="center"/>
        </w:trPr>
        <w:tc>
          <w:tcPr>
            <w:tcW w:w="5660" w:type="dxa"/>
            <w:shd w:val="clear" w:color="auto" w:fill="auto"/>
            <w:vAlign w:val="bottom"/>
            <w:hideMark/>
          </w:tcPr>
          <w:p w14:paraId="12DDF23D" w14:textId="77777777" w:rsidR="00E2534D" w:rsidRPr="00E2534D" w:rsidRDefault="00E2534D" w:rsidP="00E2534D">
            <w:pPr>
              <w:rPr>
                <w:color w:val="000000"/>
                <w:sz w:val="20"/>
                <w:szCs w:val="20"/>
              </w:rPr>
            </w:pPr>
            <w:r w:rsidRPr="00E2534D">
              <w:rPr>
                <w:color w:val="000000"/>
                <w:sz w:val="20"/>
                <w:szCs w:val="20"/>
              </w:rPr>
              <w:t xml:space="preserve"> корректировка подконтрольных расходов в связи с изменением планируемых параметров расчета тарифов</w:t>
            </w:r>
          </w:p>
        </w:tc>
        <w:tc>
          <w:tcPr>
            <w:tcW w:w="1180" w:type="dxa"/>
            <w:shd w:val="clear" w:color="auto" w:fill="auto"/>
            <w:noWrap/>
            <w:vAlign w:val="bottom"/>
            <w:hideMark/>
          </w:tcPr>
          <w:p w14:paraId="67A2D1F8" w14:textId="77777777" w:rsidR="00E2534D" w:rsidRPr="00E2534D" w:rsidRDefault="00E2534D" w:rsidP="00E2534D">
            <w:pPr>
              <w:rPr>
                <w:color w:val="000000"/>
                <w:sz w:val="20"/>
                <w:szCs w:val="20"/>
              </w:rPr>
            </w:pPr>
            <w:r w:rsidRPr="00E2534D">
              <w:rPr>
                <w:noProof/>
                <w:color w:val="000000"/>
                <w:sz w:val="20"/>
                <w:szCs w:val="20"/>
              </w:rPr>
              <w:drawing>
                <wp:anchor distT="0" distB="0" distL="114300" distR="114300" simplePos="0" relativeHeight="251659264" behindDoc="0" locked="0" layoutInCell="1" allowOverlap="1" wp14:anchorId="52D815E3" wp14:editId="46CC8958">
                  <wp:simplePos x="0" y="0"/>
                  <wp:positionH relativeFrom="column">
                    <wp:posOffset>133350</wp:posOffset>
                  </wp:positionH>
                  <wp:positionV relativeFrom="paragraph">
                    <wp:posOffset>114300</wp:posOffset>
                  </wp:positionV>
                  <wp:extent cx="419100" cy="209550"/>
                  <wp:effectExtent l="0" t="0" r="0" b="0"/>
                  <wp:wrapNone/>
                  <wp:docPr id="719494825" name="Рисунок 5" descr="base_1_287253_32775">
                    <a:extLst xmlns:a="http://schemas.openxmlformats.org/drawingml/2006/main">
                      <a:ext uri="{FF2B5EF4-FFF2-40B4-BE49-F238E27FC236}">
                        <a16:creationId xmlns:a16="http://schemas.microsoft.com/office/drawing/2014/main" id="{4D38AF8B-3953-4CF9-BF2A-5CA34ABE16ED}"/>
                      </a:ext>
                    </a:extLst>
                  </wp:docPr>
                  <wp:cNvGraphicFramePr/>
                  <a:graphic xmlns:a="http://schemas.openxmlformats.org/drawingml/2006/main">
                    <a:graphicData uri="http://schemas.openxmlformats.org/drawingml/2006/picture">
                      <pic:pic xmlns:pic="http://schemas.openxmlformats.org/drawingml/2006/picture">
                        <pic:nvPicPr>
                          <pic:cNvPr id="2" name="Рисунок 1" descr="base_1_287253_32775">
                            <a:extLst>
                              <a:ext uri="{FF2B5EF4-FFF2-40B4-BE49-F238E27FC236}">
                                <a16:creationId xmlns:a16="http://schemas.microsoft.com/office/drawing/2014/main" id="{4D38AF8B-3953-4CF9-BF2A-5CA34ABE16ED}"/>
                              </a:ext>
                            </a:extLst>
                          </pic:cNvP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880" w:type="dxa"/>
            <w:shd w:val="clear" w:color="auto" w:fill="auto"/>
            <w:noWrap/>
            <w:vAlign w:val="bottom"/>
            <w:hideMark/>
          </w:tcPr>
          <w:p w14:paraId="6C5DFFB1" w14:textId="77777777" w:rsidR="00E2534D" w:rsidRPr="00E2534D" w:rsidRDefault="00E2534D" w:rsidP="00E2534D">
            <w:pPr>
              <w:jc w:val="right"/>
              <w:rPr>
                <w:color w:val="000000"/>
                <w:sz w:val="20"/>
                <w:szCs w:val="20"/>
              </w:rPr>
            </w:pPr>
            <w:r w:rsidRPr="00E2534D">
              <w:rPr>
                <w:color w:val="000000"/>
                <w:sz w:val="20"/>
                <w:szCs w:val="20"/>
              </w:rPr>
              <w:t>7 433,25</w:t>
            </w:r>
          </w:p>
        </w:tc>
      </w:tr>
      <w:tr w:rsidR="00E2534D" w:rsidRPr="00E2534D" w14:paraId="46F9BCEE" w14:textId="77777777" w:rsidTr="002D6B2A">
        <w:trPr>
          <w:trHeight w:val="20"/>
          <w:jc w:val="center"/>
        </w:trPr>
        <w:tc>
          <w:tcPr>
            <w:tcW w:w="5660" w:type="dxa"/>
            <w:shd w:val="clear" w:color="auto" w:fill="auto"/>
            <w:vAlign w:val="bottom"/>
            <w:hideMark/>
          </w:tcPr>
          <w:p w14:paraId="0FF7A811" w14:textId="77777777" w:rsidR="00E2534D" w:rsidRPr="00E2534D" w:rsidRDefault="00E2534D" w:rsidP="00E2534D">
            <w:pPr>
              <w:rPr>
                <w:color w:val="000000"/>
                <w:sz w:val="20"/>
                <w:szCs w:val="20"/>
              </w:rPr>
            </w:pPr>
            <w:r w:rsidRPr="00E2534D">
              <w:rPr>
                <w:color w:val="000000"/>
                <w:sz w:val="20"/>
                <w:szCs w:val="20"/>
              </w:rPr>
              <w:t>корректировка неподконтрольных расходов исходя из фактических значений указанного параметра</w:t>
            </w:r>
          </w:p>
        </w:tc>
        <w:tc>
          <w:tcPr>
            <w:tcW w:w="1180" w:type="dxa"/>
            <w:shd w:val="clear" w:color="auto" w:fill="auto"/>
            <w:noWrap/>
            <w:vAlign w:val="bottom"/>
            <w:hideMark/>
          </w:tcPr>
          <w:p w14:paraId="2AF74029" w14:textId="77777777" w:rsidR="00E2534D" w:rsidRPr="00E2534D" w:rsidRDefault="00E2534D" w:rsidP="00E2534D">
            <w:pPr>
              <w:rPr>
                <w:color w:val="000000"/>
                <w:sz w:val="20"/>
                <w:szCs w:val="20"/>
              </w:rPr>
            </w:pPr>
            <w:r w:rsidRPr="00E2534D">
              <w:rPr>
                <w:noProof/>
                <w:color w:val="000000"/>
                <w:sz w:val="20"/>
                <w:szCs w:val="20"/>
              </w:rPr>
              <w:drawing>
                <wp:anchor distT="0" distB="0" distL="114300" distR="114300" simplePos="0" relativeHeight="251660288" behindDoc="0" locked="0" layoutInCell="1" allowOverlap="1" wp14:anchorId="2FBDD3AE" wp14:editId="206E8478">
                  <wp:simplePos x="0" y="0"/>
                  <wp:positionH relativeFrom="column">
                    <wp:posOffset>161925</wp:posOffset>
                  </wp:positionH>
                  <wp:positionV relativeFrom="paragraph">
                    <wp:posOffset>47625</wp:posOffset>
                  </wp:positionV>
                  <wp:extent cx="361950" cy="219075"/>
                  <wp:effectExtent l="0" t="0" r="0" b="9525"/>
                  <wp:wrapNone/>
                  <wp:docPr id="1975142429" name="Рисунок 4" descr="base_1_287253_32776">
                    <a:extLst xmlns:a="http://schemas.openxmlformats.org/drawingml/2006/main">
                      <a:ext uri="{FF2B5EF4-FFF2-40B4-BE49-F238E27FC236}">
                        <a16:creationId xmlns:a16="http://schemas.microsoft.com/office/drawing/2014/main" id="{BA64F88C-2386-408F-9F62-35B8FC681E9B}"/>
                      </a:ext>
                    </a:extLst>
                  </wp:docPr>
                  <wp:cNvGraphicFramePr/>
                  <a:graphic xmlns:a="http://schemas.openxmlformats.org/drawingml/2006/main">
                    <a:graphicData uri="http://schemas.openxmlformats.org/drawingml/2006/picture">
                      <pic:pic xmlns:pic="http://schemas.openxmlformats.org/drawingml/2006/picture">
                        <pic:nvPicPr>
                          <pic:cNvPr id="3" name="Рисунок 2" descr="base_1_287253_32776">
                            <a:extLst>
                              <a:ext uri="{FF2B5EF4-FFF2-40B4-BE49-F238E27FC236}">
                                <a16:creationId xmlns:a16="http://schemas.microsoft.com/office/drawing/2014/main" id="{BA64F88C-2386-408F-9F62-35B8FC681E9B}"/>
                              </a:ext>
                            </a:extLst>
                          </pic:cNvPr>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880" w:type="dxa"/>
            <w:shd w:val="clear" w:color="auto" w:fill="auto"/>
            <w:noWrap/>
            <w:vAlign w:val="bottom"/>
            <w:hideMark/>
          </w:tcPr>
          <w:p w14:paraId="6A653045" w14:textId="77777777" w:rsidR="00E2534D" w:rsidRPr="00E2534D" w:rsidRDefault="00E2534D" w:rsidP="00E2534D">
            <w:pPr>
              <w:jc w:val="right"/>
              <w:rPr>
                <w:color w:val="000000"/>
                <w:sz w:val="20"/>
                <w:szCs w:val="20"/>
              </w:rPr>
            </w:pPr>
            <w:r w:rsidRPr="00E2534D">
              <w:rPr>
                <w:color w:val="000000"/>
                <w:sz w:val="20"/>
                <w:szCs w:val="20"/>
              </w:rPr>
              <w:t>9 054,28</w:t>
            </w:r>
          </w:p>
        </w:tc>
      </w:tr>
      <w:tr w:rsidR="00E2534D" w:rsidRPr="00E2534D" w14:paraId="01DB87FC" w14:textId="77777777" w:rsidTr="002D6B2A">
        <w:trPr>
          <w:trHeight w:val="20"/>
          <w:jc w:val="center"/>
        </w:trPr>
        <w:tc>
          <w:tcPr>
            <w:tcW w:w="5660" w:type="dxa"/>
            <w:shd w:val="clear" w:color="auto" w:fill="auto"/>
            <w:vAlign w:val="bottom"/>
            <w:hideMark/>
          </w:tcPr>
          <w:p w14:paraId="75D1C595" w14:textId="77777777" w:rsidR="00E2534D" w:rsidRPr="00E2534D" w:rsidRDefault="00E2534D" w:rsidP="00E2534D">
            <w:pPr>
              <w:rPr>
                <w:color w:val="000000"/>
                <w:sz w:val="20"/>
                <w:szCs w:val="20"/>
              </w:rPr>
            </w:pPr>
            <w:r w:rsidRPr="00E2534D">
              <w:rPr>
                <w:color w:val="000000"/>
                <w:sz w:val="20"/>
                <w:szCs w:val="20"/>
              </w:rPr>
              <w:t>обеспечение коммерческого учета  электрической энергии (мощности), не относящиеся к капитальным вложениям</w:t>
            </w:r>
          </w:p>
        </w:tc>
        <w:tc>
          <w:tcPr>
            <w:tcW w:w="1180" w:type="dxa"/>
            <w:shd w:val="clear" w:color="auto" w:fill="auto"/>
            <w:vAlign w:val="center"/>
            <w:hideMark/>
          </w:tcPr>
          <w:p w14:paraId="0B95DE24" w14:textId="77777777" w:rsidR="00E2534D" w:rsidRPr="00E2534D" w:rsidRDefault="00E2534D" w:rsidP="00E2534D">
            <w:pPr>
              <w:jc w:val="center"/>
              <w:rPr>
                <w:i/>
                <w:iCs/>
                <w:color w:val="000000"/>
                <w:sz w:val="28"/>
                <w:szCs w:val="28"/>
              </w:rPr>
            </w:pPr>
            <w:r w:rsidRPr="00E2534D">
              <w:rPr>
                <w:i/>
                <w:iCs/>
                <w:color w:val="000000"/>
                <w:sz w:val="28"/>
                <w:szCs w:val="28"/>
                <w:vertAlign w:val="subscript"/>
              </w:rPr>
              <w:t xml:space="preserve"> </w:t>
            </w:r>
            <w:r w:rsidRPr="00E2534D">
              <w:rPr>
                <w:rFonts w:ascii="Calibri" w:hAnsi="Calibri" w:cs="Calibri"/>
                <w:color w:val="000000"/>
                <w:sz w:val="28"/>
                <w:szCs w:val="28"/>
                <w:vertAlign w:val="subscript"/>
              </w:rPr>
              <w:t>Δ</w:t>
            </w:r>
            <w:r w:rsidRPr="00E2534D">
              <w:rPr>
                <w:i/>
                <w:iCs/>
                <w:color w:val="000000"/>
                <w:sz w:val="28"/>
                <w:szCs w:val="28"/>
                <w:vertAlign w:val="subscript"/>
              </w:rPr>
              <w:t>Уi</w:t>
            </w:r>
          </w:p>
        </w:tc>
        <w:tc>
          <w:tcPr>
            <w:tcW w:w="1880" w:type="dxa"/>
            <w:shd w:val="clear" w:color="auto" w:fill="auto"/>
            <w:noWrap/>
            <w:vAlign w:val="bottom"/>
            <w:hideMark/>
          </w:tcPr>
          <w:p w14:paraId="0F77CC0B" w14:textId="77777777" w:rsidR="00E2534D" w:rsidRPr="00E2534D" w:rsidRDefault="00E2534D" w:rsidP="00E2534D">
            <w:pPr>
              <w:jc w:val="right"/>
              <w:rPr>
                <w:color w:val="000000"/>
                <w:sz w:val="20"/>
                <w:szCs w:val="20"/>
              </w:rPr>
            </w:pPr>
            <w:r w:rsidRPr="00E2534D">
              <w:rPr>
                <w:color w:val="000000"/>
                <w:sz w:val="20"/>
                <w:szCs w:val="20"/>
              </w:rPr>
              <w:t>101,46</w:t>
            </w:r>
          </w:p>
        </w:tc>
      </w:tr>
      <w:tr w:rsidR="00E2534D" w:rsidRPr="00E2534D" w14:paraId="1D0529ED" w14:textId="77777777" w:rsidTr="002D6B2A">
        <w:trPr>
          <w:trHeight w:val="20"/>
          <w:jc w:val="center"/>
        </w:trPr>
        <w:tc>
          <w:tcPr>
            <w:tcW w:w="5660" w:type="dxa"/>
            <w:shd w:val="clear" w:color="auto" w:fill="auto"/>
            <w:vAlign w:val="bottom"/>
            <w:hideMark/>
          </w:tcPr>
          <w:p w14:paraId="5DFC74AF" w14:textId="77777777" w:rsidR="00E2534D" w:rsidRPr="00E2534D" w:rsidRDefault="00E2534D" w:rsidP="00E2534D">
            <w:pPr>
              <w:rPr>
                <w:color w:val="000000"/>
                <w:sz w:val="20"/>
                <w:szCs w:val="20"/>
              </w:rPr>
            </w:pPr>
            <w:r w:rsidRPr="00E2534D">
              <w:rPr>
                <w:color w:val="000000"/>
                <w:sz w:val="20"/>
                <w:szCs w:val="20"/>
              </w:rPr>
              <w:t xml:space="preserve"> корректировка необходимой валовой выручки регулируемой организации с учетом изменения полезного отпуска электрической энергии и цен на электрическую энергию</w:t>
            </w:r>
          </w:p>
        </w:tc>
        <w:tc>
          <w:tcPr>
            <w:tcW w:w="1180" w:type="dxa"/>
            <w:shd w:val="clear" w:color="auto" w:fill="auto"/>
            <w:vAlign w:val="center"/>
            <w:hideMark/>
          </w:tcPr>
          <w:p w14:paraId="391548E0" w14:textId="77777777" w:rsidR="00E2534D" w:rsidRPr="00E2534D" w:rsidRDefault="00E2534D" w:rsidP="00E2534D">
            <w:pPr>
              <w:jc w:val="center"/>
              <w:rPr>
                <w:i/>
                <w:iCs/>
                <w:color w:val="000000"/>
                <w:sz w:val="20"/>
                <w:szCs w:val="20"/>
              </w:rPr>
            </w:pPr>
            <w:r w:rsidRPr="00E2534D">
              <w:rPr>
                <w:i/>
                <w:iCs/>
                <w:color w:val="000000"/>
                <w:sz w:val="20"/>
                <w:szCs w:val="20"/>
              </w:rPr>
              <w:t>ПО</w:t>
            </w:r>
            <w:r w:rsidRPr="00E2534D">
              <w:rPr>
                <w:i/>
                <w:iCs/>
                <w:color w:val="000000"/>
                <w:sz w:val="20"/>
                <w:szCs w:val="20"/>
                <w:vertAlign w:val="subscript"/>
              </w:rPr>
              <w:t xml:space="preserve"> i</w:t>
            </w:r>
          </w:p>
        </w:tc>
        <w:tc>
          <w:tcPr>
            <w:tcW w:w="1880" w:type="dxa"/>
            <w:shd w:val="clear" w:color="auto" w:fill="auto"/>
            <w:noWrap/>
            <w:vAlign w:val="bottom"/>
            <w:hideMark/>
          </w:tcPr>
          <w:p w14:paraId="0099880E" w14:textId="77777777" w:rsidR="00E2534D" w:rsidRPr="00E2534D" w:rsidRDefault="00E2534D" w:rsidP="00E2534D">
            <w:pPr>
              <w:jc w:val="right"/>
              <w:rPr>
                <w:color w:val="000000"/>
                <w:sz w:val="20"/>
                <w:szCs w:val="20"/>
              </w:rPr>
            </w:pPr>
            <w:r w:rsidRPr="00E2534D">
              <w:rPr>
                <w:color w:val="000000"/>
                <w:sz w:val="20"/>
                <w:szCs w:val="20"/>
              </w:rPr>
              <w:t>6 986,99</w:t>
            </w:r>
          </w:p>
        </w:tc>
      </w:tr>
      <w:tr w:rsidR="00E2534D" w:rsidRPr="00E2534D" w14:paraId="35BCA004" w14:textId="77777777" w:rsidTr="002D6B2A">
        <w:trPr>
          <w:trHeight w:val="20"/>
          <w:jc w:val="center"/>
        </w:trPr>
        <w:tc>
          <w:tcPr>
            <w:tcW w:w="5660" w:type="dxa"/>
            <w:shd w:val="clear" w:color="auto" w:fill="auto"/>
            <w:vAlign w:val="bottom"/>
            <w:hideMark/>
          </w:tcPr>
          <w:p w14:paraId="6A261C59" w14:textId="77777777" w:rsidR="00E2534D" w:rsidRPr="00E2534D" w:rsidRDefault="00E2534D" w:rsidP="00E2534D">
            <w:pPr>
              <w:rPr>
                <w:color w:val="000000"/>
                <w:sz w:val="20"/>
                <w:szCs w:val="20"/>
              </w:rPr>
            </w:pPr>
            <w:r w:rsidRPr="00E2534D">
              <w:rPr>
                <w:color w:val="000000"/>
                <w:sz w:val="20"/>
                <w:szCs w:val="20"/>
              </w:rPr>
              <w:t>корректировка необходимой валовой выручки по доходам от осуществления регулируемой деятельности</w:t>
            </w:r>
          </w:p>
        </w:tc>
        <w:tc>
          <w:tcPr>
            <w:tcW w:w="1180" w:type="dxa"/>
            <w:shd w:val="clear" w:color="auto" w:fill="auto"/>
            <w:noWrap/>
            <w:vAlign w:val="bottom"/>
            <w:hideMark/>
          </w:tcPr>
          <w:p w14:paraId="531A70F6" w14:textId="77777777" w:rsidR="00E2534D" w:rsidRPr="00E2534D" w:rsidRDefault="00E2534D" w:rsidP="00E2534D">
            <w:pPr>
              <w:rPr>
                <w:color w:val="000000"/>
                <w:sz w:val="20"/>
                <w:szCs w:val="20"/>
              </w:rPr>
            </w:pPr>
            <w:r w:rsidRPr="00E2534D">
              <w:rPr>
                <w:noProof/>
                <w:color w:val="000000"/>
                <w:sz w:val="20"/>
                <w:szCs w:val="20"/>
              </w:rPr>
              <w:drawing>
                <wp:anchor distT="0" distB="0" distL="114300" distR="114300" simplePos="0" relativeHeight="251661312" behindDoc="0" locked="0" layoutInCell="1" allowOverlap="1" wp14:anchorId="4ADCA34B" wp14:editId="0D715AD4">
                  <wp:simplePos x="0" y="0"/>
                  <wp:positionH relativeFrom="column">
                    <wp:posOffset>111125</wp:posOffset>
                  </wp:positionH>
                  <wp:positionV relativeFrom="paragraph">
                    <wp:posOffset>-24765</wp:posOffset>
                  </wp:positionV>
                  <wp:extent cx="533400" cy="238125"/>
                  <wp:effectExtent l="0" t="0" r="0" b="0"/>
                  <wp:wrapNone/>
                  <wp:docPr id="4" name="Рисунок 4" descr="base_1_287253_32777">
                    <a:extLst xmlns:a="http://schemas.openxmlformats.org/drawingml/2006/main">
                      <a:ext uri="{FF2B5EF4-FFF2-40B4-BE49-F238E27FC236}">
                        <a16:creationId xmlns:a16="http://schemas.microsoft.com/office/drawing/2014/main" id="{DC41C9C0-78EC-49AC-BFA8-CA4551C69B93}"/>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287253_32777">
                            <a:extLst>
                              <a:ext uri="{FF2B5EF4-FFF2-40B4-BE49-F238E27FC236}">
                                <a16:creationId xmlns:a16="http://schemas.microsoft.com/office/drawing/2014/main" id="{DC41C9C0-78EC-49AC-BFA8-CA4551C69B93}"/>
                              </a:ext>
                            </a:extLst>
                          </pic:cNvPr>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0" w:type="dxa"/>
            <w:shd w:val="clear" w:color="auto" w:fill="auto"/>
            <w:noWrap/>
            <w:vAlign w:val="bottom"/>
            <w:hideMark/>
          </w:tcPr>
          <w:p w14:paraId="386C81CE" w14:textId="77777777" w:rsidR="00E2534D" w:rsidRPr="00E2534D" w:rsidRDefault="00E2534D" w:rsidP="00E2534D">
            <w:pPr>
              <w:jc w:val="right"/>
              <w:rPr>
                <w:color w:val="000000"/>
                <w:sz w:val="20"/>
                <w:szCs w:val="20"/>
              </w:rPr>
            </w:pPr>
            <w:r w:rsidRPr="00E2534D">
              <w:rPr>
                <w:color w:val="000000"/>
                <w:sz w:val="20"/>
                <w:szCs w:val="20"/>
              </w:rPr>
              <w:t>445,60</w:t>
            </w:r>
          </w:p>
        </w:tc>
      </w:tr>
      <w:tr w:rsidR="00E2534D" w:rsidRPr="00E2534D" w14:paraId="365734DC" w14:textId="77777777" w:rsidTr="002D6B2A">
        <w:trPr>
          <w:trHeight w:val="476"/>
          <w:jc w:val="center"/>
        </w:trPr>
        <w:tc>
          <w:tcPr>
            <w:tcW w:w="5660" w:type="dxa"/>
            <w:shd w:val="clear" w:color="auto" w:fill="auto"/>
            <w:vAlign w:val="bottom"/>
            <w:hideMark/>
          </w:tcPr>
          <w:p w14:paraId="20538DAD" w14:textId="77777777" w:rsidR="00E2534D" w:rsidRPr="00E2534D" w:rsidRDefault="00E2534D" w:rsidP="00E2534D">
            <w:pPr>
              <w:rPr>
                <w:b/>
                <w:bCs/>
                <w:color w:val="000000"/>
                <w:sz w:val="20"/>
                <w:szCs w:val="20"/>
              </w:rPr>
            </w:pPr>
            <w:r w:rsidRPr="00E2534D">
              <w:rPr>
                <w:b/>
                <w:bCs/>
                <w:color w:val="000000"/>
                <w:sz w:val="20"/>
                <w:szCs w:val="20"/>
              </w:rPr>
              <w:t>Итого выпадающие</w:t>
            </w:r>
          </w:p>
        </w:tc>
        <w:tc>
          <w:tcPr>
            <w:tcW w:w="1180" w:type="dxa"/>
            <w:shd w:val="clear" w:color="auto" w:fill="auto"/>
            <w:noWrap/>
            <w:vAlign w:val="bottom"/>
            <w:hideMark/>
          </w:tcPr>
          <w:p w14:paraId="406EDF9E" w14:textId="77777777" w:rsidR="00E2534D" w:rsidRPr="00E2534D" w:rsidRDefault="00E2534D" w:rsidP="00E2534D">
            <w:pPr>
              <w:rPr>
                <w:b/>
                <w:bCs/>
                <w:color w:val="000000"/>
                <w:sz w:val="20"/>
                <w:szCs w:val="20"/>
              </w:rPr>
            </w:pPr>
            <w:r w:rsidRPr="00E2534D">
              <w:rPr>
                <w:b/>
                <w:bCs/>
                <w:noProof/>
                <w:color w:val="000000"/>
                <w:sz w:val="20"/>
                <w:szCs w:val="20"/>
              </w:rPr>
              <w:drawing>
                <wp:anchor distT="0" distB="0" distL="114300" distR="114300" simplePos="0" relativeHeight="251662336" behindDoc="0" locked="0" layoutInCell="1" allowOverlap="1" wp14:anchorId="50B61DAE" wp14:editId="759D6B8F">
                  <wp:simplePos x="0" y="0"/>
                  <wp:positionH relativeFrom="column">
                    <wp:posOffset>228600</wp:posOffset>
                  </wp:positionH>
                  <wp:positionV relativeFrom="paragraph">
                    <wp:posOffset>-94615</wp:posOffset>
                  </wp:positionV>
                  <wp:extent cx="371475" cy="276225"/>
                  <wp:effectExtent l="0" t="0" r="0" b="9525"/>
                  <wp:wrapNone/>
                  <wp:docPr id="5" name="Рисунок 3" descr="base_1_287253_32773">
                    <a:extLst xmlns:a="http://schemas.openxmlformats.org/drawingml/2006/main">
                      <a:ext uri="{FF2B5EF4-FFF2-40B4-BE49-F238E27FC236}">
                        <a16:creationId xmlns:a16="http://schemas.microsoft.com/office/drawing/2014/main" id="{256177C6-F62F-4A41-BFD8-BAEBB66D106E}"/>
                      </a:ext>
                    </a:extLst>
                  </wp:docPr>
                  <wp:cNvGraphicFramePr/>
                  <a:graphic xmlns:a="http://schemas.openxmlformats.org/drawingml/2006/main">
                    <a:graphicData uri="http://schemas.openxmlformats.org/drawingml/2006/picture">
                      <pic:pic xmlns:pic="http://schemas.openxmlformats.org/drawingml/2006/picture">
                        <pic:nvPicPr>
                          <pic:cNvPr id="5" name="Рисунок 4" descr="base_1_287253_32773">
                            <a:extLst>
                              <a:ext uri="{FF2B5EF4-FFF2-40B4-BE49-F238E27FC236}">
                                <a16:creationId xmlns:a16="http://schemas.microsoft.com/office/drawing/2014/main" id="{256177C6-F62F-4A41-BFD8-BAEBB66D106E}"/>
                              </a:ext>
                            </a:extLst>
                          </pic:cNvPr>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0" w:type="dxa"/>
            <w:shd w:val="clear" w:color="auto" w:fill="auto"/>
            <w:noWrap/>
            <w:vAlign w:val="bottom"/>
            <w:hideMark/>
          </w:tcPr>
          <w:p w14:paraId="78858BF5" w14:textId="77777777" w:rsidR="00E2534D" w:rsidRPr="00E2534D" w:rsidRDefault="00E2534D" w:rsidP="00E2534D">
            <w:pPr>
              <w:jc w:val="right"/>
              <w:rPr>
                <w:b/>
                <w:bCs/>
                <w:color w:val="000000"/>
                <w:sz w:val="20"/>
                <w:szCs w:val="20"/>
              </w:rPr>
            </w:pPr>
            <w:r w:rsidRPr="00E2534D">
              <w:rPr>
                <w:b/>
                <w:bCs/>
                <w:color w:val="000000"/>
                <w:sz w:val="20"/>
                <w:szCs w:val="20"/>
              </w:rPr>
              <w:t>24 021,57</w:t>
            </w:r>
          </w:p>
        </w:tc>
      </w:tr>
    </w:tbl>
    <w:bookmarkEnd w:id="12"/>
    <w:p w14:paraId="4A93A354" w14:textId="77777777" w:rsidR="00E2534D" w:rsidRPr="00E2534D" w:rsidRDefault="00E2534D" w:rsidP="00E2534D">
      <w:pPr>
        <w:spacing w:line="360" w:lineRule="auto"/>
        <w:ind w:firstLine="709"/>
        <w:jc w:val="both"/>
        <w:rPr>
          <w:rFonts w:eastAsiaTheme="minorHAnsi" w:cstheme="minorBidi"/>
          <w:sz w:val="28"/>
          <w:szCs w:val="22"/>
          <w:lang w:eastAsia="en-US"/>
        </w:rPr>
      </w:pPr>
      <w:r w:rsidRPr="00E2534D">
        <w:rPr>
          <w:rFonts w:eastAsiaTheme="minorHAnsi" w:cstheme="minorBidi"/>
          <w:noProof/>
          <w:sz w:val="28"/>
          <w:szCs w:val="22"/>
          <w:lang w:eastAsia="en-US"/>
        </w:rPr>
        <w:drawing>
          <wp:inline distT="0" distB="0" distL="0" distR="0" wp14:anchorId="33343480" wp14:editId="74CEED89">
            <wp:extent cx="389890" cy="341630"/>
            <wp:effectExtent l="0" t="0" r="0" b="1270"/>
            <wp:docPr id="1669858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890" cy="341630"/>
                    </a:xfrm>
                    <a:prstGeom prst="rect">
                      <a:avLst/>
                    </a:prstGeom>
                    <a:noFill/>
                  </pic:spPr>
                </pic:pic>
              </a:graphicData>
            </a:graphic>
          </wp:inline>
        </w:drawing>
      </w:r>
      <w:r w:rsidRPr="00E2534D">
        <w:rPr>
          <w:rFonts w:eastAsiaTheme="minorHAnsi" w:cstheme="minorBidi"/>
          <w:sz w:val="28"/>
          <w:szCs w:val="22"/>
          <w:lang w:eastAsia="en-US"/>
        </w:rPr>
        <w:t>= 7 433,25 + 9 054,28 + 101,46 + 445,60 + 6 986,99 =24 021,57</w:t>
      </w:r>
    </w:p>
    <w:p w14:paraId="1CEDAB54" w14:textId="77777777" w:rsidR="00E2534D" w:rsidRPr="00E2534D" w:rsidRDefault="00E2534D" w:rsidP="00E2534D">
      <w:pPr>
        <w:ind w:firstLine="709"/>
        <w:rPr>
          <w:rFonts w:eastAsiaTheme="minorEastAsia"/>
          <w:sz w:val="28"/>
          <w:szCs w:val="28"/>
          <w:lang w:eastAsia="en-US"/>
        </w:rPr>
      </w:pPr>
      <w:r w:rsidRPr="00E2534D">
        <w:rPr>
          <w:rFonts w:eastAsiaTheme="minorEastAsia"/>
          <w:sz w:val="28"/>
          <w:szCs w:val="28"/>
          <w:lang w:eastAsia="en-US"/>
        </w:rPr>
        <w:lastRenderedPageBreak/>
        <w:t>Таким образом, общий размер корректировок в соответствии с формулой 3 Методических указаний 98-э составит</w:t>
      </w:r>
    </w:p>
    <w:p w14:paraId="64D278E0" w14:textId="77777777" w:rsidR="00E2534D" w:rsidRPr="00E2534D" w:rsidRDefault="00E2534D" w:rsidP="00E2534D">
      <w:pPr>
        <w:ind w:firstLine="709"/>
        <w:rPr>
          <w:rFonts w:eastAsiaTheme="minorEastAsia"/>
          <w:sz w:val="28"/>
          <w:szCs w:val="28"/>
          <w:lang w:eastAsia="en-US"/>
        </w:rPr>
      </w:pPr>
      <w:r w:rsidRPr="00E2534D">
        <w:rPr>
          <w:rFonts w:eastAsiaTheme="minorEastAsia"/>
          <w:noProof/>
          <w:position w:val="-10"/>
          <w:sz w:val="28"/>
          <w:szCs w:val="28"/>
          <w:lang w:eastAsia="en-US"/>
        </w:rPr>
        <w:drawing>
          <wp:inline distT="0" distB="0" distL="0" distR="0" wp14:anchorId="417B9535" wp14:editId="3D17F695">
            <wp:extent cx="3807460" cy="286385"/>
            <wp:effectExtent l="0" t="0" r="2540" b="0"/>
            <wp:docPr id="1870283374" name="Рисунок 187028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7460" cy="286385"/>
                    </a:xfrm>
                    <a:prstGeom prst="rect">
                      <a:avLst/>
                    </a:prstGeom>
                    <a:noFill/>
                    <a:ln>
                      <a:noFill/>
                    </a:ln>
                  </pic:spPr>
                </pic:pic>
              </a:graphicData>
            </a:graphic>
          </wp:inline>
        </w:drawing>
      </w:r>
    </w:p>
    <w:p w14:paraId="79740E86" w14:textId="77777777" w:rsidR="00E2534D" w:rsidRPr="00E2534D" w:rsidRDefault="00E2534D" w:rsidP="00E2534D">
      <w:pPr>
        <w:ind w:firstLine="709"/>
        <w:rPr>
          <w:rFonts w:eastAsiaTheme="minorEastAsia"/>
          <w:sz w:val="28"/>
          <w:szCs w:val="28"/>
          <w:lang w:eastAsia="en-US"/>
        </w:rPr>
      </w:pPr>
      <w:r w:rsidRPr="00E2534D">
        <w:rPr>
          <w:rFonts w:eastAsiaTheme="minorEastAsia"/>
          <w:noProof/>
          <w:position w:val="-12"/>
          <w:sz w:val="28"/>
          <w:szCs w:val="28"/>
          <w:lang w:eastAsia="en-US"/>
        </w:rPr>
        <w:drawing>
          <wp:inline distT="0" distB="0" distL="0" distR="0" wp14:anchorId="5B5B9449" wp14:editId="63548C69">
            <wp:extent cx="238125" cy="314325"/>
            <wp:effectExtent l="0" t="0" r="9525" b="0"/>
            <wp:docPr id="861668993" name="Рисунок 8616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E2534D">
        <w:rPr>
          <w:rFonts w:eastAsiaTheme="minorEastAsia"/>
          <w:sz w:val="28"/>
          <w:szCs w:val="28"/>
          <w:lang w:eastAsia="en-US"/>
        </w:rPr>
        <w:t>= (24 021,57 + 0) *1,058 * 1,072 + 5 765,00 + 28 793,09 * 1,138 * 1,058 * 1,072 = 27 244,69 + 5 765,00 + 37 163,02 = 70 172,71 тыс. руб.</w:t>
      </w:r>
    </w:p>
    <w:p w14:paraId="745E331F" w14:textId="77777777" w:rsidR="00E2534D" w:rsidRPr="00E2534D" w:rsidRDefault="00E2534D" w:rsidP="00E2534D">
      <w:pPr>
        <w:ind w:firstLine="709"/>
        <w:jc w:val="both"/>
        <w:rPr>
          <w:rFonts w:eastAsiaTheme="minorEastAsia"/>
          <w:sz w:val="28"/>
          <w:szCs w:val="28"/>
          <w:lang w:eastAsia="en-US"/>
        </w:rPr>
      </w:pPr>
      <w:r w:rsidRPr="00E2534D">
        <w:rPr>
          <w:rFonts w:eastAsiaTheme="minorEastAsia"/>
          <w:sz w:val="28"/>
          <w:szCs w:val="28"/>
          <w:lang w:eastAsia="en-US"/>
        </w:rPr>
        <w:t>За 2021 год сумма корректировок НВВ по итогам предыдущих периодов регулирования составила 28 793,09 тыс. руб. В соответствии с судебным решением необходимо учесть эти расходы с учетом индексов потребительских цен, определенных на 2022, 2023 и 2024 годы долгосрочного периода регулирования.</w:t>
      </w:r>
    </w:p>
    <w:p w14:paraId="5CDC239F" w14:textId="77777777" w:rsidR="00E2534D" w:rsidRPr="00E2534D" w:rsidRDefault="00E2534D" w:rsidP="00E2534D">
      <w:pPr>
        <w:ind w:firstLine="709"/>
        <w:jc w:val="both"/>
        <w:rPr>
          <w:rFonts w:eastAsiaTheme="minorEastAsia"/>
          <w:sz w:val="28"/>
          <w:szCs w:val="28"/>
          <w:lang w:eastAsia="en-US"/>
        </w:rPr>
      </w:pPr>
      <w:r w:rsidRPr="00E2534D">
        <w:rPr>
          <w:rFonts w:eastAsiaTheme="minorEastAsia"/>
          <w:sz w:val="28"/>
          <w:szCs w:val="28"/>
          <w:lang w:eastAsia="en-US"/>
        </w:rPr>
        <w:t>Также по п.7 Основ ценообразования № 1178 учтены расходы на приобретение спецодежды в размере 5 765,00 тыс. руб. в соответствии с Приказом Государственной инспекции труда от 27.04.2021 № 42/12-5582-И/69/22, как недостаток средств, учтенный в базовом уровне подконтрольных расходов на 2020 год.</w:t>
      </w:r>
    </w:p>
    <w:p w14:paraId="044F723E" w14:textId="77777777" w:rsidR="00E2534D" w:rsidRPr="00E2534D" w:rsidRDefault="00E2534D" w:rsidP="00E2534D">
      <w:pPr>
        <w:ind w:firstLine="709"/>
        <w:jc w:val="both"/>
        <w:rPr>
          <w:rFonts w:eastAsiaTheme="minorEastAsia"/>
          <w:sz w:val="28"/>
          <w:szCs w:val="28"/>
          <w:lang w:eastAsia="en-US"/>
        </w:rPr>
      </w:pPr>
      <w:r w:rsidRPr="00E2534D">
        <w:rPr>
          <w:rFonts w:eastAsiaTheme="minorEastAsia"/>
          <w:sz w:val="28"/>
          <w:szCs w:val="28"/>
          <w:lang w:eastAsia="en-US"/>
        </w:rPr>
        <w:t xml:space="preserve">Выпадающие доходы за 2022 год проиндексированы по индексам потребительских цен в соответствии с данными прогноза Минэкономразвития РФ от 22.09.2023. </w:t>
      </w:r>
    </w:p>
    <w:p w14:paraId="76DE6214" w14:textId="77777777" w:rsidR="00E2534D" w:rsidRPr="00E2534D" w:rsidRDefault="00E2534D" w:rsidP="00E2534D">
      <w:pPr>
        <w:ind w:firstLine="851"/>
        <w:jc w:val="both"/>
        <w:rPr>
          <w:rFonts w:eastAsiaTheme="minorHAnsi"/>
          <w:sz w:val="28"/>
          <w:szCs w:val="28"/>
          <w:lang w:eastAsia="en-US"/>
        </w:rPr>
      </w:pPr>
      <w:r w:rsidRPr="00E2534D">
        <w:rPr>
          <w:rFonts w:eastAsiaTheme="minorEastAsia"/>
          <w:sz w:val="28"/>
          <w:szCs w:val="28"/>
          <w:lang w:eastAsia="en-US"/>
        </w:rPr>
        <w:t xml:space="preserve">Таким образом, необходимая валовая выручка предприятия 2024 года на период действия </w:t>
      </w:r>
      <w:r w:rsidRPr="00E2534D">
        <w:rPr>
          <w:rFonts w:eastAsiaTheme="minorHAnsi"/>
          <w:sz w:val="28"/>
          <w:szCs w:val="28"/>
          <w:lang w:eastAsia="en-US"/>
        </w:rPr>
        <w:t>с 01.01.2024 по 31.05.2024 рассчитана по формуле 2 Методических указаний № 98-э:</w:t>
      </w:r>
    </w:p>
    <w:p w14:paraId="4C6583E3" w14:textId="77777777" w:rsidR="00E2534D" w:rsidRPr="00E2534D" w:rsidRDefault="00E2534D" w:rsidP="00E2534D">
      <w:pPr>
        <w:shd w:val="clear" w:color="auto" w:fill="FFFFFF"/>
        <w:ind w:firstLine="720"/>
        <w:jc w:val="both"/>
        <w:rPr>
          <w:color w:val="000000"/>
          <w:sz w:val="28"/>
          <w:szCs w:val="28"/>
        </w:rPr>
      </w:pPr>
      <w:r w:rsidRPr="00E2534D">
        <w:rPr>
          <w:noProof/>
          <w:position w:val="-12"/>
        </w:rPr>
        <w:drawing>
          <wp:inline distT="0" distB="0" distL="0" distR="0" wp14:anchorId="3D9B7475" wp14:editId="0FCF7DF4">
            <wp:extent cx="5057775" cy="333375"/>
            <wp:effectExtent l="0" t="0" r="9525" b="0"/>
            <wp:docPr id="1224853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7775" cy="333375"/>
                    </a:xfrm>
                    <a:prstGeom prst="rect">
                      <a:avLst/>
                    </a:prstGeom>
                    <a:noFill/>
                    <a:ln>
                      <a:noFill/>
                    </a:ln>
                  </pic:spPr>
                </pic:pic>
              </a:graphicData>
            </a:graphic>
          </wp:inline>
        </w:drawing>
      </w:r>
    </w:p>
    <w:p w14:paraId="6D818795" w14:textId="77777777" w:rsidR="00E2534D" w:rsidRPr="00E2534D" w:rsidRDefault="00E2534D" w:rsidP="00E2534D">
      <w:pPr>
        <w:shd w:val="clear" w:color="auto" w:fill="FFFFFF"/>
        <w:ind w:firstLine="720"/>
        <w:jc w:val="both"/>
        <w:rPr>
          <w:color w:val="000000"/>
          <w:sz w:val="28"/>
          <w:szCs w:val="28"/>
        </w:rPr>
      </w:pPr>
      <w:r w:rsidRPr="00E2534D">
        <w:rPr>
          <w:color w:val="000000"/>
          <w:sz w:val="28"/>
          <w:szCs w:val="28"/>
        </w:rPr>
        <w:t>НВВ</w:t>
      </w:r>
      <w:r w:rsidRPr="00E2534D">
        <w:rPr>
          <w:color w:val="000000"/>
          <w:sz w:val="28"/>
          <w:szCs w:val="28"/>
          <w:vertAlign w:val="subscript"/>
          <w:lang w:val="en-US"/>
        </w:rPr>
        <w:t>i</w:t>
      </w:r>
      <w:r w:rsidRPr="00E2534D">
        <w:rPr>
          <w:color w:val="000000"/>
          <w:sz w:val="28"/>
          <w:szCs w:val="28"/>
          <w:vertAlign w:val="superscript"/>
        </w:rPr>
        <w:t>сод</w:t>
      </w:r>
      <w:r w:rsidRPr="00E2534D">
        <w:rPr>
          <w:color w:val="000000"/>
          <w:sz w:val="28"/>
          <w:szCs w:val="28"/>
        </w:rPr>
        <w:t xml:space="preserve">  = 141 268,45 + 195 556,95 + 70 172,71 + 333,89 + 1 584,15 = </w:t>
      </w:r>
      <w:bookmarkStart w:id="13" w:name="_Hlk184819514"/>
      <w:r w:rsidRPr="00E2534D">
        <w:rPr>
          <w:color w:val="000000"/>
          <w:sz w:val="28"/>
          <w:szCs w:val="28"/>
        </w:rPr>
        <w:t>408 916,15</w:t>
      </w:r>
      <w:bookmarkEnd w:id="13"/>
      <w:r w:rsidRPr="00E2534D">
        <w:rPr>
          <w:color w:val="000000"/>
          <w:sz w:val="28"/>
          <w:szCs w:val="28"/>
        </w:rPr>
        <w:t xml:space="preserve"> тыс. руб.</w:t>
      </w:r>
    </w:p>
    <w:p w14:paraId="1D3B6374" w14:textId="77777777" w:rsidR="00E2534D" w:rsidRPr="00E2534D" w:rsidRDefault="00E2534D" w:rsidP="00E2534D">
      <w:pPr>
        <w:spacing w:line="216" w:lineRule="auto"/>
        <w:ind w:firstLine="709"/>
        <w:jc w:val="both"/>
        <w:rPr>
          <w:rFonts w:eastAsiaTheme="minorHAnsi" w:cstheme="minorBidi"/>
          <w:sz w:val="28"/>
          <w:szCs w:val="22"/>
        </w:rPr>
      </w:pPr>
    </w:p>
    <w:p w14:paraId="0A632A97" w14:textId="77777777" w:rsidR="00E2534D" w:rsidRPr="00E2534D" w:rsidRDefault="00E2534D" w:rsidP="00E2534D">
      <w:pPr>
        <w:keepNext/>
        <w:spacing w:line="216" w:lineRule="auto"/>
        <w:ind w:firstLine="567"/>
        <w:outlineLvl w:val="0"/>
        <w:rPr>
          <w:b/>
          <w:sz w:val="28"/>
          <w:szCs w:val="28"/>
        </w:rPr>
      </w:pPr>
      <w:r w:rsidRPr="00E2534D">
        <w:rPr>
          <w:b/>
          <w:sz w:val="28"/>
          <w:szCs w:val="28"/>
        </w:rPr>
        <w:t>Заключение</w:t>
      </w:r>
    </w:p>
    <w:p w14:paraId="1965A758" w14:textId="77777777" w:rsidR="00E2534D" w:rsidRPr="00E2534D" w:rsidRDefault="00E2534D" w:rsidP="00E2534D">
      <w:pPr>
        <w:widowControl w:val="0"/>
        <w:autoSpaceDE w:val="0"/>
        <w:autoSpaceDN w:val="0"/>
        <w:spacing w:line="216" w:lineRule="auto"/>
        <w:ind w:firstLine="567"/>
        <w:jc w:val="both"/>
        <w:rPr>
          <w:rFonts w:eastAsiaTheme="minorHAnsi"/>
          <w:bCs/>
          <w:sz w:val="28"/>
          <w:szCs w:val="28"/>
          <w:lang w:eastAsia="en-US"/>
        </w:rPr>
      </w:pPr>
      <w:r w:rsidRPr="00E2534D">
        <w:rPr>
          <w:rFonts w:eastAsiaTheme="minorHAnsi"/>
          <w:bCs/>
          <w:sz w:val="28"/>
          <w:szCs w:val="28"/>
          <w:lang w:eastAsia="en-US"/>
        </w:rPr>
        <w:t>В соответствии с вышеизложенным произведен пересмотр необходимой валовой выручки ОАО «КузбассЭлектро» на 2024 год, которая составила 408 916,15 тыс. руб.</w:t>
      </w:r>
    </w:p>
    <w:p w14:paraId="6BD18F31" w14:textId="237C0C99" w:rsidR="00E2534D" w:rsidRPr="00E2534D" w:rsidRDefault="00E2534D" w:rsidP="00E2534D">
      <w:pPr>
        <w:widowControl w:val="0"/>
        <w:autoSpaceDE w:val="0"/>
        <w:autoSpaceDN w:val="0"/>
        <w:spacing w:line="216" w:lineRule="auto"/>
        <w:ind w:firstLine="567"/>
        <w:jc w:val="both"/>
        <w:rPr>
          <w:rFonts w:eastAsiaTheme="minorHAnsi"/>
          <w:bCs/>
          <w:sz w:val="28"/>
          <w:szCs w:val="28"/>
          <w:lang w:eastAsia="en-US"/>
        </w:rPr>
      </w:pPr>
      <w:r w:rsidRPr="00E2534D">
        <w:rPr>
          <w:rFonts w:eastAsiaTheme="minorHAnsi"/>
          <w:bCs/>
          <w:sz w:val="28"/>
          <w:szCs w:val="28"/>
          <w:lang w:eastAsia="en-US"/>
        </w:rPr>
        <w:t xml:space="preserve">Приложение: </w:t>
      </w:r>
      <w:bookmarkStart w:id="14" w:name="_Hlk179378609"/>
      <w:r w:rsidRPr="00E2534D">
        <w:rPr>
          <w:rFonts w:eastAsiaTheme="minorHAnsi"/>
          <w:bCs/>
          <w:sz w:val="28"/>
          <w:szCs w:val="28"/>
          <w:lang w:eastAsia="en-US"/>
        </w:rPr>
        <w:t xml:space="preserve">Расчет необходимой валовой выручки ОАО «КузбассЭлектро» методом долгосрочной индексации на 2024 год (на 5 лет – 2020-2024 гг.) на </w:t>
      </w:r>
      <w:r>
        <w:rPr>
          <w:rFonts w:eastAsiaTheme="minorHAnsi"/>
          <w:bCs/>
          <w:sz w:val="28"/>
          <w:szCs w:val="28"/>
          <w:lang w:eastAsia="en-US"/>
        </w:rPr>
        <w:t>3</w:t>
      </w:r>
      <w:r w:rsidRPr="00E2534D">
        <w:rPr>
          <w:rFonts w:eastAsiaTheme="minorHAnsi"/>
          <w:bCs/>
          <w:sz w:val="28"/>
          <w:szCs w:val="28"/>
          <w:lang w:eastAsia="en-US"/>
        </w:rPr>
        <w:t xml:space="preserve"> л.</w:t>
      </w:r>
    </w:p>
    <w:bookmarkEnd w:id="14"/>
    <w:p w14:paraId="69A59FFA" w14:textId="77777777" w:rsidR="00E2534D" w:rsidRPr="00E2534D" w:rsidRDefault="00E2534D" w:rsidP="00E2534D">
      <w:pPr>
        <w:widowControl w:val="0"/>
        <w:autoSpaceDE w:val="0"/>
        <w:autoSpaceDN w:val="0"/>
        <w:spacing w:line="276" w:lineRule="auto"/>
        <w:ind w:firstLine="567"/>
        <w:jc w:val="both"/>
        <w:rPr>
          <w:sz w:val="28"/>
          <w:szCs w:val="28"/>
        </w:rPr>
        <w:sectPr w:rsidR="00E2534D" w:rsidRPr="00E2534D" w:rsidSect="00E2534D">
          <w:pgSz w:w="12240" w:h="15840"/>
          <w:pgMar w:top="1134" w:right="851" w:bottom="1134" w:left="1701" w:header="709" w:footer="709" w:gutter="0"/>
          <w:cols w:space="708"/>
          <w:titlePg/>
          <w:docGrid w:linePitch="381"/>
        </w:sectPr>
      </w:pPr>
    </w:p>
    <w:p w14:paraId="11F72725" w14:textId="77777777" w:rsidR="00E2534D" w:rsidRPr="00E2534D" w:rsidRDefault="00E2534D" w:rsidP="00E2534D">
      <w:pPr>
        <w:ind w:firstLine="709"/>
        <w:jc w:val="center"/>
        <w:rPr>
          <w:bCs/>
          <w:sz w:val="28"/>
          <w:szCs w:val="28"/>
        </w:rPr>
      </w:pPr>
    </w:p>
    <w:p w14:paraId="51A56A71" w14:textId="77777777" w:rsidR="00E2534D" w:rsidRPr="00E2534D" w:rsidRDefault="00E2534D" w:rsidP="00E2534D">
      <w:pPr>
        <w:spacing w:line="276" w:lineRule="auto"/>
        <w:ind w:firstLine="709"/>
        <w:jc w:val="right"/>
        <w:rPr>
          <w:rFonts w:eastAsia="Calibri"/>
          <w:sz w:val="28"/>
          <w:szCs w:val="28"/>
          <w:lang w:eastAsia="en-US"/>
        </w:rPr>
      </w:pPr>
      <w:r w:rsidRPr="00E2534D">
        <w:rPr>
          <w:rFonts w:eastAsia="Calibri"/>
          <w:sz w:val="28"/>
          <w:szCs w:val="28"/>
          <w:lang w:eastAsia="en-US"/>
        </w:rPr>
        <w:t>Приложение 1</w:t>
      </w:r>
    </w:p>
    <w:p w14:paraId="51F14D23" w14:textId="77777777" w:rsidR="00E2534D" w:rsidRPr="00E2534D" w:rsidRDefault="00E2534D" w:rsidP="00E2534D">
      <w:pPr>
        <w:spacing w:line="276" w:lineRule="auto"/>
        <w:ind w:firstLine="709"/>
        <w:jc w:val="center"/>
        <w:rPr>
          <w:rFonts w:eastAsia="Calibri"/>
          <w:sz w:val="28"/>
          <w:szCs w:val="28"/>
          <w:lang w:eastAsia="en-US"/>
        </w:rPr>
      </w:pPr>
      <w:r w:rsidRPr="00E2534D">
        <w:rPr>
          <w:rFonts w:eastAsia="Calibri"/>
          <w:sz w:val="28"/>
          <w:szCs w:val="28"/>
          <w:lang w:eastAsia="en-US"/>
        </w:rPr>
        <w:t>Расчёт необходимой валовой выручки ОАО «КузбассЭлектро» методом долгосрочной индексации</w:t>
      </w:r>
    </w:p>
    <w:p w14:paraId="31291A9F" w14:textId="77777777" w:rsidR="00E2534D" w:rsidRPr="00E2534D" w:rsidRDefault="00E2534D" w:rsidP="00E2534D">
      <w:pPr>
        <w:spacing w:line="276" w:lineRule="auto"/>
        <w:ind w:firstLine="709"/>
        <w:jc w:val="center"/>
        <w:rPr>
          <w:rFonts w:eastAsia="Calibri"/>
          <w:sz w:val="28"/>
          <w:szCs w:val="28"/>
          <w:lang w:eastAsia="en-US"/>
        </w:rPr>
      </w:pPr>
      <w:r w:rsidRPr="00E2534D">
        <w:rPr>
          <w:rFonts w:eastAsia="Calibri"/>
          <w:sz w:val="28"/>
          <w:szCs w:val="28"/>
          <w:lang w:eastAsia="en-US"/>
        </w:rPr>
        <w:t>(2022-2024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769"/>
        <w:gridCol w:w="1255"/>
        <w:gridCol w:w="1066"/>
        <w:gridCol w:w="949"/>
        <w:gridCol w:w="1214"/>
        <w:gridCol w:w="1051"/>
        <w:gridCol w:w="1066"/>
        <w:gridCol w:w="1159"/>
        <w:gridCol w:w="1066"/>
        <w:gridCol w:w="1203"/>
        <w:gridCol w:w="1051"/>
      </w:tblGrid>
      <w:tr w:rsidR="00E2534D" w:rsidRPr="00E2534D" w14:paraId="0E222BC1" w14:textId="77777777" w:rsidTr="002D6B2A">
        <w:trPr>
          <w:trHeight w:val="20"/>
          <w:tblHeader/>
        </w:trPr>
        <w:tc>
          <w:tcPr>
            <w:tcW w:w="244" w:type="pct"/>
            <w:vMerge w:val="restart"/>
            <w:shd w:val="clear" w:color="auto" w:fill="auto"/>
            <w:noWrap/>
            <w:vAlign w:val="center"/>
            <w:hideMark/>
          </w:tcPr>
          <w:p w14:paraId="10EF169D" w14:textId="77777777" w:rsidR="00E2534D" w:rsidRPr="00E2534D" w:rsidRDefault="00E2534D" w:rsidP="00E2534D">
            <w:pPr>
              <w:jc w:val="center"/>
              <w:rPr>
                <w:sz w:val="16"/>
                <w:szCs w:val="16"/>
              </w:rPr>
            </w:pPr>
            <w:r w:rsidRPr="00E2534D">
              <w:rPr>
                <w:sz w:val="16"/>
                <w:szCs w:val="16"/>
              </w:rPr>
              <w:t>№п/п</w:t>
            </w:r>
          </w:p>
        </w:tc>
        <w:tc>
          <w:tcPr>
            <w:tcW w:w="951" w:type="pct"/>
            <w:vMerge w:val="restart"/>
            <w:shd w:val="clear" w:color="auto" w:fill="auto"/>
            <w:vAlign w:val="center"/>
            <w:hideMark/>
          </w:tcPr>
          <w:p w14:paraId="3F433823" w14:textId="77777777" w:rsidR="00E2534D" w:rsidRPr="00E2534D" w:rsidRDefault="00E2534D" w:rsidP="00E2534D">
            <w:pPr>
              <w:jc w:val="center"/>
              <w:rPr>
                <w:sz w:val="16"/>
                <w:szCs w:val="16"/>
              </w:rPr>
            </w:pPr>
            <w:r w:rsidRPr="00E2534D">
              <w:rPr>
                <w:sz w:val="16"/>
                <w:szCs w:val="16"/>
              </w:rPr>
              <w:t>Показатель</w:t>
            </w:r>
          </w:p>
        </w:tc>
        <w:tc>
          <w:tcPr>
            <w:tcW w:w="431" w:type="pct"/>
            <w:vMerge w:val="restart"/>
            <w:shd w:val="clear" w:color="auto" w:fill="auto"/>
            <w:noWrap/>
            <w:vAlign w:val="center"/>
            <w:hideMark/>
          </w:tcPr>
          <w:p w14:paraId="10CD6BE9" w14:textId="77777777" w:rsidR="00E2534D" w:rsidRPr="00E2534D" w:rsidRDefault="00E2534D" w:rsidP="00E2534D">
            <w:pPr>
              <w:jc w:val="center"/>
              <w:rPr>
                <w:sz w:val="16"/>
                <w:szCs w:val="16"/>
              </w:rPr>
            </w:pPr>
            <w:r w:rsidRPr="00E2534D">
              <w:rPr>
                <w:sz w:val="16"/>
                <w:szCs w:val="16"/>
              </w:rPr>
              <w:t>Ед. изм.</w:t>
            </w:r>
          </w:p>
        </w:tc>
        <w:tc>
          <w:tcPr>
            <w:tcW w:w="1470" w:type="pct"/>
            <w:gridSpan w:val="4"/>
            <w:shd w:val="clear" w:color="auto" w:fill="auto"/>
            <w:noWrap/>
            <w:vAlign w:val="center"/>
            <w:hideMark/>
          </w:tcPr>
          <w:p w14:paraId="33B19147" w14:textId="77777777" w:rsidR="00E2534D" w:rsidRPr="00E2534D" w:rsidRDefault="00E2534D" w:rsidP="00E2534D">
            <w:pPr>
              <w:jc w:val="center"/>
              <w:rPr>
                <w:sz w:val="16"/>
                <w:szCs w:val="16"/>
              </w:rPr>
            </w:pPr>
            <w:r w:rsidRPr="00E2534D">
              <w:rPr>
                <w:sz w:val="16"/>
                <w:szCs w:val="16"/>
              </w:rPr>
              <w:t>2022 год</w:t>
            </w:r>
          </w:p>
        </w:tc>
        <w:tc>
          <w:tcPr>
            <w:tcW w:w="366" w:type="pct"/>
            <w:shd w:val="clear" w:color="auto" w:fill="auto"/>
            <w:noWrap/>
            <w:vAlign w:val="center"/>
            <w:hideMark/>
          </w:tcPr>
          <w:p w14:paraId="3E1F1D25" w14:textId="77777777" w:rsidR="00E2534D" w:rsidRPr="00E2534D" w:rsidRDefault="00E2534D" w:rsidP="00E2534D">
            <w:pPr>
              <w:jc w:val="center"/>
              <w:rPr>
                <w:sz w:val="16"/>
                <w:szCs w:val="16"/>
              </w:rPr>
            </w:pPr>
            <w:r w:rsidRPr="00E2534D">
              <w:rPr>
                <w:sz w:val="16"/>
                <w:szCs w:val="16"/>
              </w:rPr>
              <w:t>2023 год</w:t>
            </w:r>
          </w:p>
        </w:tc>
        <w:tc>
          <w:tcPr>
            <w:tcW w:w="1538" w:type="pct"/>
            <w:gridSpan w:val="4"/>
            <w:shd w:val="clear" w:color="auto" w:fill="auto"/>
            <w:noWrap/>
            <w:vAlign w:val="center"/>
            <w:hideMark/>
          </w:tcPr>
          <w:p w14:paraId="4AADF1CD" w14:textId="77777777" w:rsidR="00E2534D" w:rsidRPr="00E2534D" w:rsidRDefault="00E2534D" w:rsidP="00E2534D">
            <w:pPr>
              <w:jc w:val="center"/>
              <w:rPr>
                <w:sz w:val="16"/>
                <w:szCs w:val="16"/>
              </w:rPr>
            </w:pPr>
            <w:r w:rsidRPr="00E2534D">
              <w:rPr>
                <w:sz w:val="16"/>
                <w:szCs w:val="16"/>
              </w:rPr>
              <w:t>2024 год</w:t>
            </w:r>
          </w:p>
        </w:tc>
      </w:tr>
      <w:tr w:rsidR="00E2534D" w:rsidRPr="00E2534D" w14:paraId="79B315D2" w14:textId="77777777" w:rsidTr="002D6B2A">
        <w:trPr>
          <w:trHeight w:val="20"/>
          <w:tblHeader/>
        </w:trPr>
        <w:tc>
          <w:tcPr>
            <w:tcW w:w="244" w:type="pct"/>
            <w:vMerge/>
            <w:shd w:val="clear" w:color="auto" w:fill="auto"/>
            <w:vAlign w:val="center"/>
            <w:hideMark/>
          </w:tcPr>
          <w:p w14:paraId="4FF53C44" w14:textId="77777777" w:rsidR="00E2534D" w:rsidRPr="00E2534D" w:rsidRDefault="00E2534D" w:rsidP="00E2534D">
            <w:pPr>
              <w:rPr>
                <w:sz w:val="16"/>
                <w:szCs w:val="16"/>
              </w:rPr>
            </w:pPr>
          </w:p>
        </w:tc>
        <w:tc>
          <w:tcPr>
            <w:tcW w:w="951" w:type="pct"/>
            <w:vMerge/>
            <w:shd w:val="clear" w:color="auto" w:fill="auto"/>
            <w:vAlign w:val="center"/>
            <w:hideMark/>
          </w:tcPr>
          <w:p w14:paraId="0E15DC8A" w14:textId="77777777" w:rsidR="00E2534D" w:rsidRPr="00E2534D" w:rsidRDefault="00E2534D" w:rsidP="00E2534D">
            <w:pPr>
              <w:rPr>
                <w:sz w:val="16"/>
                <w:szCs w:val="16"/>
              </w:rPr>
            </w:pPr>
          </w:p>
        </w:tc>
        <w:tc>
          <w:tcPr>
            <w:tcW w:w="431" w:type="pct"/>
            <w:vMerge/>
            <w:shd w:val="clear" w:color="auto" w:fill="auto"/>
            <w:vAlign w:val="center"/>
            <w:hideMark/>
          </w:tcPr>
          <w:p w14:paraId="77BA59D2" w14:textId="77777777" w:rsidR="00E2534D" w:rsidRPr="00E2534D" w:rsidRDefault="00E2534D" w:rsidP="00E2534D">
            <w:pPr>
              <w:rPr>
                <w:sz w:val="16"/>
                <w:szCs w:val="16"/>
              </w:rPr>
            </w:pPr>
          </w:p>
        </w:tc>
        <w:tc>
          <w:tcPr>
            <w:tcW w:w="366" w:type="pct"/>
            <w:shd w:val="clear" w:color="auto" w:fill="auto"/>
            <w:vAlign w:val="center"/>
            <w:hideMark/>
          </w:tcPr>
          <w:p w14:paraId="4314B644" w14:textId="77777777" w:rsidR="00E2534D" w:rsidRPr="00E2534D" w:rsidRDefault="00E2534D" w:rsidP="00E2534D">
            <w:pPr>
              <w:jc w:val="center"/>
              <w:rPr>
                <w:sz w:val="16"/>
                <w:szCs w:val="16"/>
              </w:rPr>
            </w:pPr>
            <w:r w:rsidRPr="00E2534D">
              <w:rPr>
                <w:sz w:val="16"/>
                <w:szCs w:val="16"/>
              </w:rPr>
              <w:t>Утверждено РЭК КО</w:t>
            </w:r>
          </w:p>
        </w:tc>
        <w:tc>
          <w:tcPr>
            <w:tcW w:w="326" w:type="pct"/>
            <w:shd w:val="clear" w:color="auto" w:fill="auto"/>
            <w:noWrap/>
            <w:vAlign w:val="center"/>
            <w:hideMark/>
          </w:tcPr>
          <w:p w14:paraId="0CA1149D" w14:textId="77777777" w:rsidR="00E2534D" w:rsidRPr="00E2534D" w:rsidRDefault="00E2534D" w:rsidP="00E2534D">
            <w:pPr>
              <w:jc w:val="center"/>
              <w:rPr>
                <w:sz w:val="16"/>
                <w:szCs w:val="16"/>
              </w:rPr>
            </w:pPr>
            <w:r w:rsidRPr="00E2534D">
              <w:rPr>
                <w:sz w:val="16"/>
                <w:szCs w:val="16"/>
              </w:rPr>
              <w:t>Факт</w:t>
            </w:r>
          </w:p>
        </w:tc>
        <w:tc>
          <w:tcPr>
            <w:tcW w:w="417" w:type="pct"/>
            <w:shd w:val="clear" w:color="auto" w:fill="auto"/>
            <w:vAlign w:val="center"/>
            <w:hideMark/>
          </w:tcPr>
          <w:p w14:paraId="1AA09092" w14:textId="77777777" w:rsidR="00E2534D" w:rsidRPr="00E2534D" w:rsidRDefault="00E2534D" w:rsidP="00E2534D">
            <w:pPr>
              <w:jc w:val="center"/>
              <w:rPr>
                <w:sz w:val="16"/>
                <w:szCs w:val="16"/>
              </w:rPr>
            </w:pPr>
            <w:r w:rsidRPr="00E2534D">
              <w:rPr>
                <w:sz w:val="16"/>
                <w:szCs w:val="16"/>
              </w:rPr>
              <w:t>Факт обоснованный</w:t>
            </w:r>
          </w:p>
        </w:tc>
        <w:tc>
          <w:tcPr>
            <w:tcW w:w="361" w:type="pct"/>
            <w:shd w:val="clear" w:color="auto" w:fill="auto"/>
            <w:noWrap/>
            <w:vAlign w:val="center"/>
            <w:hideMark/>
          </w:tcPr>
          <w:p w14:paraId="1CD6FA19" w14:textId="77777777" w:rsidR="00E2534D" w:rsidRPr="00E2534D" w:rsidRDefault="00E2534D" w:rsidP="00E2534D">
            <w:pPr>
              <w:jc w:val="center"/>
              <w:rPr>
                <w:sz w:val="16"/>
                <w:szCs w:val="16"/>
              </w:rPr>
            </w:pPr>
            <w:r w:rsidRPr="00E2534D">
              <w:rPr>
                <w:sz w:val="16"/>
                <w:szCs w:val="16"/>
              </w:rPr>
              <w:t>Отклонение</w:t>
            </w:r>
          </w:p>
        </w:tc>
        <w:tc>
          <w:tcPr>
            <w:tcW w:w="366" w:type="pct"/>
            <w:shd w:val="clear" w:color="auto" w:fill="auto"/>
            <w:vAlign w:val="center"/>
            <w:hideMark/>
          </w:tcPr>
          <w:p w14:paraId="7E454860" w14:textId="77777777" w:rsidR="00E2534D" w:rsidRPr="00E2534D" w:rsidRDefault="00E2534D" w:rsidP="00E2534D">
            <w:pPr>
              <w:jc w:val="center"/>
              <w:rPr>
                <w:sz w:val="16"/>
                <w:szCs w:val="16"/>
              </w:rPr>
            </w:pPr>
            <w:r w:rsidRPr="00E2534D">
              <w:rPr>
                <w:sz w:val="16"/>
                <w:szCs w:val="16"/>
              </w:rPr>
              <w:t>Утверждено РЭК КО</w:t>
            </w:r>
          </w:p>
        </w:tc>
        <w:tc>
          <w:tcPr>
            <w:tcW w:w="398" w:type="pct"/>
            <w:shd w:val="clear" w:color="auto" w:fill="auto"/>
            <w:vAlign w:val="center"/>
            <w:hideMark/>
          </w:tcPr>
          <w:p w14:paraId="42F68D07" w14:textId="77777777" w:rsidR="00E2534D" w:rsidRPr="00E2534D" w:rsidRDefault="00E2534D" w:rsidP="00E2534D">
            <w:pPr>
              <w:jc w:val="center"/>
              <w:rPr>
                <w:sz w:val="16"/>
                <w:szCs w:val="16"/>
              </w:rPr>
            </w:pPr>
            <w:r w:rsidRPr="00E2534D">
              <w:rPr>
                <w:sz w:val="16"/>
                <w:szCs w:val="16"/>
              </w:rPr>
              <w:t>Предложение предприятия</w:t>
            </w:r>
          </w:p>
        </w:tc>
        <w:tc>
          <w:tcPr>
            <w:tcW w:w="366" w:type="pct"/>
            <w:shd w:val="clear" w:color="auto" w:fill="auto"/>
            <w:vAlign w:val="center"/>
            <w:hideMark/>
          </w:tcPr>
          <w:p w14:paraId="078D0CA7" w14:textId="77777777" w:rsidR="00E2534D" w:rsidRPr="00E2534D" w:rsidRDefault="00E2534D" w:rsidP="00E2534D">
            <w:pPr>
              <w:jc w:val="center"/>
              <w:rPr>
                <w:sz w:val="16"/>
                <w:szCs w:val="16"/>
              </w:rPr>
            </w:pPr>
            <w:r w:rsidRPr="00E2534D">
              <w:rPr>
                <w:sz w:val="16"/>
                <w:szCs w:val="16"/>
              </w:rPr>
              <w:t>Утверждено с 01.01.2024 по 31.05.2024</w:t>
            </w:r>
          </w:p>
        </w:tc>
        <w:tc>
          <w:tcPr>
            <w:tcW w:w="413" w:type="pct"/>
            <w:shd w:val="clear" w:color="auto" w:fill="auto"/>
            <w:vAlign w:val="center"/>
            <w:hideMark/>
          </w:tcPr>
          <w:p w14:paraId="492B249B" w14:textId="77777777" w:rsidR="00E2534D" w:rsidRPr="00E2534D" w:rsidRDefault="00E2534D" w:rsidP="00E2534D">
            <w:pPr>
              <w:jc w:val="center"/>
              <w:rPr>
                <w:sz w:val="16"/>
                <w:szCs w:val="16"/>
              </w:rPr>
            </w:pPr>
            <w:r w:rsidRPr="00E2534D">
              <w:rPr>
                <w:sz w:val="16"/>
                <w:szCs w:val="16"/>
              </w:rPr>
              <w:t>Пересмотрено по судебному решению</w:t>
            </w:r>
          </w:p>
        </w:tc>
        <w:tc>
          <w:tcPr>
            <w:tcW w:w="361" w:type="pct"/>
            <w:shd w:val="clear" w:color="auto" w:fill="auto"/>
            <w:noWrap/>
            <w:vAlign w:val="center"/>
            <w:hideMark/>
          </w:tcPr>
          <w:p w14:paraId="17282228" w14:textId="77777777" w:rsidR="00E2534D" w:rsidRPr="00E2534D" w:rsidRDefault="00E2534D" w:rsidP="00E2534D">
            <w:pPr>
              <w:jc w:val="center"/>
              <w:rPr>
                <w:sz w:val="16"/>
                <w:szCs w:val="16"/>
              </w:rPr>
            </w:pPr>
            <w:r w:rsidRPr="00E2534D">
              <w:rPr>
                <w:sz w:val="16"/>
                <w:szCs w:val="16"/>
              </w:rPr>
              <w:t>Отклонение</w:t>
            </w:r>
          </w:p>
        </w:tc>
      </w:tr>
      <w:tr w:rsidR="00E2534D" w:rsidRPr="00E2534D" w14:paraId="242B22F4" w14:textId="77777777" w:rsidTr="002D6B2A">
        <w:trPr>
          <w:trHeight w:val="20"/>
          <w:tblHeader/>
        </w:trPr>
        <w:tc>
          <w:tcPr>
            <w:tcW w:w="244" w:type="pct"/>
            <w:shd w:val="clear" w:color="auto" w:fill="auto"/>
            <w:noWrap/>
            <w:vAlign w:val="bottom"/>
            <w:hideMark/>
          </w:tcPr>
          <w:p w14:paraId="66590974" w14:textId="77777777" w:rsidR="00E2534D" w:rsidRPr="00E2534D" w:rsidRDefault="00E2534D" w:rsidP="00E2534D">
            <w:pPr>
              <w:jc w:val="center"/>
              <w:rPr>
                <w:color w:val="000000"/>
                <w:sz w:val="16"/>
                <w:szCs w:val="16"/>
              </w:rPr>
            </w:pPr>
            <w:r w:rsidRPr="00E2534D">
              <w:rPr>
                <w:color w:val="000000"/>
                <w:sz w:val="16"/>
                <w:szCs w:val="16"/>
              </w:rPr>
              <w:t>1</w:t>
            </w:r>
          </w:p>
        </w:tc>
        <w:tc>
          <w:tcPr>
            <w:tcW w:w="951" w:type="pct"/>
            <w:shd w:val="clear" w:color="auto" w:fill="auto"/>
            <w:noWrap/>
            <w:vAlign w:val="bottom"/>
            <w:hideMark/>
          </w:tcPr>
          <w:p w14:paraId="00CCA433" w14:textId="77777777" w:rsidR="00E2534D" w:rsidRPr="00E2534D" w:rsidRDefault="00E2534D" w:rsidP="00E2534D">
            <w:pPr>
              <w:jc w:val="center"/>
              <w:rPr>
                <w:color w:val="000000"/>
                <w:sz w:val="16"/>
                <w:szCs w:val="16"/>
              </w:rPr>
            </w:pPr>
            <w:r w:rsidRPr="00E2534D">
              <w:rPr>
                <w:color w:val="000000"/>
                <w:sz w:val="16"/>
                <w:szCs w:val="16"/>
              </w:rPr>
              <w:t>2</w:t>
            </w:r>
          </w:p>
        </w:tc>
        <w:tc>
          <w:tcPr>
            <w:tcW w:w="431" w:type="pct"/>
            <w:shd w:val="clear" w:color="auto" w:fill="auto"/>
            <w:noWrap/>
            <w:vAlign w:val="center"/>
            <w:hideMark/>
          </w:tcPr>
          <w:p w14:paraId="45C3F212" w14:textId="77777777" w:rsidR="00E2534D" w:rsidRPr="00E2534D" w:rsidRDefault="00E2534D" w:rsidP="00E2534D">
            <w:pPr>
              <w:jc w:val="center"/>
              <w:rPr>
                <w:color w:val="000000"/>
                <w:sz w:val="16"/>
                <w:szCs w:val="16"/>
              </w:rPr>
            </w:pPr>
            <w:r w:rsidRPr="00E2534D">
              <w:rPr>
                <w:color w:val="000000"/>
                <w:sz w:val="16"/>
                <w:szCs w:val="16"/>
              </w:rPr>
              <w:t>3</w:t>
            </w:r>
          </w:p>
        </w:tc>
        <w:tc>
          <w:tcPr>
            <w:tcW w:w="366" w:type="pct"/>
            <w:shd w:val="clear" w:color="auto" w:fill="auto"/>
            <w:noWrap/>
            <w:vAlign w:val="bottom"/>
            <w:hideMark/>
          </w:tcPr>
          <w:p w14:paraId="092A8991" w14:textId="77777777" w:rsidR="00E2534D" w:rsidRPr="00E2534D" w:rsidRDefault="00E2534D" w:rsidP="00E2534D">
            <w:pPr>
              <w:jc w:val="center"/>
              <w:rPr>
                <w:color w:val="000000"/>
                <w:sz w:val="16"/>
                <w:szCs w:val="16"/>
              </w:rPr>
            </w:pPr>
            <w:r w:rsidRPr="00E2534D">
              <w:rPr>
                <w:color w:val="000000"/>
                <w:sz w:val="16"/>
                <w:szCs w:val="16"/>
              </w:rPr>
              <w:t>4</w:t>
            </w:r>
          </w:p>
        </w:tc>
        <w:tc>
          <w:tcPr>
            <w:tcW w:w="326" w:type="pct"/>
            <w:shd w:val="clear" w:color="auto" w:fill="auto"/>
            <w:noWrap/>
            <w:vAlign w:val="bottom"/>
            <w:hideMark/>
          </w:tcPr>
          <w:p w14:paraId="3FEC2344" w14:textId="77777777" w:rsidR="00E2534D" w:rsidRPr="00E2534D" w:rsidRDefault="00E2534D" w:rsidP="00E2534D">
            <w:pPr>
              <w:jc w:val="center"/>
              <w:rPr>
                <w:color w:val="000000"/>
                <w:sz w:val="16"/>
                <w:szCs w:val="16"/>
              </w:rPr>
            </w:pPr>
            <w:r w:rsidRPr="00E2534D">
              <w:rPr>
                <w:color w:val="000000"/>
                <w:sz w:val="16"/>
                <w:szCs w:val="16"/>
              </w:rPr>
              <w:t>5</w:t>
            </w:r>
          </w:p>
        </w:tc>
        <w:tc>
          <w:tcPr>
            <w:tcW w:w="417" w:type="pct"/>
            <w:shd w:val="clear" w:color="auto" w:fill="auto"/>
            <w:noWrap/>
            <w:vAlign w:val="bottom"/>
            <w:hideMark/>
          </w:tcPr>
          <w:p w14:paraId="6111CC41" w14:textId="77777777" w:rsidR="00E2534D" w:rsidRPr="00E2534D" w:rsidRDefault="00E2534D" w:rsidP="00E2534D">
            <w:pPr>
              <w:jc w:val="center"/>
              <w:rPr>
                <w:color w:val="000000"/>
                <w:sz w:val="16"/>
                <w:szCs w:val="16"/>
              </w:rPr>
            </w:pPr>
            <w:r w:rsidRPr="00E2534D">
              <w:rPr>
                <w:color w:val="000000"/>
                <w:sz w:val="16"/>
                <w:szCs w:val="16"/>
              </w:rPr>
              <w:t>6</w:t>
            </w:r>
          </w:p>
        </w:tc>
        <w:tc>
          <w:tcPr>
            <w:tcW w:w="361" w:type="pct"/>
            <w:shd w:val="clear" w:color="auto" w:fill="auto"/>
            <w:noWrap/>
            <w:vAlign w:val="bottom"/>
            <w:hideMark/>
          </w:tcPr>
          <w:p w14:paraId="02D5D0AE" w14:textId="77777777" w:rsidR="00E2534D" w:rsidRPr="00E2534D" w:rsidRDefault="00E2534D" w:rsidP="00E2534D">
            <w:pPr>
              <w:jc w:val="center"/>
              <w:rPr>
                <w:color w:val="000000"/>
                <w:sz w:val="16"/>
                <w:szCs w:val="16"/>
              </w:rPr>
            </w:pPr>
            <w:r w:rsidRPr="00E2534D">
              <w:rPr>
                <w:color w:val="000000"/>
                <w:sz w:val="16"/>
                <w:szCs w:val="16"/>
              </w:rPr>
              <w:t>9</w:t>
            </w:r>
          </w:p>
        </w:tc>
        <w:tc>
          <w:tcPr>
            <w:tcW w:w="366" w:type="pct"/>
            <w:shd w:val="clear" w:color="auto" w:fill="auto"/>
            <w:noWrap/>
            <w:vAlign w:val="bottom"/>
            <w:hideMark/>
          </w:tcPr>
          <w:p w14:paraId="5FB34860" w14:textId="77777777" w:rsidR="00E2534D" w:rsidRPr="00E2534D" w:rsidRDefault="00E2534D" w:rsidP="00E2534D">
            <w:pPr>
              <w:jc w:val="center"/>
              <w:rPr>
                <w:color w:val="000000"/>
                <w:sz w:val="16"/>
                <w:szCs w:val="16"/>
              </w:rPr>
            </w:pPr>
            <w:r w:rsidRPr="00E2534D">
              <w:rPr>
                <w:color w:val="000000"/>
                <w:sz w:val="16"/>
                <w:szCs w:val="16"/>
              </w:rPr>
              <w:t>10</w:t>
            </w:r>
          </w:p>
        </w:tc>
        <w:tc>
          <w:tcPr>
            <w:tcW w:w="398" w:type="pct"/>
            <w:shd w:val="clear" w:color="auto" w:fill="auto"/>
            <w:noWrap/>
            <w:vAlign w:val="bottom"/>
            <w:hideMark/>
          </w:tcPr>
          <w:p w14:paraId="7BEC684F" w14:textId="77777777" w:rsidR="00E2534D" w:rsidRPr="00E2534D" w:rsidRDefault="00E2534D" w:rsidP="00E2534D">
            <w:pPr>
              <w:jc w:val="center"/>
              <w:rPr>
                <w:color w:val="000000"/>
                <w:sz w:val="16"/>
                <w:szCs w:val="16"/>
              </w:rPr>
            </w:pPr>
            <w:r w:rsidRPr="00E2534D">
              <w:rPr>
                <w:color w:val="000000"/>
                <w:sz w:val="16"/>
                <w:szCs w:val="16"/>
              </w:rPr>
              <w:t>11</w:t>
            </w:r>
          </w:p>
        </w:tc>
        <w:tc>
          <w:tcPr>
            <w:tcW w:w="366" w:type="pct"/>
            <w:shd w:val="clear" w:color="auto" w:fill="auto"/>
            <w:noWrap/>
            <w:vAlign w:val="bottom"/>
            <w:hideMark/>
          </w:tcPr>
          <w:p w14:paraId="376AA2F3" w14:textId="77777777" w:rsidR="00E2534D" w:rsidRPr="00E2534D" w:rsidRDefault="00E2534D" w:rsidP="00E2534D">
            <w:pPr>
              <w:jc w:val="center"/>
              <w:rPr>
                <w:color w:val="000000"/>
                <w:sz w:val="16"/>
                <w:szCs w:val="16"/>
              </w:rPr>
            </w:pPr>
            <w:r w:rsidRPr="00E2534D">
              <w:rPr>
                <w:color w:val="000000"/>
                <w:sz w:val="16"/>
                <w:szCs w:val="16"/>
              </w:rPr>
              <w:t>12</w:t>
            </w:r>
          </w:p>
        </w:tc>
        <w:tc>
          <w:tcPr>
            <w:tcW w:w="413" w:type="pct"/>
            <w:shd w:val="clear" w:color="auto" w:fill="auto"/>
            <w:noWrap/>
            <w:vAlign w:val="bottom"/>
            <w:hideMark/>
          </w:tcPr>
          <w:p w14:paraId="10FA0EAF" w14:textId="77777777" w:rsidR="00E2534D" w:rsidRPr="00E2534D" w:rsidRDefault="00E2534D" w:rsidP="00E2534D">
            <w:pPr>
              <w:jc w:val="center"/>
              <w:rPr>
                <w:color w:val="000000"/>
                <w:sz w:val="16"/>
                <w:szCs w:val="16"/>
              </w:rPr>
            </w:pPr>
            <w:r w:rsidRPr="00E2534D">
              <w:rPr>
                <w:color w:val="000000"/>
                <w:sz w:val="16"/>
                <w:szCs w:val="16"/>
              </w:rPr>
              <w:t>13</w:t>
            </w:r>
          </w:p>
        </w:tc>
        <w:tc>
          <w:tcPr>
            <w:tcW w:w="361" w:type="pct"/>
            <w:shd w:val="clear" w:color="auto" w:fill="auto"/>
            <w:noWrap/>
            <w:vAlign w:val="bottom"/>
            <w:hideMark/>
          </w:tcPr>
          <w:p w14:paraId="64121136" w14:textId="77777777" w:rsidR="00E2534D" w:rsidRPr="00E2534D" w:rsidRDefault="00E2534D" w:rsidP="00E2534D">
            <w:pPr>
              <w:jc w:val="center"/>
              <w:rPr>
                <w:color w:val="000000"/>
                <w:sz w:val="16"/>
                <w:szCs w:val="16"/>
              </w:rPr>
            </w:pPr>
            <w:r w:rsidRPr="00E2534D">
              <w:rPr>
                <w:color w:val="000000"/>
                <w:sz w:val="16"/>
                <w:szCs w:val="16"/>
              </w:rPr>
              <w:t>14=13-12</w:t>
            </w:r>
          </w:p>
        </w:tc>
      </w:tr>
      <w:tr w:rsidR="00E2534D" w:rsidRPr="00E2534D" w14:paraId="6BF7A92D" w14:textId="77777777" w:rsidTr="002D6B2A">
        <w:trPr>
          <w:trHeight w:val="20"/>
        </w:trPr>
        <w:tc>
          <w:tcPr>
            <w:tcW w:w="5000" w:type="pct"/>
            <w:gridSpan w:val="12"/>
            <w:shd w:val="clear" w:color="auto" w:fill="auto"/>
            <w:noWrap/>
            <w:vAlign w:val="bottom"/>
            <w:hideMark/>
          </w:tcPr>
          <w:p w14:paraId="25E8B86B" w14:textId="77777777" w:rsidR="00E2534D" w:rsidRPr="00E2534D" w:rsidRDefault="00E2534D" w:rsidP="00E2534D">
            <w:pPr>
              <w:rPr>
                <w:b/>
                <w:bCs/>
                <w:color w:val="000000"/>
                <w:sz w:val="16"/>
                <w:szCs w:val="16"/>
              </w:rPr>
            </w:pPr>
            <w:r w:rsidRPr="00E2534D">
              <w:rPr>
                <w:b/>
                <w:bCs/>
                <w:color w:val="000000"/>
                <w:sz w:val="16"/>
                <w:szCs w:val="16"/>
              </w:rPr>
              <w:t>Расчёт коэффициента индексации</w:t>
            </w:r>
          </w:p>
        </w:tc>
      </w:tr>
      <w:tr w:rsidR="00E2534D" w:rsidRPr="00E2534D" w14:paraId="37A3B049" w14:textId="77777777" w:rsidTr="002D6B2A">
        <w:trPr>
          <w:trHeight w:val="20"/>
        </w:trPr>
        <w:tc>
          <w:tcPr>
            <w:tcW w:w="244" w:type="pct"/>
            <w:shd w:val="clear" w:color="auto" w:fill="auto"/>
            <w:noWrap/>
            <w:vAlign w:val="bottom"/>
            <w:hideMark/>
          </w:tcPr>
          <w:p w14:paraId="1722080E" w14:textId="77777777" w:rsidR="00E2534D" w:rsidRPr="00E2534D" w:rsidRDefault="00E2534D" w:rsidP="00E2534D">
            <w:pPr>
              <w:jc w:val="center"/>
              <w:rPr>
                <w:color w:val="000000"/>
                <w:sz w:val="16"/>
                <w:szCs w:val="16"/>
              </w:rPr>
            </w:pPr>
            <w:r w:rsidRPr="00E2534D">
              <w:rPr>
                <w:color w:val="000000"/>
                <w:sz w:val="16"/>
                <w:szCs w:val="16"/>
              </w:rPr>
              <w:t>1</w:t>
            </w:r>
          </w:p>
        </w:tc>
        <w:tc>
          <w:tcPr>
            <w:tcW w:w="951" w:type="pct"/>
            <w:shd w:val="clear" w:color="auto" w:fill="auto"/>
            <w:vAlign w:val="bottom"/>
            <w:hideMark/>
          </w:tcPr>
          <w:p w14:paraId="0F9BB95C" w14:textId="77777777" w:rsidR="00E2534D" w:rsidRPr="00E2534D" w:rsidRDefault="00E2534D" w:rsidP="00E2534D">
            <w:pPr>
              <w:rPr>
                <w:color w:val="000000"/>
                <w:sz w:val="16"/>
                <w:szCs w:val="16"/>
              </w:rPr>
            </w:pPr>
            <w:r w:rsidRPr="00E2534D">
              <w:rPr>
                <w:color w:val="000000"/>
                <w:sz w:val="16"/>
                <w:szCs w:val="16"/>
              </w:rPr>
              <w:t>ИПЦ</w:t>
            </w:r>
          </w:p>
        </w:tc>
        <w:tc>
          <w:tcPr>
            <w:tcW w:w="431" w:type="pct"/>
            <w:shd w:val="clear" w:color="auto" w:fill="auto"/>
            <w:noWrap/>
            <w:vAlign w:val="center"/>
            <w:hideMark/>
          </w:tcPr>
          <w:p w14:paraId="6422C1B5" w14:textId="77777777" w:rsidR="00E2534D" w:rsidRPr="00E2534D" w:rsidRDefault="00E2534D" w:rsidP="00E2534D">
            <w:pPr>
              <w:jc w:val="center"/>
              <w:rPr>
                <w:color w:val="000000"/>
                <w:sz w:val="16"/>
                <w:szCs w:val="16"/>
              </w:rPr>
            </w:pPr>
            <w:r w:rsidRPr="00E2534D">
              <w:rPr>
                <w:color w:val="000000"/>
                <w:sz w:val="16"/>
                <w:szCs w:val="16"/>
              </w:rPr>
              <w:t>%</w:t>
            </w:r>
          </w:p>
        </w:tc>
        <w:tc>
          <w:tcPr>
            <w:tcW w:w="366" w:type="pct"/>
            <w:shd w:val="clear" w:color="auto" w:fill="auto"/>
            <w:noWrap/>
            <w:vAlign w:val="bottom"/>
            <w:hideMark/>
          </w:tcPr>
          <w:p w14:paraId="246E1AF1" w14:textId="77777777" w:rsidR="00E2534D" w:rsidRPr="00E2534D" w:rsidRDefault="00E2534D" w:rsidP="00E2534D">
            <w:pPr>
              <w:jc w:val="right"/>
              <w:rPr>
                <w:color w:val="000000"/>
                <w:sz w:val="16"/>
                <w:szCs w:val="16"/>
              </w:rPr>
            </w:pPr>
            <w:r w:rsidRPr="00E2534D">
              <w:rPr>
                <w:color w:val="000000"/>
                <w:sz w:val="16"/>
                <w:szCs w:val="16"/>
              </w:rPr>
              <w:t>4,30%</w:t>
            </w:r>
          </w:p>
        </w:tc>
        <w:tc>
          <w:tcPr>
            <w:tcW w:w="326" w:type="pct"/>
            <w:shd w:val="clear" w:color="auto" w:fill="auto"/>
            <w:noWrap/>
            <w:vAlign w:val="bottom"/>
            <w:hideMark/>
          </w:tcPr>
          <w:p w14:paraId="2F0C4F64" w14:textId="77777777" w:rsidR="00E2534D" w:rsidRPr="00E2534D" w:rsidRDefault="00E2534D" w:rsidP="00E2534D">
            <w:pPr>
              <w:jc w:val="right"/>
              <w:rPr>
                <w:color w:val="000000"/>
                <w:sz w:val="16"/>
                <w:szCs w:val="16"/>
              </w:rPr>
            </w:pPr>
            <w:r w:rsidRPr="00E2534D">
              <w:rPr>
                <w:color w:val="000000"/>
                <w:sz w:val="16"/>
                <w:szCs w:val="16"/>
              </w:rPr>
              <w:t>13,80%</w:t>
            </w:r>
          </w:p>
        </w:tc>
        <w:tc>
          <w:tcPr>
            <w:tcW w:w="417" w:type="pct"/>
            <w:shd w:val="clear" w:color="auto" w:fill="auto"/>
            <w:noWrap/>
            <w:vAlign w:val="bottom"/>
            <w:hideMark/>
          </w:tcPr>
          <w:p w14:paraId="064E7FE1"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0C8C9855" w14:textId="77777777" w:rsidR="00E2534D" w:rsidRPr="00E2534D" w:rsidRDefault="00E2534D" w:rsidP="00E2534D">
            <w:pPr>
              <w:jc w:val="center"/>
              <w:rPr>
                <w:color w:val="000000"/>
                <w:sz w:val="16"/>
                <w:szCs w:val="16"/>
              </w:rPr>
            </w:pPr>
            <w:r w:rsidRPr="00E2534D">
              <w:rPr>
                <w:color w:val="000000"/>
                <w:sz w:val="16"/>
                <w:szCs w:val="16"/>
              </w:rPr>
              <w:t>0,10</w:t>
            </w:r>
          </w:p>
        </w:tc>
        <w:tc>
          <w:tcPr>
            <w:tcW w:w="366" w:type="pct"/>
            <w:shd w:val="clear" w:color="auto" w:fill="auto"/>
            <w:noWrap/>
            <w:vAlign w:val="bottom"/>
            <w:hideMark/>
          </w:tcPr>
          <w:p w14:paraId="08BCB432" w14:textId="77777777" w:rsidR="00E2534D" w:rsidRPr="00E2534D" w:rsidRDefault="00E2534D" w:rsidP="00E2534D">
            <w:pPr>
              <w:jc w:val="right"/>
              <w:rPr>
                <w:color w:val="000000"/>
                <w:sz w:val="16"/>
                <w:szCs w:val="16"/>
              </w:rPr>
            </w:pPr>
            <w:r w:rsidRPr="00E2534D">
              <w:rPr>
                <w:color w:val="000000"/>
                <w:sz w:val="16"/>
                <w:szCs w:val="16"/>
              </w:rPr>
              <w:t>6,00%</w:t>
            </w:r>
          </w:p>
        </w:tc>
        <w:tc>
          <w:tcPr>
            <w:tcW w:w="398" w:type="pct"/>
            <w:shd w:val="clear" w:color="auto" w:fill="auto"/>
            <w:noWrap/>
            <w:vAlign w:val="bottom"/>
            <w:hideMark/>
          </w:tcPr>
          <w:p w14:paraId="4A59A84C" w14:textId="77777777" w:rsidR="00E2534D" w:rsidRPr="00E2534D" w:rsidRDefault="00E2534D" w:rsidP="00E2534D">
            <w:pPr>
              <w:jc w:val="right"/>
              <w:rPr>
                <w:color w:val="000000"/>
                <w:sz w:val="16"/>
                <w:szCs w:val="16"/>
              </w:rPr>
            </w:pPr>
            <w:r w:rsidRPr="00E2534D">
              <w:rPr>
                <w:color w:val="000000"/>
                <w:sz w:val="16"/>
                <w:szCs w:val="16"/>
              </w:rPr>
              <w:t>4,70%</w:t>
            </w:r>
          </w:p>
        </w:tc>
        <w:tc>
          <w:tcPr>
            <w:tcW w:w="366" w:type="pct"/>
            <w:shd w:val="clear" w:color="auto" w:fill="auto"/>
            <w:noWrap/>
            <w:vAlign w:val="bottom"/>
            <w:hideMark/>
          </w:tcPr>
          <w:p w14:paraId="6C9A460C" w14:textId="77777777" w:rsidR="00E2534D" w:rsidRPr="00E2534D" w:rsidRDefault="00E2534D" w:rsidP="00E2534D">
            <w:pPr>
              <w:jc w:val="right"/>
              <w:rPr>
                <w:color w:val="000000"/>
                <w:sz w:val="16"/>
                <w:szCs w:val="16"/>
              </w:rPr>
            </w:pPr>
            <w:r w:rsidRPr="00E2534D">
              <w:rPr>
                <w:color w:val="000000"/>
                <w:sz w:val="16"/>
                <w:szCs w:val="16"/>
              </w:rPr>
              <w:t>7,20%</w:t>
            </w:r>
          </w:p>
        </w:tc>
        <w:tc>
          <w:tcPr>
            <w:tcW w:w="413" w:type="pct"/>
            <w:shd w:val="clear" w:color="auto" w:fill="auto"/>
            <w:noWrap/>
            <w:vAlign w:val="bottom"/>
            <w:hideMark/>
          </w:tcPr>
          <w:p w14:paraId="757E1D69" w14:textId="77777777" w:rsidR="00E2534D" w:rsidRPr="00E2534D" w:rsidRDefault="00E2534D" w:rsidP="00E2534D">
            <w:pPr>
              <w:jc w:val="right"/>
              <w:rPr>
                <w:color w:val="000000"/>
                <w:sz w:val="16"/>
                <w:szCs w:val="16"/>
              </w:rPr>
            </w:pPr>
            <w:r w:rsidRPr="00E2534D">
              <w:rPr>
                <w:color w:val="000000"/>
                <w:sz w:val="16"/>
                <w:szCs w:val="16"/>
              </w:rPr>
              <w:t>7,20%</w:t>
            </w:r>
          </w:p>
        </w:tc>
        <w:tc>
          <w:tcPr>
            <w:tcW w:w="361" w:type="pct"/>
            <w:shd w:val="clear" w:color="auto" w:fill="auto"/>
            <w:noWrap/>
            <w:vAlign w:val="bottom"/>
            <w:hideMark/>
          </w:tcPr>
          <w:p w14:paraId="023B4A72"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030D8E77" w14:textId="77777777" w:rsidTr="002D6B2A">
        <w:trPr>
          <w:trHeight w:val="20"/>
        </w:trPr>
        <w:tc>
          <w:tcPr>
            <w:tcW w:w="244" w:type="pct"/>
            <w:shd w:val="clear" w:color="auto" w:fill="auto"/>
            <w:noWrap/>
            <w:vAlign w:val="bottom"/>
            <w:hideMark/>
          </w:tcPr>
          <w:p w14:paraId="1DAEB531" w14:textId="77777777" w:rsidR="00E2534D" w:rsidRPr="00E2534D" w:rsidRDefault="00E2534D" w:rsidP="00E2534D">
            <w:pPr>
              <w:jc w:val="center"/>
              <w:rPr>
                <w:color w:val="000000"/>
                <w:sz w:val="16"/>
                <w:szCs w:val="16"/>
              </w:rPr>
            </w:pPr>
            <w:r w:rsidRPr="00E2534D">
              <w:rPr>
                <w:color w:val="000000"/>
                <w:sz w:val="16"/>
                <w:szCs w:val="16"/>
              </w:rPr>
              <w:t>2</w:t>
            </w:r>
          </w:p>
        </w:tc>
        <w:tc>
          <w:tcPr>
            <w:tcW w:w="951" w:type="pct"/>
            <w:shd w:val="clear" w:color="auto" w:fill="auto"/>
            <w:vAlign w:val="bottom"/>
            <w:hideMark/>
          </w:tcPr>
          <w:p w14:paraId="5269ED05" w14:textId="77777777" w:rsidR="00E2534D" w:rsidRPr="00E2534D" w:rsidRDefault="00E2534D" w:rsidP="00E2534D">
            <w:pPr>
              <w:rPr>
                <w:color w:val="000000"/>
                <w:sz w:val="16"/>
                <w:szCs w:val="16"/>
              </w:rPr>
            </w:pPr>
            <w:r w:rsidRPr="00E2534D">
              <w:rPr>
                <w:color w:val="000000"/>
                <w:sz w:val="16"/>
                <w:szCs w:val="16"/>
              </w:rPr>
              <w:t>Индекс эффективности операционных расходов</w:t>
            </w:r>
          </w:p>
        </w:tc>
        <w:tc>
          <w:tcPr>
            <w:tcW w:w="431" w:type="pct"/>
            <w:shd w:val="clear" w:color="auto" w:fill="auto"/>
            <w:noWrap/>
            <w:vAlign w:val="center"/>
            <w:hideMark/>
          </w:tcPr>
          <w:p w14:paraId="44B6B8F3" w14:textId="77777777" w:rsidR="00E2534D" w:rsidRPr="00E2534D" w:rsidRDefault="00E2534D" w:rsidP="00E2534D">
            <w:pPr>
              <w:jc w:val="center"/>
              <w:rPr>
                <w:color w:val="000000"/>
                <w:sz w:val="16"/>
                <w:szCs w:val="16"/>
              </w:rPr>
            </w:pPr>
            <w:r w:rsidRPr="00E2534D">
              <w:rPr>
                <w:color w:val="000000"/>
                <w:sz w:val="16"/>
                <w:szCs w:val="16"/>
              </w:rPr>
              <w:t>%</w:t>
            </w:r>
          </w:p>
        </w:tc>
        <w:tc>
          <w:tcPr>
            <w:tcW w:w="366" w:type="pct"/>
            <w:shd w:val="clear" w:color="auto" w:fill="auto"/>
            <w:noWrap/>
            <w:vAlign w:val="bottom"/>
            <w:hideMark/>
          </w:tcPr>
          <w:p w14:paraId="30E21DD7" w14:textId="77777777" w:rsidR="00E2534D" w:rsidRPr="00E2534D" w:rsidRDefault="00E2534D" w:rsidP="00E2534D">
            <w:pPr>
              <w:jc w:val="right"/>
              <w:rPr>
                <w:color w:val="000000"/>
                <w:sz w:val="16"/>
                <w:szCs w:val="16"/>
              </w:rPr>
            </w:pPr>
            <w:r w:rsidRPr="00E2534D">
              <w:rPr>
                <w:color w:val="000000"/>
                <w:sz w:val="16"/>
                <w:szCs w:val="16"/>
              </w:rPr>
              <w:t>6,0%</w:t>
            </w:r>
          </w:p>
        </w:tc>
        <w:tc>
          <w:tcPr>
            <w:tcW w:w="326" w:type="pct"/>
            <w:shd w:val="clear" w:color="auto" w:fill="auto"/>
            <w:noWrap/>
            <w:vAlign w:val="bottom"/>
            <w:hideMark/>
          </w:tcPr>
          <w:p w14:paraId="6D9F9998" w14:textId="77777777" w:rsidR="00E2534D" w:rsidRPr="00E2534D" w:rsidRDefault="00E2534D" w:rsidP="00E2534D">
            <w:pPr>
              <w:jc w:val="right"/>
              <w:rPr>
                <w:color w:val="000000"/>
                <w:sz w:val="16"/>
                <w:szCs w:val="16"/>
              </w:rPr>
            </w:pPr>
            <w:r w:rsidRPr="00E2534D">
              <w:rPr>
                <w:color w:val="000000"/>
                <w:sz w:val="16"/>
                <w:szCs w:val="16"/>
              </w:rPr>
              <w:t>6,0%</w:t>
            </w:r>
          </w:p>
        </w:tc>
        <w:tc>
          <w:tcPr>
            <w:tcW w:w="417" w:type="pct"/>
            <w:shd w:val="clear" w:color="auto" w:fill="auto"/>
            <w:noWrap/>
            <w:vAlign w:val="bottom"/>
            <w:hideMark/>
          </w:tcPr>
          <w:p w14:paraId="1ED449EB"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51246CD9" w14:textId="77777777" w:rsidR="00E2534D" w:rsidRPr="00E2534D" w:rsidRDefault="00E2534D" w:rsidP="00E2534D">
            <w:pPr>
              <w:jc w:val="center"/>
              <w:rPr>
                <w:color w:val="000000"/>
                <w:sz w:val="16"/>
                <w:szCs w:val="16"/>
              </w:rPr>
            </w:pPr>
            <w:r w:rsidRPr="00E2534D">
              <w:rPr>
                <w:color w:val="000000"/>
                <w:sz w:val="16"/>
                <w:szCs w:val="16"/>
              </w:rPr>
              <w:t>0,00</w:t>
            </w:r>
          </w:p>
        </w:tc>
        <w:tc>
          <w:tcPr>
            <w:tcW w:w="366" w:type="pct"/>
            <w:shd w:val="clear" w:color="auto" w:fill="auto"/>
            <w:noWrap/>
            <w:vAlign w:val="bottom"/>
            <w:hideMark/>
          </w:tcPr>
          <w:p w14:paraId="7D70AEAC" w14:textId="77777777" w:rsidR="00E2534D" w:rsidRPr="00E2534D" w:rsidRDefault="00E2534D" w:rsidP="00E2534D">
            <w:pPr>
              <w:jc w:val="right"/>
              <w:rPr>
                <w:color w:val="000000"/>
                <w:sz w:val="16"/>
                <w:szCs w:val="16"/>
              </w:rPr>
            </w:pPr>
            <w:r w:rsidRPr="00E2534D">
              <w:rPr>
                <w:color w:val="000000"/>
                <w:sz w:val="16"/>
                <w:szCs w:val="16"/>
              </w:rPr>
              <w:t>6,0%</w:t>
            </w:r>
          </w:p>
        </w:tc>
        <w:tc>
          <w:tcPr>
            <w:tcW w:w="398" w:type="pct"/>
            <w:shd w:val="clear" w:color="auto" w:fill="auto"/>
            <w:noWrap/>
            <w:vAlign w:val="bottom"/>
            <w:hideMark/>
          </w:tcPr>
          <w:p w14:paraId="66EA07A0" w14:textId="77777777" w:rsidR="00E2534D" w:rsidRPr="00E2534D" w:rsidRDefault="00E2534D" w:rsidP="00E2534D">
            <w:pPr>
              <w:jc w:val="right"/>
              <w:rPr>
                <w:color w:val="000000"/>
                <w:sz w:val="16"/>
                <w:szCs w:val="16"/>
              </w:rPr>
            </w:pPr>
            <w:r w:rsidRPr="00E2534D">
              <w:rPr>
                <w:color w:val="000000"/>
                <w:sz w:val="16"/>
                <w:szCs w:val="16"/>
              </w:rPr>
              <w:t>6,0%</w:t>
            </w:r>
          </w:p>
        </w:tc>
        <w:tc>
          <w:tcPr>
            <w:tcW w:w="366" w:type="pct"/>
            <w:shd w:val="clear" w:color="auto" w:fill="auto"/>
            <w:noWrap/>
            <w:vAlign w:val="bottom"/>
            <w:hideMark/>
          </w:tcPr>
          <w:p w14:paraId="3B336ACE" w14:textId="77777777" w:rsidR="00E2534D" w:rsidRPr="00E2534D" w:rsidRDefault="00E2534D" w:rsidP="00E2534D">
            <w:pPr>
              <w:jc w:val="right"/>
              <w:rPr>
                <w:color w:val="000000"/>
                <w:sz w:val="16"/>
                <w:szCs w:val="16"/>
              </w:rPr>
            </w:pPr>
            <w:r w:rsidRPr="00E2534D">
              <w:rPr>
                <w:color w:val="000000"/>
                <w:sz w:val="16"/>
                <w:szCs w:val="16"/>
              </w:rPr>
              <w:t>6,0%</w:t>
            </w:r>
          </w:p>
        </w:tc>
        <w:tc>
          <w:tcPr>
            <w:tcW w:w="413" w:type="pct"/>
            <w:shd w:val="clear" w:color="auto" w:fill="auto"/>
            <w:noWrap/>
            <w:vAlign w:val="bottom"/>
            <w:hideMark/>
          </w:tcPr>
          <w:p w14:paraId="3E9526F8" w14:textId="77777777" w:rsidR="00E2534D" w:rsidRPr="00E2534D" w:rsidRDefault="00E2534D" w:rsidP="00E2534D">
            <w:pPr>
              <w:jc w:val="right"/>
              <w:rPr>
                <w:color w:val="000000"/>
                <w:sz w:val="16"/>
                <w:szCs w:val="16"/>
              </w:rPr>
            </w:pPr>
            <w:r w:rsidRPr="00E2534D">
              <w:rPr>
                <w:color w:val="000000"/>
                <w:sz w:val="16"/>
                <w:szCs w:val="16"/>
              </w:rPr>
              <w:t>6,0%</w:t>
            </w:r>
          </w:p>
        </w:tc>
        <w:tc>
          <w:tcPr>
            <w:tcW w:w="361" w:type="pct"/>
            <w:shd w:val="clear" w:color="auto" w:fill="auto"/>
            <w:noWrap/>
            <w:vAlign w:val="bottom"/>
            <w:hideMark/>
          </w:tcPr>
          <w:p w14:paraId="7B04D287"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6DC997B0" w14:textId="77777777" w:rsidTr="002D6B2A">
        <w:trPr>
          <w:trHeight w:val="20"/>
        </w:trPr>
        <w:tc>
          <w:tcPr>
            <w:tcW w:w="244" w:type="pct"/>
            <w:shd w:val="clear" w:color="auto" w:fill="auto"/>
            <w:noWrap/>
            <w:vAlign w:val="bottom"/>
            <w:hideMark/>
          </w:tcPr>
          <w:p w14:paraId="3A1F23CD" w14:textId="77777777" w:rsidR="00E2534D" w:rsidRPr="00E2534D" w:rsidRDefault="00E2534D" w:rsidP="00E2534D">
            <w:pPr>
              <w:jc w:val="center"/>
              <w:rPr>
                <w:color w:val="000000"/>
                <w:sz w:val="16"/>
                <w:szCs w:val="16"/>
              </w:rPr>
            </w:pPr>
            <w:r w:rsidRPr="00E2534D">
              <w:rPr>
                <w:color w:val="000000"/>
                <w:sz w:val="16"/>
                <w:szCs w:val="16"/>
              </w:rPr>
              <w:t>3</w:t>
            </w:r>
          </w:p>
        </w:tc>
        <w:tc>
          <w:tcPr>
            <w:tcW w:w="951" w:type="pct"/>
            <w:shd w:val="clear" w:color="auto" w:fill="auto"/>
            <w:vAlign w:val="bottom"/>
            <w:hideMark/>
          </w:tcPr>
          <w:p w14:paraId="57AD4EA2" w14:textId="77777777" w:rsidR="00E2534D" w:rsidRPr="00E2534D" w:rsidRDefault="00E2534D" w:rsidP="00E2534D">
            <w:pPr>
              <w:rPr>
                <w:color w:val="000000"/>
                <w:sz w:val="16"/>
                <w:szCs w:val="16"/>
              </w:rPr>
            </w:pPr>
            <w:r w:rsidRPr="00E2534D">
              <w:rPr>
                <w:color w:val="000000"/>
                <w:sz w:val="16"/>
                <w:szCs w:val="16"/>
              </w:rPr>
              <w:t>Количество активов</w:t>
            </w:r>
          </w:p>
        </w:tc>
        <w:tc>
          <w:tcPr>
            <w:tcW w:w="431" w:type="pct"/>
            <w:shd w:val="clear" w:color="auto" w:fill="auto"/>
            <w:noWrap/>
            <w:vAlign w:val="center"/>
            <w:hideMark/>
          </w:tcPr>
          <w:p w14:paraId="2EAE818E" w14:textId="77777777" w:rsidR="00E2534D" w:rsidRPr="00E2534D" w:rsidRDefault="00E2534D" w:rsidP="00E2534D">
            <w:pPr>
              <w:jc w:val="center"/>
              <w:rPr>
                <w:color w:val="000000"/>
                <w:sz w:val="16"/>
                <w:szCs w:val="16"/>
              </w:rPr>
            </w:pPr>
            <w:r w:rsidRPr="00E2534D">
              <w:rPr>
                <w:color w:val="000000"/>
                <w:sz w:val="16"/>
                <w:szCs w:val="16"/>
              </w:rPr>
              <w:t>у.е.</w:t>
            </w:r>
          </w:p>
        </w:tc>
        <w:tc>
          <w:tcPr>
            <w:tcW w:w="366" w:type="pct"/>
            <w:shd w:val="clear" w:color="auto" w:fill="auto"/>
            <w:noWrap/>
            <w:vAlign w:val="bottom"/>
            <w:hideMark/>
          </w:tcPr>
          <w:p w14:paraId="77AD0338" w14:textId="77777777" w:rsidR="00E2534D" w:rsidRPr="00E2534D" w:rsidRDefault="00E2534D" w:rsidP="00E2534D">
            <w:pPr>
              <w:jc w:val="right"/>
              <w:rPr>
                <w:color w:val="000000"/>
                <w:sz w:val="16"/>
                <w:szCs w:val="16"/>
              </w:rPr>
            </w:pPr>
            <w:r w:rsidRPr="00E2534D">
              <w:rPr>
                <w:color w:val="000000"/>
                <w:sz w:val="16"/>
                <w:szCs w:val="16"/>
              </w:rPr>
              <w:t>5 562,30</w:t>
            </w:r>
          </w:p>
        </w:tc>
        <w:tc>
          <w:tcPr>
            <w:tcW w:w="326" w:type="pct"/>
            <w:shd w:val="clear" w:color="auto" w:fill="auto"/>
            <w:noWrap/>
            <w:vAlign w:val="bottom"/>
            <w:hideMark/>
          </w:tcPr>
          <w:p w14:paraId="436164FE" w14:textId="77777777" w:rsidR="00E2534D" w:rsidRPr="00E2534D" w:rsidRDefault="00E2534D" w:rsidP="00E2534D">
            <w:pPr>
              <w:jc w:val="right"/>
              <w:rPr>
                <w:color w:val="000000"/>
                <w:sz w:val="16"/>
                <w:szCs w:val="16"/>
              </w:rPr>
            </w:pPr>
            <w:r w:rsidRPr="00E2534D">
              <w:rPr>
                <w:color w:val="000000"/>
                <w:sz w:val="16"/>
                <w:szCs w:val="16"/>
              </w:rPr>
              <w:t>5 572,18</w:t>
            </w:r>
          </w:p>
        </w:tc>
        <w:tc>
          <w:tcPr>
            <w:tcW w:w="417" w:type="pct"/>
            <w:shd w:val="clear" w:color="auto" w:fill="auto"/>
            <w:noWrap/>
            <w:vAlign w:val="bottom"/>
            <w:hideMark/>
          </w:tcPr>
          <w:p w14:paraId="0A6C429D"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76442872" w14:textId="77777777" w:rsidR="00E2534D" w:rsidRPr="00E2534D" w:rsidRDefault="00E2534D" w:rsidP="00E2534D">
            <w:pPr>
              <w:jc w:val="center"/>
              <w:rPr>
                <w:color w:val="000000"/>
                <w:sz w:val="16"/>
                <w:szCs w:val="16"/>
              </w:rPr>
            </w:pPr>
            <w:r w:rsidRPr="00E2534D">
              <w:rPr>
                <w:color w:val="000000"/>
                <w:sz w:val="16"/>
                <w:szCs w:val="16"/>
              </w:rPr>
              <w:t>9,88</w:t>
            </w:r>
          </w:p>
        </w:tc>
        <w:tc>
          <w:tcPr>
            <w:tcW w:w="366" w:type="pct"/>
            <w:shd w:val="clear" w:color="auto" w:fill="auto"/>
            <w:noWrap/>
            <w:vAlign w:val="bottom"/>
            <w:hideMark/>
          </w:tcPr>
          <w:p w14:paraId="2FD08C16" w14:textId="77777777" w:rsidR="00E2534D" w:rsidRPr="00E2534D" w:rsidRDefault="00E2534D" w:rsidP="00E2534D">
            <w:pPr>
              <w:jc w:val="right"/>
              <w:rPr>
                <w:color w:val="000000"/>
                <w:sz w:val="16"/>
                <w:szCs w:val="16"/>
              </w:rPr>
            </w:pPr>
            <w:r w:rsidRPr="00E2534D">
              <w:rPr>
                <w:color w:val="000000"/>
                <w:sz w:val="16"/>
                <w:szCs w:val="16"/>
              </w:rPr>
              <w:t>5 856,44</w:t>
            </w:r>
          </w:p>
        </w:tc>
        <w:tc>
          <w:tcPr>
            <w:tcW w:w="398" w:type="pct"/>
            <w:shd w:val="clear" w:color="auto" w:fill="auto"/>
            <w:noWrap/>
            <w:vAlign w:val="bottom"/>
            <w:hideMark/>
          </w:tcPr>
          <w:p w14:paraId="6E9AE668" w14:textId="77777777" w:rsidR="00E2534D" w:rsidRPr="00E2534D" w:rsidRDefault="00E2534D" w:rsidP="00E2534D">
            <w:pPr>
              <w:jc w:val="right"/>
              <w:rPr>
                <w:color w:val="000000"/>
                <w:sz w:val="16"/>
                <w:szCs w:val="16"/>
              </w:rPr>
            </w:pPr>
            <w:r w:rsidRPr="00E2534D">
              <w:rPr>
                <w:color w:val="000000"/>
                <w:sz w:val="16"/>
                <w:szCs w:val="16"/>
              </w:rPr>
              <w:t>6 186,13</w:t>
            </w:r>
          </w:p>
        </w:tc>
        <w:tc>
          <w:tcPr>
            <w:tcW w:w="366" w:type="pct"/>
            <w:shd w:val="clear" w:color="auto" w:fill="auto"/>
            <w:noWrap/>
            <w:vAlign w:val="bottom"/>
            <w:hideMark/>
          </w:tcPr>
          <w:p w14:paraId="47860962" w14:textId="77777777" w:rsidR="00E2534D" w:rsidRPr="00E2534D" w:rsidRDefault="00E2534D" w:rsidP="00E2534D">
            <w:pPr>
              <w:jc w:val="right"/>
              <w:rPr>
                <w:color w:val="000000"/>
                <w:sz w:val="16"/>
                <w:szCs w:val="16"/>
              </w:rPr>
            </w:pPr>
            <w:r w:rsidRPr="00E2534D">
              <w:rPr>
                <w:color w:val="000000"/>
                <w:sz w:val="16"/>
                <w:szCs w:val="16"/>
              </w:rPr>
              <w:t>5 946,19</w:t>
            </w:r>
          </w:p>
        </w:tc>
        <w:tc>
          <w:tcPr>
            <w:tcW w:w="413" w:type="pct"/>
            <w:shd w:val="clear" w:color="auto" w:fill="auto"/>
            <w:noWrap/>
            <w:vAlign w:val="bottom"/>
            <w:hideMark/>
          </w:tcPr>
          <w:p w14:paraId="7C22DA20" w14:textId="77777777" w:rsidR="00E2534D" w:rsidRPr="00E2534D" w:rsidRDefault="00E2534D" w:rsidP="00E2534D">
            <w:pPr>
              <w:jc w:val="right"/>
              <w:rPr>
                <w:color w:val="000000"/>
                <w:sz w:val="16"/>
                <w:szCs w:val="16"/>
              </w:rPr>
            </w:pPr>
            <w:r w:rsidRPr="00E2534D">
              <w:rPr>
                <w:color w:val="000000"/>
                <w:sz w:val="16"/>
                <w:szCs w:val="16"/>
              </w:rPr>
              <w:t>5 946,19</w:t>
            </w:r>
          </w:p>
        </w:tc>
        <w:tc>
          <w:tcPr>
            <w:tcW w:w="361" w:type="pct"/>
            <w:shd w:val="clear" w:color="auto" w:fill="auto"/>
            <w:noWrap/>
            <w:vAlign w:val="bottom"/>
            <w:hideMark/>
          </w:tcPr>
          <w:p w14:paraId="6017028C"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42A08349" w14:textId="77777777" w:rsidTr="002D6B2A">
        <w:trPr>
          <w:trHeight w:val="20"/>
        </w:trPr>
        <w:tc>
          <w:tcPr>
            <w:tcW w:w="244" w:type="pct"/>
            <w:shd w:val="clear" w:color="auto" w:fill="auto"/>
            <w:noWrap/>
            <w:vAlign w:val="bottom"/>
            <w:hideMark/>
          </w:tcPr>
          <w:p w14:paraId="69CD2B2E" w14:textId="77777777" w:rsidR="00E2534D" w:rsidRPr="00E2534D" w:rsidRDefault="00E2534D" w:rsidP="00E2534D">
            <w:pPr>
              <w:jc w:val="center"/>
              <w:rPr>
                <w:color w:val="000000"/>
                <w:sz w:val="16"/>
                <w:szCs w:val="16"/>
              </w:rPr>
            </w:pPr>
            <w:r w:rsidRPr="00E2534D">
              <w:rPr>
                <w:color w:val="000000"/>
                <w:sz w:val="16"/>
                <w:szCs w:val="16"/>
              </w:rPr>
              <w:t>4</w:t>
            </w:r>
          </w:p>
        </w:tc>
        <w:tc>
          <w:tcPr>
            <w:tcW w:w="951" w:type="pct"/>
            <w:shd w:val="clear" w:color="auto" w:fill="auto"/>
            <w:vAlign w:val="bottom"/>
            <w:hideMark/>
          </w:tcPr>
          <w:p w14:paraId="7EFE6171" w14:textId="77777777" w:rsidR="00E2534D" w:rsidRPr="00E2534D" w:rsidRDefault="00E2534D" w:rsidP="00E2534D">
            <w:pPr>
              <w:rPr>
                <w:color w:val="000000"/>
                <w:sz w:val="16"/>
                <w:szCs w:val="16"/>
              </w:rPr>
            </w:pPr>
            <w:r w:rsidRPr="00E2534D">
              <w:rPr>
                <w:color w:val="000000"/>
                <w:sz w:val="16"/>
                <w:szCs w:val="16"/>
              </w:rPr>
              <w:t>Индекс изменения количества активов</w:t>
            </w:r>
          </w:p>
        </w:tc>
        <w:tc>
          <w:tcPr>
            <w:tcW w:w="431" w:type="pct"/>
            <w:shd w:val="clear" w:color="auto" w:fill="auto"/>
            <w:noWrap/>
            <w:vAlign w:val="center"/>
            <w:hideMark/>
          </w:tcPr>
          <w:p w14:paraId="7FED352A" w14:textId="77777777" w:rsidR="00E2534D" w:rsidRPr="00E2534D" w:rsidRDefault="00E2534D" w:rsidP="00E2534D">
            <w:pPr>
              <w:jc w:val="center"/>
              <w:rPr>
                <w:color w:val="000000"/>
                <w:sz w:val="16"/>
                <w:szCs w:val="16"/>
              </w:rPr>
            </w:pPr>
            <w:r w:rsidRPr="00E2534D">
              <w:rPr>
                <w:color w:val="000000"/>
                <w:sz w:val="16"/>
                <w:szCs w:val="16"/>
              </w:rPr>
              <w:t>%</w:t>
            </w:r>
          </w:p>
        </w:tc>
        <w:tc>
          <w:tcPr>
            <w:tcW w:w="366" w:type="pct"/>
            <w:shd w:val="clear" w:color="auto" w:fill="auto"/>
            <w:noWrap/>
            <w:vAlign w:val="bottom"/>
            <w:hideMark/>
          </w:tcPr>
          <w:p w14:paraId="4A1D9C0B" w14:textId="77777777" w:rsidR="00E2534D" w:rsidRPr="00E2534D" w:rsidRDefault="00E2534D" w:rsidP="00E2534D">
            <w:pPr>
              <w:jc w:val="right"/>
              <w:rPr>
                <w:color w:val="000000"/>
                <w:sz w:val="16"/>
                <w:szCs w:val="16"/>
              </w:rPr>
            </w:pPr>
            <w:r w:rsidRPr="00E2534D">
              <w:rPr>
                <w:color w:val="000000"/>
                <w:sz w:val="16"/>
                <w:szCs w:val="16"/>
              </w:rPr>
              <w:t>3,77%</w:t>
            </w:r>
          </w:p>
        </w:tc>
        <w:tc>
          <w:tcPr>
            <w:tcW w:w="326" w:type="pct"/>
            <w:shd w:val="clear" w:color="auto" w:fill="auto"/>
            <w:noWrap/>
            <w:vAlign w:val="bottom"/>
            <w:hideMark/>
          </w:tcPr>
          <w:p w14:paraId="6CF841B6" w14:textId="77777777" w:rsidR="00E2534D" w:rsidRPr="00E2534D" w:rsidRDefault="00E2534D" w:rsidP="00E2534D">
            <w:pPr>
              <w:jc w:val="right"/>
              <w:rPr>
                <w:color w:val="000000"/>
                <w:sz w:val="16"/>
                <w:szCs w:val="16"/>
              </w:rPr>
            </w:pPr>
            <w:r w:rsidRPr="00E2534D">
              <w:rPr>
                <w:color w:val="000000"/>
                <w:sz w:val="16"/>
                <w:szCs w:val="16"/>
              </w:rPr>
              <w:t>0,18%</w:t>
            </w:r>
          </w:p>
        </w:tc>
        <w:tc>
          <w:tcPr>
            <w:tcW w:w="417" w:type="pct"/>
            <w:shd w:val="clear" w:color="auto" w:fill="auto"/>
            <w:noWrap/>
            <w:vAlign w:val="bottom"/>
            <w:hideMark/>
          </w:tcPr>
          <w:p w14:paraId="0AFDDCA8"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4806BE1F" w14:textId="77777777" w:rsidR="00E2534D" w:rsidRPr="00E2534D" w:rsidRDefault="00E2534D" w:rsidP="00E2534D">
            <w:pPr>
              <w:jc w:val="center"/>
              <w:rPr>
                <w:color w:val="000000"/>
                <w:sz w:val="16"/>
                <w:szCs w:val="16"/>
              </w:rPr>
            </w:pPr>
            <w:r w:rsidRPr="00E2534D">
              <w:rPr>
                <w:color w:val="000000"/>
                <w:sz w:val="16"/>
                <w:szCs w:val="16"/>
              </w:rPr>
              <w:t>-0,04</w:t>
            </w:r>
          </w:p>
        </w:tc>
        <w:tc>
          <w:tcPr>
            <w:tcW w:w="366" w:type="pct"/>
            <w:shd w:val="clear" w:color="auto" w:fill="auto"/>
            <w:noWrap/>
            <w:vAlign w:val="bottom"/>
            <w:hideMark/>
          </w:tcPr>
          <w:p w14:paraId="45B881BB" w14:textId="77777777" w:rsidR="00E2534D" w:rsidRPr="00E2534D" w:rsidRDefault="00E2534D" w:rsidP="00E2534D">
            <w:pPr>
              <w:jc w:val="right"/>
              <w:rPr>
                <w:color w:val="000000"/>
                <w:sz w:val="16"/>
                <w:szCs w:val="16"/>
              </w:rPr>
            </w:pPr>
            <w:r w:rsidRPr="00E2534D">
              <w:rPr>
                <w:color w:val="000000"/>
                <w:sz w:val="16"/>
                <w:szCs w:val="16"/>
              </w:rPr>
              <w:t>5,29%</w:t>
            </w:r>
          </w:p>
        </w:tc>
        <w:tc>
          <w:tcPr>
            <w:tcW w:w="398" w:type="pct"/>
            <w:shd w:val="clear" w:color="auto" w:fill="auto"/>
            <w:noWrap/>
            <w:vAlign w:val="bottom"/>
            <w:hideMark/>
          </w:tcPr>
          <w:p w14:paraId="5255ADF0" w14:textId="77777777" w:rsidR="00E2534D" w:rsidRPr="00E2534D" w:rsidRDefault="00E2534D" w:rsidP="00E2534D">
            <w:pPr>
              <w:jc w:val="right"/>
              <w:rPr>
                <w:color w:val="000000"/>
                <w:sz w:val="16"/>
                <w:szCs w:val="16"/>
              </w:rPr>
            </w:pPr>
            <w:r w:rsidRPr="00E2534D">
              <w:rPr>
                <w:color w:val="000000"/>
                <w:sz w:val="16"/>
                <w:szCs w:val="16"/>
              </w:rPr>
              <w:t>5,63%</w:t>
            </w:r>
          </w:p>
        </w:tc>
        <w:tc>
          <w:tcPr>
            <w:tcW w:w="366" w:type="pct"/>
            <w:shd w:val="clear" w:color="auto" w:fill="auto"/>
            <w:noWrap/>
            <w:vAlign w:val="bottom"/>
            <w:hideMark/>
          </w:tcPr>
          <w:p w14:paraId="3BFEA335" w14:textId="77777777" w:rsidR="00E2534D" w:rsidRPr="00E2534D" w:rsidRDefault="00E2534D" w:rsidP="00E2534D">
            <w:pPr>
              <w:jc w:val="right"/>
              <w:rPr>
                <w:color w:val="000000"/>
                <w:sz w:val="16"/>
                <w:szCs w:val="16"/>
              </w:rPr>
            </w:pPr>
            <w:r w:rsidRPr="00E2534D">
              <w:rPr>
                <w:color w:val="000000"/>
                <w:sz w:val="16"/>
                <w:szCs w:val="16"/>
              </w:rPr>
              <w:t>1,53%</w:t>
            </w:r>
          </w:p>
        </w:tc>
        <w:tc>
          <w:tcPr>
            <w:tcW w:w="413" w:type="pct"/>
            <w:shd w:val="clear" w:color="auto" w:fill="auto"/>
            <w:noWrap/>
            <w:vAlign w:val="bottom"/>
            <w:hideMark/>
          </w:tcPr>
          <w:p w14:paraId="32C80BFC" w14:textId="77777777" w:rsidR="00E2534D" w:rsidRPr="00E2534D" w:rsidRDefault="00E2534D" w:rsidP="00E2534D">
            <w:pPr>
              <w:jc w:val="right"/>
              <w:rPr>
                <w:color w:val="000000"/>
                <w:sz w:val="16"/>
                <w:szCs w:val="16"/>
              </w:rPr>
            </w:pPr>
            <w:r w:rsidRPr="00E2534D">
              <w:rPr>
                <w:color w:val="000000"/>
                <w:sz w:val="16"/>
                <w:szCs w:val="16"/>
              </w:rPr>
              <w:t>1,53%</w:t>
            </w:r>
          </w:p>
        </w:tc>
        <w:tc>
          <w:tcPr>
            <w:tcW w:w="361" w:type="pct"/>
            <w:shd w:val="clear" w:color="auto" w:fill="auto"/>
            <w:noWrap/>
            <w:vAlign w:val="bottom"/>
            <w:hideMark/>
          </w:tcPr>
          <w:p w14:paraId="3F809352"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5969F805" w14:textId="77777777" w:rsidTr="002D6B2A">
        <w:trPr>
          <w:trHeight w:val="20"/>
        </w:trPr>
        <w:tc>
          <w:tcPr>
            <w:tcW w:w="244" w:type="pct"/>
            <w:shd w:val="clear" w:color="auto" w:fill="auto"/>
            <w:noWrap/>
            <w:vAlign w:val="bottom"/>
            <w:hideMark/>
          </w:tcPr>
          <w:p w14:paraId="22D960D6" w14:textId="77777777" w:rsidR="00E2534D" w:rsidRPr="00E2534D" w:rsidRDefault="00E2534D" w:rsidP="00E2534D">
            <w:pPr>
              <w:jc w:val="center"/>
              <w:rPr>
                <w:color w:val="000000"/>
                <w:sz w:val="16"/>
                <w:szCs w:val="16"/>
              </w:rPr>
            </w:pPr>
            <w:r w:rsidRPr="00E2534D">
              <w:rPr>
                <w:color w:val="000000"/>
                <w:sz w:val="16"/>
                <w:szCs w:val="16"/>
              </w:rPr>
              <w:t>5</w:t>
            </w:r>
          </w:p>
        </w:tc>
        <w:tc>
          <w:tcPr>
            <w:tcW w:w="951" w:type="pct"/>
            <w:shd w:val="clear" w:color="auto" w:fill="auto"/>
            <w:vAlign w:val="bottom"/>
            <w:hideMark/>
          </w:tcPr>
          <w:p w14:paraId="0864B901" w14:textId="77777777" w:rsidR="00E2534D" w:rsidRPr="00E2534D" w:rsidRDefault="00E2534D" w:rsidP="00E2534D">
            <w:pPr>
              <w:rPr>
                <w:color w:val="000000"/>
                <w:sz w:val="16"/>
                <w:szCs w:val="16"/>
              </w:rPr>
            </w:pPr>
            <w:r w:rsidRPr="00E2534D">
              <w:rPr>
                <w:color w:val="000000"/>
                <w:sz w:val="16"/>
                <w:szCs w:val="16"/>
              </w:rPr>
              <w:t>Коэффициент эластичности затрат по росту активов</w:t>
            </w:r>
          </w:p>
        </w:tc>
        <w:tc>
          <w:tcPr>
            <w:tcW w:w="431" w:type="pct"/>
            <w:shd w:val="clear" w:color="auto" w:fill="auto"/>
            <w:noWrap/>
            <w:vAlign w:val="center"/>
            <w:hideMark/>
          </w:tcPr>
          <w:p w14:paraId="1B1A04E0" w14:textId="77777777" w:rsidR="00E2534D" w:rsidRPr="00E2534D" w:rsidRDefault="00E2534D" w:rsidP="00E2534D">
            <w:pPr>
              <w:jc w:val="center"/>
              <w:rPr>
                <w:color w:val="000000"/>
                <w:sz w:val="16"/>
                <w:szCs w:val="16"/>
              </w:rPr>
            </w:pPr>
            <w:r w:rsidRPr="00E2534D">
              <w:rPr>
                <w:color w:val="000000"/>
                <w:sz w:val="16"/>
                <w:szCs w:val="16"/>
              </w:rPr>
              <w:t> </w:t>
            </w:r>
          </w:p>
        </w:tc>
        <w:tc>
          <w:tcPr>
            <w:tcW w:w="366" w:type="pct"/>
            <w:shd w:val="clear" w:color="auto" w:fill="auto"/>
            <w:noWrap/>
            <w:vAlign w:val="bottom"/>
            <w:hideMark/>
          </w:tcPr>
          <w:p w14:paraId="5039D0FA" w14:textId="77777777" w:rsidR="00E2534D" w:rsidRPr="00E2534D" w:rsidRDefault="00E2534D" w:rsidP="00E2534D">
            <w:pPr>
              <w:jc w:val="right"/>
              <w:rPr>
                <w:color w:val="000000"/>
                <w:sz w:val="16"/>
                <w:szCs w:val="16"/>
              </w:rPr>
            </w:pPr>
            <w:r w:rsidRPr="00E2534D">
              <w:rPr>
                <w:color w:val="000000"/>
                <w:sz w:val="16"/>
                <w:szCs w:val="16"/>
              </w:rPr>
              <w:t>0,75</w:t>
            </w:r>
          </w:p>
        </w:tc>
        <w:tc>
          <w:tcPr>
            <w:tcW w:w="326" w:type="pct"/>
            <w:shd w:val="clear" w:color="auto" w:fill="auto"/>
            <w:noWrap/>
            <w:vAlign w:val="bottom"/>
            <w:hideMark/>
          </w:tcPr>
          <w:p w14:paraId="5512EB39" w14:textId="77777777" w:rsidR="00E2534D" w:rsidRPr="00E2534D" w:rsidRDefault="00E2534D" w:rsidP="00E2534D">
            <w:pPr>
              <w:jc w:val="right"/>
              <w:rPr>
                <w:color w:val="000000"/>
                <w:sz w:val="16"/>
                <w:szCs w:val="16"/>
              </w:rPr>
            </w:pPr>
            <w:r w:rsidRPr="00E2534D">
              <w:rPr>
                <w:color w:val="000000"/>
                <w:sz w:val="16"/>
                <w:szCs w:val="16"/>
              </w:rPr>
              <w:t>0,75</w:t>
            </w:r>
          </w:p>
        </w:tc>
        <w:tc>
          <w:tcPr>
            <w:tcW w:w="417" w:type="pct"/>
            <w:shd w:val="clear" w:color="auto" w:fill="auto"/>
            <w:noWrap/>
            <w:vAlign w:val="bottom"/>
            <w:hideMark/>
          </w:tcPr>
          <w:p w14:paraId="51D6D2D5"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39630926" w14:textId="77777777" w:rsidR="00E2534D" w:rsidRPr="00E2534D" w:rsidRDefault="00E2534D" w:rsidP="00E2534D">
            <w:pPr>
              <w:jc w:val="center"/>
              <w:rPr>
                <w:color w:val="000000"/>
                <w:sz w:val="16"/>
                <w:szCs w:val="16"/>
              </w:rPr>
            </w:pPr>
            <w:r w:rsidRPr="00E2534D">
              <w:rPr>
                <w:color w:val="000000"/>
                <w:sz w:val="16"/>
                <w:szCs w:val="16"/>
              </w:rPr>
              <w:t>0,00</w:t>
            </w:r>
          </w:p>
        </w:tc>
        <w:tc>
          <w:tcPr>
            <w:tcW w:w="366" w:type="pct"/>
            <w:shd w:val="clear" w:color="auto" w:fill="auto"/>
            <w:noWrap/>
            <w:vAlign w:val="bottom"/>
            <w:hideMark/>
          </w:tcPr>
          <w:p w14:paraId="2762D37E" w14:textId="77777777" w:rsidR="00E2534D" w:rsidRPr="00E2534D" w:rsidRDefault="00E2534D" w:rsidP="00E2534D">
            <w:pPr>
              <w:jc w:val="right"/>
              <w:rPr>
                <w:color w:val="000000"/>
                <w:sz w:val="16"/>
                <w:szCs w:val="16"/>
              </w:rPr>
            </w:pPr>
            <w:r w:rsidRPr="00E2534D">
              <w:rPr>
                <w:color w:val="000000"/>
                <w:sz w:val="16"/>
                <w:szCs w:val="16"/>
              </w:rPr>
              <w:t>0,75</w:t>
            </w:r>
          </w:p>
        </w:tc>
        <w:tc>
          <w:tcPr>
            <w:tcW w:w="398" w:type="pct"/>
            <w:shd w:val="clear" w:color="auto" w:fill="auto"/>
            <w:noWrap/>
            <w:vAlign w:val="bottom"/>
            <w:hideMark/>
          </w:tcPr>
          <w:p w14:paraId="155856B4" w14:textId="77777777" w:rsidR="00E2534D" w:rsidRPr="00E2534D" w:rsidRDefault="00E2534D" w:rsidP="00E2534D">
            <w:pPr>
              <w:jc w:val="right"/>
              <w:rPr>
                <w:color w:val="000000"/>
                <w:sz w:val="16"/>
                <w:szCs w:val="16"/>
              </w:rPr>
            </w:pPr>
            <w:r w:rsidRPr="00E2534D">
              <w:rPr>
                <w:color w:val="000000"/>
                <w:sz w:val="16"/>
                <w:szCs w:val="16"/>
              </w:rPr>
              <w:t>0,75</w:t>
            </w:r>
          </w:p>
        </w:tc>
        <w:tc>
          <w:tcPr>
            <w:tcW w:w="366" w:type="pct"/>
            <w:shd w:val="clear" w:color="auto" w:fill="auto"/>
            <w:noWrap/>
            <w:vAlign w:val="bottom"/>
            <w:hideMark/>
          </w:tcPr>
          <w:p w14:paraId="7902E744" w14:textId="77777777" w:rsidR="00E2534D" w:rsidRPr="00E2534D" w:rsidRDefault="00E2534D" w:rsidP="00E2534D">
            <w:pPr>
              <w:jc w:val="right"/>
              <w:rPr>
                <w:color w:val="000000"/>
                <w:sz w:val="16"/>
                <w:szCs w:val="16"/>
              </w:rPr>
            </w:pPr>
            <w:r w:rsidRPr="00E2534D">
              <w:rPr>
                <w:color w:val="000000"/>
                <w:sz w:val="16"/>
                <w:szCs w:val="16"/>
              </w:rPr>
              <w:t>0,75</w:t>
            </w:r>
          </w:p>
        </w:tc>
        <w:tc>
          <w:tcPr>
            <w:tcW w:w="413" w:type="pct"/>
            <w:shd w:val="clear" w:color="auto" w:fill="auto"/>
            <w:noWrap/>
            <w:vAlign w:val="bottom"/>
            <w:hideMark/>
          </w:tcPr>
          <w:p w14:paraId="7F6F1E86" w14:textId="77777777" w:rsidR="00E2534D" w:rsidRPr="00E2534D" w:rsidRDefault="00E2534D" w:rsidP="00E2534D">
            <w:pPr>
              <w:jc w:val="right"/>
              <w:rPr>
                <w:color w:val="000000"/>
                <w:sz w:val="16"/>
                <w:szCs w:val="16"/>
              </w:rPr>
            </w:pPr>
            <w:r w:rsidRPr="00E2534D">
              <w:rPr>
                <w:color w:val="000000"/>
                <w:sz w:val="16"/>
                <w:szCs w:val="16"/>
              </w:rPr>
              <w:t>0,75</w:t>
            </w:r>
          </w:p>
        </w:tc>
        <w:tc>
          <w:tcPr>
            <w:tcW w:w="361" w:type="pct"/>
            <w:shd w:val="clear" w:color="auto" w:fill="auto"/>
            <w:noWrap/>
            <w:vAlign w:val="bottom"/>
            <w:hideMark/>
          </w:tcPr>
          <w:p w14:paraId="64F30093"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68E13AAD" w14:textId="77777777" w:rsidTr="002D6B2A">
        <w:trPr>
          <w:trHeight w:val="20"/>
        </w:trPr>
        <w:tc>
          <w:tcPr>
            <w:tcW w:w="244" w:type="pct"/>
            <w:shd w:val="clear" w:color="auto" w:fill="auto"/>
            <w:noWrap/>
            <w:vAlign w:val="bottom"/>
            <w:hideMark/>
          </w:tcPr>
          <w:p w14:paraId="515CB1E1" w14:textId="77777777" w:rsidR="00E2534D" w:rsidRPr="00E2534D" w:rsidRDefault="00E2534D" w:rsidP="00E2534D">
            <w:pPr>
              <w:jc w:val="center"/>
              <w:rPr>
                <w:color w:val="000000"/>
                <w:sz w:val="16"/>
                <w:szCs w:val="16"/>
              </w:rPr>
            </w:pPr>
            <w:r w:rsidRPr="00E2534D">
              <w:rPr>
                <w:color w:val="000000"/>
                <w:sz w:val="16"/>
                <w:szCs w:val="16"/>
              </w:rPr>
              <w:t>6</w:t>
            </w:r>
          </w:p>
        </w:tc>
        <w:tc>
          <w:tcPr>
            <w:tcW w:w="951" w:type="pct"/>
            <w:shd w:val="clear" w:color="auto" w:fill="auto"/>
            <w:vAlign w:val="bottom"/>
            <w:hideMark/>
          </w:tcPr>
          <w:p w14:paraId="6C20EB50" w14:textId="77777777" w:rsidR="00E2534D" w:rsidRPr="00E2534D" w:rsidRDefault="00E2534D" w:rsidP="00E2534D">
            <w:pPr>
              <w:rPr>
                <w:color w:val="000000"/>
                <w:sz w:val="16"/>
                <w:szCs w:val="16"/>
              </w:rPr>
            </w:pPr>
            <w:r w:rsidRPr="00E2534D">
              <w:rPr>
                <w:color w:val="000000"/>
                <w:sz w:val="16"/>
                <w:szCs w:val="16"/>
              </w:rPr>
              <w:t>Итого коэффициент индексации</w:t>
            </w:r>
          </w:p>
        </w:tc>
        <w:tc>
          <w:tcPr>
            <w:tcW w:w="431" w:type="pct"/>
            <w:shd w:val="clear" w:color="auto" w:fill="auto"/>
            <w:noWrap/>
            <w:vAlign w:val="center"/>
            <w:hideMark/>
          </w:tcPr>
          <w:p w14:paraId="45F04F74" w14:textId="77777777" w:rsidR="00E2534D" w:rsidRPr="00E2534D" w:rsidRDefault="00E2534D" w:rsidP="00E2534D">
            <w:pPr>
              <w:jc w:val="center"/>
              <w:rPr>
                <w:color w:val="000000"/>
                <w:sz w:val="16"/>
                <w:szCs w:val="16"/>
              </w:rPr>
            </w:pPr>
            <w:r w:rsidRPr="00E2534D">
              <w:rPr>
                <w:color w:val="000000"/>
                <w:sz w:val="16"/>
                <w:szCs w:val="16"/>
              </w:rPr>
              <w:t> </w:t>
            </w:r>
          </w:p>
        </w:tc>
        <w:tc>
          <w:tcPr>
            <w:tcW w:w="366" w:type="pct"/>
            <w:shd w:val="clear" w:color="auto" w:fill="auto"/>
            <w:noWrap/>
            <w:vAlign w:val="bottom"/>
            <w:hideMark/>
          </w:tcPr>
          <w:p w14:paraId="2F24E47E" w14:textId="77777777" w:rsidR="00E2534D" w:rsidRPr="00E2534D" w:rsidRDefault="00E2534D" w:rsidP="00E2534D">
            <w:pPr>
              <w:jc w:val="right"/>
              <w:rPr>
                <w:color w:val="000000"/>
                <w:sz w:val="16"/>
                <w:szCs w:val="16"/>
              </w:rPr>
            </w:pPr>
            <w:r w:rsidRPr="00E2534D">
              <w:rPr>
                <w:color w:val="000000"/>
                <w:sz w:val="16"/>
                <w:szCs w:val="16"/>
              </w:rPr>
              <w:t>1,0082</w:t>
            </w:r>
          </w:p>
        </w:tc>
        <w:tc>
          <w:tcPr>
            <w:tcW w:w="326" w:type="pct"/>
            <w:shd w:val="clear" w:color="auto" w:fill="auto"/>
            <w:noWrap/>
            <w:vAlign w:val="bottom"/>
            <w:hideMark/>
          </w:tcPr>
          <w:p w14:paraId="355E76F6" w14:textId="77777777" w:rsidR="00E2534D" w:rsidRPr="00E2534D" w:rsidRDefault="00E2534D" w:rsidP="00E2534D">
            <w:pPr>
              <w:jc w:val="right"/>
              <w:rPr>
                <w:color w:val="000000"/>
                <w:sz w:val="16"/>
                <w:szCs w:val="16"/>
              </w:rPr>
            </w:pPr>
            <w:r w:rsidRPr="00E2534D">
              <w:rPr>
                <w:color w:val="000000"/>
                <w:sz w:val="16"/>
                <w:szCs w:val="16"/>
              </w:rPr>
              <w:t>1,0711</w:t>
            </w:r>
          </w:p>
        </w:tc>
        <w:tc>
          <w:tcPr>
            <w:tcW w:w="417" w:type="pct"/>
            <w:shd w:val="clear" w:color="auto" w:fill="auto"/>
            <w:noWrap/>
            <w:vAlign w:val="bottom"/>
            <w:hideMark/>
          </w:tcPr>
          <w:p w14:paraId="04069642"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0BBF221E" w14:textId="77777777" w:rsidR="00E2534D" w:rsidRPr="00E2534D" w:rsidRDefault="00E2534D" w:rsidP="00E2534D">
            <w:pPr>
              <w:jc w:val="center"/>
              <w:rPr>
                <w:color w:val="000000"/>
                <w:sz w:val="16"/>
                <w:szCs w:val="16"/>
              </w:rPr>
            </w:pPr>
            <w:r w:rsidRPr="00E2534D">
              <w:rPr>
                <w:color w:val="000000"/>
                <w:sz w:val="16"/>
                <w:szCs w:val="16"/>
              </w:rPr>
              <w:t>0,06</w:t>
            </w:r>
          </w:p>
        </w:tc>
        <w:tc>
          <w:tcPr>
            <w:tcW w:w="366" w:type="pct"/>
            <w:shd w:val="clear" w:color="auto" w:fill="auto"/>
            <w:noWrap/>
            <w:vAlign w:val="bottom"/>
            <w:hideMark/>
          </w:tcPr>
          <w:p w14:paraId="3E8C9EF5" w14:textId="77777777" w:rsidR="00E2534D" w:rsidRPr="00E2534D" w:rsidRDefault="00E2534D" w:rsidP="00E2534D">
            <w:pPr>
              <w:jc w:val="right"/>
              <w:rPr>
                <w:color w:val="000000"/>
                <w:sz w:val="16"/>
                <w:szCs w:val="16"/>
              </w:rPr>
            </w:pPr>
            <w:r w:rsidRPr="00E2534D">
              <w:rPr>
                <w:color w:val="000000"/>
                <w:sz w:val="16"/>
                <w:szCs w:val="16"/>
              </w:rPr>
              <w:t>1,0359</w:t>
            </w:r>
          </w:p>
        </w:tc>
        <w:tc>
          <w:tcPr>
            <w:tcW w:w="398" w:type="pct"/>
            <w:shd w:val="clear" w:color="auto" w:fill="auto"/>
            <w:noWrap/>
            <w:vAlign w:val="bottom"/>
            <w:hideMark/>
          </w:tcPr>
          <w:p w14:paraId="33BAF07A" w14:textId="77777777" w:rsidR="00E2534D" w:rsidRPr="00E2534D" w:rsidRDefault="00E2534D" w:rsidP="00E2534D">
            <w:pPr>
              <w:jc w:val="right"/>
              <w:rPr>
                <w:color w:val="000000"/>
                <w:sz w:val="16"/>
                <w:szCs w:val="16"/>
              </w:rPr>
            </w:pPr>
            <w:r w:rsidRPr="00E2534D">
              <w:rPr>
                <w:color w:val="000000"/>
                <w:sz w:val="16"/>
                <w:szCs w:val="16"/>
              </w:rPr>
              <w:t>1,0257</w:t>
            </w:r>
          </w:p>
        </w:tc>
        <w:tc>
          <w:tcPr>
            <w:tcW w:w="366" w:type="pct"/>
            <w:shd w:val="clear" w:color="auto" w:fill="auto"/>
            <w:noWrap/>
            <w:vAlign w:val="bottom"/>
            <w:hideMark/>
          </w:tcPr>
          <w:p w14:paraId="25A83923" w14:textId="77777777" w:rsidR="00E2534D" w:rsidRPr="00E2534D" w:rsidRDefault="00E2534D" w:rsidP="00E2534D">
            <w:pPr>
              <w:jc w:val="right"/>
              <w:rPr>
                <w:color w:val="000000"/>
                <w:sz w:val="16"/>
                <w:szCs w:val="16"/>
              </w:rPr>
            </w:pPr>
            <w:r w:rsidRPr="00E2534D">
              <w:rPr>
                <w:color w:val="000000"/>
                <w:sz w:val="16"/>
                <w:szCs w:val="16"/>
              </w:rPr>
              <w:t>1,0193</w:t>
            </w:r>
          </w:p>
        </w:tc>
        <w:tc>
          <w:tcPr>
            <w:tcW w:w="413" w:type="pct"/>
            <w:shd w:val="clear" w:color="auto" w:fill="auto"/>
            <w:noWrap/>
            <w:vAlign w:val="bottom"/>
            <w:hideMark/>
          </w:tcPr>
          <w:p w14:paraId="41A4ABC3" w14:textId="77777777" w:rsidR="00E2534D" w:rsidRPr="00E2534D" w:rsidRDefault="00E2534D" w:rsidP="00E2534D">
            <w:pPr>
              <w:jc w:val="right"/>
              <w:rPr>
                <w:color w:val="000000"/>
                <w:sz w:val="16"/>
                <w:szCs w:val="16"/>
              </w:rPr>
            </w:pPr>
            <w:r w:rsidRPr="00E2534D">
              <w:rPr>
                <w:color w:val="000000"/>
                <w:sz w:val="16"/>
                <w:szCs w:val="16"/>
              </w:rPr>
              <w:t>1,0193</w:t>
            </w:r>
          </w:p>
        </w:tc>
        <w:tc>
          <w:tcPr>
            <w:tcW w:w="361" w:type="pct"/>
            <w:shd w:val="clear" w:color="auto" w:fill="auto"/>
            <w:noWrap/>
            <w:vAlign w:val="bottom"/>
            <w:hideMark/>
          </w:tcPr>
          <w:p w14:paraId="655E2C95" w14:textId="77777777" w:rsidR="00E2534D" w:rsidRPr="00E2534D" w:rsidRDefault="00E2534D" w:rsidP="00E2534D">
            <w:pPr>
              <w:jc w:val="right"/>
              <w:rPr>
                <w:color w:val="000000"/>
                <w:sz w:val="16"/>
                <w:szCs w:val="16"/>
              </w:rPr>
            </w:pPr>
            <w:r w:rsidRPr="00E2534D">
              <w:rPr>
                <w:color w:val="000000"/>
                <w:sz w:val="16"/>
                <w:szCs w:val="16"/>
              </w:rPr>
              <w:t>0,00%</w:t>
            </w:r>
          </w:p>
        </w:tc>
      </w:tr>
      <w:tr w:rsidR="00E2534D" w:rsidRPr="00E2534D" w14:paraId="21F8D636" w14:textId="77777777" w:rsidTr="002D6B2A">
        <w:trPr>
          <w:trHeight w:val="20"/>
        </w:trPr>
        <w:tc>
          <w:tcPr>
            <w:tcW w:w="5000" w:type="pct"/>
            <w:gridSpan w:val="12"/>
            <w:shd w:val="clear" w:color="auto" w:fill="auto"/>
            <w:noWrap/>
            <w:vAlign w:val="bottom"/>
            <w:hideMark/>
          </w:tcPr>
          <w:p w14:paraId="2394E3EE" w14:textId="77777777" w:rsidR="00E2534D" w:rsidRPr="00E2534D" w:rsidRDefault="00E2534D" w:rsidP="00E2534D">
            <w:pPr>
              <w:rPr>
                <w:b/>
                <w:bCs/>
                <w:color w:val="000000"/>
                <w:sz w:val="16"/>
                <w:szCs w:val="16"/>
              </w:rPr>
            </w:pPr>
            <w:r w:rsidRPr="00E2534D">
              <w:rPr>
                <w:b/>
                <w:bCs/>
                <w:color w:val="000000"/>
                <w:sz w:val="16"/>
                <w:szCs w:val="16"/>
              </w:rPr>
              <w:t>1. Расчёт подконтрольных расходов</w:t>
            </w:r>
          </w:p>
        </w:tc>
      </w:tr>
      <w:tr w:rsidR="00E2534D" w:rsidRPr="00E2534D" w14:paraId="63C2E1B8" w14:textId="77777777" w:rsidTr="002D6B2A">
        <w:trPr>
          <w:trHeight w:val="20"/>
        </w:trPr>
        <w:tc>
          <w:tcPr>
            <w:tcW w:w="244" w:type="pct"/>
            <w:shd w:val="clear" w:color="auto" w:fill="auto"/>
            <w:noWrap/>
            <w:vAlign w:val="bottom"/>
            <w:hideMark/>
          </w:tcPr>
          <w:p w14:paraId="623EAAA9" w14:textId="77777777" w:rsidR="00E2534D" w:rsidRPr="00E2534D" w:rsidRDefault="00E2534D" w:rsidP="00E2534D">
            <w:pPr>
              <w:jc w:val="center"/>
              <w:rPr>
                <w:color w:val="000000"/>
                <w:sz w:val="16"/>
                <w:szCs w:val="16"/>
              </w:rPr>
            </w:pPr>
            <w:r w:rsidRPr="00E2534D">
              <w:rPr>
                <w:color w:val="000000"/>
                <w:sz w:val="16"/>
                <w:szCs w:val="16"/>
              </w:rPr>
              <w:t>1.1.</w:t>
            </w:r>
          </w:p>
        </w:tc>
        <w:tc>
          <w:tcPr>
            <w:tcW w:w="951" w:type="pct"/>
            <w:shd w:val="clear" w:color="auto" w:fill="auto"/>
            <w:vAlign w:val="bottom"/>
            <w:hideMark/>
          </w:tcPr>
          <w:p w14:paraId="1925F575" w14:textId="77777777" w:rsidR="00E2534D" w:rsidRPr="00E2534D" w:rsidRDefault="00E2534D" w:rsidP="00E2534D">
            <w:pPr>
              <w:rPr>
                <w:color w:val="000000"/>
                <w:sz w:val="16"/>
                <w:szCs w:val="16"/>
              </w:rPr>
            </w:pPr>
            <w:r w:rsidRPr="00E2534D">
              <w:rPr>
                <w:color w:val="000000"/>
                <w:sz w:val="16"/>
                <w:szCs w:val="16"/>
              </w:rPr>
              <w:t>Материальные затраты</w:t>
            </w:r>
          </w:p>
        </w:tc>
        <w:tc>
          <w:tcPr>
            <w:tcW w:w="431" w:type="pct"/>
            <w:shd w:val="clear" w:color="auto" w:fill="auto"/>
            <w:noWrap/>
            <w:vAlign w:val="center"/>
            <w:hideMark/>
          </w:tcPr>
          <w:p w14:paraId="604637BC"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0D503EA" w14:textId="77777777" w:rsidR="00E2534D" w:rsidRPr="00E2534D" w:rsidRDefault="00E2534D" w:rsidP="00E2534D">
            <w:pPr>
              <w:jc w:val="right"/>
              <w:rPr>
                <w:color w:val="000000"/>
                <w:sz w:val="16"/>
                <w:szCs w:val="16"/>
              </w:rPr>
            </w:pPr>
            <w:r w:rsidRPr="00E2534D">
              <w:rPr>
                <w:color w:val="000000"/>
                <w:sz w:val="16"/>
                <w:szCs w:val="16"/>
              </w:rPr>
              <w:t>6 094,39</w:t>
            </w:r>
          </w:p>
        </w:tc>
        <w:tc>
          <w:tcPr>
            <w:tcW w:w="326" w:type="pct"/>
            <w:shd w:val="clear" w:color="auto" w:fill="auto"/>
            <w:noWrap/>
            <w:vAlign w:val="bottom"/>
            <w:hideMark/>
          </w:tcPr>
          <w:p w14:paraId="0703C89B" w14:textId="77777777" w:rsidR="00E2534D" w:rsidRPr="00E2534D" w:rsidRDefault="00E2534D" w:rsidP="00E2534D">
            <w:pPr>
              <w:jc w:val="right"/>
              <w:rPr>
                <w:color w:val="000000"/>
                <w:sz w:val="16"/>
                <w:szCs w:val="16"/>
              </w:rPr>
            </w:pPr>
            <w:r w:rsidRPr="00E2534D">
              <w:rPr>
                <w:color w:val="000000"/>
                <w:sz w:val="16"/>
                <w:szCs w:val="16"/>
              </w:rPr>
              <w:t>15 846,46</w:t>
            </w:r>
          </w:p>
        </w:tc>
        <w:tc>
          <w:tcPr>
            <w:tcW w:w="417" w:type="pct"/>
            <w:shd w:val="clear" w:color="auto" w:fill="auto"/>
            <w:noWrap/>
            <w:vAlign w:val="bottom"/>
            <w:hideMark/>
          </w:tcPr>
          <w:p w14:paraId="37339650" w14:textId="77777777" w:rsidR="00E2534D" w:rsidRPr="00E2534D" w:rsidRDefault="00E2534D" w:rsidP="00E2534D">
            <w:pPr>
              <w:jc w:val="right"/>
              <w:rPr>
                <w:color w:val="000000"/>
                <w:sz w:val="16"/>
                <w:szCs w:val="16"/>
              </w:rPr>
            </w:pPr>
            <w:r w:rsidRPr="00E2534D">
              <w:rPr>
                <w:color w:val="000000"/>
                <w:sz w:val="16"/>
                <w:szCs w:val="16"/>
              </w:rPr>
              <w:t>14 199,23</w:t>
            </w:r>
          </w:p>
        </w:tc>
        <w:tc>
          <w:tcPr>
            <w:tcW w:w="361" w:type="pct"/>
            <w:shd w:val="clear" w:color="auto" w:fill="auto"/>
            <w:noWrap/>
            <w:vAlign w:val="bottom"/>
            <w:hideMark/>
          </w:tcPr>
          <w:p w14:paraId="511A3C49" w14:textId="77777777" w:rsidR="00E2534D" w:rsidRPr="00E2534D" w:rsidRDefault="00E2534D" w:rsidP="00E2534D">
            <w:pPr>
              <w:jc w:val="right"/>
              <w:rPr>
                <w:color w:val="000000"/>
                <w:sz w:val="16"/>
                <w:szCs w:val="16"/>
              </w:rPr>
            </w:pPr>
            <w:r w:rsidRPr="00E2534D">
              <w:rPr>
                <w:color w:val="000000"/>
                <w:sz w:val="16"/>
                <w:szCs w:val="16"/>
              </w:rPr>
              <w:t>9 752</w:t>
            </w:r>
          </w:p>
        </w:tc>
        <w:tc>
          <w:tcPr>
            <w:tcW w:w="366" w:type="pct"/>
            <w:shd w:val="clear" w:color="auto" w:fill="auto"/>
            <w:noWrap/>
            <w:vAlign w:val="bottom"/>
            <w:hideMark/>
          </w:tcPr>
          <w:p w14:paraId="7687AE1C" w14:textId="77777777" w:rsidR="00E2534D" w:rsidRPr="00E2534D" w:rsidRDefault="00E2534D" w:rsidP="00E2534D">
            <w:pPr>
              <w:jc w:val="right"/>
              <w:rPr>
                <w:color w:val="000000"/>
                <w:sz w:val="16"/>
                <w:szCs w:val="16"/>
              </w:rPr>
            </w:pPr>
            <w:r w:rsidRPr="00E2534D">
              <w:rPr>
                <w:color w:val="000000"/>
                <w:sz w:val="16"/>
                <w:szCs w:val="16"/>
              </w:rPr>
              <w:t>6 313</w:t>
            </w:r>
          </w:p>
        </w:tc>
        <w:tc>
          <w:tcPr>
            <w:tcW w:w="398" w:type="pct"/>
            <w:shd w:val="clear" w:color="auto" w:fill="auto"/>
            <w:noWrap/>
            <w:vAlign w:val="bottom"/>
            <w:hideMark/>
          </w:tcPr>
          <w:p w14:paraId="4E2F5019" w14:textId="77777777" w:rsidR="00E2534D" w:rsidRPr="00E2534D" w:rsidRDefault="00E2534D" w:rsidP="00E2534D">
            <w:pPr>
              <w:jc w:val="right"/>
              <w:rPr>
                <w:color w:val="000000"/>
                <w:sz w:val="16"/>
                <w:szCs w:val="16"/>
              </w:rPr>
            </w:pPr>
            <w:r w:rsidRPr="00E2534D">
              <w:rPr>
                <w:color w:val="000000"/>
                <w:sz w:val="16"/>
                <w:szCs w:val="16"/>
              </w:rPr>
              <w:t>6 476</w:t>
            </w:r>
          </w:p>
        </w:tc>
        <w:tc>
          <w:tcPr>
            <w:tcW w:w="366" w:type="pct"/>
            <w:shd w:val="clear" w:color="auto" w:fill="auto"/>
            <w:noWrap/>
            <w:vAlign w:val="bottom"/>
            <w:hideMark/>
          </w:tcPr>
          <w:p w14:paraId="0820A687" w14:textId="77777777" w:rsidR="00E2534D" w:rsidRPr="00E2534D" w:rsidRDefault="00E2534D" w:rsidP="00E2534D">
            <w:pPr>
              <w:jc w:val="right"/>
              <w:rPr>
                <w:color w:val="000000"/>
                <w:sz w:val="16"/>
                <w:szCs w:val="16"/>
              </w:rPr>
            </w:pPr>
            <w:r w:rsidRPr="00E2534D">
              <w:rPr>
                <w:color w:val="000000"/>
                <w:sz w:val="16"/>
                <w:szCs w:val="16"/>
              </w:rPr>
              <w:t>7 237</w:t>
            </w:r>
          </w:p>
        </w:tc>
        <w:tc>
          <w:tcPr>
            <w:tcW w:w="413" w:type="pct"/>
            <w:shd w:val="clear" w:color="auto" w:fill="auto"/>
            <w:noWrap/>
            <w:vAlign w:val="bottom"/>
            <w:hideMark/>
          </w:tcPr>
          <w:p w14:paraId="67A13B8B" w14:textId="77777777" w:rsidR="00E2534D" w:rsidRPr="00E2534D" w:rsidRDefault="00E2534D" w:rsidP="00E2534D">
            <w:pPr>
              <w:jc w:val="right"/>
              <w:rPr>
                <w:color w:val="000000"/>
                <w:sz w:val="16"/>
                <w:szCs w:val="16"/>
              </w:rPr>
            </w:pPr>
            <w:r w:rsidRPr="00E2534D">
              <w:rPr>
                <w:color w:val="000000"/>
                <w:sz w:val="16"/>
                <w:szCs w:val="16"/>
              </w:rPr>
              <w:t>7 237</w:t>
            </w:r>
          </w:p>
        </w:tc>
        <w:tc>
          <w:tcPr>
            <w:tcW w:w="361" w:type="pct"/>
            <w:shd w:val="clear" w:color="auto" w:fill="auto"/>
            <w:noWrap/>
            <w:vAlign w:val="bottom"/>
            <w:hideMark/>
          </w:tcPr>
          <w:p w14:paraId="2F762DAC"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7D9941AC" w14:textId="77777777" w:rsidTr="002D6B2A">
        <w:trPr>
          <w:trHeight w:val="20"/>
        </w:trPr>
        <w:tc>
          <w:tcPr>
            <w:tcW w:w="244" w:type="pct"/>
            <w:shd w:val="clear" w:color="auto" w:fill="auto"/>
            <w:noWrap/>
            <w:vAlign w:val="bottom"/>
            <w:hideMark/>
          </w:tcPr>
          <w:p w14:paraId="465A3F90" w14:textId="77777777" w:rsidR="00E2534D" w:rsidRPr="00E2534D" w:rsidRDefault="00E2534D" w:rsidP="00E2534D">
            <w:pPr>
              <w:jc w:val="center"/>
              <w:rPr>
                <w:i/>
                <w:iCs/>
                <w:color w:val="000000"/>
                <w:sz w:val="16"/>
                <w:szCs w:val="16"/>
              </w:rPr>
            </w:pPr>
            <w:r w:rsidRPr="00E2534D">
              <w:rPr>
                <w:i/>
                <w:iCs/>
                <w:color w:val="000000"/>
                <w:sz w:val="16"/>
                <w:szCs w:val="16"/>
              </w:rPr>
              <w:t>1.1.1.</w:t>
            </w:r>
          </w:p>
        </w:tc>
        <w:tc>
          <w:tcPr>
            <w:tcW w:w="951" w:type="pct"/>
            <w:shd w:val="clear" w:color="auto" w:fill="auto"/>
            <w:vAlign w:val="bottom"/>
            <w:hideMark/>
          </w:tcPr>
          <w:p w14:paraId="0F454A7C" w14:textId="77777777" w:rsidR="00E2534D" w:rsidRPr="00E2534D" w:rsidRDefault="00E2534D" w:rsidP="00E2534D">
            <w:pPr>
              <w:rPr>
                <w:i/>
                <w:iCs/>
                <w:color w:val="000000"/>
                <w:sz w:val="16"/>
                <w:szCs w:val="16"/>
              </w:rPr>
            </w:pPr>
            <w:r w:rsidRPr="00E2534D">
              <w:rPr>
                <w:i/>
                <w:iCs/>
                <w:color w:val="000000"/>
                <w:sz w:val="16"/>
                <w:szCs w:val="16"/>
              </w:rPr>
              <w:t>Сырье, материалы, запасные части, инструмент, топливо</w:t>
            </w:r>
          </w:p>
        </w:tc>
        <w:tc>
          <w:tcPr>
            <w:tcW w:w="431" w:type="pct"/>
            <w:shd w:val="clear" w:color="auto" w:fill="auto"/>
            <w:noWrap/>
            <w:hideMark/>
          </w:tcPr>
          <w:p w14:paraId="70474259"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78C93F39" w14:textId="77777777" w:rsidR="00E2534D" w:rsidRPr="00E2534D" w:rsidRDefault="00E2534D" w:rsidP="00E2534D">
            <w:pPr>
              <w:jc w:val="right"/>
              <w:rPr>
                <w:color w:val="000000"/>
                <w:sz w:val="16"/>
                <w:szCs w:val="16"/>
              </w:rPr>
            </w:pPr>
            <w:r w:rsidRPr="00E2534D">
              <w:rPr>
                <w:color w:val="000000"/>
                <w:sz w:val="16"/>
                <w:szCs w:val="16"/>
              </w:rPr>
              <w:t>3 561,03</w:t>
            </w:r>
          </w:p>
        </w:tc>
        <w:tc>
          <w:tcPr>
            <w:tcW w:w="326" w:type="pct"/>
            <w:shd w:val="clear" w:color="auto" w:fill="auto"/>
            <w:noWrap/>
            <w:vAlign w:val="bottom"/>
            <w:hideMark/>
          </w:tcPr>
          <w:p w14:paraId="5B8B6750" w14:textId="77777777" w:rsidR="00E2534D" w:rsidRPr="00E2534D" w:rsidRDefault="00E2534D" w:rsidP="00E2534D">
            <w:pPr>
              <w:jc w:val="right"/>
              <w:rPr>
                <w:color w:val="000000"/>
                <w:sz w:val="16"/>
                <w:szCs w:val="16"/>
              </w:rPr>
            </w:pPr>
            <w:r w:rsidRPr="00E2534D">
              <w:rPr>
                <w:color w:val="000000"/>
                <w:sz w:val="16"/>
                <w:szCs w:val="16"/>
              </w:rPr>
              <w:t>10 176,88</w:t>
            </w:r>
          </w:p>
        </w:tc>
        <w:tc>
          <w:tcPr>
            <w:tcW w:w="417" w:type="pct"/>
            <w:shd w:val="clear" w:color="auto" w:fill="auto"/>
            <w:noWrap/>
            <w:vAlign w:val="bottom"/>
            <w:hideMark/>
          </w:tcPr>
          <w:p w14:paraId="0E0760C6" w14:textId="77777777" w:rsidR="00E2534D" w:rsidRPr="00E2534D" w:rsidRDefault="00E2534D" w:rsidP="00E2534D">
            <w:pPr>
              <w:jc w:val="right"/>
              <w:rPr>
                <w:color w:val="000000"/>
                <w:sz w:val="16"/>
                <w:szCs w:val="16"/>
              </w:rPr>
            </w:pPr>
            <w:r w:rsidRPr="00E2534D">
              <w:rPr>
                <w:color w:val="000000"/>
                <w:sz w:val="16"/>
                <w:szCs w:val="16"/>
              </w:rPr>
              <w:t>8 585,41</w:t>
            </w:r>
          </w:p>
        </w:tc>
        <w:tc>
          <w:tcPr>
            <w:tcW w:w="361" w:type="pct"/>
            <w:shd w:val="clear" w:color="auto" w:fill="auto"/>
            <w:noWrap/>
            <w:vAlign w:val="bottom"/>
            <w:hideMark/>
          </w:tcPr>
          <w:p w14:paraId="4C18574F" w14:textId="77777777" w:rsidR="00E2534D" w:rsidRPr="00E2534D" w:rsidRDefault="00E2534D" w:rsidP="00E2534D">
            <w:pPr>
              <w:jc w:val="right"/>
              <w:rPr>
                <w:color w:val="000000"/>
                <w:sz w:val="16"/>
                <w:szCs w:val="16"/>
              </w:rPr>
            </w:pPr>
            <w:r w:rsidRPr="00E2534D">
              <w:rPr>
                <w:color w:val="000000"/>
                <w:sz w:val="16"/>
                <w:szCs w:val="16"/>
              </w:rPr>
              <w:t>6 616</w:t>
            </w:r>
          </w:p>
        </w:tc>
        <w:tc>
          <w:tcPr>
            <w:tcW w:w="366" w:type="pct"/>
            <w:shd w:val="clear" w:color="auto" w:fill="auto"/>
            <w:noWrap/>
            <w:vAlign w:val="bottom"/>
            <w:hideMark/>
          </w:tcPr>
          <w:p w14:paraId="5CDA4132" w14:textId="77777777" w:rsidR="00E2534D" w:rsidRPr="00E2534D" w:rsidRDefault="00E2534D" w:rsidP="00E2534D">
            <w:pPr>
              <w:jc w:val="right"/>
              <w:rPr>
                <w:color w:val="000000"/>
                <w:sz w:val="16"/>
                <w:szCs w:val="16"/>
              </w:rPr>
            </w:pPr>
            <w:r w:rsidRPr="00E2534D">
              <w:rPr>
                <w:color w:val="000000"/>
                <w:sz w:val="16"/>
                <w:szCs w:val="16"/>
              </w:rPr>
              <w:t>3 689</w:t>
            </w:r>
          </w:p>
        </w:tc>
        <w:tc>
          <w:tcPr>
            <w:tcW w:w="398" w:type="pct"/>
            <w:shd w:val="clear" w:color="auto" w:fill="auto"/>
            <w:noWrap/>
            <w:vAlign w:val="bottom"/>
            <w:hideMark/>
          </w:tcPr>
          <w:p w14:paraId="3C0410A7" w14:textId="77777777" w:rsidR="00E2534D" w:rsidRPr="00E2534D" w:rsidRDefault="00E2534D" w:rsidP="00E2534D">
            <w:pPr>
              <w:jc w:val="right"/>
              <w:rPr>
                <w:color w:val="000000"/>
                <w:sz w:val="16"/>
                <w:szCs w:val="16"/>
              </w:rPr>
            </w:pPr>
            <w:r w:rsidRPr="00E2534D">
              <w:rPr>
                <w:color w:val="000000"/>
                <w:sz w:val="16"/>
                <w:szCs w:val="16"/>
              </w:rPr>
              <w:t>3 784</w:t>
            </w:r>
          </w:p>
        </w:tc>
        <w:tc>
          <w:tcPr>
            <w:tcW w:w="366" w:type="pct"/>
            <w:shd w:val="clear" w:color="auto" w:fill="auto"/>
            <w:noWrap/>
            <w:vAlign w:val="bottom"/>
            <w:hideMark/>
          </w:tcPr>
          <w:p w14:paraId="02FFA951" w14:textId="77777777" w:rsidR="00E2534D" w:rsidRPr="00E2534D" w:rsidRDefault="00E2534D" w:rsidP="00E2534D">
            <w:pPr>
              <w:jc w:val="right"/>
              <w:rPr>
                <w:color w:val="000000"/>
                <w:sz w:val="16"/>
                <w:szCs w:val="16"/>
              </w:rPr>
            </w:pPr>
            <w:r w:rsidRPr="00E2534D">
              <w:rPr>
                <w:color w:val="000000"/>
                <w:sz w:val="16"/>
                <w:szCs w:val="16"/>
              </w:rPr>
              <w:t>4 228</w:t>
            </w:r>
          </w:p>
        </w:tc>
        <w:tc>
          <w:tcPr>
            <w:tcW w:w="413" w:type="pct"/>
            <w:shd w:val="clear" w:color="auto" w:fill="auto"/>
            <w:noWrap/>
            <w:vAlign w:val="bottom"/>
            <w:hideMark/>
          </w:tcPr>
          <w:p w14:paraId="250F4951" w14:textId="77777777" w:rsidR="00E2534D" w:rsidRPr="00E2534D" w:rsidRDefault="00E2534D" w:rsidP="00E2534D">
            <w:pPr>
              <w:jc w:val="right"/>
              <w:rPr>
                <w:color w:val="000000"/>
                <w:sz w:val="16"/>
                <w:szCs w:val="16"/>
              </w:rPr>
            </w:pPr>
            <w:r w:rsidRPr="00E2534D">
              <w:rPr>
                <w:color w:val="000000"/>
                <w:sz w:val="16"/>
                <w:szCs w:val="16"/>
              </w:rPr>
              <w:t>4 228</w:t>
            </w:r>
          </w:p>
        </w:tc>
        <w:tc>
          <w:tcPr>
            <w:tcW w:w="361" w:type="pct"/>
            <w:shd w:val="clear" w:color="auto" w:fill="auto"/>
            <w:noWrap/>
            <w:vAlign w:val="bottom"/>
            <w:hideMark/>
          </w:tcPr>
          <w:p w14:paraId="567C6771"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A9294D4" w14:textId="77777777" w:rsidTr="002D6B2A">
        <w:trPr>
          <w:trHeight w:val="20"/>
        </w:trPr>
        <w:tc>
          <w:tcPr>
            <w:tcW w:w="244" w:type="pct"/>
            <w:shd w:val="clear" w:color="auto" w:fill="auto"/>
            <w:noWrap/>
            <w:vAlign w:val="bottom"/>
            <w:hideMark/>
          </w:tcPr>
          <w:p w14:paraId="7B796BB3" w14:textId="77777777" w:rsidR="00E2534D" w:rsidRPr="00E2534D" w:rsidRDefault="00E2534D" w:rsidP="00E2534D">
            <w:pPr>
              <w:jc w:val="center"/>
              <w:rPr>
                <w:i/>
                <w:iCs/>
                <w:color w:val="000000"/>
                <w:sz w:val="16"/>
                <w:szCs w:val="16"/>
              </w:rPr>
            </w:pPr>
            <w:r w:rsidRPr="00E2534D">
              <w:rPr>
                <w:i/>
                <w:iCs/>
                <w:color w:val="000000"/>
                <w:sz w:val="16"/>
                <w:szCs w:val="16"/>
              </w:rPr>
              <w:t>1.1.2.</w:t>
            </w:r>
          </w:p>
        </w:tc>
        <w:tc>
          <w:tcPr>
            <w:tcW w:w="951" w:type="pct"/>
            <w:shd w:val="clear" w:color="auto" w:fill="auto"/>
            <w:vAlign w:val="bottom"/>
            <w:hideMark/>
          </w:tcPr>
          <w:p w14:paraId="7C25BAEB" w14:textId="77777777" w:rsidR="00E2534D" w:rsidRPr="00E2534D" w:rsidRDefault="00E2534D" w:rsidP="00E2534D">
            <w:pPr>
              <w:rPr>
                <w:i/>
                <w:iCs/>
                <w:color w:val="000000"/>
                <w:sz w:val="16"/>
                <w:szCs w:val="16"/>
              </w:rPr>
            </w:pPr>
            <w:r w:rsidRPr="00E2534D">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1" w:type="pct"/>
            <w:shd w:val="clear" w:color="auto" w:fill="auto"/>
            <w:noWrap/>
            <w:hideMark/>
          </w:tcPr>
          <w:p w14:paraId="4E80C42E"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3CF2E776" w14:textId="77777777" w:rsidR="00E2534D" w:rsidRPr="00E2534D" w:rsidRDefault="00E2534D" w:rsidP="00E2534D">
            <w:pPr>
              <w:jc w:val="right"/>
              <w:rPr>
                <w:color w:val="000000"/>
                <w:sz w:val="16"/>
                <w:szCs w:val="16"/>
              </w:rPr>
            </w:pPr>
            <w:r w:rsidRPr="00E2534D">
              <w:rPr>
                <w:color w:val="000000"/>
                <w:sz w:val="16"/>
                <w:szCs w:val="16"/>
              </w:rPr>
              <w:t>2 533,36</w:t>
            </w:r>
          </w:p>
        </w:tc>
        <w:tc>
          <w:tcPr>
            <w:tcW w:w="326" w:type="pct"/>
            <w:shd w:val="clear" w:color="auto" w:fill="auto"/>
            <w:noWrap/>
            <w:vAlign w:val="bottom"/>
            <w:hideMark/>
          </w:tcPr>
          <w:p w14:paraId="4DA67009" w14:textId="77777777" w:rsidR="00E2534D" w:rsidRPr="00E2534D" w:rsidRDefault="00E2534D" w:rsidP="00E2534D">
            <w:pPr>
              <w:jc w:val="right"/>
              <w:rPr>
                <w:color w:val="000000"/>
                <w:sz w:val="16"/>
                <w:szCs w:val="16"/>
              </w:rPr>
            </w:pPr>
            <w:r w:rsidRPr="00E2534D">
              <w:rPr>
                <w:color w:val="000000"/>
                <w:sz w:val="16"/>
                <w:szCs w:val="16"/>
              </w:rPr>
              <w:t>5 669,58</w:t>
            </w:r>
          </w:p>
        </w:tc>
        <w:tc>
          <w:tcPr>
            <w:tcW w:w="417" w:type="pct"/>
            <w:shd w:val="clear" w:color="auto" w:fill="auto"/>
            <w:noWrap/>
            <w:vAlign w:val="bottom"/>
            <w:hideMark/>
          </w:tcPr>
          <w:p w14:paraId="0524DEC4" w14:textId="77777777" w:rsidR="00E2534D" w:rsidRPr="00E2534D" w:rsidRDefault="00E2534D" w:rsidP="00E2534D">
            <w:pPr>
              <w:jc w:val="right"/>
              <w:rPr>
                <w:color w:val="000000"/>
                <w:sz w:val="16"/>
                <w:szCs w:val="16"/>
              </w:rPr>
            </w:pPr>
            <w:r w:rsidRPr="00E2534D">
              <w:rPr>
                <w:color w:val="000000"/>
                <w:sz w:val="16"/>
                <w:szCs w:val="16"/>
              </w:rPr>
              <w:t>5 613,82</w:t>
            </w:r>
          </w:p>
        </w:tc>
        <w:tc>
          <w:tcPr>
            <w:tcW w:w="361" w:type="pct"/>
            <w:shd w:val="clear" w:color="auto" w:fill="auto"/>
            <w:noWrap/>
            <w:vAlign w:val="bottom"/>
            <w:hideMark/>
          </w:tcPr>
          <w:p w14:paraId="7282C258" w14:textId="77777777" w:rsidR="00E2534D" w:rsidRPr="00E2534D" w:rsidRDefault="00E2534D" w:rsidP="00E2534D">
            <w:pPr>
              <w:jc w:val="right"/>
              <w:rPr>
                <w:color w:val="000000"/>
                <w:sz w:val="16"/>
                <w:szCs w:val="16"/>
              </w:rPr>
            </w:pPr>
            <w:r w:rsidRPr="00E2534D">
              <w:rPr>
                <w:color w:val="000000"/>
                <w:sz w:val="16"/>
                <w:szCs w:val="16"/>
              </w:rPr>
              <w:t>3 136</w:t>
            </w:r>
          </w:p>
        </w:tc>
        <w:tc>
          <w:tcPr>
            <w:tcW w:w="366" w:type="pct"/>
            <w:shd w:val="clear" w:color="auto" w:fill="auto"/>
            <w:noWrap/>
            <w:vAlign w:val="bottom"/>
            <w:hideMark/>
          </w:tcPr>
          <w:p w14:paraId="1D668C34" w14:textId="77777777" w:rsidR="00E2534D" w:rsidRPr="00E2534D" w:rsidRDefault="00E2534D" w:rsidP="00E2534D">
            <w:pPr>
              <w:jc w:val="right"/>
              <w:rPr>
                <w:color w:val="000000"/>
                <w:sz w:val="16"/>
                <w:szCs w:val="16"/>
              </w:rPr>
            </w:pPr>
            <w:r w:rsidRPr="00E2534D">
              <w:rPr>
                <w:color w:val="000000"/>
                <w:sz w:val="16"/>
                <w:szCs w:val="16"/>
              </w:rPr>
              <w:t>2 624</w:t>
            </w:r>
          </w:p>
        </w:tc>
        <w:tc>
          <w:tcPr>
            <w:tcW w:w="398" w:type="pct"/>
            <w:shd w:val="clear" w:color="auto" w:fill="auto"/>
            <w:noWrap/>
            <w:vAlign w:val="bottom"/>
            <w:hideMark/>
          </w:tcPr>
          <w:p w14:paraId="021D5F77" w14:textId="77777777" w:rsidR="00E2534D" w:rsidRPr="00E2534D" w:rsidRDefault="00E2534D" w:rsidP="00E2534D">
            <w:pPr>
              <w:jc w:val="right"/>
              <w:rPr>
                <w:color w:val="000000"/>
                <w:sz w:val="16"/>
                <w:szCs w:val="16"/>
              </w:rPr>
            </w:pPr>
            <w:r w:rsidRPr="00E2534D">
              <w:rPr>
                <w:color w:val="000000"/>
                <w:sz w:val="16"/>
                <w:szCs w:val="16"/>
              </w:rPr>
              <w:t>2 692</w:t>
            </w:r>
          </w:p>
        </w:tc>
        <w:tc>
          <w:tcPr>
            <w:tcW w:w="366" w:type="pct"/>
            <w:shd w:val="clear" w:color="auto" w:fill="auto"/>
            <w:noWrap/>
            <w:vAlign w:val="bottom"/>
            <w:hideMark/>
          </w:tcPr>
          <w:p w14:paraId="3BE41107" w14:textId="77777777" w:rsidR="00E2534D" w:rsidRPr="00E2534D" w:rsidRDefault="00E2534D" w:rsidP="00E2534D">
            <w:pPr>
              <w:jc w:val="right"/>
              <w:rPr>
                <w:color w:val="000000"/>
                <w:sz w:val="16"/>
                <w:szCs w:val="16"/>
              </w:rPr>
            </w:pPr>
            <w:r w:rsidRPr="00E2534D">
              <w:rPr>
                <w:color w:val="000000"/>
                <w:sz w:val="16"/>
                <w:szCs w:val="16"/>
              </w:rPr>
              <w:t>3 008</w:t>
            </w:r>
          </w:p>
        </w:tc>
        <w:tc>
          <w:tcPr>
            <w:tcW w:w="413" w:type="pct"/>
            <w:shd w:val="clear" w:color="auto" w:fill="auto"/>
            <w:noWrap/>
            <w:vAlign w:val="bottom"/>
            <w:hideMark/>
          </w:tcPr>
          <w:p w14:paraId="376E073F" w14:textId="77777777" w:rsidR="00E2534D" w:rsidRPr="00E2534D" w:rsidRDefault="00E2534D" w:rsidP="00E2534D">
            <w:pPr>
              <w:jc w:val="right"/>
              <w:rPr>
                <w:color w:val="000000"/>
                <w:sz w:val="16"/>
                <w:szCs w:val="16"/>
              </w:rPr>
            </w:pPr>
            <w:r w:rsidRPr="00E2534D">
              <w:rPr>
                <w:color w:val="000000"/>
                <w:sz w:val="16"/>
                <w:szCs w:val="16"/>
              </w:rPr>
              <w:t>3 008</w:t>
            </w:r>
          </w:p>
        </w:tc>
        <w:tc>
          <w:tcPr>
            <w:tcW w:w="361" w:type="pct"/>
            <w:shd w:val="clear" w:color="auto" w:fill="auto"/>
            <w:noWrap/>
            <w:vAlign w:val="bottom"/>
            <w:hideMark/>
          </w:tcPr>
          <w:p w14:paraId="1318D43B"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B5492FF" w14:textId="77777777" w:rsidTr="002D6B2A">
        <w:trPr>
          <w:trHeight w:val="20"/>
        </w:trPr>
        <w:tc>
          <w:tcPr>
            <w:tcW w:w="244" w:type="pct"/>
            <w:shd w:val="clear" w:color="auto" w:fill="auto"/>
            <w:noWrap/>
            <w:vAlign w:val="bottom"/>
            <w:hideMark/>
          </w:tcPr>
          <w:p w14:paraId="2464681A" w14:textId="77777777" w:rsidR="00E2534D" w:rsidRPr="00E2534D" w:rsidRDefault="00E2534D" w:rsidP="00E2534D">
            <w:pPr>
              <w:jc w:val="center"/>
              <w:rPr>
                <w:color w:val="000000"/>
                <w:sz w:val="16"/>
                <w:szCs w:val="16"/>
              </w:rPr>
            </w:pPr>
            <w:r w:rsidRPr="00E2534D">
              <w:rPr>
                <w:color w:val="000000"/>
                <w:sz w:val="16"/>
                <w:szCs w:val="16"/>
              </w:rPr>
              <w:t>1.2.</w:t>
            </w:r>
          </w:p>
        </w:tc>
        <w:tc>
          <w:tcPr>
            <w:tcW w:w="951" w:type="pct"/>
            <w:shd w:val="clear" w:color="auto" w:fill="auto"/>
            <w:vAlign w:val="bottom"/>
            <w:hideMark/>
          </w:tcPr>
          <w:p w14:paraId="3AFA742E" w14:textId="77777777" w:rsidR="00E2534D" w:rsidRPr="00E2534D" w:rsidRDefault="00E2534D" w:rsidP="00E2534D">
            <w:pPr>
              <w:rPr>
                <w:color w:val="000000"/>
                <w:sz w:val="16"/>
                <w:szCs w:val="16"/>
              </w:rPr>
            </w:pPr>
            <w:r w:rsidRPr="00E2534D">
              <w:rPr>
                <w:color w:val="000000"/>
                <w:sz w:val="16"/>
                <w:szCs w:val="16"/>
              </w:rPr>
              <w:t>Расходы на оплату труда</w:t>
            </w:r>
          </w:p>
        </w:tc>
        <w:tc>
          <w:tcPr>
            <w:tcW w:w="431" w:type="pct"/>
            <w:shd w:val="clear" w:color="auto" w:fill="auto"/>
            <w:noWrap/>
            <w:hideMark/>
          </w:tcPr>
          <w:p w14:paraId="3547CE2C"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1EBD3013" w14:textId="77777777" w:rsidR="00E2534D" w:rsidRPr="00E2534D" w:rsidRDefault="00E2534D" w:rsidP="00E2534D">
            <w:pPr>
              <w:jc w:val="right"/>
              <w:rPr>
                <w:i/>
                <w:iCs/>
                <w:color w:val="000000"/>
                <w:sz w:val="16"/>
                <w:szCs w:val="16"/>
              </w:rPr>
            </w:pPr>
            <w:r w:rsidRPr="00E2534D">
              <w:rPr>
                <w:i/>
                <w:iCs/>
                <w:color w:val="000000"/>
                <w:sz w:val="16"/>
                <w:szCs w:val="16"/>
              </w:rPr>
              <w:t>101 993,79</w:t>
            </w:r>
          </w:p>
        </w:tc>
        <w:tc>
          <w:tcPr>
            <w:tcW w:w="326" w:type="pct"/>
            <w:shd w:val="clear" w:color="auto" w:fill="auto"/>
            <w:noWrap/>
            <w:vAlign w:val="bottom"/>
            <w:hideMark/>
          </w:tcPr>
          <w:p w14:paraId="5AEA0452" w14:textId="77777777" w:rsidR="00E2534D" w:rsidRPr="00E2534D" w:rsidRDefault="00E2534D" w:rsidP="00E2534D">
            <w:pPr>
              <w:jc w:val="right"/>
              <w:rPr>
                <w:i/>
                <w:iCs/>
                <w:color w:val="000000"/>
                <w:sz w:val="16"/>
                <w:szCs w:val="16"/>
              </w:rPr>
            </w:pPr>
            <w:r w:rsidRPr="00E2534D">
              <w:rPr>
                <w:i/>
                <w:iCs/>
                <w:color w:val="000000"/>
                <w:sz w:val="16"/>
                <w:szCs w:val="16"/>
              </w:rPr>
              <w:t>114 519,47</w:t>
            </w:r>
          </w:p>
        </w:tc>
        <w:tc>
          <w:tcPr>
            <w:tcW w:w="417" w:type="pct"/>
            <w:shd w:val="clear" w:color="auto" w:fill="auto"/>
            <w:noWrap/>
            <w:vAlign w:val="bottom"/>
            <w:hideMark/>
          </w:tcPr>
          <w:p w14:paraId="5EB49933" w14:textId="77777777" w:rsidR="00E2534D" w:rsidRPr="00E2534D" w:rsidRDefault="00E2534D" w:rsidP="00E2534D">
            <w:pPr>
              <w:jc w:val="right"/>
              <w:rPr>
                <w:color w:val="000000"/>
                <w:sz w:val="16"/>
                <w:szCs w:val="16"/>
              </w:rPr>
            </w:pPr>
            <w:r w:rsidRPr="00E2534D">
              <w:rPr>
                <w:color w:val="000000"/>
                <w:sz w:val="16"/>
                <w:szCs w:val="16"/>
              </w:rPr>
              <w:t>114 182,34</w:t>
            </w:r>
          </w:p>
        </w:tc>
        <w:tc>
          <w:tcPr>
            <w:tcW w:w="361" w:type="pct"/>
            <w:shd w:val="clear" w:color="auto" w:fill="auto"/>
            <w:noWrap/>
            <w:vAlign w:val="bottom"/>
            <w:hideMark/>
          </w:tcPr>
          <w:p w14:paraId="51662A72" w14:textId="77777777" w:rsidR="00E2534D" w:rsidRPr="00E2534D" w:rsidRDefault="00E2534D" w:rsidP="00E2534D">
            <w:pPr>
              <w:jc w:val="right"/>
              <w:rPr>
                <w:color w:val="000000"/>
                <w:sz w:val="16"/>
                <w:szCs w:val="16"/>
              </w:rPr>
            </w:pPr>
            <w:r w:rsidRPr="00E2534D">
              <w:rPr>
                <w:color w:val="000000"/>
                <w:sz w:val="16"/>
                <w:szCs w:val="16"/>
              </w:rPr>
              <w:t>12 526</w:t>
            </w:r>
          </w:p>
        </w:tc>
        <w:tc>
          <w:tcPr>
            <w:tcW w:w="366" w:type="pct"/>
            <w:shd w:val="clear" w:color="auto" w:fill="auto"/>
            <w:noWrap/>
            <w:vAlign w:val="bottom"/>
            <w:hideMark/>
          </w:tcPr>
          <w:p w14:paraId="577726FD" w14:textId="77777777" w:rsidR="00E2534D" w:rsidRPr="00E2534D" w:rsidRDefault="00E2534D" w:rsidP="00E2534D">
            <w:pPr>
              <w:jc w:val="right"/>
              <w:rPr>
                <w:color w:val="000000"/>
                <w:sz w:val="16"/>
                <w:szCs w:val="16"/>
              </w:rPr>
            </w:pPr>
            <w:r w:rsidRPr="00E2534D">
              <w:rPr>
                <w:color w:val="000000"/>
                <w:sz w:val="16"/>
                <w:szCs w:val="16"/>
              </w:rPr>
              <w:t>105 657</w:t>
            </w:r>
          </w:p>
        </w:tc>
        <w:tc>
          <w:tcPr>
            <w:tcW w:w="398" w:type="pct"/>
            <w:shd w:val="clear" w:color="auto" w:fill="auto"/>
            <w:noWrap/>
            <w:vAlign w:val="bottom"/>
            <w:hideMark/>
          </w:tcPr>
          <w:p w14:paraId="111F8E02" w14:textId="77777777" w:rsidR="00E2534D" w:rsidRPr="00E2534D" w:rsidRDefault="00E2534D" w:rsidP="00E2534D">
            <w:pPr>
              <w:jc w:val="right"/>
              <w:rPr>
                <w:color w:val="000000"/>
                <w:sz w:val="16"/>
                <w:szCs w:val="16"/>
              </w:rPr>
            </w:pPr>
            <w:r w:rsidRPr="00E2534D">
              <w:rPr>
                <w:color w:val="000000"/>
                <w:sz w:val="16"/>
                <w:szCs w:val="16"/>
              </w:rPr>
              <w:t>108 376</w:t>
            </w:r>
          </w:p>
        </w:tc>
        <w:tc>
          <w:tcPr>
            <w:tcW w:w="366" w:type="pct"/>
            <w:shd w:val="clear" w:color="auto" w:fill="auto"/>
            <w:noWrap/>
            <w:vAlign w:val="bottom"/>
            <w:hideMark/>
          </w:tcPr>
          <w:p w14:paraId="02978AE4" w14:textId="77777777" w:rsidR="00E2534D" w:rsidRPr="00E2534D" w:rsidRDefault="00E2534D" w:rsidP="00E2534D">
            <w:pPr>
              <w:jc w:val="right"/>
              <w:rPr>
                <w:color w:val="000000"/>
                <w:sz w:val="16"/>
                <w:szCs w:val="16"/>
              </w:rPr>
            </w:pPr>
            <w:r w:rsidRPr="00E2534D">
              <w:rPr>
                <w:color w:val="000000"/>
                <w:sz w:val="16"/>
                <w:szCs w:val="16"/>
              </w:rPr>
              <w:t>121 108</w:t>
            </w:r>
          </w:p>
        </w:tc>
        <w:tc>
          <w:tcPr>
            <w:tcW w:w="413" w:type="pct"/>
            <w:shd w:val="clear" w:color="auto" w:fill="auto"/>
            <w:noWrap/>
            <w:vAlign w:val="bottom"/>
            <w:hideMark/>
          </w:tcPr>
          <w:p w14:paraId="0AB80E18" w14:textId="77777777" w:rsidR="00E2534D" w:rsidRPr="00E2534D" w:rsidRDefault="00E2534D" w:rsidP="00E2534D">
            <w:pPr>
              <w:jc w:val="right"/>
              <w:rPr>
                <w:color w:val="000000"/>
                <w:sz w:val="16"/>
                <w:szCs w:val="16"/>
              </w:rPr>
            </w:pPr>
            <w:r w:rsidRPr="00E2534D">
              <w:rPr>
                <w:color w:val="000000"/>
                <w:sz w:val="16"/>
                <w:szCs w:val="16"/>
              </w:rPr>
              <w:t>121 108,19</w:t>
            </w:r>
          </w:p>
        </w:tc>
        <w:tc>
          <w:tcPr>
            <w:tcW w:w="361" w:type="pct"/>
            <w:shd w:val="clear" w:color="auto" w:fill="auto"/>
            <w:noWrap/>
            <w:vAlign w:val="bottom"/>
            <w:hideMark/>
          </w:tcPr>
          <w:p w14:paraId="52016A37"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DFD0F5F" w14:textId="77777777" w:rsidTr="002D6B2A">
        <w:trPr>
          <w:trHeight w:val="20"/>
        </w:trPr>
        <w:tc>
          <w:tcPr>
            <w:tcW w:w="244" w:type="pct"/>
            <w:shd w:val="clear" w:color="auto" w:fill="auto"/>
            <w:noWrap/>
            <w:vAlign w:val="bottom"/>
            <w:hideMark/>
          </w:tcPr>
          <w:p w14:paraId="1697EEB8" w14:textId="77777777" w:rsidR="00E2534D" w:rsidRPr="00E2534D" w:rsidRDefault="00E2534D" w:rsidP="00E2534D">
            <w:pPr>
              <w:jc w:val="center"/>
              <w:outlineLvl w:val="0"/>
              <w:rPr>
                <w:i/>
                <w:iCs/>
                <w:color w:val="000000"/>
                <w:sz w:val="16"/>
                <w:szCs w:val="16"/>
              </w:rPr>
            </w:pPr>
            <w:r w:rsidRPr="00E2534D">
              <w:rPr>
                <w:i/>
                <w:iCs/>
                <w:color w:val="000000"/>
                <w:sz w:val="16"/>
                <w:szCs w:val="16"/>
              </w:rPr>
              <w:t> </w:t>
            </w:r>
          </w:p>
        </w:tc>
        <w:tc>
          <w:tcPr>
            <w:tcW w:w="951" w:type="pct"/>
            <w:shd w:val="clear" w:color="auto" w:fill="auto"/>
            <w:vAlign w:val="bottom"/>
            <w:hideMark/>
          </w:tcPr>
          <w:p w14:paraId="5DADD784" w14:textId="77777777" w:rsidR="00E2534D" w:rsidRPr="00E2534D" w:rsidRDefault="00E2534D" w:rsidP="00E2534D">
            <w:pPr>
              <w:jc w:val="right"/>
              <w:outlineLvl w:val="0"/>
              <w:rPr>
                <w:i/>
                <w:iCs/>
                <w:color w:val="000000"/>
                <w:sz w:val="16"/>
                <w:szCs w:val="16"/>
              </w:rPr>
            </w:pPr>
            <w:r w:rsidRPr="00E2534D">
              <w:rPr>
                <w:i/>
                <w:iCs/>
                <w:color w:val="000000"/>
                <w:sz w:val="16"/>
                <w:szCs w:val="16"/>
              </w:rPr>
              <w:t>Среднесписочная численность</w:t>
            </w:r>
          </w:p>
        </w:tc>
        <w:tc>
          <w:tcPr>
            <w:tcW w:w="431" w:type="pct"/>
            <w:shd w:val="clear" w:color="auto" w:fill="auto"/>
            <w:noWrap/>
            <w:vAlign w:val="center"/>
            <w:hideMark/>
          </w:tcPr>
          <w:p w14:paraId="7131D883" w14:textId="77777777" w:rsidR="00E2534D" w:rsidRPr="00E2534D" w:rsidRDefault="00E2534D" w:rsidP="00E2534D">
            <w:pPr>
              <w:jc w:val="center"/>
              <w:outlineLvl w:val="0"/>
              <w:rPr>
                <w:i/>
                <w:iCs/>
                <w:color w:val="000000"/>
                <w:sz w:val="16"/>
                <w:szCs w:val="16"/>
              </w:rPr>
            </w:pPr>
            <w:r w:rsidRPr="00E2534D">
              <w:rPr>
                <w:i/>
                <w:iCs/>
                <w:color w:val="000000"/>
                <w:sz w:val="16"/>
                <w:szCs w:val="16"/>
              </w:rPr>
              <w:t>чел.</w:t>
            </w:r>
          </w:p>
        </w:tc>
        <w:tc>
          <w:tcPr>
            <w:tcW w:w="366" w:type="pct"/>
            <w:shd w:val="clear" w:color="auto" w:fill="auto"/>
            <w:noWrap/>
            <w:vAlign w:val="bottom"/>
            <w:hideMark/>
          </w:tcPr>
          <w:p w14:paraId="204C1992" w14:textId="77777777" w:rsidR="00E2534D" w:rsidRPr="00E2534D" w:rsidRDefault="00E2534D" w:rsidP="00E2534D">
            <w:pPr>
              <w:jc w:val="right"/>
              <w:outlineLvl w:val="0"/>
              <w:rPr>
                <w:i/>
                <w:iCs/>
                <w:color w:val="000000"/>
                <w:sz w:val="16"/>
                <w:szCs w:val="16"/>
              </w:rPr>
            </w:pPr>
            <w:r w:rsidRPr="00E2534D">
              <w:rPr>
                <w:i/>
                <w:iCs/>
                <w:color w:val="000000"/>
                <w:sz w:val="16"/>
                <w:szCs w:val="16"/>
              </w:rPr>
              <w:t>289,00</w:t>
            </w:r>
          </w:p>
        </w:tc>
        <w:tc>
          <w:tcPr>
            <w:tcW w:w="326" w:type="pct"/>
            <w:shd w:val="clear" w:color="auto" w:fill="auto"/>
            <w:noWrap/>
            <w:vAlign w:val="bottom"/>
            <w:hideMark/>
          </w:tcPr>
          <w:p w14:paraId="227DB2CF" w14:textId="77777777" w:rsidR="00E2534D" w:rsidRPr="00E2534D" w:rsidRDefault="00E2534D" w:rsidP="00E2534D">
            <w:pPr>
              <w:jc w:val="right"/>
              <w:outlineLvl w:val="0"/>
              <w:rPr>
                <w:color w:val="000000"/>
                <w:sz w:val="16"/>
                <w:szCs w:val="16"/>
              </w:rPr>
            </w:pPr>
            <w:r w:rsidRPr="00E2534D">
              <w:rPr>
                <w:color w:val="000000"/>
                <w:sz w:val="16"/>
                <w:szCs w:val="16"/>
              </w:rPr>
              <w:t>289,00</w:t>
            </w:r>
          </w:p>
        </w:tc>
        <w:tc>
          <w:tcPr>
            <w:tcW w:w="417" w:type="pct"/>
            <w:shd w:val="clear" w:color="auto" w:fill="auto"/>
            <w:noWrap/>
            <w:vAlign w:val="bottom"/>
            <w:hideMark/>
          </w:tcPr>
          <w:p w14:paraId="4B416E97" w14:textId="77777777" w:rsidR="00E2534D" w:rsidRPr="00E2534D" w:rsidRDefault="00E2534D" w:rsidP="00E2534D">
            <w:pPr>
              <w:jc w:val="right"/>
              <w:outlineLvl w:val="0"/>
              <w:rPr>
                <w:color w:val="000000"/>
                <w:sz w:val="16"/>
                <w:szCs w:val="16"/>
              </w:rPr>
            </w:pPr>
            <w:r w:rsidRPr="00E2534D">
              <w:rPr>
                <w:color w:val="000000"/>
                <w:sz w:val="16"/>
                <w:szCs w:val="16"/>
              </w:rPr>
              <w:t>289</w:t>
            </w:r>
          </w:p>
        </w:tc>
        <w:tc>
          <w:tcPr>
            <w:tcW w:w="361" w:type="pct"/>
            <w:shd w:val="clear" w:color="auto" w:fill="auto"/>
            <w:noWrap/>
            <w:vAlign w:val="bottom"/>
            <w:hideMark/>
          </w:tcPr>
          <w:p w14:paraId="283C63F5" w14:textId="77777777" w:rsidR="00E2534D" w:rsidRPr="00E2534D" w:rsidRDefault="00E2534D" w:rsidP="00E2534D">
            <w:pPr>
              <w:jc w:val="right"/>
              <w:outlineLvl w:val="0"/>
              <w:rPr>
                <w:color w:val="000000"/>
                <w:sz w:val="16"/>
                <w:szCs w:val="16"/>
              </w:rPr>
            </w:pPr>
            <w:r w:rsidRPr="00E2534D">
              <w:rPr>
                <w:color w:val="000000"/>
                <w:sz w:val="16"/>
                <w:szCs w:val="16"/>
              </w:rPr>
              <w:t>0</w:t>
            </w:r>
          </w:p>
        </w:tc>
        <w:tc>
          <w:tcPr>
            <w:tcW w:w="366" w:type="pct"/>
            <w:shd w:val="clear" w:color="auto" w:fill="auto"/>
            <w:noWrap/>
            <w:vAlign w:val="bottom"/>
            <w:hideMark/>
          </w:tcPr>
          <w:p w14:paraId="2FD38453" w14:textId="77777777" w:rsidR="00E2534D" w:rsidRPr="00E2534D" w:rsidRDefault="00E2534D" w:rsidP="00E2534D">
            <w:pPr>
              <w:jc w:val="right"/>
              <w:outlineLvl w:val="0"/>
              <w:rPr>
                <w:color w:val="000000"/>
                <w:sz w:val="16"/>
                <w:szCs w:val="16"/>
              </w:rPr>
            </w:pPr>
            <w:r w:rsidRPr="00E2534D">
              <w:rPr>
                <w:color w:val="000000"/>
                <w:sz w:val="16"/>
                <w:szCs w:val="16"/>
              </w:rPr>
              <w:t>289</w:t>
            </w:r>
          </w:p>
        </w:tc>
        <w:tc>
          <w:tcPr>
            <w:tcW w:w="398" w:type="pct"/>
            <w:shd w:val="clear" w:color="auto" w:fill="auto"/>
            <w:noWrap/>
            <w:vAlign w:val="bottom"/>
            <w:hideMark/>
          </w:tcPr>
          <w:p w14:paraId="60882138" w14:textId="77777777" w:rsidR="00E2534D" w:rsidRPr="00E2534D" w:rsidRDefault="00E2534D" w:rsidP="00E2534D">
            <w:pPr>
              <w:jc w:val="right"/>
              <w:outlineLvl w:val="0"/>
              <w:rPr>
                <w:color w:val="000000"/>
                <w:sz w:val="16"/>
                <w:szCs w:val="16"/>
              </w:rPr>
            </w:pPr>
            <w:r w:rsidRPr="00E2534D">
              <w:rPr>
                <w:color w:val="000000"/>
                <w:sz w:val="16"/>
                <w:szCs w:val="16"/>
              </w:rPr>
              <w:t>289</w:t>
            </w:r>
          </w:p>
        </w:tc>
        <w:tc>
          <w:tcPr>
            <w:tcW w:w="366" w:type="pct"/>
            <w:shd w:val="clear" w:color="auto" w:fill="auto"/>
            <w:noWrap/>
            <w:vAlign w:val="bottom"/>
            <w:hideMark/>
          </w:tcPr>
          <w:p w14:paraId="616F3C9B" w14:textId="77777777" w:rsidR="00E2534D" w:rsidRPr="00E2534D" w:rsidRDefault="00E2534D" w:rsidP="00E2534D">
            <w:pPr>
              <w:jc w:val="right"/>
              <w:outlineLvl w:val="0"/>
              <w:rPr>
                <w:color w:val="000000"/>
                <w:sz w:val="16"/>
                <w:szCs w:val="16"/>
              </w:rPr>
            </w:pPr>
            <w:r w:rsidRPr="00E2534D">
              <w:rPr>
                <w:color w:val="000000"/>
                <w:sz w:val="16"/>
                <w:szCs w:val="16"/>
              </w:rPr>
              <w:t>289</w:t>
            </w:r>
          </w:p>
        </w:tc>
        <w:tc>
          <w:tcPr>
            <w:tcW w:w="413" w:type="pct"/>
            <w:shd w:val="clear" w:color="auto" w:fill="auto"/>
            <w:noWrap/>
            <w:vAlign w:val="bottom"/>
            <w:hideMark/>
          </w:tcPr>
          <w:p w14:paraId="0374E94B" w14:textId="77777777" w:rsidR="00E2534D" w:rsidRPr="00E2534D" w:rsidRDefault="00E2534D" w:rsidP="00E2534D">
            <w:pPr>
              <w:jc w:val="right"/>
              <w:outlineLvl w:val="0"/>
              <w:rPr>
                <w:color w:val="000000"/>
                <w:sz w:val="16"/>
                <w:szCs w:val="16"/>
              </w:rPr>
            </w:pPr>
            <w:r w:rsidRPr="00E2534D">
              <w:rPr>
                <w:color w:val="000000"/>
                <w:sz w:val="16"/>
                <w:szCs w:val="16"/>
              </w:rPr>
              <w:t>289</w:t>
            </w:r>
          </w:p>
        </w:tc>
        <w:tc>
          <w:tcPr>
            <w:tcW w:w="361" w:type="pct"/>
            <w:shd w:val="clear" w:color="auto" w:fill="auto"/>
            <w:noWrap/>
            <w:vAlign w:val="bottom"/>
            <w:hideMark/>
          </w:tcPr>
          <w:p w14:paraId="372693B3" w14:textId="77777777" w:rsidR="00E2534D" w:rsidRPr="00E2534D" w:rsidRDefault="00E2534D" w:rsidP="00E2534D">
            <w:pPr>
              <w:jc w:val="right"/>
              <w:outlineLvl w:val="0"/>
              <w:rPr>
                <w:color w:val="000000"/>
                <w:sz w:val="16"/>
                <w:szCs w:val="16"/>
              </w:rPr>
            </w:pPr>
            <w:r w:rsidRPr="00E2534D">
              <w:rPr>
                <w:color w:val="000000"/>
                <w:sz w:val="16"/>
                <w:szCs w:val="16"/>
              </w:rPr>
              <w:t>0</w:t>
            </w:r>
          </w:p>
        </w:tc>
      </w:tr>
      <w:tr w:rsidR="00E2534D" w:rsidRPr="00E2534D" w14:paraId="29323EB0" w14:textId="77777777" w:rsidTr="002D6B2A">
        <w:trPr>
          <w:trHeight w:val="20"/>
        </w:trPr>
        <w:tc>
          <w:tcPr>
            <w:tcW w:w="244" w:type="pct"/>
            <w:shd w:val="clear" w:color="auto" w:fill="auto"/>
            <w:noWrap/>
            <w:vAlign w:val="bottom"/>
            <w:hideMark/>
          </w:tcPr>
          <w:p w14:paraId="50438514" w14:textId="77777777" w:rsidR="00E2534D" w:rsidRPr="00E2534D" w:rsidRDefault="00E2534D" w:rsidP="00E2534D">
            <w:pPr>
              <w:jc w:val="center"/>
              <w:outlineLvl w:val="0"/>
              <w:rPr>
                <w:i/>
                <w:iCs/>
                <w:color w:val="000000"/>
                <w:sz w:val="16"/>
                <w:szCs w:val="16"/>
              </w:rPr>
            </w:pPr>
            <w:r w:rsidRPr="00E2534D">
              <w:rPr>
                <w:i/>
                <w:iCs/>
                <w:color w:val="000000"/>
                <w:sz w:val="16"/>
                <w:szCs w:val="16"/>
              </w:rPr>
              <w:t> </w:t>
            </w:r>
          </w:p>
        </w:tc>
        <w:tc>
          <w:tcPr>
            <w:tcW w:w="951" w:type="pct"/>
            <w:shd w:val="clear" w:color="auto" w:fill="auto"/>
            <w:vAlign w:val="bottom"/>
            <w:hideMark/>
          </w:tcPr>
          <w:p w14:paraId="49553ABD" w14:textId="77777777" w:rsidR="00E2534D" w:rsidRPr="00E2534D" w:rsidRDefault="00E2534D" w:rsidP="00E2534D">
            <w:pPr>
              <w:jc w:val="right"/>
              <w:outlineLvl w:val="0"/>
              <w:rPr>
                <w:i/>
                <w:iCs/>
                <w:color w:val="000000"/>
                <w:sz w:val="16"/>
                <w:szCs w:val="16"/>
              </w:rPr>
            </w:pPr>
            <w:r w:rsidRPr="00E2534D">
              <w:rPr>
                <w:i/>
                <w:iCs/>
                <w:color w:val="000000"/>
                <w:sz w:val="16"/>
                <w:szCs w:val="16"/>
              </w:rPr>
              <w:t>Средняя заработная плата</w:t>
            </w:r>
          </w:p>
        </w:tc>
        <w:tc>
          <w:tcPr>
            <w:tcW w:w="431" w:type="pct"/>
            <w:shd w:val="clear" w:color="auto" w:fill="auto"/>
            <w:noWrap/>
            <w:vAlign w:val="center"/>
            <w:hideMark/>
          </w:tcPr>
          <w:p w14:paraId="65BB42C5" w14:textId="77777777" w:rsidR="00E2534D" w:rsidRPr="00E2534D" w:rsidRDefault="00E2534D" w:rsidP="00E2534D">
            <w:pPr>
              <w:jc w:val="center"/>
              <w:outlineLvl w:val="0"/>
              <w:rPr>
                <w:i/>
                <w:iCs/>
                <w:color w:val="000000"/>
                <w:sz w:val="16"/>
                <w:szCs w:val="16"/>
              </w:rPr>
            </w:pPr>
            <w:r w:rsidRPr="00E2534D">
              <w:rPr>
                <w:i/>
                <w:iCs/>
                <w:color w:val="000000"/>
                <w:sz w:val="16"/>
                <w:szCs w:val="16"/>
              </w:rPr>
              <w:t>руб./чел. в мес.</w:t>
            </w:r>
          </w:p>
        </w:tc>
        <w:tc>
          <w:tcPr>
            <w:tcW w:w="366" w:type="pct"/>
            <w:shd w:val="clear" w:color="auto" w:fill="auto"/>
            <w:noWrap/>
            <w:vAlign w:val="bottom"/>
            <w:hideMark/>
          </w:tcPr>
          <w:p w14:paraId="5BFD5ECD" w14:textId="77777777" w:rsidR="00E2534D" w:rsidRPr="00E2534D" w:rsidRDefault="00E2534D" w:rsidP="00E2534D">
            <w:pPr>
              <w:jc w:val="right"/>
              <w:outlineLvl w:val="0"/>
              <w:rPr>
                <w:i/>
                <w:iCs/>
                <w:color w:val="000000"/>
                <w:sz w:val="16"/>
                <w:szCs w:val="16"/>
              </w:rPr>
            </w:pPr>
            <w:r w:rsidRPr="00E2534D">
              <w:rPr>
                <w:i/>
                <w:iCs/>
                <w:color w:val="000000"/>
                <w:sz w:val="16"/>
                <w:szCs w:val="16"/>
              </w:rPr>
              <w:t>29 410</w:t>
            </w:r>
          </w:p>
        </w:tc>
        <w:tc>
          <w:tcPr>
            <w:tcW w:w="326" w:type="pct"/>
            <w:shd w:val="clear" w:color="auto" w:fill="auto"/>
            <w:noWrap/>
            <w:vAlign w:val="bottom"/>
            <w:hideMark/>
          </w:tcPr>
          <w:p w14:paraId="222AB325" w14:textId="77777777" w:rsidR="00E2534D" w:rsidRPr="00E2534D" w:rsidRDefault="00E2534D" w:rsidP="00E2534D">
            <w:pPr>
              <w:jc w:val="right"/>
              <w:outlineLvl w:val="0"/>
              <w:rPr>
                <w:i/>
                <w:iCs/>
                <w:color w:val="000000"/>
                <w:sz w:val="16"/>
                <w:szCs w:val="16"/>
              </w:rPr>
            </w:pPr>
            <w:r w:rsidRPr="00E2534D">
              <w:rPr>
                <w:i/>
                <w:iCs/>
                <w:color w:val="000000"/>
                <w:sz w:val="16"/>
                <w:szCs w:val="16"/>
              </w:rPr>
              <w:t>33 022</w:t>
            </w:r>
          </w:p>
        </w:tc>
        <w:tc>
          <w:tcPr>
            <w:tcW w:w="417" w:type="pct"/>
            <w:shd w:val="clear" w:color="auto" w:fill="auto"/>
            <w:noWrap/>
            <w:vAlign w:val="bottom"/>
            <w:hideMark/>
          </w:tcPr>
          <w:p w14:paraId="5B274FA8" w14:textId="77777777" w:rsidR="00E2534D" w:rsidRPr="00E2534D" w:rsidRDefault="00E2534D" w:rsidP="00E2534D">
            <w:pPr>
              <w:jc w:val="right"/>
              <w:outlineLvl w:val="0"/>
              <w:rPr>
                <w:color w:val="000000"/>
                <w:sz w:val="16"/>
                <w:szCs w:val="16"/>
              </w:rPr>
            </w:pPr>
            <w:r w:rsidRPr="00E2534D">
              <w:rPr>
                <w:color w:val="000000"/>
                <w:sz w:val="16"/>
                <w:szCs w:val="16"/>
              </w:rPr>
              <w:t>33 022</w:t>
            </w:r>
          </w:p>
        </w:tc>
        <w:tc>
          <w:tcPr>
            <w:tcW w:w="361" w:type="pct"/>
            <w:shd w:val="clear" w:color="auto" w:fill="auto"/>
            <w:noWrap/>
            <w:vAlign w:val="bottom"/>
            <w:hideMark/>
          </w:tcPr>
          <w:p w14:paraId="0E27C93C" w14:textId="77777777" w:rsidR="00E2534D" w:rsidRPr="00E2534D" w:rsidRDefault="00E2534D" w:rsidP="00E2534D">
            <w:pPr>
              <w:jc w:val="right"/>
              <w:outlineLvl w:val="0"/>
              <w:rPr>
                <w:color w:val="000000"/>
                <w:sz w:val="16"/>
                <w:szCs w:val="16"/>
              </w:rPr>
            </w:pPr>
            <w:r w:rsidRPr="00E2534D">
              <w:rPr>
                <w:color w:val="000000"/>
                <w:sz w:val="16"/>
                <w:szCs w:val="16"/>
              </w:rPr>
              <w:t>3 612</w:t>
            </w:r>
          </w:p>
        </w:tc>
        <w:tc>
          <w:tcPr>
            <w:tcW w:w="366" w:type="pct"/>
            <w:shd w:val="clear" w:color="auto" w:fill="auto"/>
            <w:noWrap/>
            <w:vAlign w:val="bottom"/>
            <w:hideMark/>
          </w:tcPr>
          <w:p w14:paraId="275FB72C" w14:textId="77777777" w:rsidR="00E2534D" w:rsidRPr="00E2534D" w:rsidRDefault="00E2534D" w:rsidP="00E2534D">
            <w:pPr>
              <w:jc w:val="right"/>
              <w:outlineLvl w:val="0"/>
              <w:rPr>
                <w:i/>
                <w:iCs/>
                <w:color w:val="000000"/>
                <w:sz w:val="16"/>
                <w:szCs w:val="16"/>
              </w:rPr>
            </w:pPr>
            <w:r w:rsidRPr="00E2534D">
              <w:rPr>
                <w:i/>
                <w:iCs/>
                <w:color w:val="000000"/>
                <w:sz w:val="16"/>
                <w:szCs w:val="16"/>
              </w:rPr>
              <w:t>30 466</w:t>
            </w:r>
          </w:p>
        </w:tc>
        <w:tc>
          <w:tcPr>
            <w:tcW w:w="398" w:type="pct"/>
            <w:shd w:val="clear" w:color="auto" w:fill="auto"/>
            <w:noWrap/>
            <w:vAlign w:val="bottom"/>
            <w:hideMark/>
          </w:tcPr>
          <w:p w14:paraId="1E02EB8D" w14:textId="77777777" w:rsidR="00E2534D" w:rsidRPr="00E2534D" w:rsidRDefault="00E2534D" w:rsidP="00E2534D">
            <w:pPr>
              <w:jc w:val="right"/>
              <w:outlineLvl w:val="0"/>
              <w:rPr>
                <w:i/>
                <w:iCs/>
                <w:color w:val="000000"/>
                <w:sz w:val="16"/>
                <w:szCs w:val="16"/>
              </w:rPr>
            </w:pPr>
            <w:r w:rsidRPr="00E2534D">
              <w:rPr>
                <w:i/>
                <w:iCs/>
                <w:color w:val="000000"/>
                <w:sz w:val="16"/>
                <w:szCs w:val="16"/>
              </w:rPr>
              <w:t>31 250</w:t>
            </w:r>
          </w:p>
        </w:tc>
        <w:tc>
          <w:tcPr>
            <w:tcW w:w="366" w:type="pct"/>
            <w:shd w:val="clear" w:color="auto" w:fill="auto"/>
            <w:noWrap/>
            <w:vAlign w:val="bottom"/>
            <w:hideMark/>
          </w:tcPr>
          <w:p w14:paraId="71134E85" w14:textId="77777777" w:rsidR="00E2534D" w:rsidRPr="00E2534D" w:rsidRDefault="00E2534D" w:rsidP="00E2534D">
            <w:pPr>
              <w:jc w:val="right"/>
              <w:outlineLvl w:val="0"/>
              <w:rPr>
                <w:i/>
                <w:iCs/>
                <w:color w:val="000000"/>
                <w:sz w:val="16"/>
                <w:szCs w:val="16"/>
              </w:rPr>
            </w:pPr>
            <w:r w:rsidRPr="00E2534D">
              <w:rPr>
                <w:i/>
                <w:iCs/>
                <w:color w:val="000000"/>
                <w:sz w:val="16"/>
                <w:szCs w:val="16"/>
              </w:rPr>
              <w:t>34 922</w:t>
            </w:r>
          </w:p>
        </w:tc>
        <w:tc>
          <w:tcPr>
            <w:tcW w:w="413" w:type="pct"/>
            <w:shd w:val="clear" w:color="auto" w:fill="auto"/>
            <w:noWrap/>
            <w:vAlign w:val="bottom"/>
            <w:hideMark/>
          </w:tcPr>
          <w:p w14:paraId="0CB83D67" w14:textId="77777777" w:rsidR="00E2534D" w:rsidRPr="00E2534D" w:rsidRDefault="00E2534D" w:rsidP="00E2534D">
            <w:pPr>
              <w:jc w:val="right"/>
              <w:outlineLvl w:val="0"/>
              <w:rPr>
                <w:i/>
                <w:iCs/>
                <w:color w:val="000000"/>
                <w:sz w:val="16"/>
                <w:szCs w:val="16"/>
              </w:rPr>
            </w:pPr>
            <w:r w:rsidRPr="00E2534D">
              <w:rPr>
                <w:i/>
                <w:iCs/>
                <w:color w:val="000000"/>
                <w:sz w:val="16"/>
                <w:szCs w:val="16"/>
              </w:rPr>
              <w:t>34 922</w:t>
            </w:r>
          </w:p>
        </w:tc>
        <w:tc>
          <w:tcPr>
            <w:tcW w:w="361" w:type="pct"/>
            <w:shd w:val="clear" w:color="auto" w:fill="auto"/>
            <w:noWrap/>
            <w:vAlign w:val="bottom"/>
            <w:hideMark/>
          </w:tcPr>
          <w:p w14:paraId="13186047" w14:textId="77777777" w:rsidR="00E2534D" w:rsidRPr="00E2534D" w:rsidRDefault="00E2534D" w:rsidP="00E2534D">
            <w:pPr>
              <w:jc w:val="right"/>
              <w:outlineLvl w:val="0"/>
              <w:rPr>
                <w:color w:val="000000"/>
                <w:sz w:val="16"/>
                <w:szCs w:val="16"/>
              </w:rPr>
            </w:pPr>
            <w:r w:rsidRPr="00E2534D">
              <w:rPr>
                <w:color w:val="000000"/>
                <w:sz w:val="16"/>
                <w:szCs w:val="16"/>
              </w:rPr>
              <w:t>0</w:t>
            </w:r>
          </w:p>
        </w:tc>
      </w:tr>
      <w:tr w:rsidR="00E2534D" w:rsidRPr="00E2534D" w14:paraId="51A8C2EE" w14:textId="77777777" w:rsidTr="002D6B2A">
        <w:trPr>
          <w:trHeight w:val="20"/>
        </w:trPr>
        <w:tc>
          <w:tcPr>
            <w:tcW w:w="244" w:type="pct"/>
            <w:shd w:val="clear" w:color="auto" w:fill="auto"/>
            <w:noWrap/>
            <w:vAlign w:val="bottom"/>
            <w:hideMark/>
          </w:tcPr>
          <w:p w14:paraId="079BB6F0" w14:textId="77777777" w:rsidR="00E2534D" w:rsidRPr="00E2534D" w:rsidRDefault="00E2534D" w:rsidP="00E2534D">
            <w:pPr>
              <w:jc w:val="center"/>
              <w:rPr>
                <w:color w:val="000000"/>
                <w:sz w:val="16"/>
                <w:szCs w:val="16"/>
              </w:rPr>
            </w:pPr>
            <w:r w:rsidRPr="00E2534D">
              <w:rPr>
                <w:color w:val="000000"/>
                <w:sz w:val="16"/>
                <w:szCs w:val="16"/>
              </w:rPr>
              <w:t>1.3.</w:t>
            </w:r>
          </w:p>
        </w:tc>
        <w:tc>
          <w:tcPr>
            <w:tcW w:w="951" w:type="pct"/>
            <w:shd w:val="clear" w:color="auto" w:fill="auto"/>
            <w:vAlign w:val="bottom"/>
            <w:hideMark/>
          </w:tcPr>
          <w:p w14:paraId="7BC5D639" w14:textId="77777777" w:rsidR="00E2534D" w:rsidRPr="00E2534D" w:rsidRDefault="00E2534D" w:rsidP="00E2534D">
            <w:pPr>
              <w:rPr>
                <w:color w:val="000000"/>
                <w:sz w:val="16"/>
                <w:szCs w:val="16"/>
              </w:rPr>
            </w:pPr>
            <w:r w:rsidRPr="00E2534D">
              <w:rPr>
                <w:color w:val="000000"/>
                <w:sz w:val="16"/>
                <w:szCs w:val="16"/>
              </w:rPr>
              <w:t>Прочие расходы, всего, в том числе:</w:t>
            </w:r>
          </w:p>
        </w:tc>
        <w:tc>
          <w:tcPr>
            <w:tcW w:w="431" w:type="pct"/>
            <w:shd w:val="clear" w:color="auto" w:fill="auto"/>
            <w:noWrap/>
            <w:hideMark/>
          </w:tcPr>
          <w:p w14:paraId="6FB83C05"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9E37AA4" w14:textId="77777777" w:rsidR="00E2534D" w:rsidRPr="00E2534D" w:rsidRDefault="00E2534D" w:rsidP="00E2534D">
            <w:pPr>
              <w:jc w:val="right"/>
              <w:rPr>
                <w:color w:val="000000"/>
                <w:sz w:val="16"/>
                <w:szCs w:val="16"/>
              </w:rPr>
            </w:pPr>
            <w:r w:rsidRPr="00E2534D">
              <w:rPr>
                <w:color w:val="000000"/>
                <w:sz w:val="16"/>
                <w:szCs w:val="16"/>
              </w:rPr>
              <w:t>6 050,66</w:t>
            </w:r>
          </w:p>
        </w:tc>
        <w:tc>
          <w:tcPr>
            <w:tcW w:w="326" w:type="pct"/>
            <w:shd w:val="clear" w:color="auto" w:fill="auto"/>
            <w:noWrap/>
            <w:vAlign w:val="bottom"/>
            <w:hideMark/>
          </w:tcPr>
          <w:p w14:paraId="76E48B90" w14:textId="77777777" w:rsidR="00E2534D" w:rsidRPr="00E2534D" w:rsidRDefault="00E2534D" w:rsidP="00E2534D">
            <w:pPr>
              <w:jc w:val="right"/>
              <w:rPr>
                <w:color w:val="000000"/>
                <w:sz w:val="16"/>
                <w:szCs w:val="16"/>
              </w:rPr>
            </w:pPr>
            <w:r w:rsidRPr="00E2534D">
              <w:rPr>
                <w:color w:val="000000"/>
                <w:sz w:val="16"/>
                <w:szCs w:val="16"/>
              </w:rPr>
              <w:t>9 082,10</w:t>
            </w:r>
          </w:p>
        </w:tc>
        <w:tc>
          <w:tcPr>
            <w:tcW w:w="417" w:type="pct"/>
            <w:shd w:val="clear" w:color="auto" w:fill="auto"/>
            <w:noWrap/>
            <w:vAlign w:val="bottom"/>
            <w:hideMark/>
          </w:tcPr>
          <w:p w14:paraId="38CB170A" w14:textId="77777777" w:rsidR="00E2534D" w:rsidRPr="00E2534D" w:rsidRDefault="00E2534D" w:rsidP="00E2534D">
            <w:pPr>
              <w:jc w:val="right"/>
              <w:rPr>
                <w:color w:val="000000"/>
                <w:sz w:val="16"/>
                <w:szCs w:val="16"/>
              </w:rPr>
            </w:pPr>
            <w:r w:rsidRPr="00E2534D">
              <w:rPr>
                <w:color w:val="000000"/>
                <w:sz w:val="16"/>
                <w:szCs w:val="16"/>
              </w:rPr>
              <w:t>9 042,93</w:t>
            </w:r>
          </w:p>
        </w:tc>
        <w:tc>
          <w:tcPr>
            <w:tcW w:w="361" w:type="pct"/>
            <w:shd w:val="clear" w:color="auto" w:fill="auto"/>
            <w:noWrap/>
            <w:vAlign w:val="bottom"/>
            <w:hideMark/>
          </w:tcPr>
          <w:p w14:paraId="623F9AB2" w14:textId="77777777" w:rsidR="00E2534D" w:rsidRPr="00E2534D" w:rsidRDefault="00E2534D" w:rsidP="00E2534D">
            <w:pPr>
              <w:jc w:val="right"/>
              <w:rPr>
                <w:color w:val="000000"/>
                <w:sz w:val="16"/>
                <w:szCs w:val="16"/>
              </w:rPr>
            </w:pPr>
            <w:r w:rsidRPr="00E2534D">
              <w:rPr>
                <w:color w:val="000000"/>
                <w:sz w:val="16"/>
                <w:szCs w:val="16"/>
              </w:rPr>
              <w:t>3 031</w:t>
            </w:r>
          </w:p>
        </w:tc>
        <w:tc>
          <w:tcPr>
            <w:tcW w:w="366" w:type="pct"/>
            <w:shd w:val="clear" w:color="auto" w:fill="auto"/>
            <w:noWrap/>
            <w:vAlign w:val="bottom"/>
            <w:hideMark/>
          </w:tcPr>
          <w:p w14:paraId="3D1E841E" w14:textId="77777777" w:rsidR="00E2534D" w:rsidRPr="00E2534D" w:rsidRDefault="00E2534D" w:rsidP="00E2534D">
            <w:pPr>
              <w:jc w:val="right"/>
              <w:rPr>
                <w:color w:val="000000"/>
                <w:sz w:val="16"/>
                <w:szCs w:val="16"/>
              </w:rPr>
            </w:pPr>
            <w:r w:rsidRPr="00E2534D">
              <w:rPr>
                <w:color w:val="000000"/>
                <w:sz w:val="16"/>
                <w:szCs w:val="16"/>
              </w:rPr>
              <w:t>6 268</w:t>
            </w:r>
          </w:p>
        </w:tc>
        <w:tc>
          <w:tcPr>
            <w:tcW w:w="398" w:type="pct"/>
            <w:shd w:val="clear" w:color="auto" w:fill="auto"/>
            <w:noWrap/>
            <w:vAlign w:val="bottom"/>
            <w:hideMark/>
          </w:tcPr>
          <w:p w14:paraId="56BF4A7D" w14:textId="77777777" w:rsidR="00E2534D" w:rsidRPr="00E2534D" w:rsidRDefault="00E2534D" w:rsidP="00E2534D">
            <w:pPr>
              <w:jc w:val="right"/>
              <w:rPr>
                <w:color w:val="000000"/>
                <w:sz w:val="16"/>
                <w:szCs w:val="16"/>
              </w:rPr>
            </w:pPr>
            <w:r w:rsidRPr="00E2534D">
              <w:rPr>
                <w:color w:val="000000"/>
                <w:sz w:val="16"/>
                <w:szCs w:val="16"/>
              </w:rPr>
              <w:t>6 429</w:t>
            </w:r>
          </w:p>
        </w:tc>
        <w:tc>
          <w:tcPr>
            <w:tcW w:w="366" w:type="pct"/>
            <w:shd w:val="clear" w:color="auto" w:fill="auto"/>
            <w:noWrap/>
            <w:vAlign w:val="bottom"/>
            <w:hideMark/>
          </w:tcPr>
          <w:p w14:paraId="03998437" w14:textId="77777777" w:rsidR="00E2534D" w:rsidRPr="00E2534D" w:rsidRDefault="00E2534D" w:rsidP="00E2534D">
            <w:pPr>
              <w:jc w:val="right"/>
              <w:rPr>
                <w:color w:val="000000"/>
                <w:sz w:val="16"/>
                <w:szCs w:val="16"/>
              </w:rPr>
            </w:pPr>
            <w:r w:rsidRPr="00E2534D">
              <w:rPr>
                <w:color w:val="000000"/>
                <w:sz w:val="16"/>
                <w:szCs w:val="16"/>
              </w:rPr>
              <w:t>7 185</w:t>
            </w:r>
          </w:p>
        </w:tc>
        <w:tc>
          <w:tcPr>
            <w:tcW w:w="413" w:type="pct"/>
            <w:shd w:val="clear" w:color="auto" w:fill="auto"/>
            <w:noWrap/>
            <w:vAlign w:val="bottom"/>
            <w:hideMark/>
          </w:tcPr>
          <w:p w14:paraId="3371ED8D" w14:textId="77777777" w:rsidR="00E2534D" w:rsidRPr="00E2534D" w:rsidRDefault="00E2534D" w:rsidP="00E2534D">
            <w:pPr>
              <w:jc w:val="right"/>
              <w:rPr>
                <w:color w:val="000000"/>
                <w:sz w:val="16"/>
                <w:szCs w:val="16"/>
              </w:rPr>
            </w:pPr>
            <w:r w:rsidRPr="00E2534D">
              <w:rPr>
                <w:color w:val="000000"/>
                <w:sz w:val="16"/>
                <w:szCs w:val="16"/>
              </w:rPr>
              <w:t>7 185</w:t>
            </w:r>
          </w:p>
        </w:tc>
        <w:tc>
          <w:tcPr>
            <w:tcW w:w="361" w:type="pct"/>
            <w:shd w:val="clear" w:color="auto" w:fill="auto"/>
            <w:noWrap/>
            <w:vAlign w:val="bottom"/>
            <w:hideMark/>
          </w:tcPr>
          <w:p w14:paraId="34B2FD36"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B6F5577" w14:textId="77777777" w:rsidTr="002D6B2A">
        <w:trPr>
          <w:trHeight w:val="20"/>
        </w:trPr>
        <w:tc>
          <w:tcPr>
            <w:tcW w:w="244" w:type="pct"/>
            <w:shd w:val="clear" w:color="auto" w:fill="auto"/>
            <w:noWrap/>
            <w:vAlign w:val="bottom"/>
            <w:hideMark/>
          </w:tcPr>
          <w:p w14:paraId="524AF4C9" w14:textId="77777777" w:rsidR="00E2534D" w:rsidRPr="00E2534D" w:rsidRDefault="00E2534D" w:rsidP="00E2534D">
            <w:pPr>
              <w:jc w:val="center"/>
              <w:rPr>
                <w:i/>
                <w:iCs/>
                <w:color w:val="000000"/>
                <w:sz w:val="16"/>
                <w:szCs w:val="16"/>
              </w:rPr>
            </w:pPr>
            <w:r w:rsidRPr="00E2534D">
              <w:rPr>
                <w:i/>
                <w:iCs/>
                <w:color w:val="000000"/>
                <w:sz w:val="16"/>
                <w:szCs w:val="16"/>
              </w:rPr>
              <w:t>1.3.1.</w:t>
            </w:r>
          </w:p>
        </w:tc>
        <w:tc>
          <w:tcPr>
            <w:tcW w:w="951" w:type="pct"/>
            <w:shd w:val="clear" w:color="auto" w:fill="auto"/>
            <w:vAlign w:val="bottom"/>
            <w:hideMark/>
          </w:tcPr>
          <w:p w14:paraId="209D9212" w14:textId="77777777" w:rsidR="00E2534D" w:rsidRPr="00E2534D" w:rsidRDefault="00E2534D" w:rsidP="00E2534D">
            <w:pPr>
              <w:rPr>
                <w:i/>
                <w:iCs/>
                <w:color w:val="000000"/>
                <w:sz w:val="16"/>
                <w:szCs w:val="16"/>
              </w:rPr>
            </w:pPr>
            <w:r w:rsidRPr="00E2534D">
              <w:rPr>
                <w:i/>
                <w:iCs/>
                <w:color w:val="000000"/>
                <w:sz w:val="16"/>
                <w:szCs w:val="16"/>
              </w:rPr>
              <w:t>Ремонт основных фондов</w:t>
            </w:r>
          </w:p>
        </w:tc>
        <w:tc>
          <w:tcPr>
            <w:tcW w:w="431" w:type="pct"/>
            <w:shd w:val="clear" w:color="auto" w:fill="auto"/>
            <w:noWrap/>
            <w:hideMark/>
          </w:tcPr>
          <w:p w14:paraId="57F98837"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1AEB915B" w14:textId="77777777" w:rsidR="00E2534D" w:rsidRPr="00E2534D" w:rsidRDefault="00E2534D" w:rsidP="00E2534D">
            <w:pPr>
              <w:jc w:val="right"/>
              <w:rPr>
                <w:i/>
                <w:iCs/>
                <w:color w:val="000000"/>
                <w:sz w:val="16"/>
                <w:szCs w:val="16"/>
              </w:rPr>
            </w:pPr>
            <w:r w:rsidRPr="00E2534D">
              <w:rPr>
                <w:i/>
                <w:iCs/>
                <w:color w:val="000000"/>
                <w:sz w:val="16"/>
                <w:szCs w:val="16"/>
              </w:rPr>
              <w:t>2 658,90</w:t>
            </w:r>
          </w:p>
        </w:tc>
        <w:tc>
          <w:tcPr>
            <w:tcW w:w="326" w:type="pct"/>
            <w:shd w:val="clear" w:color="auto" w:fill="auto"/>
            <w:noWrap/>
            <w:vAlign w:val="bottom"/>
            <w:hideMark/>
          </w:tcPr>
          <w:p w14:paraId="5A340EB3" w14:textId="77777777" w:rsidR="00E2534D" w:rsidRPr="00E2534D" w:rsidRDefault="00E2534D" w:rsidP="00E2534D">
            <w:pPr>
              <w:jc w:val="right"/>
              <w:rPr>
                <w:color w:val="000000"/>
                <w:sz w:val="16"/>
                <w:szCs w:val="16"/>
              </w:rPr>
            </w:pPr>
            <w:r w:rsidRPr="00E2534D">
              <w:rPr>
                <w:color w:val="000000"/>
                <w:sz w:val="16"/>
                <w:szCs w:val="16"/>
              </w:rPr>
              <w:t>2 771,23</w:t>
            </w:r>
          </w:p>
        </w:tc>
        <w:tc>
          <w:tcPr>
            <w:tcW w:w="417" w:type="pct"/>
            <w:shd w:val="clear" w:color="auto" w:fill="auto"/>
            <w:noWrap/>
            <w:vAlign w:val="bottom"/>
            <w:hideMark/>
          </w:tcPr>
          <w:p w14:paraId="1A24BD2D" w14:textId="77777777" w:rsidR="00E2534D" w:rsidRPr="00E2534D" w:rsidRDefault="00E2534D" w:rsidP="00E2534D">
            <w:pPr>
              <w:jc w:val="right"/>
              <w:rPr>
                <w:color w:val="000000"/>
                <w:sz w:val="16"/>
                <w:szCs w:val="16"/>
              </w:rPr>
            </w:pPr>
            <w:r w:rsidRPr="00E2534D">
              <w:rPr>
                <w:color w:val="000000"/>
                <w:sz w:val="16"/>
                <w:szCs w:val="16"/>
              </w:rPr>
              <w:t>2 771,00</w:t>
            </w:r>
          </w:p>
        </w:tc>
        <w:tc>
          <w:tcPr>
            <w:tcW w:w="361" w:type="pct"/>
            <w:shd w:val="clear" w:color="auto" w:fill="auto"/>
            <w:noWrap/>
            <w:vAlign w:val="bottom"/>
            <w:hideMark/>
          </w:tcPr>
          <w:p w14:paraId="0E7A1A27" w14:textId="77777777" w:rsidR="00E2534D" w:rsidRPr="00E2534D" w:rsidRDefault="00E2534D" w:rsidP="00E2534D">
            <w:pPr>
              <w:jc w:val="right"/>
              <w:rPr>
                <w:color w:val="000000"/>
                <w:sz w:val="16"/>
                <w:szCs w:val="16"/>
              </w:rPr>
            </w:pPr>
            <w:r w:rsidRPr="00E2534D">
              <w:rPr>
                <w:color w:val="000000"/>
                <w:sz w:val="16"/>
                <w:szCs w:val="16"/>
              </w:rPr>
              <w:t>112</w:t>
            </w:r>
          </w:p>
        </w:tc>
        <w:tc>
          <w:tcPr>
            <w:tcW w:w="366" w:type="pct"/>
            <w:shd w:val="clear" w:color="auto" w:fill="auto"/>
            <w:noWrap/>
            <w:vAlign w:val="bottom"/>
            <w:hideMark/>
          </w:tcPr>
          <w:p w14:paraId="7D4A037C" w14:textId="77777777" w:rsidR="00E2534D" w:rsidRPr="00E2534D" w:rsidRDefault="00E2534D" w:rsidP="00E2534D">
            <w:pPr>
              <w:jc w:val="right"/>
              <w:rPr>
                <w:color w:val="000000"/>
                <w:sz w:val="16"/>
                <w:szCs w:val="16"/>
              </w:rPr>
            </w:pPr>
            <w:r w:rsidRPr="00E2534D">
              <w:rPr>
                <w:color w:val="000000"/>
                <w:sz w:val="16"/>
                <w:szCs w:val="16"/>
              </w:rPr>
              <w:t>2 754</w:t>
            </w:r>
          </w:p>
        </w:tc>
        <w:tc>
          <w:tcPr>
            <w:tcW w:w="398" w:type="pct"/>
            <w:shd w:val="clear" w:color="auto" w:fill="auto"/>
            <w:noWrap/>
            <w:vAlign w:val="bottom"/>
            <w:hideMark/>
          </w:tcPr>
          <w:p w14:paraId="1B74AA87" w14:textId="77777777" w:rsidR="00E2534D" w:rsidRPr="00E2534D" w:rsidRDefault="00E2534D" w:rsidP="00E2534D">
            <w:pPr>
              <w:jc w:val="right"/>
              <w:rPr>
                <w:color w:val="000000"/>
                <w:sz w:val="16"/>
                <w:szCs w:val="16"/>
              </w:rPr>
            </w:pPr>
            <w:r w:rsidRPr="00E2534D">
              <w:rPr>
                <w:color w:val="000000"/>
                <w:sz w:val="16"/>
                <w:szCs w:val="16"/>
              </w:rPr>
              <w:t>2 825</w:t>
            </w:r>
          </w:p>
        </w:tc>
        <w:tc>
          <w:tcPr>
            <w:tcW w:w="366" w:type="pct"/>
            <w:shd w:val="clear" w:color="auto" w:fill="auto"/>
            <w:noWrap/>
            <w:vAlign w:val="bottom"/>
            <w:hideMark/>
          </w:tcPr>
          <w:p w14:paraId="65BEC7E5" w14:textId="77777777" w:rsidR="00E2534D" w:rsidRPr="00E2534D" w:rsidRDefault="00E2534D" w:rsidP="00E2534D">
            <w:pPr>
              <w:jc w:val="right"/>
              <w:rPr>
                <w:color w:val="000000"/>
                <w:sz w:val="16"/>
                <w:szCs w:val="16"/>
              </w:rPr>
            </w:pPr>
            <w:r w:rsidRPr="00E2534D">
              <w:rPr>
                <w:color w:val="000000"/>
                <w:sz w:val="16"/>
                <w:szCs w:val="16"/>
              </w:rPr>
              <w:t>3 157</w:t>
            </w:r>
          </w:p>
        </w:tc>
        <w:tc>
          <w:tcPr>
            <w:tcW w:w="413" w:type="pct"/>
            <w:shd w:val="clear" w:color="auto" w:fill="auto"/>
            <w:noWrap/>
            <w:vAlign w:val="bottom"/>
            <w:hideMark/>
          </w:tcPr>
          <w:p w14:paraId="630787A3" w14:textId="77777777" w:rsidR="00E2534D" w:rsidRPr="00E2534D" w:rsidRDefault="00E2534D" w:rsidP="00E2534D">
            <w:pPr>
              <w:jc w:val="right"/>
              <w:rPr>
                <w:color w:val="000000"/>
                <w:sz w:val="16"/>
                <w:szCs w:val="16"/>
              </w:rPr>
            </w:pPr>
            <w:r w:rsidRPr="00E2534D">
              <w:rPr>
                <w:color w:val="000000"/>
                <w:sz w:val="16"/>
                <w:szCs w:val="16"/>
              </w:rPr>
              <w:t>3 157</w:t>
            </w:r>
          </w:p>
        </w:tc>
        <w:tc>
          <w:tcPr>
            <w:tcW w:w="361" w:type="pct"/>
            <w:shd w:val="clear" w:color="auto" w:fill="auto"/>
            <w:noWrap/>
            <w:vAlign w:val="bottom"/>
            <w:hideMark/>
          </w:tcPr>
          <w:p w14:paraId="32EB6430"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960447B" w14:textId="77777777" w:rsidTr="002D6B2A">
        <w:trPr>
          <w:trHeight w:val="20"/>
        </w:trPr>
        <w:tc>
          <w:tcPr>
            <w:tcW w:w="244" w:type="pct"/>
            <w:shd w:val="clear" w:color="auto" w:fill="auto"/>
            <w:noWrap/>
            <w:vAlign w:val="bottom"/>
            <w:hideMark/>
          </w:tcPr>
          <w:p w14:paraId="492E6968" w14:textId="77777777" w:rsidR="00E2534D" w:rsidRPr="00E2534D" w:rsidRDefault="00E2534D" w:rsidP="00E2534D">
            <w:pPr>
              <w:jc w:val="center"/>
              <w:rPr>
                <w:i/>
                <w:iCs/>
                <w:color w:val="000000"/>
                <w:sz w:val="16"/>
                <w:szCs w:val="16"/>
              </w:rPr>
            </w:pPr>
            <w:r w:rsidRPr="00E2534D">
              <w:rPr>
                <w:i/>
                <w:iCs/>
                <w:color w:val="000000"/>
                <w:sz w:val="16"/>
                <w:szCs w:val="16"/>
              </w:rPr>
              <w:t>1.3.2.</w:t>
            </w:r>
          </w:p>
        </w:tc>
        <w:tc>
          <w:tcPr>
            <w:tcW w:w="951" w:type="pct"/>
            <w:shd w:val="clear" w:color="auto" w:fill="auto"/>
            <w:vAlign w:val="bottom"/>
            <w:hideMark/>
          </w:tcPr>
          <w:p w14:paraId="148E96F2" w14:textId="77777777" w:rsidR="00E2534D" w:rsidRPr="00E2534D" w:rsidRDefault="00E2534D" w:rsidP="00E2534D">
            <w:pPr>
              <w:rPr>
                <w:i/>
                <w:iCs/>
                <w:color w:val="000000"/>
                <w:sz w:val="16"/>
                <w:szCs w:val="16"/>
              </w:rPr>
            </w:pPr>
            <w:r w:rsidRPr="00E2534D">
              <w:rPr>
                <w:i/>
                <w:iCs/>
                <w:color w:val="000000"/>
                <w:sz w:val="16"/>
                <w:szCs w:val="16"/>
              </w:rPr>
              <w:t>Оплата работ и услуг сторонних организаций</w:t>
            </w:r>
          </w:p>
        </w:tc>
        <w:tc>
          <w:tcPr>
            <w:tcW w:w="431" w:type="pct"/>
            <w:shd w:val="clear" w:color="auto" w:fill="auto"/>
            <w:noWrap/>
            <w:hideMark/>
          </w:tcPr>
          <w:p w14:paraId="3D41856D"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15A87354" w14:textId="77777777" w:rsidR="00E2534D" w:rsidRPr="00E2534D" w:rsidRDefault="00E2534D" w:rsidP="00E2534D">
            <w:pPr>
              <w:jc w:val="right"/>
              <w:rPr>
                <w:i/>
                <w:iCs/>
                <w:color w:val="000000"/>
                <w:sz w:val="16"/>
                <w:szCs w:val="16"/>
              </w:rPr>
            </w:pPr>
            <w:r w:rsidRPr="00E2534D">
              <w:rPr>
                <w:i/>
                <w:iCs/>
                <w:color w:val="000000"/>
                <w:sz w:val="16"/>
                <w:szCs w:val="16"/>
              </w:rPr>
              <w:t>2 198,49</w:t>
            </w:r>
          </w:p>
        </w:tc>
        <w:tc>
          <w:tcPr>
            <w:tcW w:w="326" w:type="pct"/>
            <w:shd w:val="clear" w:color="auto" w:fill="auto"/>
            <w:noWrap/>
            <w:vAlign w:val="bottom"/>
            <w:hideMark/>
          </w:tcPr>
          <w:p w14:paraId="7A5D10FD" w14:textId="77777777" w:rsidR="00E2534D" w:rsidRPr="00E2534D" w:rsidRDefault="00E2534D" w:rsidP="00E2534D">
            <w:pPr>
              <w:jc w:val="right"/>
              <w:rPr>
                <w:i/>
                <w:iCs/>
                <w:color w:val="000000"/>
                <w:sz w:val="16"/>
                <w:szCs w:val="16"/>
              </w:rPr>
            </w:pPr>
            <w:r w:rsidRPr="00E2534D">
              <w:rPr>
                <w:i/>
                <w:iCs/>
                <w:color w:val="000000"/>
                <w:sz w:val="16"/>
                <w:szCs w:val="16"/>
              </w:rPr>
              <w:t>3 921,66</w:t>
            </w:r>
          </w:p>
        </w:tc>
        <w:tc>
          <w:tcPr>
            <w:tcW w:w="417" w:type="pct"/>
            <w:shd w:val="clear" w:color="auto" w:fill="auto"/>
            <w:noWrap/>
            <w:vAlign w:val="bottom"/>
            <w:hideMark/>
          </w:tcPr>
          <w:p w14:paraId="5F61B1F2" w14:textId="77777777" w:rsidR="00E2534D" w:rsidRPr="00E2534D" w:rsidRDefault="00E2534D" w:rsidP="00E2534D">
            <w:pPr>
              <w:jc w:val="right"/>
              <w:rPr>
                <w:i/>
                <w:iCs/>
                <w:color w:val="000000"/>
                <w:sz w:val="16"/>
                <w:szCs w:val="16"/>
              </w:rPr>
            </w:pPr>
            <w:r w:rsidRPr="00E2534D">
              <w:rPr>
                <w:i/>
                <w:iCs/>
                <w:color w:val="000000"/>
                <w:sz w:val="16"/>
                <w:szCs w:val="16"/>
              </w:rPr>
              <w:t>3 911,64</w:t>
            </w:r>
          </w:p>
        </w:tc>
        <w:tc>
          <w:tcPr>
            <w:tcW w:w="361" w:type="pct"/>
            <w:shd w:val="clear" w:color="auto" w:fill="auto"/>
            <w:noWrap/>
            <w:vAlign w:val="bottom"/>
            <w:hideMark/>
          </w:tcPr>
          <w:p w14:paraId="41F46A74" w14:textId="77777777" w:rsidR="00E2534D" w:rsidRPr="00E2534D" w:rsidRDefault="00E2534D" w:rsidP="00E2534D">
            <w:pPr>
              <w:jc w:val="right"/>
              <w:rPr>
                <w:i/>
                <w:iCs/>
                <w:color w:val="000000"/>
                <w:sz w:val="16"/>
                <w:szCs w:val="16"/>
              </w:rPr>
            </w:pPr>
            <w:r w:rsidRPr="00E2534D">
              <w:rPr>
                <w:i/>
                <w:iCs/>
                <w:color w:val="000000"/>
                <w:sz w:val="16"/>
                <w:szCs w:val="16"/>
              </w:rPr>
              <w:t>1 723</w:t>
            </w:r>
          </w:p>
        </w:tc>
        <w:tc>
          <w:tcPr>
            <w:tcW w:w="366" w:type="pct"/>
            <w:shd w:val="clear" w:color="auto" w:fill="auto"/>
            <w:noWrap/>
            <w:vAlign w:val="bottom"/>
            <w:hideMark/>
          </w:tcPr>
          <w:p w14:paraId="58A4C04D" w14:textId="77777777" w:rsidR="00E2534D" w:rsidRPr="00E2534D" w:rsidRDefault="00E2534D" w:rsidP="00E2534D">
            <w:pPr>
              <w:jc w:val="right"/>
              <w:rPr>
                <w:i/>
                <w:iCs/>
                <w:color w:val="000000"/>
                <w:sz w:val="16"/>
                <w:szCs w:val="16"/>
              </w:rPr>
            </w:pPr>
            <w:r w:rsidRPr="00E2534D">
              <w:rPr>
                <w:i/>
                <w:iCs/>
                <w:color w:val="000000"/>
                <w:sz w:val="16"/>
                <w:szCs w:val="16"/>
              </w:rPr>
              <w:t>2 277</w:t>
            </w:r>
          </w:p>
        </w:tc>
        <w:tc>
          <w:tcPr>
            <w:tcW w:w="398" w:type="pct"/>
            <w:shd w:val="clear" w:color="auto" w:fill="auto"/>
            <w:noWrap/>
            <w:vAlign w:val="bottom"/>
            <w:hideMark/>
          </w:tcPr>
          <w:p w14:paraId="437233D9" w14:textId="77777777" w:rsidR="00E2534D" w:rsidRPr="00E2534D" w:rsidRDefault="00E2534D" w:rsidP="00E2534D">
            <w:pPr>
              <w:jc w:val="right"/>
              <w:rPr>
                <w:i/>
                <w:iCs/>
                <w:color w:val="000000"/>
                <w:sz w:val="16"/>
                <w:szCs w:val="16"/>
              </w:rPr>
            </w:pPr>
            <w:r w:rsidRPr="00E2534D">
              <w:rPr>
                <w:i/>
                <w:iCs/>
                <w:color w:val="000000"/>
                <w:sz w:val="16"/>
                <w:szCs w:val="16"/>
              </w:rPr>
              <w:t>2 336</w:t>
            </w:r>
          </w:p>
        </w:tc>
        <w:tc>
          <w:tcPr>
            <w:tcW w:w="366" w:type="pct"/>
            <w:shd w:val="clear" w:color="auto" w:fill="auto"/>
            <w:noWrap/>
            <w:vAlign w:val="bottom"/>
            <w:hideMark/>
          </w:tcPr>
          <w:p w14:paraId="0F3BD890" w14:textId="77777777" w:rsidR="00E2534D" w:rsidRPr="00E2534D" w:rsidRDefault="00E2534D" w:rsidP="00E2534D">
            <w:pPr>
              <w:jc w:val="right"/>
              <w:rPr>
                <w:i/>
                <w:iCs/>
                <w:color w:val="000000"/>
                <w:sz w:val="16"/>
                <w:szCs w:val="16"/>
              </w:rPr>
            </w:pPr>
            <w:r w:rsidRPr="00E2534D">
              <w:rPr>
                <w:i/>
                <w:iCs/>
                <w:color w:val="000000"/>
                <w:sz w:val="16"/>
                <w:szCs w:val="16"/>
              </w:rPr>
              <w:t>2 611</w:t>
            </w:r>
          </w:p>
        </w:tc>
        <w:tc>
          <w:tcPr>
            <w:tcW w:w="413" w:type="pct"/>
            <w:shd w:val="clear" w:color="auto" w:fill="auto"/>
            <w:noWrap/>
            <w:vAlign w:val="bottom"/>
            <w:hideMark/>
          </w:tcPr>
          <w:p w14:paraId="05EFBFCB" w14:textId="77777777" w:rsidR="00E2534D" w:rsidRPr="00E2534D" w:rsidRDefault="00E2534D" w:rsidP="00E2534D">
            <w:pPr>
              <w:jc w:val="right"/>
              <w:rPr>
                <w:i/>
                <w:iCs/>
                <w:color w:val="000000"/>
                <w:sz w:val="16"/>
                <w:szCs w:val="16"/>
              </w:rPr>
            </w:pPr>
            <w:r w:rsidRPr="00E2534D">
              <w:rPr>
                <w:i/>
                <w:iCs/>
                <w:color w:val="000000"/>
                <w:sz w:val="16"/>
                <w:szCs w:val="16"/>
              </w:rPr>
              <w:t>2 611</w:t>
            </w:r>
          </w:p>
        </w:tc>
        <w:tc>
          <w:tcPr>
            <w:tcW w:w="361" w:type="pct"/>
            <w:shd w:val="clear" w:color="auto" w:fill="auto"/>
            <w:noWrap/>
            <w:vAlign w:val="bottom"/>
            <w:hideMark/>
          </w:tcPr>
          <w:p w14:paraId="599D7A0E"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0E21918" w14:textId="77777777" w:rsidTr="002D6B2A">
        <w:trPr>
          <w:trHeight w:val="20"/>
        </w:trPr>
        <w:tc>
          <w:tcPr>
            <w:tcW w:w="244" w:type="pct"/>
            <w:shd w:val="clear" w:color="auto" w:fill="auto"/>
            <w:noWrap/>
            <w:vAlign w:val="bottom"/>
            <w:hideMark/>
          </w:tcPr>
          <w:p w14:paraId="4D2FCA8C" w14:textId="77777777" w:rsidR="00E2534D" w:rsidRPr="00E2534D" w:rsidRDefault="00E2534D" w:rsidP="00E2534D">
            <w:pPr>
              <w:jc w:val="center"/>
              <w:rPr>
                <w:color w:val="000000"/>
                <w:sz w:val="16"/>
                <w:szCs w:val="16"/>
              </w:rPr>
            </w:pPr>
            <w:r w:rsidRPr="00E2534D">
              <w:rPr>
                <w:color w:val="000000"/>
                <w:sz w:val="16"/>
                <w:szCs w:val="16"/>
              </w:rPr>
              <w:t>1.3.2.1.</w:t>
            </w:r>
          </w:p>
        </w:tc>
        <w:tc>
          <w:tcPr>
            <w:tcW w:w="951" w:type="pct"/>
            <w:shd w:val="clear" w:color="auto" w:fill="auto"/>
            <w:vAlign w:val="bottom"/>
            <w:hideMark/>
          </w:tcPr>
          <w:p w14:paraId="3D7A289D" w14:textId="77777777" w:rsidR="00E2534D" w:rsidRPr="00E2534D" w:rsidRDefault="00E2534D" w:rsidP="00E2534D">
            <w:pPr>
              <w:jc w:val="right"/>
              <w:rPr>
                <w:color w:val="000000"/>
                <w:sz w:val="16"/>
                <w:szCs w:val="16"/>
              </w:rPr>
            </w:pPr>
            <w:r w:rsidRPr="00E2534D">
              <w:rPr>
                <w:color w:val="000000"/>
                <w:sz w:val="16"/>
                <w:szCs w:val="16"/>
              </w:rPr>
              <w:t>Услуги связи</w:t>
            </w:r>
          </w:p>
        </w:tc>
        <w:tc>
          <w:tcPr>
            <w:tcW w:w="431" w:type="pct"/>
            <w:shd w:val="clear" w:color="auto" w:fill="auto"/>
            <w:noWrap/>
            <w:hideMark/>
          </w:tcPr>
          <w:p w14:paraId="1274DB04"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2802E2F9" w14:textId="77777777" w:rsidR="00E2534D" w:rsidRPr="00E2534D" w:rsidRDefault="00E2534D" w:rsidP="00E2534D">
            <w:pPr>
              <w:jc w:val="right"/>
              <w:rPr>
                <w:color w:val="000000"/>
                <w:sz w:val="16"/>
                <w:szCs w:val="16"/>
              </w:rPr>
            </w:pPr>
            <w:r w:rsidRPr="00E2534D">
              <w:rPr>
                <w:color w:val="000000"/>
                <w:sz w:val="16"/>
                <w:szCs w:val="16"/>
              </w:rPr>
              <w:t>820,97</w:t>
            </w:r>
          </w:p>
        </w:tc>
        <w:tc>
          <w:tcPr>
            <w:tcW w:w="326" w:type="pct"/>
            <w:shd w:val="clear" w:color="auto" w:fill="auto"/>
            <w:noWrap/>
            <w:vAlign w:val="bottom"/>
            <w:hideMark/>
          </w:tcPr>
          <w:p w14:paraId="11CA3EFB" w14:textId="77777777" w:rsidR="00E2534D" w:rsidRPr="00E2534D" w:rsidRDefault="00E2534D" w:rsidP="00E2534D">
            <w:pPr>
              <w:jc w:val="right"/>
              <w:rPr>
                <w:color w:val="000000"/>
                <w:sz w:val="16"/>
                <w:szCs w:val="16"/>
              </w:rPr>
            </w:pPr>
            <w:r w:rsidRPr="00E2534D">
              <w:rPr>
                <w:color w:val="000000"/>
                <w:sz w:val="16"/>
                <w:szCs w:val="16"/>
              </w:rPr>
              <w:t>1 278,37</w:t>
            </w:r>
          </w:p>
        </w:tc>
        <w:tc>
          <w:tcPr>
            <w:tcW w:w="417" w:type="pct"/>
            <w:shd w:val="clear" w:color="auto" w:fill="auto"/>
            <w:noWrap/>
            <w:vAlign w:val="bottom"/>
            <w:hideMark/>
          </w:tcPr>
          <w:p w14:paraId="16DED277" w14:textId="77777777" w:rsidR="00E2534D" w:rsidRPr="00E2534D" w:rsidRDefault="00E2534D" w:rsidP="00E2534D">
            <w:pPr>
              <w:jc w:val="right"/>
              <w:rPr>
                <w:color w:val="000000"/>
                <w:sz w:val="16"/>
                <w:szCs w:val="16"/>
              </w:rPr>
            </w:pPr>
            <w:r w:rsidRPr="00E2534D">
              <w:rPr>
                <w:color w:val="000000"/>
                <w:sz w:val="16"/>
                <w:szCs w:val="16"/>
              </w:rPr>
              <w:t>1 278,37</w:t>
            </w:r>
          </w:p>
        </w:tc>
        <w:tc>
          <w:tcPr>
            <w:tcW w:w="361" w:type="pct"/>
            <w:shd w:val="clear" w:color="auto" w:fill="auto"/>
            <w:noWrap/>
            <w:vAlign w:val="bottom"/>
            <w:hideMark/>
          </w:tcPr>
          <w:p w14:paraId="7D3CEA4E" w14:textId="77777777" w:rsidR="00E2534D" w:rsidRPr="00E2534D" w:rsidRDefault="00E2534D" w:rsidP="00E2534D">
            <w:pPr>
              <w:jc w:val="right"/>
              <w:rPr>
                <w:color w:val="000000"/>
                <w:sz w:val="16"/>
                <w:szCs w:val="16"/>
              </w:rPr>
            </w:pPr>
            <w:r w:rsidRPr="00E2534D">
              <w:rPr>
                <w:color w:val="000000"/>
                <w:sz w:val="16"/>
                <w:szCs w:val="16"/>
              </w:rPr>
              <w:t>457</w:t>
            </w:r>
          </w:p>
        </w:tc>
        <w:tc>
          <w:tcPr>
            <w:tcW w:w="366" w:type="pct"/>
            <w:shd w:val="clear" w:color="auto" w:fill="auto"/>
            <w:noWrap/>
            <w:vAlign w:val="bottom"/>
            <w:hideMark/>
          </w:tcPr>
          <w:p w14:paraId="24F5B2B1" w14:textId="77777777" w:rsidR="00E2534D" w:rsidRPr="00E2534D" w:rsidRDefault="00E2534D" w:rsidP="00E2534D">
            <w:pPr>
              <w:jc w:val="right"/>
              <w:rPr>
                <w:color w:val="000000"/>
                <w:sz w:val="16"/>
                <w:szCs w:val="16"/>
              </w:rPr>
            </w:pPr>
            <w:r w:rsidRPr="00E2534D">
              <w:rPr>
                <w:color w:val="000000"/>
                <w:sz w:val="16"/>
                <w:szCs w:val="16"/>
              </w:rPr>
              <w:t>850</w:t>
            </w:r>
          </w:p>
        </w:tc>
        <w:tc>
          <w:tcPr>
            <w:tcW w:w="398" w:type="pct"/>
            <w:shd w:val="clear" w:color="auto" w:fill="auto"/>
            <w:noWrap/>
            <w:vAlign w:val="bottom"/>
            <w:hideMark/>
          </w:tcPr>
          <w:p w14:paraId="00D4E9A0" w14:textId="77777777" w:rsidR="00E2534D" w:rsidRPr="00E2534D" w:rsidRDefault="00E2534D" w:rsidP="00E2534D">
            <w:pPr>
              <w:jc w:val="right"/>
              <w:rPr>
                <w:color w:val="000000"/>
                <w:sz w:val="16"/>
                <w:szCs w:val="16"/>
              </w:rPr>
            </w:pPr>
            <w:r w:rsidRPr="00E2534D">
              <w:rPr>
                <w:color w:val="000000"/>
                <w:sz w:val="16"/>
                <w:szCs w:val="16"/>
              </w:rPr>
              <w:t>872</w:t>
            </w:r>
          </w:p>
        </w:tc>
        <w:tc>
          <w:tcPr>
            <w:tcW w:w="366" w:type="pct"/>
            <w:shd w:val="clear" w:color="auto" w:fill="auto"/>
            <w:noWrap/>
            <w:vAlign w:val="bottom"/>
            <w:hideMark/>
          </w:tcPr>
          <w:p w14:paraId="031350E2" w14:textId="77777777" w:rsidR="00E2534D" w:rsidRPr="00E2534D" w:rsidRDefault="00E2534D" w:rsidP="00E2534D">
            <w:pPr>
              <w:jc w:val="right"/>
              <w:rPr>
                <w:color w:val="000000"/>
                <w:sz w:val="16"/>
                <w:szCs w:val="16"/>
              </w:rPr>
            </w:pPr>
            <w:r w:rsidRPr="00E2534D">
              <w:rPr>
                <w:color w:val="000000"/>
                <w:sz w:val="16"/>
                <w:szCs w:val="16"/>
              </w:rPr>
              <w:t>975</w:t>
            </w:r>
          </w:p>
        </w:tc>
        <w:tc>
          <w:tcPr>
            <w:tcW w:w="413" w:type="pct"/>
            <w:shd w:val="clear" w:color="auto" w:fill="auto"/>
            <w:noWrap/>
            <w:vAlign w:val="bottom"/>
            <w:hideMark/>
          </w:tcPr>
          <w:p w14:paraId="17129298" w14:textId="77777777" w:rsidR="00E2534D" w:rsidRPr="00E2534D" w:rsidRDefault="00E2534D" w:rsidP="00E2534D">
            <w:pPr>
              <w:jc w:val="right"/>
              <w:rPr>
                <w:color w:val="000000"/>
                <w:sz w:val="16"/>
                <w:szCs w:val="16"/>
              </w:rPr>
            </w:pPr>
            <w:r w:rsidRPr="00E2534D">
              <w:rPr>
                <w:color w:val="000000"/>
                <w:sz w:val="16"/>
                <w:szCs w:val="16"/>
              </w:rPr>
              <w:t>975</w:t>
            </w:r>
          </w:p>
        </w:tc>
        <w:tc>
          <w:tcPr>
            <w:tcW w:w="361" w:type="pct"/>
            <w:shd w:val="clear" w:color="auto" w:fill="auto"/>
            <w:noWrap/>
            <w:vAlign w:val="bottom"/>
            <w:hideMark/>
          </w:tcPr>
          <w:p w14:paraId="3E8EA1CD"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C817D1E" w14:textId="77777777" w:rsidTr="002D6B2A">
        <w:trPr>
          <w:trHeight w:val="20"/>
        </w:trPr>
        <w:tc>
          <w:tcPr>
            <w:tcW w:w="244" w:type="pct"/>
            <w:shd w:val="clear" w:color="auto" w:fill="auto"/>
            <w:noWrap/>
            <w:vAlign w:val="bottom"/>
            <w:hideMark/>
          </w:tcPr>
          <w:p w14:paraId="7CE960D1" w14:textId="77777777" w:rsidR="00E2534D" w:rsidRPr="00E2534D" w:rsidRDefault="00E2534D" w:rsidP="00E2534D">
            <w:pPr>
              <w:jc w:val="center"/>
              <w:rPr>
                <w:color w:val="000000"/>
                <w:sz w:val="16"/>
                <w:szCs w:val="16"/>
              </w:rPr>
            </w:pPr>
            <w:r w:rsidRPr="00E2534D">
              <w:rPr>
                <w:color w:val="000000"/>
                <w:sz w:val="16"/>
                <w:szCs w:val="16"/>
              </w:rPr>
              <w:t>1.3.2.2.</w:t>
            </w:r>
          </w:p>
        </w:tc>
        <w:tc>
          <w:tcPr>
            <w:tcW w:w="951" w:type="pct"/>
            <w:shd w:val="clear" w:color="auto" w:fill="auto"/>
            <w:vAlign w:val="bottom"/>
            <w:hideMark/>
          </w:tcPr>
          <w:p w14:paraId="20342D7C" w14:textId="77777777" w:rsidR="00E2534D" w:rsidRPr="00E2534D" w:rsidRDefault="00E2534D" w:rsidP="00E2534D">
            <w:pPr>
              <w:jc w:val="right"/>
              <w:rPr>
                <w:color w:val="000000"/>
                <w:sz w:val="16"/>
                <w:szCs w:val="16"/>
              </w:rPr>
            </w:pPr>
            <w:r w:rsidRPr="00E2534D">
              <w:rPr>
                <w:color w:val="000000"/>
                <w:sz w:val="16"/>
                <w:szCs w:val="16"/>
              </w:rPr>
              <w:t>Расходы на услуги вневедомственной охраны и коммунального хозяйства</w:t>
            </w:r>
          </w:p>
        </w:tc>
        <w:tc>
          <w:tcPr>
            <w:tcW w:w="431" w:type="pct"/>
            <w:shd w:val="clear" w:color="auto" w:fill="auto"/>
            <w:noWrap/>
            <w:hideMark/>
          </w:tcPr>
          <w:p w14:paraId="0CC1C14C"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center"/>
            <w:hideMark/>
          </w:tcPr>
          <w:p w14:paraId="00212C86" w14:textId="77777777" w:rsidR="00E2534D" w:rsidRPr="00E2534D" w:rsidRDefault="00E2534D" w:rsidP="00E2534D">
            <w:pPr>
              <w:jc w:val="right"/>
              <w:rPr>
                <w:color w:val="000000"/>
                <w:sz w:val="16"/>
                <w:szCs w:val="16"/>
              </w:rPr>
            </w:pPr>
            <w:r w:rsidRPr="00E2534D">
              <w:rPr>
                <w:color w:val="000000"/>
                <w:sz w:val="16"/>
                <w:szCs w:val="16"/>
              </w:rPr>
              <w:t>96,66</w:t>
            </w:r>
          </w:p>
        </w:tc>
        <w:tc>
          <w:tcPr>
            <w:tcW w:w="326" w:type="pct"/>
            <w:shd w:val="clear" w:color="auto" w:fill="auto"/>
            <w:noWrap/>
            <w:vAlign w:val="center"/>
            <w:hideMark/>
          </w:tcPr>
          <w:p w14:paraId="13B5AEBB" w14:textId="77777777" w:rsidR="00E2534D" w:rsidRPr="00E2534D" w:rsidRDefault="00E2534D" w:rsidP="00E2534D">
            <w:pPr>
              <w:jc w:val="right"/>
              <w:rPr>
                <w:color w:val="000000"/>
                <w:sz w:val="16"/>
                <w:szCs w:val="16"/>
              </w:rPr>
            </w:pPr>
            <w:r w:rsidRPr="00E2534D">
              <w:rPr>
                <w:color w:val="000000"/>
                <w:sz w:val="16"/>
                <w:szCs w:val="16"/>
              </w:rPr>
              <w:t>312,45</w:t>
            </w:r>
          </w:p>
        </w:tc>
        <w:tc>
          <w:tcPr>
            <w:tcW w:w="417" w:type="pct"/>
            <w:shd w:val="clear" w:color="auto" w:fill="auto"/>
            <w:noWrap/>
            <w:vAlign w:val="center"/>
            <w:hideMark/>
          </w:tcPr>
          <w:p w14:paraId="3BFCE931" w14:textId="77777777" w:rsidR="00E2534D" w:rsidRPr="00E2534D" w:rsidRDefault="00E2534D" w:rsidP="00E2534D">
            <w:pPr>
              <w:jc w:val="right"/>
              <w:rPr>
                <w:color w:val="000000"/>
                <w:sz w:val="16"/>
                <w:szCs w:val="16"/>
              </w:rPr>
            </w:pPr>
            <w:r w:rsidRPr="00E2534D">
              <w:rPr>
                <w:color w:val="000000"/>
                <w:sz w:val="16"/>
                <w:szCs w:val="16"/>
              </w:rPr>
              <w:t>312,45</w:t>
            </w:r>
          </w:p>
        </w:tc>
        <w:tc>
          <w:tcPr>
            <w:tcW w:w="361" w:type="pct"/>
            <w:shd w:val="clear" w:color="auto" w:fill="auto"/>
            <w:noWrap/>
            <w:vAlign w:val="bottom"/>
            <w:hideMark/>
          </w:tcPr>
          <w:p w14:paraId="708AD9EA" w14:textId="77777777" w:rsidR="00E2534D" w:rsidRPr="00E2534D" w:rsidRDefault="00E2534D" w:rsidP="00E2534D">
            <w:pPr>
              <w:jc w:val="right"/>
              <w:rPr>
                <w:color w:val="000000"/>
                <w:sz w:val="16"/>
                <w:szCs w:val="16"/>
              </w:rPr>
            </w:pPr>
            <w:r w:rsidRPr="00E2534D">
              <w:rPr>
                <w:color w:val="000000"/>
                <w:sz w:val="16"/>
                <w:szCs w:val="16"/>
              </w:rPr>
              <w:t>216</w:t>
            </w:r>
          </w:p>
        </w:tc>
        <w:tc>
          <w:tcPr>
            <w:tcW w:w="366" w:type="pct"/>
            <w:shd w:val="clear" w:color="auto" w:fill="auto"/>
            <w:noWrap/>
            <w:vAlign w:val="bottom"/>
            <w:hideMark/>
          </w:tcPr>
          <w:p w14:paraId="19D6E59D" w14:textId="77777777" w:rsidR="00E2534D" w:rsidRPr="00E2534D" w:rsidRDefault="00E2534D" w:rsidP="00E2534D">
            <w:pPr>
              <w:jc w:val="right"/>
              <w:rPr>
                <w:color w:val="000000"/>
                <w:sz w:val="16"/>
                <w:szCs w:val="16"/>
              </w:rPr>
            </w:pPr>
            <w:r w:rsidRPr="00E2534D">
              <w:rPr>
                <w:color w:val="000000"/>
                <w:sz w:val="16"/>
                <w:szCs w:val="16"/>
              </w:rPr>
              <w:t>100</w:t>
            </w:r>
          </w:p>
        </w:tc>
        <w:tc>
          <w:tcPr>
            <w:tcW w:w="398" w:type="pct"/>
            <w:shd w:val="clear" w:color="auto" w:fill="auto"/>
            <w:noWrap/>
            <w:vAlign w:val="bottom"/>
            <w:hideMark/>
          </w:tcPr>
          <w:p w14:paraId="64337866" w14:textId="77777777" w:rsidR="00E2534D" w:rsidRPr="00E2534D" w:rsidRDefault="00E2534D" w:rsidP="00E2534D">
            <w:pPr>
              <w:jc w:val="right"/>
              <w:rPr>
                <w:color w:val="000000"/>
                <w:sz w:val="16"/>
                <w:szCs w:val="16"/>
              </w:rPr>
            </w:pPr>
            <w:r w:rsidRPr="00E2534D">
              <w:rPr>
                <w:color w:val="000000"/>
                <w:sz w:val="16"/>
                <w:szCs w:val="16"/>
              </w:rPr>
              <w:t>103</w:t>
            </w:r>
          </w:p>
        </w:tc>
        <w:tc>
          <w:tcPr>
            <w:tcW w:w="366" w:type="pct"/>
            <w:shd w:val="clear" w:color="auto" w:fill="auto"/>
            <w:noWrap/>
            <w:vAlign w:val="bottom"/>
            <w:hideMark/>
          </w:tcPr>
          <w:p w14:paraId="259EBC05" w14:textId="77777777" w:rsidR="00E2534D" w:rsidRPr="00E2534D" w:rsidRDefault="00E2534D" w:rsidP="00E2534D">
            <w:pPr>
              <w:jc w:val="right"/>
              <w:rPr>
                <w:color w:val="000000"/>
                <w:sz w:val="16"/>
                <w:szCs w:val="16"/>
              </w:rPr>
            </w:pPr>
            <w:r w:rsidRPr="00E2534D">
              <w:rPr>
                <w:color w:val="000000"/>
                <w:sz w:val="16"/>
                <w:szCs w:val="16"/>
              </w:rPr>
              <w:t>115</w:t>
            </w:r>
          </w:p>
        </w:tc>
        <w:tc>
          <w:tcPr>
            <w:tcW w:w="413" w:type="pct"/>
            <w:shd w:val="clear" w:color="auto" w:fill="auto"/>
            <w:noWrap/>
            <w:vAlign w:val="bottom"/>
            <w:hideMark/>
          </w:tcPr>
          <w:p w14:paraId="559FD2EC" w14:textId="77777777" w:rsidR="00E2534D" w:rsidRPr="00E2534D" w:rsidRDefault="00E2534D" w:rsidP="00E2534D">
            <w:pPr>
              <w:jc w:val="right"/>
              <w:rPr>
                <w:color w:val="000000"/>
                <w:sz w:val="16"/>
                <w:szCs w:val="16"/>
              </w:rPr>
            </w:pPr>
            <w:r w:rsidRPr="00E2534D">
              <w:rPr>
                <w:color w:val="000000"/>
                <w:sz w:val="16"/>
                <w:szCs w:val="16"/>
              </w:rPr>
              <w:t>115</w:t>
            </w:r>
          </w:p>
        </w:tc>
        <w:tc>
          <w:tcPr>
            <w:tcW w:w="361" w:type="pct"/>
            <w:shd w:val="clear" w:color="auto" w:fill="auto"/>
            <w:noWrap/>
            <w:vAlign w:val="bottom"/>
            <w:hideMark/>
          </w:tcPr>
          <w:p w14:paraId="6F6B9008"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936CCF9" w14:textId="77777777" w:rsidTr="002D6B2A">
        <w:trPr>
          <w:trHeight w:val="20"/>
        </w:trPr>
        <w:tc>
          <w:tcPr>
            <w:tcW w:w="244" w:type="pct"/>
            <w:shd w:val="clear" w:color="auto" w:fill="auto"/>
            <w:noWrap/>
            <w:vAlign w:val="bottom"/>
            <w:hideMark/>
          </w:tcPr>
          <w:p w14:paraId="5EA9A543" w14:textId="77777777" w:rsidR="00E2534D" w:rsidRPr="00E2534D" w:rsidRDefault="00E2534D" w:rsidP="00E2534D">
            <w:pPr>
              <w:jc w:val="center"/>
              <w:rPr>
                <w:color w:val="000000"/>
                <w:sz w:val="16"/>
                <w:szCs w:val="16"/>
              </w:rPr>
            </w:pPr>
            <w:r w:rsidRPr="00E2534D">
              <w:rPr>
                <w:color w:val="000000"/>
                <w:sz w:val="16"/>
                <w:szCs w:val="16"/>
              </w:rPr>
              <w:t>1.3.2.3.</w:t>
            </w:r>
          </w:p>
        </w:tc>
        <w:tc>
          <w:tcPr>
            <w:tcW w:w="951" w:type="pct"/>
            <w:shd w:val="clear" w:color="auto" w:fill="auto"/>
            <w:vAlign w:val="bottom"/>
            <w:hideMark/>
          </w:tcPr>
          <w:p w14:paraId="2D35F27A" w14:textId="77777777" w:rsidR="00E2534D" w:rsidRPr="00E2534D" w:rsidRDefault="00E2534D" w:rsidP="00E2534D">
            <w:pPr>
              <w:jc w:val="right"/>
              <w:rPr>
                <w:color w:val="000000"/>
                <w:sz w:val="16"/>
                <w:szCs w:val="16"/>
              </w:rPr>
            </w:pPr>
            <w:r w:rsidRPr="00E2534D">
              <w:rPr>
                <w:color w:val="000000"/>
                <w:sz w:val="16"/>
                <w:szCs w:val="16"/>
              </w:rPr>
              <w:t>Расходы на юридические и информационные услуги</w:t>
            </w:r>
          </w:p>
        </w:tc>
        <w:tc>
          <w:tcPr>
            <w:tcW w:w="431" w:type="pct"/>
            <w:shd w:val="clear" w:color="auto" w:fill="auto"/>
            <w:noWrap/>
            <w:hideMark/>
          </w:tcPr>
          <w:p w14:paraId="09A404D2"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center"/>
            <w:hideMark/>
          </w:tcPr>
          <w:p w14:paraId="74599F3D" w14:textId="77777777" w:rsidR="00E2534D" w:rsidRPr="00E2534D" w:rsidRDefault="00E2534D" w:rsidP="00E2534D">
            <w:pPr>
              <w:jc w:val="right"/>
              <w:rPr>
                <w:color w:val="000000"/>
                <w:sz w:val="16"/>
                <w:szCs w:val="16"/>
              </w:rPr>
            </w:pPr>
            <w:r w:rsidRPr="00E2534D">
              <w:rPr>
                <w:color w:val="000000"/>
                <w:sz w:val="16"/>
                <w:szCs w:val="16"/>
              </w:rPr>
              <w:t>328,39</w:t>
            </w:r>
          </w:p>
        </w:tc>
        <w:tc>
          <w:tcPr>
            <w:tcW w:w="326" w:type="pct"/>
            <w:shd w:val="clear" w:color="auto" w:fill="auto"/>
            <w:noWrap/>
            <w:vAlign w:val="center"/>
            <w:hideMark/>
          </w:tcPr>
          <w:p w14:paraId="2D3ED4C8" w14:textId="77777777" w:rsidR="00E2534D" w:rsidRPr="00E2534D" w:rsidRDefault="00E2534D" w:rsidP="00E2534D">
            <w:pPr>
              <w:jc w:val="right"/>
              <w:rPr>
                <w:color w:val="000000"/>
                <w:sz w:val="16"/>
                <w:szCs w:val="16"/>
              </w:rPr>
            </w:pPr>
            <w:r w:rsidRPr="00E2534D">
              <w:rPr>
                <w:color w:val="000000"/>
                <w:sz w:val="16"/>
                <w:szCs w:val="16"/>
              </w:rPr>
              <w:t>772,12</w:t>
            </w:r>
          </w:p>
        </w:tc>
        <w:tc>
          <w:tcPr>
            <w:tcW w:w="417" w:type="pct"/>
            <w:shd w:val="clear" w:color="auto" w:fill="auto"/>
            <w:noWrap/>
            <w:vAlign w:val="center"/>
            <w:hideMark/>
          </w:tcPr>
          <w:p w14:paraId="5E75CC9A" w14:textId="77777777" w:rsidR="00E2534D" w:rsidRPr="00E2534D" w:rsidRDefault="00E2534D" w:rsidP="00E2534D">
            <w:pPr>
              <w:jc w:val="right"/>
              <w:rPr>
                <w:color w:val="000000"/>
                <w:sz w:val="16"/>
                <w:szCs w:val="16"/>
              </w:rPr>
            </w:pPr>
            <w:r w:rsidRPr="00E2534D">
              <w:rPr>
                <w:color w:val="000000"/>
                <w:sz w:val="16"/>
                <w:szCs w:val="16"/>
              </w:rPr>
              <w:t>772,11</w:t>
            </w:r>
          </w:p>
        </w:tc>
        <w:tc>
          <w:tcPr>
            <w:tcW w:w="361" w:type="pct"/>
            <w:shd w:val="clear" w:color="auto" w:fill="auto"/>
            <w:noWrap/>
            <w:vAlign w:val="bottom"/>
            <w:hideMark/>
          </w:tcPr>
          <w:p w14:paraId="683728E1" w14:textId="77777777" w:rsidR="00E2534D" w:rsidRPr="00E2534D" w:rsidRDefault="00E2534D" w:rsidP="00E2534D">
            <w:pPr>
              <w:jc w:val="right"/>
              <w:rPr>
                <w:color w:val="000000"/>
                <w:sz w:val="16"/>
                <w:szCs w:val="16"/>
              </w:rPr>
            </w:pPr>
            <w:r w:rsidRPr="00E2534D">
              <w:rPr>
                <w:color w:val="000000"/>
                <w:sz w:val="16"/>
                <w:szCs w:val="16"/>
              </w:rPr>
              <w:t>444</w:t>
            </w:r>
          </w:p>
        </w:tc>
        <w:tc>
          <w:tcPr>
            <w:tcW w:w="366" w:type="pct"/>
            <w:shd w:val="clear" w:color="auto" w:fill="auto"/>
            <w:noWrap/>
            <w:vAlign w:val="bottom"/>
            <w:hideMark/>
          </w:tcPr>
          <w:p w14:paraId="27282006" w14:textId="77777777" w:rsidR="00E2534D" w:rsidRPr="00E2534D" w:rsidRDefault="00E2534D" w:rsidP="00E2534D">
            <w:pPr>
              <w:jc w:val="right"/>
              <w:rPr>
                <w:color w:val="000000"/>
                <w:sz w:val="16"/>
                <w:szCs w:val="16"/>
              </w:rPr>
            </w:pPr>
            <w:r w:rsidRPr="00E2534D">
              <w:rPr>
                <w:color w:val="000000"/>
                <w:sz w:val="16"/>
                <w:szCs w:val="16"/>
              </w:rPr>
              <w:t>340</w:t>
            </w:r>
          </w:p>
        </w:tc>
        <w:tc>
          <w:tcPr>
            <w:tcW w:w="398" w:type="pct"/>
            <w:shd w:val="clear" w:color="auto" w:fill="auto"/>
            <w:noWrap/>
            <w:vAlign w:val="bottom"/>
            <w:hideMark/>
          </w:tcPr>
          <w:p w14:paraId="49614951" w14:textId="77777777" w:rsidR="00E2534D" w:rsidRPr="00E2534D" w:rsidRDefault="00E2534D" w:rsidP="00E2534D">
            <w:pPr>
              <w:jc w:val="right"/>
              <w:rPr>
                <w:color w:val="000000"/>
                <w:sz w:val="16"/>
                <w:szCs w:val="16"/>
              </w:rPr>
            </w:pPr>
            <w:r w:rsidRPr="00E2534D">
              <w:rPr>
                <w:color w:val="000000"/>
                <w:sz w:val="16"/>
                <w:szCs w:val="16"/>
              </w:rPr>
              <w:t>349</w:t>
            </w:r>
          </w:p>
        </w:tc>
        <w:tc>
          <w:tcPr>
            <w:tcW w:w="366" w:type="pct"/>
            <w:shd w:val="clear" w:color="auto" w:fill="auto"/>
            <w:noWrap/>
            <w:vAlign w:val="bottom"/>
            <w:hideMark/>
          </w:tcPr>
          <w:p w14:paraId="344678AD" w14:textId="77777777" w:rsidR="00E2534D" w:rsidRPr="00E2534D" w:rsidRDefault="00E2534D" w:rsidP="00E2534D">
            <w:pPr>
              <w:jc w:val="right"/>
              <w:rPr>
                <w:color w:val="000000"/>
                <w:sz w:val="16"/>
                <w:szCs w:val="16"/>
              </w:rPr>
            </w:pPr>
            <w:r w:rsidRPr="00E2534D">
              <w:rPr>
                <w:color w:val="000000"/>
                <w:sz w:val="16"/>
                <w:szCs w:val="16"/>
              </w:rPr>
              <w:t>390</w:t>
            </w:r>
          </w:p>
        </w:tc>
        <w:tc>
          <w:tcPr>
            <w:tcW w:w="413" w:type="pct"/>
            <w:shd w:val="clear" w:color="auto" w:fill="auto"/>
            <w:noWrap/>
            <w:vAlign w:val="bottom"/>
            <w:hideMark/>
          </w:tcPr>
          <w:p w14:paraId="0E904CEF" w14:textId="77777777" w:rsidR="00E2534D" w:rsidRPr="00E2534D" w:rsidRDefault="00E2534D" w:rsidP="00E2534D">
            <w:pPr>
              <w:jc w:val="right"/>
              <w:rPr>
                <w:color w:val="000000"/>
                <w:sz w:val="16"/>
                <w:szCs w:val="16"/>
              </w:rPr>
            </w:pPr>
            <w:r w:rsidRPr="00E2534D">
              <w:rPr>
                <w:color w:val="000000"/>
                <w:sz w:val="16"/>
                <w:szCs w:val="16"/>
              </w:rPr>
              <w:t>390</w:t>
            </w:r>
          </w:p>
        </w:tc>
        <w:tc>
          <w:tcPr>
            <w:tcW w:w="361" w:type="pct"/>
            <w:shd w:val="clear" w:color="auto" w:fill="auto"/>
            <w:noWrap/>
            <w:vAlign w:val="bottom"/>
            <w:hideMark/>
          </w:tcPr>
          <w:p w14:paraId="50E41642"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2E22235B" w14:textId="77777777" w:rsidTr="002D6B2A">
        <w:trPr>
          <w:trHeight w:val="20"/>
        </w:trPr>
        <w:tc>
          <w:tcPr>
            <w:tcW w:w="244" w:type="pct"/>
            <w:shd w:val="clear" w:color="auto" w:fill="auto"/>
            <w:noWrap/>
            <w:vAlign w:val="bottom"/>
            <w:hideMark/>
          </w:tcPr>
          <w:p w14:paraId="266254FC" w14:textId="77777777" w:rsidR="00E2534D" w:rsidRPr="00E2534D" w:rsidRDefault="00E2534D" w:rsidP="00E2534D">
            <w:pPr>
              <w:jc w:val="center"/>
              <w:rPr>
                <w:color w:val="000000"/>
                <w:sz w:val="16"/>
                <w:szCs w:val="16"/>
              </w:rPr>
            </w:pPr>
            <w:r w:rsidRPr="00E2534D">
              <w:rPr>
                <w:color w:val="000000"/>
                <w:sz w:val="16"/>
                <w:szCs w:val="16"/>
              </w:rPr>
              <w:t>1.3.2.4.</w:t>
            </w:r>
          </w:p>
        </w:tc>
        <w:tc>
          <w:tcPr>
            <w:tcW w:w="951" w:type="pct"/>
            <w:shd w:val="clear" w:color="auto" w:fill="auto"/>
            <w:vAlign w:val="bottom"/>
            <w:hideMark/>
          </w:tcPr>
          <w:p w14:paraId="256309EF" w14:textId="77777777" w:rsidR="00E2534D" w:rsidRPr="00E2534D" w:rsidRDefault="00E2534D" w:rsidP="00E2534D">
            <w:pPr>
              <w:jc w:val="right"/>
              <w:rPr>
                <w:color w:val="000000"/>
                <w:sz w:val="16"/>
                <w:szCs w:val="16"/>
              </w:rPr>
            </w:pPr>
            <w:r w:rsidRPr="00E2534D">
              <w:rPr>
                <w:color w:val="000000"/>
                <w:sz w:val="16"/>
                <w:szCs w:val="16"/>
              </w:rPr>
              <w:t>Расходы на аудиторские и консультационные услуги</w:t>
            </w:r>
          </w:p>
        </w:tc>
        <w:tc>
          <w:tcPr>
            <w:tcW w:w="431" w:type="pct"/>
            <w:shd w:val="clear" w:color="auto" w:fill="auto"/>
            <w:noWrap/>
            <w:hideMark/>
          </w:tcPr>
          <w:p w14:paraId="6380ED1D"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641562D3" w14:textId="77777777" w:rsidR="00E2534D" w:rsidRPr="00E2534D" w:rsidRDefault="00E2534D" w:rsidP="00E2534D">
            <w:pPr>
              <w:jc w:val="right"/>
              <w:rPr>
                <w:color w:val="000000"/>
                <w:sz w:val="16"/>
                <w:szCs w:val="16"/>
              </w:rPr>
            </w:pPr>
            <w:r w:rsidRPr="00E2534D">
              <w:rPr>
                <w:color w:val="000000"/>
                <w:sz w:val="16"/>
                <w:szCs w:val="16"/>
              </w:rPr>
              <w:t>419,30</w:t>
            </w:r>
          </w:p>
        </w:tc>
        <w:tc>
          <w:tcPr>
            <w:tcW w:w="326" w:type="pct"/>
            <w:shd w:val="clear" w:color="auto" w:fill="auto"/>
            <w:noWrap/>
            <w:vAlign w:val="bottom"/>
            <w:hideMark/>
          </w:tcPr>
          <w:p w14:paraId="237D2B12" w14:textId="77777777" w:rsidR="00E2534D" w:rsidRPr="00E2534D" w:rsidRDefault="00E2534D" w:rsidP="00E2534D">
            <w:pPr>
              <w:jc w:val="right"/>
              <w:rPr>
                <w:color w:val="000000"/>
                <w:sz w:val="16"/>
                <w:szCs w:val="16"/>
              </w:rPr>
            </w:pPr>
            <w:r w:rsidRPr="00E2534D">
              <w:rPr>
                <w:color w:val="000000"/>
                <w:sz w:val="16"/>
                <w:szCs w:val="16"/>
              </w:rPr>
              <w:t>877,42</w:t>
            </w:r>
          </w:p>
        </w:tc>
        <w:tc>
          <w:tcPr>
            <w:tcW w:w="417" w:type="pct"/>
            <w:shd w:val="clear" w:color="auto" w:fill="auto"/>
            <w:noWrap/>
            <w:vAlign w:val="bottom"/>
            <w:hideMark/>
          </w:tcPr>
          <w:p w14:paraId="13EA1308" w14:textId="77777777" w:rsidR="00E2534D" w:rsidRPr="00E2534D" w:rsidRDefault="00E2534D" w:rsidP="00E2534D">
            <w:pPr>
              <w:jc w:val="right"/>
              <w:rPr>
                <w:color w:val="000000"/>
                <w:sz w:val="16"/>
                <w:szCs w:val="16"/>
              </w:rPr>
            </w:pPr>
            <w:r w:rsidRPr="00E2534D">
              <w:rPr>
                <w:color w:val="000000"/>
                <w:sz w:val="16"/>
                <w:szCs w:val="16"/>
              </w:rPr>
              <w:t>877,42</w:t>
            </w:r>
          </w:p>
        </w:tc>
        <w:tc>
          <w:tcPr>
            <w:tcW w:w="361" w:type="pct"/>
            <w:shd w:val="clear" w:color="auto" w:fill="auto"/>
            <w:noWrap/>
            <w:vAlign w:val="bottom"/>
            <w:hideMark/>
          </w:tcPr>
          <w:p w14:paraId="15E8C3F2" w14:textId="77777777" w:rsidR="00E2534D" w:rsidRPr="00E2534D" w:rsidRDefault="00E2534D" w:rsidP="00E2534D">
            <w:pPr>
              <w:jc w:val="right"/>
              <w:rPr>
                <w:color w:val="000000"/>
                <w:sz w:val="16"/>
                <w:szCs w:val="16"/>
              </w:rPr>
            </w:pPr>
            <w:r w:rsidRPr="00E2534D">
              <w:rPr>
                <w:color w:val="000000"/>
                <w:sz w:val="16"/>
                <w:szCs w:val="16"/>
              </w:rPr>
              <w:t>458</w:t>
            </w:r>
          </w:p>
        </w:tc>
        <w:tc>
          <w:tcPr>
            <w:tcW w:w="366" w:type="pct"/>
            <w:shd w:val="clear" w:color="auto" w:fill="auto"/>
            <w:noWrap/>
            <w:vAlign w:val="bottom"/>
            <w:hideMark/>
          </w:tcPr>
          <w:p w14:paraId="1DB1CA92" w14:textId="77777777" w:rsidR="00E2534D" w:rsidRPr="00E2534D" w:rsidRDefault="00E2534D" w:rsidP="00E2534D">
            <w:pPr>
              <w:jc w:val="right"/>
              <w:rPr>
                <w:color w:val="000000"/>
                <w:sz w:val="16"/>
                <w:szCs w:val="16"/>
              </w:rPr>
            </w:pPr>
            <w:r w:rsidRPr="00E2534D">
              <w:rPr>
                <w:color w:val="000000"/>
                <w:sz w:val="16"/>
                <w:szCs w:val="16"/>
              </w:rPr>
              <w:t>434</w:t>
            </w:r>
          </w:p>
        </w:tc>
        <w:tc>
          <w:tcPr>
            <w:tcW w:w="398" w:type="pct"/>
            <w:shd w:val="clear" w:color="auto" w:fill="auto"/>
            <w:noWrap/>
            <w:vAlign w:val="bottom"/>
            <w:hideMark/>
          </w:tcPr>
          <w:p w14:paraId="48B50A98" w14:textId="77777777" w:rsidR="00E2534D" w:rsidRPr="00E2534D" w:rsidRDefault="00E2534D" w:rsidP="00E2534D">
            <w:pPr>
              <w:jc w:val="right"/>
              <w:rPr>
                <w:color w:val="000000"/>
                <w:sz w:val="16"/>
                <w:szCs w:val="16"/>
              </w:rPr>
            </w:pPr>
            <w:r w:rsidRPr="00E2534D">
              <w:rPr>
                <w:color w:val="000000"/>
                <w:sz w:val="16"/>
                <w:szCs w:val="16"/>
              </w:rPr>
              <w:t>446</w:t>
            </w:r>
          </w:p>
        </w:tc>
        <w:tc>
          <w:tcPr>
            <w:tcW w:w="366" w:type="pct"/>
            <w:shd w:val="clear" w:color="auto" w:fill="auto"/>
            <w:noWrap/>
            <w:vAlign w:val="bottom"/>
            <w:hideMark/>
          </w:tcPr>
          <w:p w14:paraId="646454F7" w14:textId="77777777" w:rsidR="00E2534D" w:rsidRPr="00E2534D" w:rsidRDefault="00E2534D" w:rsidP="00E2534D">
            <w:pPr>
              <w:jc w:val="right"/>
              <w:rPr>
                <w:color w:val="000000"/>
                <w:sz w:val="16"/>
                <w:szCs w:val="16"/>
              </w:rPr>
            </w:pPr>
            <w:r w:rsidRPr="00E2534D">
              <w:rPr>
                <w:color w:val="000000"/>
                <w:sz w:val="16"/>
                <w:szCs w:val="16"/>
              </w:rPr>
              <w:t>498</w:t>
            </w:r>
          </w:p>
        </w:tc>
        <w:tc>
          <w:tcPr>
            <w:tcW w:w="413" w:type="pct"/>
            <w:shd w:val="clear" w:color="auto" w:fill="auto"/>
            <w:noWrap/>
            <w:vAlign w:val="bottom"/>
            <w:hideMark/>
          </w:tcPr>
          <w:p w14:paraId="781C6936" w14:textId="77777777" w:rsidR="00E2534D" w:rsidRPr="00E2534D" w:rsidRDefault="00E2534D" w:rsidP="00E2534D">
            <w:pPr>
              <w:jc w:val="right"/>
              <w:rPr>
                <w:color w:val="000000"/>
                <w:sz w:val="16"/>
                <w:szCs w:val="16"/>
              </w:rPr>
            </w:pPr>
            <w:r w:rsidRPr="00E2534D">
              <w:rPr>
                <w:color w:val="000000"/>
                <w:sz w:val="16"/>
                <w:szCs w:val="16"/>
              </w:rPr>
              <w:t>498</w:t>
            </w:r>
          </w:p>
        </w:tc>
        <w:tc>
          <w:tcPr>
            <w:tcW w:w="361" w:type="pct"/>
            <w:shd w:val="clear" w:color="auto" w:fill="auto"/>
            <w:noWrap/>
            <w:vAlign w:val="bottom"/>
            <w:hideMark/>
          </w:tcPr>
          <w:p w14:paraId="74FD2284"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546F020" w14:textId="77777777" w:rsidTr="002D6B2A">
        <w:trPr>
          <w:trHeight w:val="20"/>
        </w:trPr>
        <w:tc>
          <w:tcPr>
            <w:tcW w:w="244" w:type="pct"/>
            <w:shd w:val="clear" w:color="auto" w:fill="auto"/>
            <w:noWrap/>
            <w:vAlign w:val="bottom"/>
            <w:hideMark/>
          </w:tcPr>
          <w:p w14:paraId="6EB32835" w14:textId="77777777" w:rsidR="00E2534D" w:rsidRPr="00E2534D" w:rsidRDefault="00E2534D" w:rsidP="00E2534D">
            <w:pPr>
              <w:jc w:val="center"/>
              <w:rPr>
                <w:color w:val="000000"/>
                <w:sz w:val="16"/>
                <w:szCs w:val="16"/>
              </w:rPr>
            </w:pPr>
            <w:r w:rsidRPr="00E2534D">
              <w:rPr>
                <w:color w:val="000000"/>
                <w:sz w:val="16"/>
                <w:szCs w:val="16"/>
              </w:rPr>
              <w:t>1.3.2.5.</w:t>
            </w:r>
          </w:p>
        </w:tc>
        <w:tc>
          <w:tcPr>
            <w:tcW w:w="951" w:type="pct"/>
            <w:shd w:val="clear" w:color="auto" w:fill="auto"/>
            <w:vAlign w:val="bottom"/>
            <w:hideMark/>
          </w:tcPr>
          <w:p w14:paraId="6A1A6466" w14:textId="77777777" w:rsidR="00E2534D" w:rsidRPr="00E2534D" w:rsidRDefault="00E2534D" w:rsidP="00E2534D">
            <w:pPr>
              <w:jc w:val="right"/>
              <w:rPr>
                <w:color w:val="000000"/>
                <w:sz w:val="16"/>
                <w:szCs w:val="16"/>
              </w:rPr>
            </w:pPr>
            <w:r w:rsidRPr="00E2534D">
              <w:rPr>
                <w:color w:val="000000"/>
                <w:sz w:val="16"/>
                <w:szCs w:val="16"/>
              </w:rPr>
              <w:t>Транспортные услуги</w:t>
            </w:r>
          </w:p>
        </w:tc>
        <w:tc>
          <w:tcPr>
            <w:tcW w:w="431" w:type="pct"/>
            <w:shd w:val="clear" w:color="auto" w:fill="auto"/>
            <w:noWrap/>
            <w:hideMark/>
          </w:tcPr>
          <w:p w14:paraId="118A93AB"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C4FCF35" w14:textId="77777777" w:rsidR="00E2534D" w:rsidRPr="00E2534D" w:rsidRDefault="00E2534D" w:rsidP="00E2534D">
            <w:pPr>
              <w:jc w:val="right"/>
              <w:rPr>
                <w:color w:val="000000"/>
                <w:sz w:val="16"/>
                <w:szCs w:val="16"/>
              </w:rPr>
            </w:pPr>
            <w:r w:rsidRPr="00E2534D">
              <w:rPr>
                <w:color w:val="000000"/>
                <w:sz w:val="16"/>
                <w:szCs w:val="16"/>
              </w:rPr>
              <w:t>268,00</w:t>
            </w:r>
          </w:p>
        </w:tc>
        <w:tc>
          <w:tcPr>
            <w:tcW w:w="326" w:type="pct"/>
            <w:shd w:val="clear" w:color="auto" w:fill="auto"/>
            <w:noWrap/>
            <w:vAlign w:val="bottom"/>
            <w:hideMark/>
          </w:tcPr>
          <w:p w14:paraId="6CCCCDB0" w14:textId="77777777" w:rsidR="00E2534D" w:rsidRPr="00E2534D" w:rsidRDefault="00E2534D" w:rsidP="00E2534D">
            <w:pPr>
              <w:jc w:val="right"/>
              <w:rPr>
                <w:color w:val="000000"/>
                <w:sz w:val="16"/>
                <w:szCs w:val="16"/>
              </w:rPr>
            </w:pPr>
            <w:r w:rsidRPr="00E2534D">
              <w:rPr>
                <w:color w:val="000000"/>
                <w:sz w:val="16"/>
                <w:szCs w:val="16"/>
              </w:rPr>
              <w:t>316,84</w:t>
            </w:r>
          </w:p>
        </w:tc>
        <w:tc>
          <w:tcPr>
            <w:tcW w:w="417" w:type="pct"/>
            <w:shd w:val="clear" w:color="auto" w:fill="auto"/>
            <w:noWrap/>
            <w:vAlign w:val="bottom"/>
            <w:hideMark/>
          </w:tcPr>
          <w:p w14:paraId="07FBC3F0" w14:textId="77777777" w:rsidR="00E2534D" w:rsidRPr="00E2534D" w:rsidRDefault="00E2534D" w:rsidP="00E2534D">
            <w:pPr>
              <w:jc w:val="right"/>
              <w:rPr>
                <w:color w:val="000000"/>
                <w:sz w:val="16"/>
                <w:szCs w:val="16"/>
              </w:rPr>
            </w:pPr>
            <w:r w:rsidRPr="00E2534D">
              <w:rPr>
                <w:color w:val="000000"/>
                <w:sz w:val="16"/>
                <w:szCs w:val="16"/>
              </w:rPr>
              <w:t>316,84</w:t>
            </w:r>
          </w:p>
        </w:tc>
        <w:tc>
          <w:tcPr>
            <w:tcW w:w="361" w:type="pct"/>
            <w:shd w:val="clear" w:color="auto" w:fill="auto"/>
            <w:noWrap/>
            <w:vAlign w:val="bottom"/>
            <w:hideMark/>
          </w:tcPr>
          <w:p w14:paraId="60989059" w14:textId="77777777" w:rsidR="00E2534D" w:rsidRPr="00E2534D" w:rsidRDefault="00E2534D" w:rsidP="00E2534D">
            <w:pPr>
              <w:jc w:val="right"/>
              <w:rPr>
                <w:color w:val="000000"/>
                <w:sz w:val="16"/>
                <w:szCs w:val="16"/>
              </w:rPr>
            </w:pPr>
            <w:r w:rsidRPr="00E2534D">
              <w:rPr>
                <w:color w:val="000000"/>
                <w:sz w:val="16"/>
                <w:szCs w:val="16"/>
              </w:rPr>
              <w:t>49</w:t>
            </w:r>
          </w:p>
        </w:tc>
        <w:tc>
          <w:tcPr>
            <w:tcW w:w="366" w:type="pct"/>
            <w:shd w:val="clear" w:color="auto" w:fill="auto"/>
            <w:noWrap/>
            <w:vAlign w:val="bottom"/>
            <w:hideMark/>
          </w:tcPr>
          <w:p w14:paraId="57E68F15" w14:textId="77777777" w:rsidR="00E2534D" w:rsidRPr="00E2534D" w:rsidRDefault="00E2534D" w:rsidP="00E2534D">
            <w:pPr>
              <w:jc w:val="right"/>
              <w:rPr>
                <w:color w:val="000000"/>
                <w:sz w:val="16"/>
                <w:szCs w:val="16"/>
              </w:rPr>
            </w:pPr>
            <w:r w:rsidRPr="00E2534D">
              <w:rPr>
                <w:color w:val="000000"/>
                <w:sz w:val="16"/>
                <w:szCs w:val="16"/>
              </w:rPr>
              <w:t>278</w:t>
            </w:r>
          </w:p>
        </w:tc>
        <w:tc>
          <w:tcPr>
            <w:tcW w:w="398" w:type="pct"/>
            <w:shd w:val="clear" w:color="auto" w:fill="auto"/>
            <w:noWrap/>
            <w:vAlign w:val="bottom"/>
            <w:hideMark/>
          </w:tcPr>
          <w:p w14:paraId="430BEFEC" w14:textId="77777777" w:rsidR="00E2534D" w:rsidRPr="00E2534D" w:rsidRDefault="00E2534D" w:rsidP="00E2534D">
            <w:pPr>
              <w:jc w:val="right"/>
              <w:rPr>
                <w:color w:val="000000"/>
                <w:sz w:val="16"/>
                <w:szCs w:val="16"/>
              </w:rPr>
            </w:pPr>
            <w:r w:rsidRPr="00E2534D">
              <w:rPr>
                <w:color w:val="000000"/>
                <w:sz w:val="16"/>
                <w:szCs w:val="16"/>
              </w:rPr>
              <w:t>285</w:t>
            </w:r>
          </w:p>
        </w:tc>
        <w:tc>
          <w:tcPr>
            <w:tcW w:w="366" w:type="pct"/>
            <w:shd w:val="clear" w:color="auto" w:fill="auto"/>
            <w:noWrap/>
            <w:vAlign w:val="bottom"/>
            <w:hideMark/>
          </w:tcPr>
          <w:p w14:paraId="3BFFFBAA" w14:textId="77777777" w:rsidR="00E2534D" w:rsidRPr="00E2534D" w:rsidRDefault="00E2534D" w:rsidP="00E2534D">
            <w:pPr>
              <w:jc w:val="right"/>
              <w:rPr>
                <w:color w:val="000000"/>
                <w:sz w:val="16"/>
                <w:szCs w:val="16"/>
              </w:rPr>
            </w:pPr>
            <w:r w:rsidRPr="00E2534D">
              <w:rPr>
                <w:color w:val="000000"/>
                <w:sz w:val="16"/>
                <w:szCs w:val="16"/>
              </w:rPr>
              <w:t>318</w:t>
            </w:r>
          </w:p>
        </w:tc>
        <w:tc>
          <w:tcPr>
            <w:tcW w:w="413" w:type="pct"/>
            <w:shd w:val="clear" w:color="auto" w:fill="auto"/>
            <w:noWrap/>
            <w:vAlign w:val="bottom"/>
            <w:hideMark/>
          </w:tcPr>
          <w:p w14:paraId="666674CF" w14:textId="77777777" w:rsidR="00E2534D" w:rsidRPr="00E2534D" w:rsidRDefault="00E2534D" w:rsidP="00E2534D">
            <w:pPr>
              <w:jc w:val="right"/>
              <w:rPr>
                <w:color w:val="000000"/>
                <w:sz w:val="16"/>
                <w:szCs w:val="16"/>
              </w:rPr>
            </w:pPr>
            <w:r w:rsidRPr="00E2534D">
              <w:rPr>
                <w:color w:val="000000"/>
                <w:sz w:val="16"/>
                <w:szCs w:val="16"/>
              </w:rPr>
              <w:t>318</w:t>
            </w:r>
          </w:p>
        </w:tc>
        <w:tc>
          <w:tcPr>
            <w:tcW w:w="361" w:type="pct"/>
            <w:shd w:val="clear" w:color="auto" w:fill="auto"/>
            <w:noWrap/>
            <w:vAlign w:val="bottom"/>
            <w:hideMark/>
          </w:tcPr>
          <w:p w14:paraId="039C110E"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E887DCB" w14:textId="77777777" w:rsidTr="002D6B2A">
        <w:trPr>
          <w:trHeight w:val="20"/>
        </w:trPr>
        <w:tc>
          <w:tcPr>
            <w:tcW w:w="244" w:type="pct"/>
            <w:shd w:val="clear" w:color="auto" w:fill="auto"/>
            <w:noWrap/>
            <w:vAlign w:val="bottom"/>
            <w:hideMark/>
          </w:tcPr>
          <w:p w14:paraId="5D76AB47" w14:textId="77777777" w:rsidR="00E2534D" w:rsidRPr="00E2534D" w:rsidRDefault="00E2534D" w:rsidP="00E2534D">
            <w:pPr>
              <w:jc w:val="center"/>
              <w:rPr>
                <w:color w:val="000000"/>
                <w:sz w:val="16"/>
                <w:szCs w:val="16"/>
              </w:rPr>
            </w:pPr>
            <w:r w:rsidRPr="00E2534D">
              <w:rPr>
                <w:color w:val="000000"/>
                <w:sz w:val="16"/>
                <w:szCs w:val="16"/>
              </w:rPr>
              <w:t>1.3.2.6.</w:t>
            </w:r>
          </w:p>
        </w:tc>
        <w:tc>
          <w:tcPr>
            <w:tcW w:w="951" w:type="pct"/>
            <w:shd w:val="clear" w:color="auto" w:fill="auto"/>
            <w:vAlign w:val="bottom"/>
            <w:hideMark/>
          </w:tcPr>
          <w:p w14:paraId="2C95B0B7" w14:textId="77777777" w:rsidR="00E2534D" w:rsidRPr="00E2534D" w:rsidRDefault="00E2534D" w:rsidP="00E2534D">
            <w:pPr>
              <w:jc w:val="right"/>
              <w:rPr>
                <w:color w:val="000000"/>
                <w:sz w:val="16"/>
                <w:szCs w:val="16"/>
              </w:rPr>
            </w:pPr>
            <w:r w:rsidRPr="00E2534D">
              <w:rPr>
                <w:color w:val="000000"/>
                <w:sz w:val="16"/>
                <w:szCs w:val="16"/>
              </w:rPr>
              <w:t>Прочие услуги сторонних организаций</w:t>
            </w:r>
          </w:p>
        </w:tc>
        <w:tc>
          <w:tcPr>
            <w:tcW w:w="431" w:type="pct"/>
            <w:shd w:val="clear" w:color="auto" w:fill="auto"/>
            <w:noWrap/>
            <w:hideMark/>
          </w:tcPr>
          <w:p w14:paraId="05A921DE"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4484FCC4" w14:textId="77777777" w:rsidR="00E2534D" w:rsidRPr="00E2534D" w:rsidRDefault="00E2534D" w:rsidP="00E2534D">
            <w:pPr>
              <w:jc w:val="right"/>
              <w:rPr>
                <w:color w:val="000000"/>
                <w:sz w:val="16"/>
                <w:szCs w:val="16"/>
              </w:rPr>
            </w:pPr>
            <w:r w:rsidRPr="00E2534D">
              <w:rPr>
                <w:color w:val="000000"/>
                <w:sz w:val="16"/>
                <w:szCs w:val="16"/>
              </w:rPr>
              <w:t>265,17</w:t>
            </w:r>
          </w:p>
        </w:tc>
        <w:tc>
          <w:tcPr>
            <w:tcW w:w="326" w:type="pct"/>
            <w:shd w:val="clear" w:color="auto" w:fill="auto"/>
            <w:noWrap/>
            <w:vAlign w:val="bottom"/>
            <w:hideMark/>
          </w:tcPr>
          <w:p w14:paraId="3CE1D11B" w14:textId="77777777" w:rsidR="00E2534D" w:rsidRPr="00E2534D" w:rsidRDefault="00E2534D" w:rsidP="00E2534D">
            <w:pPr>
              <w:jc w:val="right"/>
              <w:rPr>
                <w:color w:val="000000"/>
                <w:sz w:val="16"/>
                <w:szCs w:val="16"/>
              </w:rPr>
            </w:pPr>
            <w:r w:rsidRPr="00E2534D">
              <w:rPr>
                <w:color w:val="000000"/>
                <w:sz w:val="16"/>
                <w:szCs w:val="16"/>
              </w:rPr>
              <w:t>364,45</w:t>
            </w:r>
          </w:p>
        </w:tc>
        <w:tc>
          <w:tcPr>
            <w:tcW w:w="417" w:type="pct"/>
            <w:shd w:val="clear" w:color="auto" w:fill="auto"/>
            <w:noWrap/>
            <w:vAlign w:val="bottom"/>
            <w:hideMark/>
          </w:tcPr>
          <w:p w14:paraId="3E1FD3D9" w14:textId="77777777" w:rsidR="00E2534D" w:rsidRPr="00E2534D" w:rsidRDefault="00E2534D" w:rsidP="00E2534D">
            <w:pPr>
              <w:jc w:val="right"/>
              <w:rPr>
                <w:color w:val="000000"/>
                <w:sz w:val="16"/>
                <w:szCs w:val="16"/>
              </w:rPr>
            </w:pPr>
            <w:r w:rsidRPr="00E2534D">
              <w:rPr>
                <w:color w:val="000000"/>
                <w:sz w:val="16"/>
                <w:szCs w:val="16"/>
              </w:rPr>
              <w:t>354,45</w:t>
            </w:r>
          </w:p>
        </w:tc>
        <w:tc>
          <w:tcPr>
            <w:tcW w:w="361" w:type="pct"/>
            <w:shd w:val="clear" w:color="auto" w:fill="auto"/>
            <w:noWrap/>
            <w:vAlign w:val="bottom"/>
            <w:hideMark/>
          </w:tcPr>
          <w:p w14:paraId="660EF9E8" w14:textId="77777777" w:rsidR="00E2534D" w:rsidRPr="00E2534D" w:rsidRDefault="00E2534D" w:rsidP="00E2534D">
            <w:pPr>
              <w:jc w:val="right"/>
              <w:rPr>
                <w:color w:val="000000"/>
                <w:sz w:val="16"/>
                <w:szCs w:val="16"/>
              </w:rPr>
            </w:pPr>
            <w:r w:rsidRPr="00E2534D">
              <w:rPr>
                <w:color w:val="000000"/>
                <w:sz w:val="16"/>
                <w:szCs w:val="16"/>
              </w:rPr>
              <w:t>99</w:t>
            </w:r>
          </w:p>
        </w:tc>
        <w:tc>
          <w:tcPr>
            <w:tcW w:w="366" w:type="pct"/>
            <w:shd w:val="clear" w:color="auto" w:fill="auto"/>
            <w:noWrap/>
            <w:vAlign w:val="bottom"/>
            <w:hideMark/>
          </w:tcPr>
          <w:p w14:paraId="67961D75" w14:textId="77777777" w:rsidR="00E2534D" w:rsidRPr="00E2534D" w:rsidRDefault="00E2534D" w:rsidP="00E2534D">
            <w:pPr>
              <w:jc w:val="right"/>
              <w:rPr>
                <w:color w:val="000000"/>
                <w:sz w:val="16"/>
                <w:szCs w:val="16"/>
              </w:rPr>
            </w:pPr>
            <w:r w:rsidRPr="00E2534D">
              <w:rPr>
                <w:color w:val="000000"/>
                <w:sz w:val="16"/>
                <w:szCs w:val="16"/>
              </w:rPr>
              <w:t>275</w:t>
            </w:r>
          </w:p>
        </w:tc>
        <w:tc>
          <w:tcPr>
            <w:tcW w:w="398" w:type="pct"/>
            <w:shd w:val="clear" w:color="auto" w:fill="auto"/>
            <w:noWrap/>
            <w:vAlign w:val="bottom"/>
            <w:hideMark/>
          </w:tcPr>
          <w:p w14:paraId="04F50C17" w14:textId="77777777" w:rsidR="00E2534D" w:rsidRPr="00E2534D" w:rsidRDefault="00E2534D" w:rsidP="00E2534D">
            <w:pPr>
              <w:jc w:val="right"/>
              <w:rPr>
                <w:color w:val="000000"/>
                <w:sz w:val="16"/>
                <w:szCs w:val="16"/>
              </w:rPr>
            </w:pPr>
            <w:r w:rsidRPr="00E2534D">
              <w:rPr>
                <w:color w:val="000000"/>
                <w:sz w:val="16"/>
                <w:szCs w:val="16"/>
              </w:rPr>
              <w:t>282</w:t>
            </w:r>
          </w:p>
        </w:tc>
        <w:tc>
          <w:tcPr>
            <w:tcW w:w="366" w:type="pct"/>
            <w:shd w:val="clear" w:color="auto" w:fill="auto"/>
            <w:noWrap/>
            <w:vAlign w:val="bottom"/>
            <w:hideMark/>
          </w:tcPr>
          <w:p w14:paraId="47DD8820" w14:textId="77777777" w:rsidR="00E2534D" w:rsidRPr="00E2534D" w:rsidRDefault="00E2534D" w:rsidP="00E2534D">
            <w:pPr>
              <w:jc w:val="right"/>
              <w:rPr>
                <w:color w:val="000000"/>
                <w:sz w:val="16"/>
                <w:szCs w:val="16"/>
              </w:rPr>
            </w:pPr>
            <w:r w:rsidRPr="00E2534D">
              <w:rPr>
                <w:color w:val="000000"/>
                <w:sz w:val="16"/>
                <w:szCs w:val="16"/>
              </w:rPr>
              <w:t>315</w:t>
            </w:r>
          </w:p>
        </w:tc>
        <w:tc>
          <w:tcPr>
            <w:tcW w:w="413" w:type="pct"/>
            <w:shd w:val="clear" w:color="auto" w:fill="auto"/>
            <w:noWrap/>
            <w:vAlign w:val="bottom"/>
            <w:hideMark/>
          </w:tcPr>
          <w:p w14:paraId="18BC0F31" w14:textId="77777777" w:rsidR="00E2534D" w:rsidRPr="00E2534D" w:rsidRDefault="00E2534D" w:rsidP="00E2534D">
            <w:pPr>
              <w:jc w:val="right"/>
              <w:rPr>
                <w:color w:val="000000"/>
                <w:sz w:val="16"/>
                <w:szCs w:val="16"/>
              </w:rPr>
            </w:pPr>
            <w:r w:rsidRPr="00E2534D">
              <w:rPr>
                <w:color w:val="000000"/>
                <w:sz w:val="16"/>
                <w:szCs w:val="16"/>
              </w:rPr>
              <w:t>315</w:t>
            </w:r>
          </w:p>
        </w:tc>
        <w:tc>
          <w:tcPr>
            <w:tcW w:w="361" w:type="pct"/>
            <w:shd w:val="clear" w:color="auto" w:fill="auto"/>
            <w:noWrap/>
            <w:vAlign w:val="bottom"/>
            <w:hideMark/>
          </w:tcPr>
          <w:p w14:paraId="019F7CE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333A70B" w14:textId="77777777" w:rsidTr="002D6B2A">
        <w:trPr>
          <w:trHeight w:val="20"/>
        </w:trPr>
        <w:tc>
          <w:tcPr>
            <w:tcW w:w="244" w:type="pct"/>
            <w:shd w:val="clear" w:color="auto" w:fill="auto"/>
            <w:noWrap/>
            <w:vAlign w:val="bottom"/>
            <w:hideMark/>
          </w:tcPr>
          <w:p w14:paraId="354EAB97" w14:textId="77777777" w:rsidR="00E2534D" w:rsidRPr="00E2534D" w:rsidRDefault="00E2534D" w:rsidP="00E2534D">
            <w:pPr>
              <w:jc w:val="center"/>
              <w:rPr>
                <w:i/>
                <w:iCs/>
                <w:color w:val="000000"/>
                <w:sz w:val="16"/>
                <w:szCs w:val="16"/>
              </w:rPr>
            </w:pPr>
            <w:r w:rsidRPr="00E2534D">
              <w:rPr>
                <w:i/>
                <w:iCs/>
                <w:color w:val="000000"/>
                <w:sz w:val="16"/>
                <w:szCs w:val="16"/>
              </w:rPr>
              <w:t>1.3.3.</w:t>
            </w:r>
          </w:p>
        </w:tc>
        <w:tc>
          <w:tcPr>
            <w:tcW w:w="951" w:type="pct"/>
            <w:shd w:val="clear" w:color="auto" w:fill="auto"/>
            <w:vAlign w:val="bottom"/>
            <w:hideMark/>
          </w:tcPr>
          <w:p w14:paraId="261992CE" w14:textId="77777777" w:rsidR="00E2534D" w:rsidRPr="00E2534D" w:rsidRDefault="00E2534D" w:rsidP="00E2534D">
            <w:pPr>
              <w:rPr>
                <w:i/>
                <w:iCs/>
                <w:color w:val="000000"/>
                <w:sz w:val="16"/>
                <w:szCs w:val="16"/>
              </w:rPr>
            </w:pPr>
            <w:r w:rsidRPr="00E2534D">
              <w:rPr>
                <w:i/>
                <w:iCs/>
                <w:color w:val="000000"/>
                <w:sz w:val="16"/>
                <w:szCs w:val="16"/>
              </w:rPr>
              <w:t>Расходы на командировки и представительские</w:t>
            </w:r>
          </w:p>
        </w:tc>
        <w:tc>
          <w:tcPr>
            <w:tcW w:w="431" w:type="pct"/>
            <w:shd w:val="clear" w:color="auto" w:fill="auto"/>
            <w:noWrap/>
            <w:hideMark/>
          </w:tcPr>
          <w:p w14:paraId="3E219F3C"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2AE695B1" w14:textId="77777777" w:rsidR="00E2534D" w:rsidRPr="00E2534D" w:rsidRDefault="00E2534D" w:rsidP="00E2534D">
            <w:pPr>
              <w:jc w:val="right"/>
              <w:rPr>
                <w:i/>
                <w:iCs/>
                <w:color w:val="000000"/>
                <w:sz w:val="16"/>
                <w:szCs w:val="16"/>
              </w:rPr>
            </w:pPr>
            <w:r w:rsidRPr="00E2534D">
              <w:rPr>
                <w:i/>
                <w:iCs/>
                <w:color w:val="000000"/>
                <w:sz w:val="16"/>
                <w:szCs w:val="16"/>
              </w:rPr>
              <w:t>77,71</w:t>
            </w:r>
          </w:p>
        </w:tc>
        <w:tc>
          <w:tcPr>
            <w:tcW w:w="326" w:type="pct"/>
            <w:shd w:val="clear" w:color="auto" w:fill="auto"/>
            <w:noWrap/>
            <w:vAlign w:val="bottom"/>
            <w:hideMark/>
          </w:tcPr>
          <w:p w14:paraId="6B09796B" w14:textId="77777777" w:rsidR="00E2534D" w:rsidRPr="00E2534D" w:rsidRDefault="00E2534D" w:rsidP="00E2534D">
            <w:pPr>
              <w:jc w:val="right"/>
              <w:rPr>
                <w:i/>
                <w:iCs/>
                <w:color w:val="000000"/>
                <w:sz w:val="16"/>
                <w:szCs w:val="16"/>
              </w:rPr>
            </w:pPr>
            <w:r w:rsidRPr="00E2534D">
              <w:rPr>
                <w:i/>
                <w:iCs/>
                <w:color w:val="000000"/>
                <w:sz w:val="16"/>
                <w:szCs w:val="16"/>
              </w:rPr>
              <w:t>29,50</w:t>
            </w:r>
          </w:p>
        </w:tc>
        <w:tc>
          <w:tcPr>
            <w:tcW w:w="417" w:type="pct"/>
            <w:shd w:val="clear" w:color="auto" w:fill="auto"/>
            <w:noWrap/>
            <w:vAlign w:val="bottom"/>
            <w:hideMark/>
          </w:tcPr>
          <w:p w14:paraId="65840112" w14:textId="77777777" w:rsidR="00E2534D" w:rsidRPr="00E2534D" w:rsidRDefault="00E2534D" w:rsidP="00E2534D">
            <w:pPr>
              <w:jc w:val="right"/>
              <w:rPr>
                <w:color w:val="000000"/>
                <w:sz w:val="16"/>
                <w:szCs w:val="16"/>
              </w:rPr>
            </w:pPr>
            <w:r w:rsidRPr="00E2534D">
              <w:rPr>
                <w:color w:val="000000"/>
                <w:sz w:val="16"/>
                <w:szCs w:val="16"/>
              </w:rPr>
              <w:t>29,50</w:t>
            </w:r>
          </w:p>
        </w:tc>
        <w:tc>
          <w:tcPr>
            <w:tcW w:w="361" w:type="pct"/>
            <w:shd w:val="clear" w:color="auto" w:fill="auto"/>
            <w:noWrap/>
            <w:vAlign w:val="bottom"/>
            <w:hideMark/>
          </w:tcPr>
          <w:p w14:paraId="1429EB7B" w14:textId="77777777" w:rsidR="00E2534D" w:rsidRPr="00E2534D" w:rsidRDefault="00E2534D" w:rsidP="00E2534D">
            <w:pPr>
              <w:jc w:val="right"/>
              <w:rPr>
                <w:color w:val="000000"/>
                <w:sz w:val="16"/>
                <w:szCs w:val="16"/>
              </w:rPr>
            </w:pPr>
            <w:r w:rsidRPr="00E2534D">
              <w:rPr>
                <w:color w:val="000000"/>
                <w:sz w:val="16"/>
                <w:szCs w:val="16"/>
              </w:rPr>
              <w:t>-48</w:t>
            </w:r>
          </w:p>
        </w:tc>
        <w:tc>
          <w:tcPr>
            <w:tcW w:w="366" w:type="pct"/>
            <w:shd w:val="clear" w:color="auto" w:fill="auto"/>
            <w:noWrap/>
            <w:vAlign w:val="bottom"/>
            <w:hideMark/>
          </w:tcPr>
          <w:p w14:paraId="273B7C4A" w14:textId="77777777" w:rsidR="00E2534D" w:rsidRPr="00E2534D" w:rsidRDefault="00E2534D" w:rsidP="00E2534D">
            <w:pPr>
              <w:jc w:val="right"/>
              <w:rPr>
                <w:i/>
                <w:iCs/>
                <w:color w:val="000000"/>
                <w:sz w:val="16"/>
                <w:szCs w:val="16"/>
              </w:rPr>
            </w:pPr>
            <w:r w:rsidRPr="00E2534D">
              <w:rPr>
                <w:i/>
                <w:iCs/>
                <w:color w:val="000000"/>
                <w:sz w:val="16"/>
                <w:szCs w:val="16"/>
              </w:rPr>
              <w:t>81</w:t>
            </w:r>
          </w:p>
        </w:tc>
        <w:tc>
          <w:tcPr>
            <w:tcW w:w="398" w:type="pct"/>
            <w:shd w:val="clear" w:color="auto" w:fill="auto"/>
            <w:noWrap/>
            <w:vAlign w:val="bottom"/>
            <w:hideMark/>
          </w:tcPr>
          <w:p w14:paraId="301BFBF9" w14:textId="77777777" w:rsidR="00E2534D" w:rsidRPr="00E2534D" w:rsidRDefault="00E2534D" w:rsidP="00E2534D">
            <w:pPr>
              <w:jc w:val="right"/>
              <w:rPr>
                <w:i/>
                <w:iCs/>
                <w:color w:val="000000"/>
                <w:sz w:val="16"/>
                <w:szCs w:val="16"/>
              </w:rPr>
            </w:pPr>
            <w:r w:rsidRPr="00E2534D">
              <w:rPr>
                <w:i/>
                <w:iCs/>
                <w:color w:val="000000"/>
                <w:sz w:val="16"/>
                <w:szCs w:val="16"/>
              </w:rPr>
              <w:t>83</w:t>
            </w:r>
          </w:p>
        </w:tc>
        <w:tc>
          <w:tcPr>
            <w:tcW w:w="366" w:type="pct"/>
            <w:shd w:val="clear" w:color="auto" w:fill="auto"/>
            <w:noWrap/>
            <w:vAlign w:val="bottom"/>
            <w:hideMark/>
          </w:tcPr>
          <w:p w14:paraId="3C9E582C" w14:textId="77777777" w:rsidR="00E2534D" w:rsidRPr="00E2534D" w:rsidRDefault="00E2534D" w:rsidP="00E2534D">
            <w:pPr>
              <w:jc w:val="right"/>
              <w:rPr>
                <w:i/>
                <w:iCs/>
                <w:color w:val="000000"/>
                <w:sz w:val="16"/>
                <w:szCs w:val="16"/>
              </w:rPr>
            </w:pPr>
            <w:r w:rsidRPr="00E2534D">
              <w:rPr>
                <w:i/>
                <w:iCs/>
                <w:color w:val="000000"/>
                <w:sz w:val="16"/>
                <w:szCs w:val="16"/>
              </w:rPr>
              <w:t>92</w:t>
            </w:r>
          </w:p>
        </w:tc>
        <w:tc>
          <w:tcPr>
            <w:tcW w:w="413" w:type="pct"/>
            <w:shd w:val="clear" w:color="auto" w:fill="auto"/>
            <w:noWrap/>
            <w:vAlign w:val="bottom"/>
            <w:hideMark/>
          </w:tcPr>
          <w:p w14:paraId="21A96C39" w14:textId="77777777" w:rsidR="00E2534D" w:rsidRPr="00E2534D" w:rsidRDefault="00E2534D" w:rsidP="00E2534D">
            <w:pPr>
              <w:jc w:val="right"/>
              <w:rPr>
                <w:i/>
                <w:iCs/>
                <w:color w:val="000000"/>
                <w:sz w:val="16"/>
                <w:szCs w:val="16"/>
              </w:rPr>
            </w:pPr>
            <w:r w:rsidRPr="00E2534D">
              <w:rPr>
                <w:i/>
                <w:iCs/>
                <w:color w:val="000000"/>
                <w:sz w:val="16"/>
                <w:szCs w:val="16"/>
              </w:rPr>
              <w:t>92</w:t>
            </w:r>
          </w:p>
        </w:tc>
        <w:tc>
          <w:tcPr>
            <w:tcW w:w="361" w:type="pct"/>
            <w:shd w:val="clear" w:color="auto" w:fill="auto"/>
            <w:noWrap/>
            <w:vAlign w:val="bottom"/>
            <w:hideMark/>
          </w:tcPr>
          <w:p w14:paraId="7BA9912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6C58FE4F" w14:textId="77777777" w:rsidTr="002D6B2A">
        <w:trPr>
          <w:trHeight w:val="20"/>
        </w:trPr>
        <w:tc>
          <w:tcPr>
            <w:tcW w:w="244" w:type="pct"/>
            <w:shd w:val="clear" w:color="auto" w:fill="auto"/>
            <w:noWrap/>
            <w:vAlign w:val="bottom"/>
            <w:hideMark/>
          </w:tcPr>
          <w:p w14:paraId="5F9C2B48" w14:textId="77777777" w:rsidR="00E2534D" w:rsidRPr="00E2534D" w:rsidRDefault="00E2534D" w:rsidP="00E2534D">
            <w:pPr>
              <w:jc w:val="center"/>
              <w:rPr>
                <w:i/>
                <w:iCs/>
                <w:color w:val="000000"/>
                <w:sz w:val="16"/>
                <w:szCs w:val="16"/>
              </w:rPr>
            </w:pPr>
            <w:r w:rsidRPr="00E2534D">
              <w:rPr>
                <w:i/>
                <w:iCs/>
                <w:color w:val="000000"/>
                <w:sz w:val="16"/>
                <w:szCs w:val="16"/>
              </w:rPr>
              <w:t>1.3.4.</w:t>
            </w:r>
          </w:p>
        </w:tc>
        <w:tc>
          <w:tcPr>
            <w:tcW w:w="951" w:type="pct"/>
            <w:shd w:val="clear" w:color="auto" w:fill="auto"/>
            <w:vAlign w:val="bottom"/>
            <w:hideMark/>
          </w:tcPr>
          <w:p w14:paraId="053564A4" w14:textId="77777777" w:rsidR="00E2534D" w:rsidRPr="00E2534D" w:rsidRDefault="00E2534D" w:rsidP="00E2534D">
            <w:pPr>
              <w:rPr>
                <w:i/>
                <w:iCs/>
                <w:color w:val="000000"/>
                <w:sz w:val="16"/>
                <w:szCs w:val="16"/>
              </w:rPr>
            </w:pPr>
            <w:r w:rsidRPr="00E2534D">
              <w:rPr>
                <w:i/>
                <w:iCs/>
                <w:color w:val="000000"/>
                <w:sz w:val="16"/>
                <w:szCs w:val="16"/>
              </w:rPr>
              <w:t>Расходы на подготовку кадров</w:t>
            </w:r>
          </w:p>
        </w:tc>
        <w:tc>
          <w:tcPr>
            <w:tcW w:w="431" w:type="pct"/>
            <w:shd w:val="clear" w:color="auto" w:fill="auto"/>
            <w:noWrap/>
            <w:hideMark/>
          </w:tcPr>
          <w:p w14:paraId="6C62A83D"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1FDD2300" w14:textId="77777777" w:rsidR="00E2534D" w:rsidRPr="00E2534D" w:rsidRDefault="00E2534D" w:rsidP="00E2534D">
            <w:pPr>
              <w:jc w:val="right"/>
              <w:rPr>
                <w:i/>
                <w:iCs/>
                <w:color w:val="000000"/>
                <w:sz w:val="16"/>
                <w:szCs w:val="16"/>
              </w:rPr>
            </w:pPr>
            <w:r w:rsidRPr="00E2534D">
              <w:rPr>
                <w:i/>
                <w:iCs/>
                <w:color w:val="000000"/>
                <w:sz w:val="16"/>
                <w:szCs w:val="16"/>
              </w:rPr>
              <w:t>62,04</w:t>
            </w:r>
          </w:p>
        </w:tc>
        <w:tc>
          <w:tcPr>
            <w:tcW w:w="326" w:type="pct"/>
            <w:shd w:val="clear" w:color="auto" w:fill="auto"/>
            <w:noWrap/>
            <w:vAlign w:val="bottom"/>
            <w:hideMark/>
          </w:tcPr>
          <w:p w14:paraId="01946DC7" w14:textId="77777777" w:rsidR="00E2534D" w:rsidRPr="00E2534D" w:rsidRDefault="00E2534D" w:rsidP="00E2534D">
            <w:pPr>
              <w:jc w:val="right"/>
              <w:rPr>
                <w:i/>
                <w:iCs/>
                <w:color w:val="000000"/>
                <w:sz w:val="16"/>
                <w:szCs w:val="16"/>
              </w:rPr>
            </w:pPr>
            <w:r w:rsidRPr="00E2534D">
              <w:rPr>
                <w:i/>
                <w:iCs/>
                <w:color w:val="000000"/>
                <w:sz w:val="16"/>
                <w:szCs w:val="16"/>
              </w:rPr>
              <w:t>425,09</w:t>
            </w:r>
          </w:p>
        </w:tc>
        <w:tc>
          <w:tcPr>
            <w:tcW w:w="417" w:type="pct"/>
            <w:shd w:val="clear" w:color="auto" w:fill="auto"/>
            <w:noWrap/>
            <w:vAlign w:val="bottom"/>
            <w:hideMark/>
          </w:tcPr>
          <w:p w14:paraId="3644164D" w14:textId="77777777" w:rsidR="00E2534D" w:rsidRPr="00E2534D" w:rsidRDefault="00E2534D" w:rsidP="00E2534D">
            <w:pPr>
              <w:jc w:val="right"/>
              <w:rPr>
                <w:color w:val="000000"/>
                <w:sz w:val="16"/>
                <w:szCs w:val="16"/>
              </w:rPr>
            </w:pPr>
            <w:r w:rsidRPr="00E2534D">
              <w:rPr>
                <w:color w:val="000000"/>
                <w:sz w:val="16"/>
                <w:szCs w:val="16"/>
              </w:rPr>
              <w:t>425,09</w:t>
            </w:r>
          </w:p>
        </w:tc>
        <w:tc>
          <w:tcPr>
            <w:tcW w:w="361" w:type="pct"/>
            <w:shd w:val="clear" w:color="auto" w:fill="auto"/>
            <w:noWrap/>
            <w:vAlign w:val="bottom"/>
            <w:hideMark/>
          </w:tcPr>
          <w:p w14:paraId="6D186BDA" w14:textId="77777777" w:rsidR="00E2534D" w:rsidRPr="00E2534D" w:rsidRDefault="00E2534D" w:rsidP="00E2534D">
            <w:pPr>
              <w:jc w:val="right"/>
              <w:rPr>
                <w:color w:val="000000"/>
                <w:sz w:val="16"/>
                <w:szCs w:val="16"/>
              </w:rPr>
            </w:pPr>
            <w:r w:rsidRPr="00E2534D">
              <w:rPr>
                <w:color w:val="000000"/>
                <w:sz w:val="16"/>
                <w:szCs w:val="16"/>
              </w:rPr>
              <w:t>363</w:t>
            </w:r>
          </w:p>
        </w:tc>
        <w:tc>
          <w:tcPr>
            <w:tcW w:w="366" w:type="pct"/>
            <w:shd w:val="clear" w:color="auto" w:fill="auto"/>
            <w:noWrap/>
            <w:vAlign w:val="bottom"/>
            <w:hideMark/>
          </w:tcPr>
          <w:p w14:paraId="5CEE745E" w14:textId="77777777" w:rsidR="00E2534D" w:rsidRPr="00E2534D" w:rsidRDefault="00E2534D" w:rsidP="00E2534D">
            <w:pPr>
              <w:jc w:val="right"/>
              <w:rPr>
                <w:i/>
                <w:iCs/>
                <w:color w:val="000000"/>
                <w:sz w:val="16"/>
                <w:szCs w:val="16"/>
              </w:rPr>
            </w:pPr>
            <w:r w:rsidRPr="00E2534D">
              <w:rPr>
                <w:i/>
                <w:iCs/>
                <w:color w:val="000000"/>
                <w:sz w:val="16"/>
                <w:szCs w:val="16"/>
              </w:rPr>
              <w:t>64</w:t>
            </w:r>
          </w:p>
        </w:tc>
        <w:tc>
          <w:tcPr>
            <w:tcW w:w="398" w:type="pct"/>
            <w:shd w:val="clear" w:color="auto" w:fill="auto"/>
            <w:noWrap/>
            <w:vAlign w:val="bottom"/>
            <w:hideMark/>
          </w:tcPr>
          <w:p w14:paraId="42F322D3" w14:textId="77777777" w:rsidR="00E2534D" w:rsidRPr="00E2534D" w:rsidRDefault="00E2534D" w:rsidP="00E2534D">
            <w:pPr>
              <w:jc w:val="right"/>
              <w:rPr>
                <w:i/>
                <w:iCs/>
                <w:color w:val="000000"/>
                <w:sz w:val="16"/>
                <w:szCs w:val="16"/>
              </w:rPr>
            </w:pPr>
            <w:r w:rsidRPr="00E2534D">
              <w:rPr>
                <w:i/>
                <w:iCs/>
                <w:color w:val="000000"/>
                <w:sz w:val="16"/>
                <w:szCs w:val="16"/>
              </w:rPr>
              <w:t>66</w:t>
            </w:r>
          </w:p>
        </w:tc>
        <w:tc>
          <w:tcPr>
            <w:tcW w:w="366" w:type="pct"/>
            <w:shd w:val="clear" w:color="auto" w:fill="auto"/>
            <w:noWrap/>
            <w:vAlign w:val="bottom"/>
            <w:hideMark/>
          </w:tcPr>
          <w:p w14:paraId="048BC8FB" w14:textId="77777777" w:rsidR="00E2534D" w:rsidRPr="00E2534D" w:rsidRDefault="00E2534D" w:rsidP="00E2534D">
            <w:pPr>
              <w:jc w:val="right"/>
              <w:rPr>
                <w:i/>
                <w:iCs/>
                <w:color w:val="000000"/>
                <w:sz w:val="16"/>
                <w:szCs w:val="16"/>
              </w:rPr>
            </w:pPr>
            <w:r w:rsidRPr="00E2534D">
              <w:rPr>
                <w:i/>
                <w:iCs/>
                <w:color w:val="000000"/>
                <w:sz w:val="16"/>
                <w:szCs w:val="16"/>
              </w:rPr>
              <w:t>74</w:t>
            </w:r>
          </w:p>
        </w:tc>
        <w:tc>
          <w:tcPr>
            <w:tcW w:w="413" w:type="pct"/>
            <w:shd w:val="clear" w:color="auto" w:fill="auto"/>
            <w:noWrap/>
            <w:vAlign w:val="bottom"/>
            <w:hideMark/>
          </w:tcPr>
          <w:p w14:paraId="01A9EDE0" w14:textId="77777777" w:rsidR="00E2534D" w:rsidRPr="00E2534D" w:rsidRDefault="00E2534D" w:rsidP="00E2534D">
            <w:pPr>
              <w:jc w:val="right"/>
              <w:rPr>
                <w:i/>
                <w:iCs/>
                <w:color w:val="000000"/>
                <w:sz w:val="16"/>
                <w:szCs w:val="16"/>
              </w:rPr>
            </w:pPr>
            <w:r w:rsidRPr="00E2534D">
              <w:rPr>
                <w:i/>
                <w:iCs/>
                <w:color w:val="000000"/>
                <w:sz w:val="16"/>
                <w:szCs w:val="16"/>
              </w:rPr>
              <w:t>74</w:t>
            </w:r>
          </w:p>
        </w:tc>
        <w:tc>
          <w:tcPr>
            <w:tcW w:w="361" w:type="pct"/>
            <w:shd w:val="clear" w:color="auto" w:fill="auto"/>
            <w:noWrap/>
            <w:vAlign w:val="bottom"/>
            <w:hideMark/>
          </w:tcPr>
          <w:p w14:paraId="6F174FB0"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7A6AC242" w14:textId="77777777" w:rsidTr="002D6B2A">
        <w:trPr>
          <w:trHeight w:val="20"/>
        </w:trPr>
        <w:tc>
          <w:tcPr>
            <w:tcW w:w="244" w:type="pct"/>
            <w:shd w:val="clear" w:color="auto" w:fill="auto"/>
            <w:noWrap/>
            <w:vAlign w:val="bottom"/>
            <w:hideMark/>
          </w:tcPr>
          <w:p w14:paraId="2D210D51" w14:textId="77777777" w:rsidR="00E2534D" w:rsidRPr="00E2534D" w:rsidRDefault="00E2534D" w:rsidP="00E2534D">
            <w:pPr>
              <w:jc w:val="center"/>
              <w:rPr>
                <w:i/>
                <w:iCs/>
                <w:color w:val="000000"/>
                <w:sz w:val="16"/>
                <w:szCs w:val="16"/>
              </w:rPr>
            </w:pPr>
            <w:r w:rsidRPr="00E2534D">
              <w:rPr>
                <w:i/>
                <w:iCs/>
                <w:color w:val="000000"/>
                <w:sz w:val="16"/>
                <w:szCs w:val="16"/>
              </w:rPr>
              <w:lastRenderedPageBreak/>
              <w:t>1.3.5.</w:t>
            </w:r>
          </w:p>
        </w:tc>
        <w:tc>
          <w:tcPr>
            <w:tcW w:w="951" w:type="pct"/>
            <w:shd w:val="clear" w:color="auto" w:fill="auto"/>
            <w:vAlign w:val="bottom"/>
            <w:hideMark/>
          </w:tcPr>
          <w:p w14:paraId="6808B690" w14:textId="77777777" w:rsidR="00E2534D" w:rsidRPr="00E2534D" w:rsidRDefault="00E2534D" w:rsidP="00E2534D">
            <w:pPr>
              <w:rPr>
                <w:i/>
                <w:iCs/>
                <w:color w:val="000000"/>
                <w:sz w:val="16"/>
                <w:szCs w:val="16"/>
              </w:rPr>
            </w:pPr>
            <w:r w:rsidRPr="00E2534D">
              <w:rPr>
                <w:i/>
                <w:iCs/>
                <w:color w:val="000000"/>
                <w:sz w:val="16"/>
                <w:szCs w:val="16"/>
              </w:rPr>
              <w:t>Расходы на обеспечение нормальных условий труда и мер по технике безопасности</w:t>
            </w:r>
          </w:p>
        </w:tc>
        <w:tc>
          <w:tcPr>
            <w:tcW w:w="431" w:type="pct"/>
            <w:shd w:val="clear" w:color="auto" w:fill="auto"/>
            <w:noWrap/>
            <w:hideMark/>
          </w:tcPr>
          <w:p w14:paraId="31509FDC"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7D1183D3" w14:textId="77777777" w:rsidR="00E2534D" w:rsidRPr="00E2534D" w:rsidRDefault="00E2534D" w:rsidP="00E2534D">
            <w:pPr>
              <w:jc w:val="right"/>
              <w:rPr>
                <w:i/>
                <w:iCs/>
                <w:color w:val="000000"/>
                <w:sz w:val="16"/>
                <w:szCs w:val="16"/>
              </w:rPr>
            </w:pPr>
            <w:r w:rsidRPr="00E2534D">
              <w:rPr>
                <w:i/>
                <w:iCs/>
                <w:color w:val="000000"/>
                <w:sz w:val="16"/>
                <w:szCs w:val="16"/>
              </w:rPr>
              <w:t>436,94</w:t>
            </w:r>
          </w:p>
        </w:tc>
        <w:tc>
          <w:tcPr>
            <w:tcW w:w="326" w:type="pct"/>
            <w:shd w:val="clear" w:color="auto" w:fill="auto"/>
            <w:noWrap/>
            <w:vAlign w:val="bottom"/>
            <w:hideMark/>
          </w:tcPr>
          <w:p w14:paraId="23FB2BBE" w14:textId="77777777" w:rsidR="00E2534D" w:rsidRPr="00E2534D" w:rsidRDefault="00E2534D" w:rsidP="00E2534D">
            <w:pPr>
              <w:jc w:val="right"/>
              <w:rPr>
                <w:i/>
                <w:iCs/>
                <w:color w:val="000000"/>
                <w:sz w:val="16"/>
                <w:szCs w:val="16"/>
              </w:rPr>
            </w:pPr>
            <w:r w:rsidRPr="00E2534D">
              <w:rPr>
                <w:i/>
                <w:iCs/>
                <w:color w:val="000000"/>
                <w:sz w:val="16"/>
                <w:szCs w:val="16"/>
              </w:rPr>
              <w:t>933,42</w:t>
            </w:r>
          </w:p>
        </w:tc>
        <w:tc>
          <w:tcPr>
            <w:tcW w:w="417" w:type="pct"/>
            <w:shd w:val="clear" w:color="auto" w:fill="auto"/>
            <w:noWrap/>
            <w:vAlign w:val="bottom"/>
            <w:hideMark/>
          </w:tcPr>
          <w:p w14:paraId="75C9D5B0" w14:textId="77777777" w:rsidR="00E2534D" w:rsidRPr="00E2534D" w:rsidRDefault="00E2534D" w:rsidP="00E2534D">
            <w:pPr>
              <w:jc w:val="right"/>
              <w:rPr>
                <w:color w:val="000000"/>
                <w:sz w:val="16"/>
                <w:szCs w:val="16"/>
              </w:rPr>
            </w:pPr>
            <w:r w:rsidRPr="00E2534D">
              <w:rPr>
                <w:color w:val="000000"/>
                <w:sz w:val="16"/>
                <w:szCs w:val="16"/>
              </w:rPr>
              <w:t>919,06</w:t>
            </w:r>
          </w:p>
        </w:tc>
        <w:tc>
          <w:tcPr>
            <w:tcW w:w="361" w:type="pct"/>
            <w:shd w:val="clear" w:color="auto" w:fill="auto"/>
            <w:noWrap/>
            <w:vAlign w:val="bottom"/>
            <w:hideMark/>
          </w:tcPr>
          <w:p w14:paraId="5B17AD95" w14:textId="77777777" w:rsidR="00E2534D" w:rsidRPr="00E2534D" w:rsidRDefault="00E2534D" w:rsidP="00E2534D">
            <w:pPr>
              <w:jc w:val="right"/>
              <w:rPr>
                <w:color w:val="000000"/>
                <w:sz w:val="16"/>
                <w:szCs w:val="16"/>
              </w:rPr>
            </w:pPr>
            <w:r w:rsidRPr="00E2534D">
              <w:rPr>
                <w:color w:val="000000"/>
                <w:sz w:val="16"/>
                <w:szCs w:val="16"/>
              </w:rPr>
              <w:t>496</w:t>
            </w:r>
          </w:p>
        </w:tc>
        <w:tc>
          <w:tcPr>
            <w:tcW w:w="366" w:type="pct"/>
            <w:shd w:val="clear" w:color="auto" w:fill="auto"/>
            <w:noWrap/>
            <w:vAlign w:val="bottom"/>
            <w:hideMark/>
          </w:tcPr>
          <w:p w14:paraId="366B15A8" w14:textId="77777777" w:rsidR="00E2534D" w:rsidRPr="00E2534D" w:rsidRDefault="00E2534D" w:rsidP="00E2534D">
            <w:pPr>
              <w:jc w:val="right"/>
              <w:rPr>
                <w:i/>
                <w:iCs/>
                <w:color w:val="000000"/>
                <w:sz w:val="16"/>
                <w:szCs w:val="16"/>
              </w:rPr>
            </w:pPr>
            <w:r w:rsidRPr="00E2534D">
              <w:rPr>
                <w:i/>
                <w:iCs/>
                <w:color w:val="000000"/>
                <w:sz w:val="16"/>
                <w:szCs w:val="16"/>
              </w:rPr>
              <w:t>453</w:t>
            </w:r>
          </w:p>
        </w:tc>
        <w:tc>
          <w:tcPr>
            <w:tcW w:w="398" w:type="pct"/>
            <w:shd w:val="clear" w:color="auto" w:fill="auto"/>
            <w:noWrap/>
            <w:vAlign w:val="bottom"/>
            <w:hideMark/>
          </w:tcPr>
          <w:p w14:paraId="452A906B" w14:textId="77777777" w:rsidR="00E2534D" w:rsidRPr="00E2534D" w:rsidRDefault="00E2534D" w:rsidP="00E2534D">
            <w:pPr>
              <w:jc w:val="right"/>
              <w:rPr>
                <w:i/>
                <w:iCs/>
                <w:color w:val="000000"/>
                <w:sz w:val="16"/>
                <w:szCs w:val="16"/>
              </w:rPr>
            </w:pPr>
            <w:r w:rsidRPr="00E2534D">
              <w:rPr>
                <w:i/>
                <w:iCs/>
                <w:color w:val="000000"/>
                <w:sz w:val="16"/>
                <w:szCs w:val="16"/>
              </w:rPr>
              <w:t>464</w:t>
            </w:r>
          </w:p>
        </w:tc>
        <w:tc>
          <w:tcPr>
            <w:tcW w:w="366" w:type="pct"/>
            <w:shd w:val="clear" w:color="auto" w:fill="auto"/>
            <w:noWrap/>
            <w:vAlign w:val="bottom"/>
            <w:hideMark/>
          </w:tcPr>
          <w:p w14:paraId="0CF3302A" w14:textId="77777777" w:rsidR="00E2534D" w:rsidRPr="00E2534D" w:rsidRDefault="00E2534D" w:rsidP="00E2534D">
            <w:pPr>
              <w:jc w:val="right"/>
              <w:rPr>
                <w:i/>
                <w:iCs/>
                <w:color w:val="000000"/>
                <w:sz w:val="16"/>
                <w:szCs w:val="16"/>
              </w:rPr>
            </w:pPr>
            <w:r w:rsidRPr="00E2534D">
              <w:rPr>
                <w:i/>
                <w:iCs/>
                <w:color w:val="000000"/>
                <w:sz w:val="16"/>
                <w:szCs w:val="16"/>
              </w:rPr>
              <w:t>519</w:t>
            </w:r>
          </w:p>
        </w:tc>
        <w:tc>
          <w:tcPr>
            <w:tcW w:w="413" w:type="pct"/>
            <w:shd w:val="clear" w:color="auto" w:fill="auto"/>
            <w:noWrap/>
            <w:vAlign w:val="bottom"/>
            <w:hideMark/>
          </w:tcPr>
          <w:p w14:paraId="688B862F" w14:textId="77777777" w:rsidR="00E2534D" w:rsidRPr="00E2534D" w:rsidRDefault="00E2534D" w:rsidP="00E2534D">
            <w:pPr>
              <w:jc w:val="right"/>
              <w:rPr>
                <w:i/>
                <w:iCs/>
                <w:color w:val="000000"/>
                <w:sz w:val="16"/>
                <w:szCs w:val="16"/>
              </w:rPr>
            </w:pPr>
            <w:r w:rsidRPr="00E2534D">
              <w:rPr>
                <w:i/>
                <w:iCs/>
                <w:color w:val="000000"/>
                <w:sz w:val="16"/>
                <w:szCs w:val="16"/>
              </w:rPr>
              <w:t>519</w:t>
            </w:r>
          </w:p>
        </w:tc>
        <w:tc>
          <w:tcPr>
            <w:tcW w:w="361" w:type="pct"/>
            <w:shd w:val="clear" w:color="auto" w:fill="auto"/>
            <w:noWrap/>
            <w:vAlign w:val="bottom"/>
            <w:hideMark/>
          </w:tcPr>
          <w:p w14:paraId="4BA7AB7D"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20FEE3CF" w14:textId="77777777" w:rsidTr="002D6B2A">
        <w:trPr>
          <w:trHeight w:val="20"/>
        </w:trPr>
        <w:tc>
          <w:tcPr>
            <w:tcW w:w="244" w:type="pct"/>
            <w:shd w:val="clear" w:color="auto" w:fill="auto"/>
            <w:noWrap/>
            <w:vAlign w:val="bottom"/>
            <w:hideMark/>
          </w:tcPr>
          <w:p w14:paraId="6CAB54BC" w14:textId="77777777" w:rsidR="00E2534D" w:rsidRPr="00E2534D" w:rsidRDefault="00E2534D" w:rsidP="00E2534D">
            <w:pPr>
              <w:jc w:val="center"/>
              <w:rPr>
                <w:i/>
                <w:iCs/>
                <w:color w:val="000000"/>
                <w:sz w:val="16"/>
                <w:szCs w:val="16"/>
              </w:rPr>
            </w:pPr>
            <w:r w:rsidRPr="00E2534D">
              <w:rPr>
                <w:i/>
                <w:iCs/>
                <w:color w:val="000000"/>
                <w:sz w:val="16"/>
                <w:szCs w:val="16"/>
              </w:rPr>
              <w:t>1.3.6.</w:t>
            </w:r>
          </w:p>
        </w:tc>
        <w:tc>
          <w:tcPr>
            <w:tcW w:w="951" w:type="pct"/>
            <w:shd w:val="clear" w:color="auto" w:fill="auto"/>
            <w:vAlign w:val="bottom"/>
            <w:hideMark/>
          </w:tcPr>
          <w:p w14:paraId="03DEACC2" w14:textId="77777777" w:rsidR="00E2534D" w:rsidRPr="00E2534D" w:rsidRDefault="00E2534D" w:rsidP="00E2534D">
            <w:pPr>
              <w:rPr>
                <w:i/>
                <w:iCs/>
                <w:color w:val="000000"/>
                <w:sz w:val="16"/>
                <w:szCs w:val="16"/>
              </w:rPr>
            </w:pPr>
            <w:r w:rsidRPr="00E2534D">
              <w:rPr>
                <w:i/>
                <w:iCs/>
                <w:color w:val="000000"/>
                <w:sz w:val="16"/>
                <w:szCs w:val="16"/>
              </w:rPr>
              <w:t>Электроэнергия на хоз. нужды</w:t>
            </w:r>
          </w:p>
        </w:tc>
        <w:tc>
          <w:tcPr>
            <w:tcW w:w="431" w:type="pct"/>
            <w:shd w:val="clear" w:color="auto" w:fill="auto"/>
            <w:noWrap/>
            <w:hideMark/>
          </w:tcPr>
          <w:p w14:paraId="109636B7"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6DBDD2B5"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26" w:type="pct"/>
            <w:shd w:val="clear" w:color="auto" w:fill="auto"/>
            <w:noWrap/>
            <w:vAlign w:val="bottom"/>
            <w:hideMark/>
          </w:tcPr>
          <w:p w14:paraId="26496DDB"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417" w:type="pct"/>
            <w:shd w:val="clear" w:color="auto" w:fill="auto"/>
            <w:noWrap/>
            <w:vAlign w:val="bottom"/>
            <w:hideMark/>
          </w:tcPr>
          <w:p w14:paraId="6A082706" w14:textId="77777777" w:rsidR="00E2534D" w:rsidRPr="00E2534D" w:rsidRDefault="00E2534D" w:rsidP="00E2534D">
            <w:pPr>
              <w:jc w:val="right"/>
              <w:rPr>
                <w:color w:val="000000"/>
                <w:sz w:val="16"/>
                <w:szCs w:val="16"/>
              </w:rPr>
            </w:pPr>
            <w:r w:rsidRPr="00E2534D">
              <w:rPr>
                <w:color w:val="000000"/>
                <w:sz w:val="16"/>
                <w:szCs w:val="16"/>
              </w:rPr>
              <w:t>0</w:t>
            </w:r>
          </w:p>
        </w:tc>
        <w:tc>
          <w:tcPr>
            <w:tcW w:w="361" w:type="pct"/>
            <w:shd w:val="clear" w:color="auto" w:fill="auto"/>
            <w:noWrap/>
            <w:vAlign w:val="bottom"/>
            <w:hideMark/>
          </w:tcPr>
          <w:p w14:paraId="55CE016C"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5B1969D2"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98" w:type="pct"/>
            <w:shd w:val="clear" w:color="auto" w:fill="auto"/>
            <w:noWrap/>
            <w:vAlign w:val="bottom"/>
            <w:hideMark/>
          </w:tcPr>
          <w:p w14:paraId="78FD721B"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66" w:type="pct"/>
            <w:shd w:val="clear" w:color="auto" w:fill="auto"/>
            <w:noWrap/>
            <w:vAlign w:val="bottom"/>
            <w:hideMark/>
          </w:tcPr>
          <w:p w14:paraId="2E0F6754"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413" w:type="pct"/>
            <w:shd w:val="clear" w:color="auto" w:fill="auto"/>
            <w:noWrap/>
            <w:vAlign w:val="bottom"/>
            <w:hideMark/>
          </w:tcPr>
          <w:p w14:paraId="1FFBBC30"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61" w:type="pct"/>
            <w:shd w:val="clear" w:color="auto" w:fill="auto"/>
            <w:noWrap/>
            <w:vAlign w:val="bottom"/>
            <w:hideMark/>
          </w:tcPr>
          <w:p w14:paraId="176F3988"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0322FD0" w14:textId="77777777" w:rsidTr="002D6B2A">
        <w:trPr>
          <w:trHeight w:val="20"/>
        </w:trPr>
        <w:tc>
          <w:tcPr>
            <w:tcW w:w="244" w:type="pct"/>
            <w:shd w:val="clear" w:color="auto" w:fill="auto"/>
            <w:noWrap/>
            <w:vAlign w:val="bottom"/>
            <w:hideMark/>
          </w:tcPr>
          <w:p w14:paraId="6D764806" w14:textId="77777777" w:rsidR="00E2534D" w:rsidRPr="00E2534D" w:rsidRDefault="00E2534D" w:rsidP="00E2534D">
            <w:pPr>
              <w:jc w:val="center"/>
              <w:rPr>
                <w:i/>
                <w:iCs/>
                <w:color w:val="000000"/>
                <w:sz w:val="16"/>
                <w:szCs w:val="16"/>
              </w:rPr>
            </w:pPr>
            <w:r w:rsidRPr="00E2534D">
              <w:rPr>
                <w:i/>
                <w:iCs/>
                <w:color w:val="000000"/>
                <w:sz w:val="16"/>
                <w:szCs w:val="16"/>
              </w:rPr>
              <w:t>1.3.7.</w:t>
            </w:r>
          </w:p>
        </w:tc>
        <w:tc>
          <w:tcPr>
            <w:tcW w:w="951" w:type="pct"/>
            <w:shd w:val="clear" w:color="auto" w:fill="auto"/>
            <w:vAlign w:val="bottom"/>
            <w:hideMark/>
          </w:tcPr>
          <w:p w14:paraId="6DB6077C" w14:textId="77777777" w:rsidR="00E2534D" w:rsidRPr="00E2534D" w:rsidRDefault="00E2534D" w:rsidP="00E2534D">
            <w:pPr>
              <w:rPr>
                <w:i/>
                <w:iCs/>
                <w:color w:val="000000"/>
                <w:sz w:val="16"/>
                <w:szCs w:val="16"/>
              </w:rPr>
            </w:pPr>
            <w:r w:rsidRPr="00E2534D">
              <w:rPr>
                <w:i/>
                <w:iCs/>
                <w:color w:val="000000"/>
                <w:sz w:val="16"/>
                <w:szCs w:val="16"/>
              </w:rPr>
              <w:t>Теплоэнергия</w:t>
            </w:r>
          </w:p>
        </w:tc>
        <w:tc>
          <w:tcPr>
            <w:tcW w:w="431" w:type="pct"/>
            <w:shd w:val="clear" w:color="auto" w:fill="auto"/>
            <w:noWrap/>
            <w:hideMark/>
          </w:tcPr>
          <w:p w14:paraId="7B4A233E"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663703D2"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26" w:type="pct"/>
            <w:shd w:val="clear" w:color="auto" w:fill="auto"/>
            <w:noWrap/>
            <w:vAlign w:val="bottom"/>
            <w:hideMark/>
          </w:tcPr>
          <w:p w14:paraId="679A8AB2"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417" w:type="pct"/>
            <w:shd w:val="clear" w:color="auto" w:fill="auto"/>
            <w:noWrap/>
            <w:vAlign w:val="bottom"/>
            <w:hideMark/>
          </w:tcPr>
          <w:p w14:paraId="2EC7AEB9" w14:textId="77777777" w:rsidR="00E2534D" w:rsidRPr="00E2534D" w:rsidRDefault="00E2534D" w:rsidP="00E2534D">
            <w:pPr>
              <w:jc w:val="right"/>
              <w:rPr>
                <w:color w:val="000000"/>
                <w:sz w:val="16"/>
                <w:szCs w:val="16"/>
              </w:rPr>
            </w:pPr>
            <w:r w:rsidRPr="00E2534D">
              <w:rPr>
                <w:color w:val="000000"/>
                <w:sz w:val="16"/>
                <w:szCs w:val="16"/>
              </w:rPr>
              <w:t>0</w:t>
            </w:r>
          </w:p>
        </w:tc>
        <w:tc>
          <w:tcPr>
            <w:tcW w:w="361" w:type="pct"/>
            <w:shd w:val="clear" w:color="auto" w:fill="auto"/>
            <w:noWrap/>
            <w:vAlign w:val="bottom"/>
            <w:hideMark/>
          </w:tcPr>
          <w:p w14:paraId="3D86C3CD"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76126C15"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98" w:type="pct"/>
            <w:shd w:val="clear" w:color="auto" w:fill="auto"/>
            <w:noWrap/>
            <w:vAlign w:val="bottom"/>
            <w:hideMark/>
          </w:tcPr>
          <w:p w14:paraId="3BC94EF3"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66" w:type="pct"/>
            <w:shd w:val="clear" w:color="auto" w:fill="auto"/>
            <w:noWrap/>
            <w:vAlign w:val="bottom"/>
            <w:hideMark/>
          </w:tcPr>
          <w:p w14:paraId="34E69AB7"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413" w:type="pct"/>
            <w:shd w:val="clear" w:color="auto" w:fill="auto"/>
            <w:noWrap/>
            <w:vAlign w:val="bottom"/>
            <w:hideMark/>
          </w:tcPr>
          <w:p w14:paraId="0DCA418A" w14:textId="77777777" w:rsidR="00E2534D" w:rsidRPr="00E2534D" w:rsidRDefault="00E2534D" w:rsidP="00E2534D">
            <w:pPr>
              <w:jc w:val="right"/>
              <w:rPr>
                <w:i/>
                <w:iCs/>
                <w:color w:val="000000"/>
                <w:sz w:val="16"/>
                <w:szCs w:val="16"/>
              </w:rPr>
            </w:pPr>
            <w:r w:rsidRPr="00E2534D">
              <w:rPr>
                <w:i/>
                <w:iCs/>
                <w:color w:val="000000"/>
                <w:sz w:val="16"/>
                <w:szCs w:val="16"/>
              </w:rPr>
              <w:t>0</w:t>
            </w:r>
          </w:p>
        </w:tc>
        <w:tc>
          <w:tcPr>
            <w:tcW w:w="361" w:type="pct"/>
            <w:shd w:val="clear" w:color="auto" w:fill="auto"/>
            <w:noWrap/>
            <w:vAlign w:val="bottom"/>
            <w:hideMark/>
          </w:tcPr>
          <w:p w14:paraId="2341038E"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2781B1AA" w14:textId="77777777" w:rsidTr="002D6B2A">
        <w:trPr>
          <w:trHeight w:val="20"/>
        </w:trPr>
        <w:tc>
          <w:tcPr>
            <w:tcW w:w="244" w:type="pct"/>
            <w:shd w:val="clear" w:color="auto" w:fill="auto"/>
            <w:noWrap/>
            <w:vAlign w:val="bottom"/>
            <w:hideMark/>
          </w:tcPr>
          <w:p w14:paraId="7060EE24" w14:textId="77777777" w:rsidR="00E2534D" w:rsidRPr="00E2534D" w:rsidRDefault="00E2534D" w:rsidP="00E2534D">
            <w:pPr>
              <w:jc w:val="center"/>
              <w:rPr>
                <w:i/>
                <w:iCs/>
                <w:color w:val="000000"/>
                <w:sz w:val="16"/>
                <w:szCs w:val="16"/>
              </w:rPr>
            </w:pPr>
            <w:r w:rsidRPr="00E2534D">
              <w:rPr>
                <w:i/>
                <w:iCs/>
                <w:color w:val="000000"/>
                <w:sz w:val="16"/>
                <w:szCs w:val="16"/>
              </w:rPr>
              <w:t>1.3.8.</w:t>
            </w:r>
          </w:p>
        </w:tc>
        <w:tc>
          <w:tcPr>
            <w:tcW w:w="951" w:type="pct"/>
            <w:shd w:val="clear" w:color="auto" w:fill="auto"/>
            <w:vAlign w:val="bottom"/>
            <w:hideMark/>
          </w:tcPr>
          <w:p w14:paraId="519CC207" w14:textId="77777777" w:rsidR="00E2534D" w:rsidRPr="00E2534D" w:rsidRDefault="00E2534D" w:rsidP="00E2534D">
            <w:pPr>
              <w:rPr>
                <w:i/>
                <w:iCs/>
                <w:color w:val="000000"/>
                <w:sz w:val="16"/>
                <w:szCs w:val="16"/>
              </w:rPr>
            </w:pPr>
            <w:r w:rsidRPr="00E2534D">
              <w:rPr>
                <w:i/>
                <w:iCs/>
                <w:color w:val="000000"/>
                <w:sz w:val="16"/>
                <w:szCs w:val="16"/>
              </w:rPr>
              <w:t>Расходы на страхование</w:t>
            </w:r>
          </w:p>
        </w:tc>
        <w:tc>
          <w:tcPr>
            <w:tcW w:w="431" w:type="pct"/>
            <w:shd w:val="clear" w:color="auto" w:fill="auto"/>
            <w:noWrap/>
            <w:hideMark/>
          </w:tcPr>
          <w:p w14:paraId="05CC7691"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0FED3AFF" w14:textId="77777777" w:rsidR="00E2534D" w:rsidRPr="00E2534D" w:rsidRDefault="00E2534D" w:rsidP="00E2534D">
            <w:pPr>
              <w:jc w:val="right"/>
              <w:rPr>
                <w:i/>
                <w:iCs/>
                <w:color w:val="000000"/>
                <w:sz w:val="16"/>
                <w:szCs w:val="16"/>
              </w:rPr>
            </w:pPr>
            <w:r w:rsidRPr="00E2534D">
              <w:rPr>
                <w:i/>
                <w:iCs/>
                <w:color w:val="000000"/>
                <w:sz w:val="16"/>
                <w:szCs w:val="16"/>
              </w:rPr>
              <w:t>237,59</w:t>
            </w:r>
          </w:p>
        </w:tc>
        <w:tc>
          <w:tcPr>
            <w:tcW w:w="326" w:type="pct"/>
            <w:shd w:val="clear" w:color="auto" w:fill="auto"/>
            <w:noWrap/>
            <w:vAlign w:val="bottom"/>
            <w:hideMark/>
          </w:tcPr>
          <w:p w14:paraId="1AFD0375" w14:textId="77777777" w:rsidR="00E2534D" w:rsidRPr="00E2534D" w:rsidRDefault="00E2534D" w:rsidP="00E2534D">
            <w:pPr>
              <w:jc w:val="right"/>
              <w:rPr>
                <w:i/>
                <w:iCs/>
                <w:color w:val="000000"/>
                <w:sz w:val="16"/>
                <w:szCs w:val="16"/>
              </w:rPr>
            </w:pPr>
            <w:r w:rsidRPr="00E2534D">
              <w:rPr>
                <w:i/>
                <w:iCs/>
                <w:color w:val="000000"/>
                <w:sz w:val="16"/>
                <w:szCs w:val="16"/>
              </w:rPr>
              <w:t>491,69</w:t>
            </w:r>
          </w:p>
        </w:tc>
        <w:tc>
          <w:tcPr>
            <w:tcW w:w="417" w:type="pct"/>
            <w:shd w:val="clear" w:color="auto" w:fill="auto"/>
            <w:noWrap/>
            <w:vAlign w:val="bottom"/>
            <w:hideMark/>
          </w:tcPr>
          <w:p w14:paraId="777A6988" w14:textId="77777777" w:rsidR="00E2534D" w:rsidRPr="00E2534D" w:rsidRDefault="00E2534D" w:rsidP="00E2534D">
            <w:pPr>
              <w:jc w:val="right"/>
              <w:rPr>
                <w:color w:val="000000"/>
                <w:sz w:val="16"/>
                <w:szCs w:val="16"/>
              </w:rPr>
            </w:pPr>
            <w:r w:rsidRPr="00E2534D">
              <w:rPr>
                <w:color w:val="000000"/>
                <w:sz w:val="16"/>
                <w:szCs w:val="16"/>
              </w:rPr>
              <w:t>478,13</w:t>
            </w:r>
          </w:p>
        </w:tc>
        <w:tc>
          <w:tcPr>
            <w:tcW w:w="361" w:type="pct"/>
            <w:shd w:val="clear" w:color="auto" w:fill="auto"/>
            <w:noWrap/>
            <w:vAlign w:val="bottom"/>
            <w:hideMark/>
          </w:tcPr>
          <w:p w14:paraId="2E2F71EE" w14:textId="77777777" w:rsidR="00E2534D" w:rsidRPr="00E2534D" w:rsidRDefault="00E2534D" w:rsidP="00E2534D">
            <w:pPr>
              <w:jc w:val="right"/>
              <w:rPr>
                <w:color w:val="000000"/>
                <w:sz w:val="16"/>
                <w:szCs w:val="16"/>
              </w:rPr>
            </w:pPr>
            <w:r w:rsidRPr="00E2534D">
              <w:rPr>
                <w:color w:val="000000"/>
                <w:sz w:val="16"/>
                <w:szCs w:val="16"/>
              </w:rPr>
              <w:t>254</w:t>
            </w:r>
          </w:p>
        </w:tc>
        <w:tc>
          <w:tcPr>
            <w:tcW w:w="366" w:type="pct"/>
            <w:shd w:val="clear" w:color="auto" w:fill="auto"/>
            <w:noWrap/>
            <w:vAlign w:val="bottom"/>
            <w:hideMark/>
          </w:tcPr>
          <w:p w14:paraId="6D32841C" w14:textId="77777777" w:rsidR="00E2534D" w:rsidRPr="00E2534D" w:rsidRDefault="00E2534D" w:rsidP="00E2534D">
            <w:pPr>
              <w:jc w:val="right"/>
              <w:rPr>
                <w:i/>
                <w:iCs/>
                <w:color w:val="000000"/>
                <w:sz w:val="16"/>
                <w:szCs w:val="16"/>
              </w:rPr>
            </w:pPr>
            <w:r w:rsidRPr="00E2534D">
              <w:rPr>
                <w:i/>
                <w:iCs/>
                <w:color w:val="000000"/>
                <w:sz w:val="16"/>
                <w:szCs w:val="16"/>
              </w:rPr>
              <w:t>246</w:t>
            </w:r>
          </w:p>
        </w:tc>
        <w:tc>
          <w:tcPr>
            <w:tcW w:w="398" w:type="pct"/>
            <w:shd w:val="clear" w:color="auto" w:fill="auto"/>
            <w:noWrap/>
            <w:vAlign w:val="bottom"/>
            <w:hideMark/>
          </w:tcPr>
          <w:p w14:paraId="46031F68" w14:textId="77777777" w:rsidR="00E2534D" w:rsidRPr="00E2534D" w:rsidRDefault="00E2534D" w:rsidP="00E2534D">
            <w:pPr>
              <w:jc w:val="right"/>
              <w:rPr>
                <w:i/>
                <w:iCs/>
                <w:color w:val="000000"/>
                <w:sz w:val="16"/>
                <w:szCs w:val="16"/>
              </w:rPr>
            </w:pPr>
            <w:r w:rsidRPr="00E2534D">
              <w:rPr>
                <w:i/>
                <w:iCs/>
                <w:color w:val="000000"/>
                <w:sz w:val="16"/>
                <w:szCs w:val="16"/>
              </w:rPr>
              <w:t>252</w:t>
            </w:r>
          </w:p>
        </w:tc>
        <w:tc>
          <w:tcPr>
            <w:tcW w:w="366" w:type="pct"/>
            <w:shd w:val="clear" w:color="auto" w:fill="auto"/>
            <w:noWrap/>
            <w:vAlign w:val="bottom"/>
            <w:hideMark/>
          </w:tcPr>
          <w:p w14:paraId="00D8AEBA" w14:textId="77777777" w:rsidR="00E2534D" w:rsidRPr="00E2534D" w:rsidRDefault="00E2534D" w:rsidP="00E2534D">
            <w:pPr>
              <w:jc w:val="right"/>
              <w:rPr>
                <w:i/>
                <w:iCs/>
                <w:color w:val="000000"/>
                <w:sz w:val="16"/>
                <w:szCs w:val="16"/>
              </w:rPr>
            </w:pPr>
            <w:r w:rsidRPr="00E2534D">
              <w:rPr>
                <w:i/>
                <w:iCs/>
                <w:color w:val="000000"/>
                <w:sz w:val="16"/>
                <w:szCs w:val="16"/>
              </w:rPr>
              <w:t>282</w:t>
            </w:r>
          </w:p>
        </w:tc>
        <w:tc>
          <w:tcPr>
            <w:tcW w:w="413" w:type="pct"/>
            <w:shd w:val="clear" w:color="auto" w:fill="auto"/>
            <w:noWrap/>
            <w:vAlign w:val="bottom"/>
            <w:hideMark/>
          </w:tcPr>
          <w:p w14:paraId="13B3D629" w14:textId="77777777" w:rsidR="00E2534D" w:rsidRPr="00E2534D" w:rsidRDefault="00E2534D" w:rsidP="00E2534D">
            <w:pPr>
              <w:jc w:val="right"/>
              <w:rPr>
                <w:i/>
                <w:iCs/>
                <w:color w:val="000000"/>
                <w:sz w:val="16"/>
                <w:szCs w:val="16"/>
              </w:rPr>
            </w:pPr>
            <w:r w:rsidRPr="00E2534D">
              <w:rPr>
                <w:i/>
                <w:iCs/>
                <w:color w:val="000000"/>
                <w:sz w:val="16"/>
                <w:szCs w:val="16"/>
              </w:rPr>
              <w:t>282</w:t>
            </w:r>
          </w:p>
        </w:tc>
        <w:tc>
          <w:tcPr>
            <w:tcW w:w="361" w:type="pct"/>
            <w:shd w:val="clear" w:color="auto" w:fill="auto"/>
            <w:noWrap/>
            <w:vAlign w:val="bottom"/>
            <w:hideMark/>
          </w:tcPr>
          <w:p w14:paraId="752BAC66"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3E9F686" w14:textId="77777777" w:rsidTr="002D6B2A">
        <w:trPr>
          <w:trHeight w:val="20"/>
        </w:trPr>
        <w:tc>
          <w:tcPr>
            <w:tcW w:w="244" w:type="pct"/>
            <w:shd w:val="clear" w:color="auto" w:fill="auto"/>
            <w:noWrap/>
            <w:vAlign w:val="bottom"/>
            <w:hideMark/>
          </w:tcPr>
          <w:p w14:paraId="35899881" w14:textId="77777777" w:rsidR="00E2534D" w:rsidRPr="00E2534D" w:rsidRDefault="00E2534D" w:rsidP="00E2534D">
            <w:pPr>
              <w:jc w:val="center"/>
              <w:rPr>
                <w:i/>
                <w:iCs/>
                <w:color w:val="000000"/>
                <w:sz w:val="16"/>
                <w:szCs w:val="16"/>
              </w:rPr>
            </w:pPr>
            <w:r w:rsidRPr="00E2534D">
              <w:rPr>
                <w:i/>
                <w:iCs/>
                <w:color w:val="000000"/>
                <w:sz w:val="16"/>
                <w:szCs w:val="16"/>
              </w:rPr>
              <w:t>1.3.9.</w:t>
            </w:r>
          </w:p>
        </w:tc>
        <w:tc>
          <w:tcPr>
            <w:tcW w:w="951" w:type="pct"/>
            <w:shd w:val="clear" w:color="auto" w:fill="auto"/>
            <w:vAlign w:val="bottom"/>
            <w:hideMark/>
          </w:tcPr>
          <w:p w14:paraId="7AAC6D38" w14:textId="77777777" w:rsidR="00E2534D" w:rsidRPr="00E2534D" w:rsidRDefault="00E2534D" w:rsidP="00E2534D">
            <w:pPr>
              <w:rPr>
                <w:i/>
                <w:iCs/>
                <w:color w:val="000000"/>
                <w:sz w:val="16"/>
                <w:szCs w:val="16"/>
              </w:rPr>
            </w:pPr>
            <w:r w:rsidRPr="00E2534D">
              <w:rPr>
                <w:i/>
                <w:iCs/>
                <w:color w:val="000000"/>
                <w:sz w:val="16"/>
                <w:szCs w:val="16"/>
              </w:rPr>
              <w:t>Другие прочие расходы</w:t>
            </w:r>
          </w:p>
        </w:tc>
        <w:tc>
          <w:tcPr>
            <w:tcW w:w="431" w:type="pct"/>
            <w:shd w:val="clear" w:color="auto" w:fill="auto"/>
            <w:noWrap/>
            <w:hideMark/>
          </w:tcPr>
          <w:p w14:paraId="43E6EDD0"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0D3E10C5" w14:textId="77777777" w:rsidR="00E2534D" w:rsidRPr="00E2534D" w:rsidRDefault="00E2534D" w:rsidP="00E2534D">
            <w:pPr>
              <w:jc w:val="right"/>
              <w:rPr>
                <w:i/>
                <w:iCs/>
                <w:color w:val="000000"/>
                <w:sz w:val="16"/>
                <w:szCs w:val="16"/>
              </w:rPr>
            </w:pPr>
            <w:r w:rsidRPr="00E2534D">
              <w:rPr>
                <w:i/>
                <w:iCs/>
                <w:color w:val="000000"/>
                <w:sz w:val="16"/>
                <w:szCs w:val="16"/>
              </w:rPr>
              <w:t>378,99</w:t>
            </w:r>
          </w:p>
        </w:tc>
        <w:tc>
          <w:tcPr>
            <w:tcW w:w="326" w:type="pct"/>
            <w:shd w:val="clear" w:color="auto" w:fill="auto"/>
            <w:noWrap/>
            <w:vAlign w:val="bottom"/>
            <w:hideMark/>
          </w:tcPr>
          <w:p w14:paraId="2115FEA1" w14:textId="77777777" w:rsidR="00E2534D" w:rsidRPr="00E2534D" w:rsidRDefault="00E2534D" w:rsidP="00E2534D">
            <w:pPr>
              <w:jc w:val="right"/>
              <w:rPr>
                <w:i/>
                <w:iCs/>
                <w:color w:val="000000"/>
                <w:sz w:val="16"/>
                <w:szCs w:val="16"/>
              </w:rPr>
            </w:pPr>
            <w:r w:rsidRPr="00E2534D">
              <w:rPr>
                <w:i/>
                <w:iCs/>
                <w:color w:val="000000"/>
                <w:sz w:val="16"/>
                <w:szCs w:val="16"/>
              </w:rPr>
              <w:t>509,51</w:t>
            </w:r>
          </w:p>
        </w:tc>
        <w:tc>
          <w:tcPr>
            <w:tcW w:w="417" w:type="pct"/>
            <w:shd w:val="clear" w:color="auto" w:fill="auto"/>
            <w:noWrap/>
            <w:vAlign w:val="bottom"/>
            <w:hideMark/>
          </w:tcPr>
          <w:p w14:paraId="63D62EA4" w14:textId="77777777" w:rsidR="00E2534D" w:rsidRPr="00E2534D" w:rsidRDefault="00E2534D" w:rsidP="00E2534D">
            <w:pPr>
              <w:jc w:val="right"/>
              <w:rPr>
                <w:color w:val="000000"/>
                <w:sz w:val="16"/>
                <w:szCs w:val="16"/>
              </w:rPr>
            </w:pPr>
            <w:r w:rsidRPr="00E2534D">
              <w:rPr>
                <w:color w:val="000000"/>
                <w:sz w:val="16"/>
                <w:szCs w:val="16"/>
              </w:rPr>
              <w:t>508,51</w:t>
            </w:r>
          </w:p>
        </w:tc>
        <w:tc>
          <w:tcPr>
            <w:tcW w:w="361" w:type="pct"/>
            <w:shd w:val="clear" w:color="auto" w:fill="auto"/>
            <w:noWrap/>
            <w:vAlign w:val="bottom"/>
            <w:hideMark/>
          </w:tcPr>
          <w:p w14:paraId="2AC846B6" w14:textId="77777777" w:rsidR="00E2534D" w:rsidRPr="00E2534D" w:rsidRDefault="00E2534D" w:rsidP="00E2534D">
            <w:pPr>
              <w:jc w:val="right"/>
              <w:rPr>
                <w:color w:val="000000"/>
                <w:sz w:val="16"/>
                <w:szCs w:val="16"/>
              </w:rPr>
            </w:pPr>
            <w:r w:rsidRPr="00E2534D">
              <w:rPr>
                <w:color w:val="000000"/>
                <w:sz w:val="16"/>
                <w:szCs w:val="16"/>
              </w:rPr>
              <w:t>131</w:t>
            </w:r>
          </w:p>
        </w:tc>
        <w:tc>
          <w:tcPr>
            <w:tcW w:w="366" w:type="pct"/>
            <w:shd w:val="clear" w:color="auto" w:fill="auto"/>
            <w:noWrap/>
            <w:vAlign w:val="bottom"/>
            <w:hideMark/>
          </w:tcPr>
          <w:p w14:paraId="604D74A1" w14:textId="77777777" w:rsidR="00E2534D" w:rsidRPr="00E2534D" w:rsidRDefault="00E2534D" w:rsidP="00E2534D">
            <w:pPr>
              <w:jc w:val="right"/>
              <w:rPr>
                <w:i/>
                <w:iCs/>
                <w:color w:val="000000"/>
                <w:sz w:val="16"/>
                <w:szCs w:val="16"/>
              </w:rPr>
            </w:pPr>
            <w:r w:rsidRPr="00E2534D">
              <w:rPr>
                <w:i/>
                <w:iCs/>
                <w:color w:val="000000"/>
                <w:sz w:val="16"/>
                <w:szCs w:val="16"/>
              </w:rPr>
              <w:t>393</w:t>
            </w:r>
          </w:p>
        </w:tc>
        <w:tc>
          <w:tcPr>
            <w:tcW w:w="398" w:type="pct"/>
            <w:shd w:val="clear" w:color="auto" w:fill="auto"/>
            <w:noWrap/>
            <w:vAlign w:val="bottom"/>
            <w:hideMark/>
          </w:tcPr>
          <w:p w14:paraId="16802D64" w14:textId="77777777" w:rsidR="00E2534D" w:rsidRPr="00E2534D" w:rsidRDefault="00E2534D" w:rsidP="00E2534D">
            <w:pPr>
              <w:jc w:val="right"/>
              <w:rPr>
                <w:i/>
                <w:iCs/>
                <w:color w:val="000000"/>
                <w:sz w:val="16"/>
                <w:szCs w:val="16"/>
              </w:rPr>
            </w:pPr>
            <w:r w:rsidRPr="00E2534D">
              <w:rPr>
                <w:i/>
                <w:iCs/>
                <w:color w:val="000000"/>
                <w:sz w:val="16"/>
                <w:szCs w:val="16"/>
              </w:rPr>
              <w:t>403</w:t>
            </w:r>
          </w:p>
        </w:tc>
        <w:tc>
          <w:tcPr>
            <w:tcW w:w="366" w:type="pct"/>
            <w:shd w:val="clear" w:color="auto" w:fill="auto"/>
            <w:noWrap/>
            <w:vAlign w:val="bottom"/>
            <w:hideMark/>
          </w:tcPr>
          <w:p w14:paraId="4E5A1431" w14:textId="77777777" w:rsidR="00E2534D" w:rsidRPr="00E2534D" w:rsidRDefault="00E2534D" w:rsidP="00E2534D">
            <w:pPr>
              <w:jc w:val="right"/>
              <w:rPr>
                <w:i/>
                <w:iCs/>
                <w:color w:val="000000"/>
                <w:sz w:val="16"/>
                <w:szCs w:val="16"/>
              </w:rPr>
            </w:pPr>
            <w:r w:rsidRPr="00E2534D">
              <w:rPr>
                <w:i/>
                <w:iCs/>
                <w:color w:val="000000"/>
                <w:sz w:val="16"/>
                <w:szCs w:val="16"/>
              </w:rPr>
              <w:t>450</w:t>
            </w:r>
          </w:p>
        </w:tc>
        <w:tc>
          <w:tcPr>
            <w:tcW w:w="413" w:type="pct"/>
            <w:shd w:val="clear" w:color="auto" w:fill="auto"/>
            <w:noWrap/>
            <w:vAlign w:val="bottom"/>
            <w:hideMark/>
          </w:tcPr>
          <w:p w14:paraId="70C584D9" w14:textId="77777777" w:rsidR="00E2534D" w:rsidRPr="00E2534D" w:rsidRDefault="00E2534D" w:rsidP="00E2534D">
            <w:pPr>
              <w:jc w:val="right"/>
              <w:rPr>
                <w:i/>
                <w:iCs/>
                <w:color w:val="000000"/>
                <w:sz w:val="16"/>
                <w:szCs w:val="16"/>
              </w:rPr>
            </w:pPr>
            <w:r w:rsidRPr="00E2534D">
              <w:rPr>
                <w:i/>
                <w:iCs/>
                <w:color w:val="000000"/>
                <w:sz w:val="16"/>
                <w:szCs w:val="16"/>
              </w:rPr>
              <w:t>450</w:t>
            </w:r>
          </w:p>
        </w:tc>
        <w:tc>
          <w:tcPr>
            <w:tcW w:w="361" w:type="pct"/>
            <w:shd w:val="clear" w:color="auto" w:fill="auto"/>
            <w:noWrap/>
            <w:vAlign w:val="bottom"/>
            <w:hideMark/>
          </w:tcPr>
          <w:p w14:paraId="64866BF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D33B547" w14:textId="77777777" w:rsidTr="002D6B2A">
        <w:trPr>
          <w:trHeight w:val="20"/>
        </w:trPr>
        <w:tc>
          <w:tcPr>
            <w:tcW w:w="244" w:type="pct"/>
            <w:shd w:val="clear" w:color="auto" w:fill="auto"/>
            <w:noWrap/>
            <w:vAlign w:val="bottom"/>
            <w:hideMark/>
          </w:tcPr>
          <w:p w14:paraId="11A320D7" w14:textId="77777777" w:rsidR="00E2534D" w:rsidRPr="00E2534D" w:rsidRDefault="00E2534D" w:rsidP="00E2534D">
            <w:pPr>
              <w:jc w:val="center"/>
              <w:rPr>
                <w:color w:val="000000"/>
                <w:sz w:val="16"/>
                <w:szCs w:val="16"/>
              </w:rPr>
            </w:pPr>
            <w:r w:rsidRPr="00E2534D">
              <w:rPr>
                <w:color w:val="000000"/>
                <w:sz w:val="16"/>
                <w:szCs w:val="16"/>
              </w:rPr>
              <w:t>1.4.</w:t>
            </w:r>
          </w:p>
        </w:tc>
        <w:tc>
          <w:tcPr>
            <w:tcW w:w="951" w:type="pct"/>
            <w:shd w:val="clear" w:color="auto" w:fill="auto"/>
            <w:vAlign w:val="bottom"/>
            <w:hideMark/>
          </w:tcPr>
          <w:p w14:paraId="3A2F8763" w14:textId="77777777" w:rsidR="00E2534D" w:rsidRPr="00E2534D" w:rsidRDefault="00E2534D" w:rsidP="00E2534D">
            <w:pPr>
              <w:rPr>
                <w:color w:val="000000"/>
                <w:sz w:val="16"/>
                <w:szCs w:val="16"/>
              </w:rPr>
            </w:pPr>
            <w:r w:rsidRPr="00E2534D">
              <w:rPr>
                <w:color w:val="000000"/>
                <w:sz w:val="16"/>
                <w:szCs w:val="16"/>
              </w:rPr>
              <w:t>Подконтрольные расходы из прибыли</w:t>
            </w:r>
          </w:p>
        </w:tc>
        <w:tc>
          <w:tcPr>
            <w:tcW w:w="431" w:type="pct"/>
            <w:shd w:val="clear" w:color="auto" w:fill="auto"/>
            <w:noWrap/>
            <w:hideMark/>
          </w:tcPr>
          <w:p w14:paraId="4C69AC0B"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CF9FBFD" w14:textId="77777777" w:rsidR="00E2534D" w:rsidRPr="00E2534D" w:rsidRDefault="00E2534D" w:rsidP="00E2534D">
            <w:pPr>
              <w:jc w:val="right"/>
              <w:rPr>
                <w:i/>
                <w:iCs/>
                <w:color w:val="000000"/>
                <w:sz w:val="16"/>
                <w:szCs w:val="16"/>
              </w:rPr>
            </w:pPr>
            <w:r w:rsidRPr="00E2534D">
              <w:rPr>
                <w:i/>
                <w:iCs/>
                <w:color w:val="000000"/>
                <w:sz w:val="16"/>
                <w:szCs w:val="16"/>
              </w:rPr>
              <w:t>4 833,32</w:t>
            </w:r>
          </w:p>
        </w:tc>
        <w:tc>
          <w:tcPr>
            <w:tcW w:w="326" w:type="pct"/>
            <w:shd w:val="clear" w:color="auto" w:fill="auto"/>
            <w:noWrap/>
            <w:vAlign w:val="bottom"/>
            <w:hideMark/>
          </w:tcPr>
          <w:p w14:paraId="6D44D227" w14:textId="77777777" w:rsidR="00E2534D" w:rsidRPr="00E2534D" w:rsidRDefault="00E2534D" w:rsidP="00E2534D">
            <w:pPr>
              <w:jc w:val="right"/>
              <w:rPr>
                <w:i/>
                <w:iCs/>
                <w:color w:val="000000"/>
                <w:sz w:val="16"/>
                <w:szCs w:val="16"/>
              </w:rPr>
            </w:pPr>
            <w:r w:rsidRPr="00E2534D">
              <w:rPr>
                <w:i/>
                <w:iCs/>
                <w:color w:val="000000"/>
                <w:sz w:val="16"/>
                <w:szCs w:val="16"/>
              </w:rPr>
              <w:t>10 147,37</w:t>
            </w:r>
          </w:p>
        </w:tc>
        <w:tc>
          <w:tcPr>
            <w:tcW w:w="417" w:type="pct"/>
            <w:shd w:val="clear" w:color="auto" w:fill="auto"/>
            <w:noWrap/>
            <w:vAlign w:val="bottom"/>
            <w:hideMark/>
          </w:tcPr>
          <w:p w14:paraId="043F19AF" w14:textId="77777777" w:rsidR="00E2534D" w:rsidRPr="00E2534D" w:rsidRDefault="00E2534D" w:rsidP="00E2534D">
            <w:pPr>
              <w:jc w:val="right"/>
              <w:rPr>
                <w:color w:val="000000"/>
                <w:sz w:val="16"/>
                <w:szCs w:val="16"/>
              </w:rPr>
            </w:pPr>
            <w:r w:rsidRPr="00E2534D">
              <w:rPr>
                <w:color w:val="000000"/>
                <w:sz w:val="16"/>
                <w:szCs w:val="16"/>
              </w:rPr>
              <w:t>5 478,00</w:t>
            </w:r>
          </w:p>
        </w:tc>
        <w:tc>
          <w:tcPr>
            <w:tcW w:w="361" w:type="pct"/>
            <w:shd w:val="clear" w:color="auto" w:fill="auto"/>
            <w:noWrap/>
            <w:vAlign w:val="bottom"/>
            <w:hideMark/>
          </w:tcPr>
          <w:p w14:paraId="03C8F744" w14:textId="77777777" w:rsidR="00E2534D" w:rsidRPr="00E2534D" w:rsidRDefault="00E2534D" w:rsidP="00E2534D">
            <w:pPr>
              <w:jc w:val="right"/>
              <w:rPr>
                <w:color w:val="000000"/>
                <w:sz w:val="16"/>
                <w:szCs w:val="16"/>
              </w:rPr>
            </w:pPr>
            <w:r w:rsidRPr="00E2534D">
              <w:rPr>
                <w:color w:val="000000"/>
                <w:sz w:val="16"/>
                <w:szCs w:val="16"/>
              </w:rPr>
              <w:t>5 314</w:t>
            </w:r>
          </w:p>
        </w:tc>
        <w:tc>
          <w:tcPr>
            <w:tcW w:w="366" w:type="pct"/>
            <w:shd w:val="clear" w:color="auto" w:fill="auto"/>
            <w:noWrap/>
            <w:vAlign w:val="bottom"/>
            <w:hideMark/>
          </w:tcPr>
          <w:p w14:paraId="4FC29104" w14:textId="77777777" w:rsidR="00E2534D" w:rsidRPr="00E2534D" w:rsidRDefault="00E2534D" w:rsidP="00E2534D">
            <w:pPr>
              <w:jc w:val="right"/>
              <w:rPr>
                <w:i/>
                <w:iCs/>
                <w:color w:val="000000"/>
                <w:sz w:val="16"/>
                <w:szCs w:val="16"/>
              </w:rPr>
            </w:pPr>
            <w:r w:rsidRPr="00E2534D">
              <w:rPr>
                <w:i/>
                <w:iCs/>
                <w:color w:val="000000"/>
                <w:sz w:val="16"/>
                <w:szCs w:val="16"/>
              </w:rPr>
              <w:t>5 007</w:t>
            </w:r>
          </w:p>
        </w:tc>
        <w:tc>
          <w:tcPr>
            <w:tcW w:w="398" w:type="pct"/>
            <w:shd w:val="clear" w:color="auto" w:fill="auto"/>
            <w:noWrap/>
            <w:vAlign w:val="bottom"/>
            <w:hideMark/>
          </w:tcPr>
          <w:p w14:paraId="764231D3" w14:textId="77777777" w:rsidR="00E2534D" w:rsidRPr="00E2534D" w:rsidRDefault="00E2534D" w:rsidP="00E2534D">
            <w:pPr>
              <w:jc w:val="right"/>
              <w:rPr>
                <w:i/>
                <w:iCs/>
                <w:color w:val="000000"/>
                <w:sz w:val="16"/>
                <w:szCs w:val="16"/>
              </w:rPr>
            </w:pPr>
            <w:r w:rsidRPr="00E2534D">
              <w:rPr>
                <w:i/>
                <w:iCs/>
                <w:color w:val="000000"/>
                <w:sz w:val="16"/>
                <w:szCs w:val="16"/>
              </w:rPr>
              <w:t>5 136</w:t>
            </w:r>
          </w:p>
        </w:tc>
        <w:tc>
          <w:tcPr>
            <w:tcW w:w="366" w:type="pct"/>
            <w:shd w:val="clear" w:color="auto" w:fill="auto"/>
            <w:noWrap/>
            <w:vAlign w:val="bottom"/>
            <w:hideMark/>
          </w:tcPr>
          <w:p w14:paraId="647E50A7" w14:textId="77777777" w:rsidR="00E2534D" w:rsidRPr="00E2534D" w:rsidRDefault="00E2534D" w:rsidP="00E2534D">
            <w:pPr>
              <w:jc w:val="right"/>
              <w:rPr>
                <w:i/>
                <w:iCs/>
                <w:color w:val="000000"/>
                <w:sz w:val="16"/>
                <w:szCs w:val="16"/>
              </w:rPr>
            </w:pPr>
            <w:r w:rsidRPr="00E2534D">
              <w:rPr>
                <w:i/>
                <w:iCs/>
                <w:color w:val="000000"/>
                <w:sz w:val="16"/>
                <w:szCs w:val="16"/>
              </w:rPr>
              <w:t>5 739</w:t>
            </w:r>
          </w:p>
        </w:tc>
        <w:tc>
          <w:tcPr>
            <w:tcW w:w="413" w:type="pct"/>
            <w:shd w:val="clear" w:color="auto" w:fill="auto"/>
            <w:noWrap/>
            <w:vAlign w:val="bottom"/>
            <w:hideMark/>
          </w:tcPr>
          <w:p w14:paraId="5CE9112D" w14:textId="77777777" w:rsidR="00E2534D" w:rsidRPr="00E2534D" w:rsidRDefault="00E2534D" w:rsidP="00E2534D">
            <w:pPr>
              <w:jc w:val="right"/>
              <w:rPr>
                <w:i/>
                <w:iCs/>
                <w:color w:val="000000"/>
                <w:sz w:val="16"/>
                <w:szCs w:val="16"/>
              </w:rPr>
            </w:pPr>
            <w:r w:rsidRPr="00E2534D">
              <w:rPr>
                <w:i/>
                <w:iCs/>
                <w:color w:val="000000"/>
                <w:sz w:val="16"/>
                <w:szCs w:val="16"/>
              </w:rPr>
              <w:t>5 739</w:t>
            </w:r>
          </w:p>
        </w:tc>
        <w:tc>
          <w:tcPr>
            <w:tcW w:w="361" w:type="pct"/>
            <w:shd w:val="clear" w:color="auto" w:fill="auto"/>
            <w:noWrap/>
            <w:vAlign w:val="bottom"/>
            <w:hideMark/>
          </w:tcPr>
          <w:p w14:paraId="7444C482"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F898D25" w14:textId="77777777" w:rsidTr="002D6B2A">
        <w:trPr>
          <w:trHeight w:val="20"/>
        </w:trPr>
        <w:tc>
          <w:tcPr>
            <w:tcW w:w="1195" w:type="pct"/>
            <w:gridSpan w:val="2"/>
            <w:shd w:val="clear" w:color="auto" w:fill="auto"/>
            <w:vAlign w:val="bottom"/>
            <w:hideMark/>
          </w:tcPr>
          <w:p w14:paraId="13BE16A0" w14:textId="77777777" w:rsidR="00E2534D" w:rsidRPr="00E2534D" w:rsidRDefault="00E2534D" w:rsidP="00E2534D">
            <w:pPr>
              <w:jc w:val="center"/>
              <w:rPr>
                <w:b/>
                <w:bCs/>
                <w:color w:val="000000"/>
                <w:sz w:val="16"/>
                <w:szCs w:val="16"/>
              </w:rPr>
            </w:pPr>
            <w:r w:rsidRPr="00E2534D">
              <w:rPr>
                <w:b/>
                <w:bCs/>
                <w:color w:val="000000"/>
                <w:sz w:val="16"/>
                <w:szCs w:val="16"/>
              </w:rPr>
              <w:t>ИТОГО подконтрольные расходы</w:t>
            </w:r>
          </w:p>
        </w:tc>
        <w:tc>
          <w:tcPr>
            <w:tcW w:w="431" w:type="pct"/>
            <w:shd w:val="clear" w:color="auto" w:fill="auto"/>
            <w:noWrap/>
            <w:vAlign w:val="center"/>
            <w:hideMark/>
          </w:tcPr>
          <w:p w14:paraId="7E76A394"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286E7275" w14:textId="77777777" w:rsidR="00E2534D" w:rsidRPr="00E2534D" w:rsidRDefault="00E2534D" w:rsidP="00E2534D">
            <w:pPr>
              <w:jc w:val="right"/>
              <w:rPr>
                <w:b/>
                <w:bCs/>
                <w:color w:val="000000"/>
                <w:sz w:val="16"/>
                <w:szCs w:val="16"/>
              </w:rPr>
            </w:pPr>
            <w:r w:rsidRPr="00E2534D">
              <w:rPr>
                <w:b/>
                <w:bCs/>
                <w:color w:val="000000"/>
                <w:sz w:val="16"/>
                <w:szCs w:val="16"/>
              </w:rPr>
              <w:t>118 972,16</w:t>
            </w:r>
          </w:p>
        </w:tc>
        <w:tc>
          <w:tcPr>
            <w:tcW w:w="326" w:type="pct"/>
            <w:shd w:val="clear" w:color="auto" w:fill="auto"/>
            <w:noWrap/>
            <w:vAlign w:val="bottom"/>
            <w:hideMark/>
          </w:tcPr>
          <w:p w14:paraId="3029B890" w14:textId="77777777" w:rsidR="00E2534D" w:rsidRPr="00E2534D" w:rsidRDefault="00E2534D" w:rsidP="00E2534D">
            <w:pPr>
              <w:jc w:val="right"/>
              <w:rPr>
                <w:b/>
                <w:bCs/>
                <w:color w:val="000000"/>
                <w:sz w:val="16"/>
                <w:szCs w:val="16"/>
              </w:rPr>
            </w:pPr>
            <w:r w:rsidRPr="00E2534D">
              <w:rPr>
                <w:b/>
                <w:bCs/>
                <w:color w:val="000000"/>
                <w:sz w:val="16"/>
                <w:szCs w:val="16"/>
              </w:rPr>
              <w:t>149 595,40</w:t>
            </w:r>
          </w:p>
        </w:tc>
        <w:tc>
          <w:tcPr>
            <w:tcW w:w="417" w:type="pct"/>
            <w:shd w:val="clear" w:color="auto" w:fill="auto"/>
            <w:noWrap/>
            <w:vAlign w:val="bottom"/>
            <w:hideMark/>
          </w:tcPr>
          <w:p w14:paraId="4B9A3FC8" w14:textId="77777777" w:rsidR="00E2534D" w:rsidRPr="00E2534D" w:rsidRDefault="00E2534D" w:rsidP="00E2534D">
            <w:pPr>
              <w:jc w:val="right"/>
              <w:rPr>
                <w:b/>
                <w:bCs/>
                <w:color w:val="000000"/>
                <w:sz w:val="16"/>
                <w:szCs w:val="16"/>
              </w:rPr>
            </w:pPr>
            <w:r w:rsidRPr="00E2534D">
              <w:rPr>
                <w:b/>
                <w:bCs/>
                <w:color w:val="000000"/>
                <w:sz w:val="16"/>
                <w:szCs w:val="16"/>
              </w:rPr>
              <w:t>142 902,51</w:t>
            </w:r>
          </w:p>
        </w:tc>
        <w:tc>
          <w:tcPr>
            <w:tcW w:w="361" w:type="pct"/>
            <w:shd w:val="clear" w:color="auto" w:fill="auto"/>
            <w:noWrap/>
            <w:vAlign w:val="bottom"/>
            <w:hideMark/>
          </w:tcPr>
          <w:p w14:paraId="778DC2D4" w14:textId="77777777" w:rsidR="00E2534D" w:rsidRPr="00E2534D" w:rsidRDefault="00E2534D" w:rsidP="00E2534D">
            <w:pPr>
              <w:jc w:val="right"/>
              <w:rPr>
                <w:b/>
                <w:bCs/>
                <w:color w:val="000000"/>
                <w:sz w:val="16"/>
                <w:szCs w:val="16"/>
              </w:rPr>
            </w:pPr>
            <w:r w:rsidRPr="00E2534D">
              <w:rPr>
                <w:b/>
                <w:bCs/>
                <w:color w:val="000000"/>
                <w:sz w:val="16"/>
                <w:szCs w:val="16"/>
              </w:rPr>
              <w:t>30 623</w:t>
            </w:r>
          </w:p>
        </w:tc>
        <w:tc>
          <w:tcPr>
            <w:tcW w:w="366" w:type="pct"/>
            <w:shd w:val="clear" w:color="auto" w:fill="auto"/>
            <w:noWrap/>
            <w:vAlign w:val="bottom"/>
            <w:hideMark/>
          </w:tcPr>
          <w:p w14:paraId="147843CB" w14:textId="77777777" w:rsidR="00E2534D" w:rsidRPr="00E2534D" w:rsidRDefault="00E2534D" w:rsidP="00E2534D">
            <w:pPr>
              <w:jc w:val="right"/>
              <w:rPr>
                <w:b/>
                <w:bCs/>
                <w:color w:val="000000"/>
                <w:sz w:val="16"/>
                <w:szCs w:val="16"/>
              </w:rPr>
            </w:pPr>
            <w:r w:rsidRPr="00E2534D">
              <w:rPr>
                <w:b/>
                <w:bCs/>
                <w:color w:val="000000"/>
                <w:sz w:val="16"/>
                <w:szCs w:val="16"/>
              </w:rPr>
              <w:t>123 245</w:t>
            </w:r>
          </w:p>
        </w:tc>
        <w:tc>
          <w:tcPr>
            <w:tcW w:w="398" w:type="pct"/>
            <w:shd w:val="clear" w:color="auto" w:fill="auto"/>
            <w:noWrap/>
            <w:vAlign w:val="bottom"/>
            <w:hideMark/>
          </w:tcPr>
          <w:p w14:paraId="64CD7120" w14:textId="77777777" w:rsidR="00E2534D" w:rsidRPr="00E2534D" w:rsidRDefault="00E2534D" w:rsidP="00E2534D">
            <w:pPr>
              <w:jc w:val="right"/>
              <w:rPr>
                <w:b/>
                <w:bCs/>
                <w:color w:val="000000"/>
                <w:sz w:val="16"/>
                <w:szCs w:val="16"/>
              </w:rPr>
            </w:pPr>
            <w:r w:rsidRPr="00E2534D">
              <w:rPr>
                <w:b/>
                <w:bCs/>
                <w:color w:val="000000"/>
                <w:sz w:val="16"/>
                <w:szCs w:val="16"/>
              </w:rPr>
              <w:t>126 417</w:t>
            </w:r>
          </w:p>
        </w:tc>
        <w:tc>
          <w:tcPr>
            <w:tcW w:w="366" w:type="pct"/>
            <w:shd w:val="clear" w:color="auto" w:fill="auto"/>
            <w:noWrap/>
            <w:vAlign w:val="bottom"/>
            <w:hideMark/>
          </w:tcPr>
          <w:p w14:paraId="3879C32C" w14:textId="77777777" w:rsidR="00E2534D" w:rsidRPr="00E2534D" w:rsidRDefault="00E2534D" w:rsidP="00E2534D">
            <w:pPr>
              <w:jc w:val="right"/>
              <w:rPr>
                <w:b/>
                <w:bCs/>
                <w:color w:val="000000"/>
                <w:sz w:val="16"/>
                <w:szCs w:val="16"/>
              </w:rPr>
            </w:pPr>
            <w:r w:rsidRPr="00E2534D">
              <w:rPr>
                <w:b/>
                <w:bCs/>
                <w:color w:val="000000"/>
                <w:sz w:val="16"/>
                <w:szCs w:val="16"/>
              </w:rPr>
              <w:t>141 268,45</w:t>
            </w:r>
          </w:p>
        </w:tc>
        <w:tc>
          <w:tcPr>
            <w:tcW w:w="413" w:type="pct"/>
            <w:shd w:val="clear" w:color="auto" w:fill="auto"/>
            <w:noWrap/>
            <w:vAlign w:val="bottom"/>
            <w:hideMark/>
          </w:tcPr>
          <w:p w14:paraId="32415410" w14:textId="77777777" w:rsidR="00E2534D" w:rsidRPr="00E2534D" w:rsidRDefault="00E2534D" w:rsidP="00E2534D">
            <w:pPr>
              <w:jc w:val="right"/>
              <w:rPr>
                <w:b/>
                <w:bCs/>
                <w:color w:val="000000"/>
                <w:sz w:val="16"/>
                <w:szCs w:val="16"/>
              </w:rPr>
            </w:pPr>
            <w:r w:rsidRPr="00E2534D">
              <w:rPr>
                <w:b/>
                <w:bCs/>
                <w:color w:val="000000"/>
                <w:sz w:val="16"/>
                <w:szCs w:val="16"/>
              </w:rPr>
              <w:t>141 268,45</w:t>
            </w:r>
          </w:p>
        </w:tc>
        <w:tc>
          <w:tcPr>
            <w:tcW w:w="361" w:type="pct"/>
            <w:shd w:val="clear" w:color="auto" w:fill="auto"/>
            <w:noWrap/>
            <w:vAlign w:val="bottom"/>
            <w:hideMark/>
          </w:tcPr>
          <w:p w14:paraId="0F42C4EE"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A0BD950" w14:textId="77777777" w:rsidTr="002D6B2A">
        <w:trPr>
          <w:trHeight w:val="20"/>
        </w:trPr>
        <w:tc>
          <w:tcPr>
            <w:tcW w:w="5000" w:type="pct"/>
            <w:gridSpan w:val="12"/>
            <w:shd w:val="clear" w:color="auto" w:fill="auto"/>
            <w:noWrap/>
            <w:vAlign w:val="bottom"/>
            <w:hideMark/>
          </w:tcPr>
          <w:p w14:paraId="2AF87E23" w14:textId="77777777" w:rsidR="00E2534D" w:rsidRPr="00E2534D" w:rsidRDefault="00E2534D" w:rsidP="00E2534D">
            <w:pPr>
              <w:rPr>
                <w:b/>
                <w:bCs/>
                <w:color w:val="000000"/>
                <w:sz w:val="16"/>
                <w:szCs w:val="16"/>
              </w:rPr>
            </w:pPr>
            <w:r w:rsidRPr="00E2534D">
              <w:rPr>
                <w:b/>
                <w:bCs/>
                <w:color w:val="000000"/>
                <w:sz w:val="16"/>
                <w:szCs w:val="16"/>
              </w:rPr>
              <w:t>2. Расчёт неподконтрольных расходов</w:t>
            </w:r>
          </w:p>
        </w:tc>
      </w:tr>
      <w:tr w:rsidR="00E2534D" w:rsidRPr="00E2534D" w14:paraId="580E1999" w14:textId="77777777" w:rsidTr="002D6B2A">
        <w:trPr>
          <w:trHeight w:val="20"/>
        </w:trPr>
        <w:tc>
          <w:tcPr>
            <w:tcW w:w="244" w:type="pct"/>
            <w:shd w:val="clear" w:color="auto" w:fill="auto"/>
            <w:noWrap/>
            <w:vAlign w:val="bottom"/>
            <w:hideMark/>
          </w:tcPr>
          <w:p w14:paraId="539C884F" w14:textId="77777777" w:rsidR="00E2534D" w:rsidRPr="00E2534D" w:rsidRDefault="00E2534D" w:rsidP="00E2534D">
            <w:pPr>
              <w:jc w:val="right"/>
              <w:rPr>
                <w:color w:val="000000"/>
                <w:sz w:val="16"/>
                <w:szCs w:val="16"/>
              </w:rPr>
            </w:pPr>
            <w:r w:rsidRPr="00E2534D">
              <w:rPr>
                <w:color w:val="000000"/>
                <w:sz w:val="16"/>
                <w:szCs w:val="16"/>
              </w:rPr>
              <w:t>2.1.</w:t>
            </w:r>
          </w:p>
        </w:tc>
        <w:tc>
          <w:tcPr>
            <w:tcW w:w="951" w:type="pct"/>
            <w:shd w:val="clear" w:color="auto" w:fill="auto"/>
            <w:vAlign w:val="bottom"/>
            <w:hideMark/>
          </w:tcPr>
          <w:p w14:paraId="37262C05" w14:textId="77777777" w:rsidR="00E2534D" w:rsidRPr="00E2534D" w:rsidRDefault="00E2534D" w:rsidP="00E2534D">
            <w:pPr>
              <w:rPr>
                <w:color w:val="000000"/>
                <w:sz w:val="16"/>
                <w:szCs w:val="16"/>
              </w:rPr>
            </w:pPr>
            <w:r w:rsidRPr="00E2534D">
              <w:rPr>
                <w:color w:val="000000"/>
                <w:sz w:val="16"/>
                <w:szCs w:val="16"/>
              </w:rPr>
              <w:t>Оплата услуг ОАО "ФСК ЕЭС"</w:t>
            </w:r>
          </w:p>
        </w:tc>
        <w:tc>
          <w:tcPr>
            <w:tcW w:w="431" w:type="pct"/>
            <w:shd w:val="clear" w:color="auto" w:fill="auto"/>
            <w:noWrap/>
            <w:hideMark/>
          </w:tcPr>
          <w:p w14:paraId="4E73962E"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43553ECC" w14:textId="77777777" w:rsidR="00E2534D" w:rsidRPr="00E2534D" w:rsidRDefault="00E2534D" w:rsidP="00E2534D">
            <w:pPr>
              <w:jc w:val="right"/>
              <w:rPr>
                <w:color w:val="000000"/>
                <w:sz w:val="16"/>
                <w:szCs w:val="16"/>
              </w:rPr>
            </w:pPr>
            <w:r w:rsidRPr="00E2534D">
              <w:rPr>
                <w:color w:val="000000"/>
                <w:sz w:val="16"/>
                <w:szCs w:val="16"/>
              </w:rPr>
              <w:t>15 944,75</w:t>
            </w:r>
          </w:p>
        </w:tc>
        <w:tc>
          <w:tcPr>
            <w:tcW w:w="326" w:type="pct"/>
            <w:shd w:val="clear" w:color="auto" w:fill="auto"/>
            <w:noWrap/>
            <w:vAlign w:val="bottom"/>
            <w:hideMark/>
          </w:tcPr>
          <w:p w14:paraId="3856FB04" w14:textId="77777777" w:rsidR="00E2534D" w:rsidRPr="00E2534D" w:rsidRDefault="00E2534D" w:rsidP="00E2534D">
            <w:pPr>
              <w:jc w:val="right"/>
              <w:rPr>
                <w:color w:val="000000"/>
                <w:sz w:val="16"/>
                <w:szCs w:val="16"/>
              </w:rPr>
            </w:pPr>
            <w:r w:rsidRPr="00E2534D">
              <w:rPr>
                <w:color w:val="000000"/>
                <w:sz w:val="16"/>
                <w:szCs w:val="16"/>
              </w:rPr>
              <w:t>16 970</w:t>
            </w:r>
          </w:p>
        </w:tc>
        <w:tc>
          <w:tcPr>
            <w:tcW w:w="417" w:type="pct"/>
            <w:shd w:val="clear" w:color="auto" w:fill="auto"/>
            <w:noWrap/>
            <w:vAlign w:val="bottom"/>
            <w:hideMark/>
          </w:tcPr>
          <w:p w14:paraId="7BE8994C" w14:textId="77777777" w:rsidR="00E2534D" w:rsidRPr="00E2534D" w:rsidRDefault="00E2534D" w:rsidP="00E2534D">
            <w:pPr>
              <w:jc w:val="right"/>
              <w:rPr>
                <w:color w:val="000000"/>
                <w:sz w:val="16"/>
                <w:szCs w:val="16"/>
              </w:rPr>
            </w:pPr>
            <w:r w:rsidRPr="00E2534D">
              <w:rPr>
                <w:color w:val="000000"/>
                <w:sz w:val="16"/>
                <w:szCs w:val="16"/>
              </w:rPr>
              <w:t>16 970</w:t>
            </w:r>
          </w:p>
        </w:tc>
        <w:tc>
          <w:tcPr>
            <w:tcW w:w="361" w:type="pct"/>
            <w:shd w:val="clear" w:color="auto" w:fill="auto"/>
            <w:noWrap/>
            <w:vAlign w:val="bottom"/>
            <w:hideMark/>
          </w:tcPr>
          <w:p w14:paraId="254DF870" w14:textId="77777777" w:rsidR="00E2534D" w:rsidRPr="00E2534D" w:rsidRDefault="00E2534D" w:rsidP="00E2534D">
            <w:pPr>
              <w:jc w:val="right"/>
              <w:rPr>
                <w:color w:val="000000"/>
                <w:sz w:val="16"/>
                <w:szCs w:val="16"/>
              </w:rPr>
            </w:pPr>
            <w:r w:rsidRPr="00E2534D">
              <w:rPr>
                <w:color w:val="000000"/>
                <w:sz w:val="16"/>
                <w:szCs w:val="16"/>
              </w:rPr>
              <w:t>1 025</w:t>
            </w:r>
          </w:p>
        </w:tc>
        <w:tc>
          <w:tcPr>
            <w:tcW w:w="366" w:type="pct"/>
            <w:shd w:val="clear" w:color="auto" w:fill="auto"/>
            <w:noWrap/>
            <w:vAlign w:val="bottom"/>
            <w:hideMark/>
          </w:tcPr>
          <w:p w14:paraId="3B40B608" w14:textId="77777777" w:rsidR="00E2534D" w:rsidRPr="00E2534D" w:rsidRDefault="00E2534D" w:rsidP="00E2534D">
            <w:pPr>
              <w:jc w:val="right"/>
              <w:rPr>
                <w:color w:val="000000"/>
                <w:sz w:val="16"/>
                <w:szCs w:val="16"/>
              </w:rPr>
            </w:pPr>
            <w:r w:rsidRPr="00E2534D">
              <w:rPr>
                <w:color w:val="000000"/>
                <w:sz w:val="16"/>
                <w:szCs w:val="16"/>
              </w:rPr>
              <w:t>16 549</w:t>
            </w:r>
          </w:p>
        </w:tc>
        <w:tc>
          <w:tcPr>
            <w:tcW w:w="398" w:type="pct"/>
            <w:shd w:val="clear" w:color="auto" w:fill="auto"/>
            <w:noWrap/>
            <w:vAlign w:val="bottom"/>
            <w:hideMark/>
          </w:tcPr>
          <w:p w14:paraId="3C94267A" w14:textId="77777777" w:rsidR="00E2534D" w:rsidRPr="00E2534D" w:rsidRDefault="00E2534D" w:rsidP="00E2534D">
            <w:pPr>
              <w:jc w:val="right"/>
              <w:rPr>
                <w:color w:val="000000"/>
                <w:sz w:val="16"/>
                <w:szCs w:val="16"/>
              </w:rPr>
            </w:pPr>
            <w:r w:rsidRPr="00E2534D">
              <w:rPr>
                <w:color w:val="000000"/>
                <w:sz w:val="16"/>
                <w:szCs w:val="16"/>
              </w:rPr>
              <w:t>21 694,16</w:t>
            </w:r>
          </w:p>
        </w:tc>
        <w:tc>
          <w:tcPr>
            <w:tcW w:w="366" w:type="pct"/>
            <w:shd w:val="clear" w:color="auto" w:fill="auto"/>
            <w:noWrap/>
            <w:vAlign w:val="bottom"/>
            <w:hideMark/>
          </w:tcPr>
          <w:p w14:paraId="1A94DA6F" w14:textId="77777777" w:rsidR="00E2534D" w:rsidRPr="00E2534D" w:rsidRDefault="00E2534D" w:rsidP="00E2534D">
            <w:pPr>
              <w:jc w:val="right"/>
              <w:rPr>
                <w:color w:val="000000"/>
                <w:sz w:val="16"/>
                <w:szCs w:val="16"/>
              </w:rPr>
            </w:pPr>
            <w:r w:rsidRPr="00E2534D">
              <w:rPr>
                <w:color w:val="000000"/>
                <w:sz w:val="16"/>
                <w:szCs w:val="16"/>
              </w:rPr>
              <w:t>20 294,24</w:t>
            </w:r>
          </w:p>
        </w:tc>
        <w:tc>
          <w:tcPr>
            <w:tcW w:w="413" w:type="pct"/>
            <w:shd w:val="clear" w:color="auto" w:fill="auto"/>
            <w:noWrap/>
            <w:vAlign w:val="bottom"/>
            <w:hideMark/>
          </w:tcPr>
          <w:p w14:paraId="5B8C8C12" w14:textId="77777777" w:rsidR="00E2534D" w:rsidRPr="00E2534D" w:rsidRDefault="00E2534D" w:rsidP="00E2534D">
            <w:pPr>
              <w:jc w:val="right"/>
              <w:rPr>
                <w:color w:val="000000"/>
                <w:sz w:val="16"/>
                <w:szCs w:val="16"/>
              </w:rPr>
            </w:pPr>
            <w:r w:rsidRPr="00E2534D">
              <w:rPr>
                <w:color w:val="000000"/>
                <w:sz w:val="16"/>
                <w:szCs w:val="16"/>
              </w:rPr>
              <w:t>20 294</w:t>
            </w:r>
          </w:p>
        </w:tc>
        <w:tc>
          <w:tcPr>
            <w:tcW w:w="361" w:type="pct"/>
            <w:shd w:val="clear" w:color="auto" w:fill="auto"/>
            <w:noWrap/>
            <w:vAlign w:val="bottom"/>
            <w:hideMark/>
          </w:tcPr>
          <w:p w14:paraId="39E66DC6"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2E6F2EE" w14:textId="77777777" w:rsidTr="002D6B2A">
        <w:trPr>
          <w:trHeight w:val="20"/>
        </w:trPr>
        <w:tc>
          <w:tcPr>
            <w:tcW w:w="244" w:type="pct"/>
            <w:shd w:val="clear" w:color="auto" w:fill="auto"/>
            <w:noWrap/>
            <w:vAlign w:val="bottom"/>
            <w:hideMark/>
          </w:tcPr>
          <w:p w14:paraId="2FF8E62A" w14:textId="77777777" w:rsidR="00E2534D" w:rsidRPr="00E2534D" w:rsidRDefault="00E2534D" w:rsidP="00E2534D">
            <w:pPr>
              <w:jc w:val="right"/>
              <w:rPr>
                <w:color w:val="000000"/>
                <w:sz w:val="16"/>
                <w:szCs w:val="16"/>
              </w:rPr>
            </w:pPr>
            <w:r w:rsidRPr="00E2534D">
              <w:rPr>
                <w:color w:val="000000"/>
                <w:sz w:val="16"/>
                <w:szCs w:val="16"/>
              </w:rPr>
              <w:t>2.2.</w:t>
            </w:r>
          </w:p>
        </w:tc>
        <w:tc>
          <w:tcPr>
            <w:tcW w:w="951" w:type="pct"/>
            <w:shd w:val="clear" w:color="auto" w:fill="auto"/>
            <w:vAlign w:val="bottom"/>
            <w:hideMark/>
          </w:tcPr>
          <w:p w14:paraId="7AA29C17" w14:textId="77777777" w:rsidR="00E2534D" w:rsidRPr="00E2534D" w:rsidRDefault="00E2534D" w:rsidP="00E2534D">
            <w:pPr>
              <w:rPr>
                <w:color w:val="000000"/>
                <w:sz w:val="16"/>
                <w:szCs w:val="16"/>
              </w:rPr>
            </w:pPr>
            <w:r w:rsidRPr="00E2534D">
              <w:rPr>
                <w:color w:val="000000"/>
                <w:sz w:val="16"/>
                <w:szCs w:val="16"/>
              </w:rPr>
              <w:t>Электроэнергия на хоз. нужды</w:t>
            </w:r>
          </w:p>
        </w:tc>
        <w:tc>
          <w:tcPr>
            <w:tcW w:w="431" w:type="pct"/>
            <w:shd w:val="clear" w:color="auto" w:fill="auto"/>
            <w:noWrap/>
            <w:hideMark/>
          </w:tcPr>
          <w:p w14:paraId="4B4B1F75"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1C02A426" w14:textId="77777777" w:rsidR="00E2534D" w:rsidRPr="00E2534D" w:rsidRDefault="00E2534D" w:rsidP="00E2534D">
            <w:pPr>
              <w:jc w:val="right"/>
              <w:rPr>
                <w:color w:val="000000"/>
                <w:sz w:val="16"/>
                <w:szCs w:val="16"/>
              </w:rPr>
            </w:pPr>
            <w:r w:rsidRPr="00E2534D">
              <w:rPr>
                <w:color w:val="000000"/>
                <w:sz w:val="16"/>
                <w:szCs w:val="16"/>
              </w:rPr>
              <w:t>2 715</w:t>
            </w:r>
          </w:p>
        </w:tc>
        <w:tc>
          <w:tcPr>
            <w:tcW w:w="326" w:type="pct"/>
            <w:shd w:val="clear" w:color="auto" w:fill="auto"/>
            <w:noWrap/>
            <w:vAlign w:val="bottom"/>
            <w:hideMark/>
          </w:tcPr>
          <w:p w14:paraId="2C5FF4B6" w14:textId="77777777" w:rsidR="00E2534D" w:rsidRPr="00E2534D" w:rsidRDefault="00E2534D" w:rsidP="00E2534D">
            <w:pPr>
              <w:jc w:val="right"/>
              <w:rPr>
                <w:color w:val="000000"/>
                <w:sz w:val="16"/>
                <w:szCs w:val="16"/>
              </w:rPr>
            </w:pPr>
            <w:r w:rsidRPr="00E2534D">
              <w:rPr>
                <w:color w:val="000000"/>
                <w:sz w:val="16"/>
                <w:szCs w:val="16"/>
              </w:rPr>
              <w:t>3 222</w:t>
            </w:r>
          </w:p>
        </w:tc>
        <w:tc>
          <w:tcPr>
            <w:tcW w:w="417" w:type="pct"/>
            <w:shd w:val="clear" w:color="auto" w:fill="auto"/>
            <w:noWrap/>
            <w:vAlign w:val="bottom"/>
            <w:hideMark/>
          </w:tcPr>
          <w:p w14:paraId="783BB8B7" w14:textId="77777777" w:rsidR="00E2534D" w:rsidRPr="00E2534D" w:rsidRDefault="00E2534D" w:rsidP="00E2534D">
            <w:pPr>
              <w:jc w:val="right"/>
              <w:rPr>
                <w:color w:val="000000"/>
                <w:sz w:val="16"/>
                <w:szCs w:val="16"/>
              </w:rPr>
            </w:pPr>
            <w:r w:rsidRPr="00E2534D">
              <w:rPr>
                <w:color w:val="000000"/>
                <w:sz w:val="16"/>
                <w:szCs w:val="16"/>
              </w:rPr>
              <w:t>3 222</w:t>
            </w:r>
          </w:p>
        </w:tc>
        <w:tc>
          <w:tcPr>
            <w:tcW w:w="361" w:type="pct"/>
            <w:shd w:val="clear" w:color="auto" w:fill="auto"/>
            <w:noWrap/>
            <w:vAlign w:val="bottom"/>
            <w:hideMark/>
          </w:tcPr>
          <w:p w14:paraId="262A3314" w14:textId="77777777" w:rsidR="00E2534D" w:rsidRPr="00E2534D" w:rsidRDefault="00E2534D" w:rsidP="00E2534D">
            <w:pPr>
              <w:jc w:val="right"/>
              <w:rPr>
                <w:color w:val="000000"/>
                <w:sz w:val="16"/>
                <w:szCs w:val="16"/>
              </w:rPr>
            </w:pPr>
            <w:r w:rsidRPr="00E2534D">
              <w:rPr>
                <w:color w:val="000000"/>
                <w:sz w:val="16"/>
                <w:szCs w:val="16"/>
              </w:rPr>
              <w:t>506</w:t>
            </w:r>
          </w:p>
        </w:tc>
        <w:tc>
          <w:tcPr>
            <w:tcW w:w="366" w:type="pct"/>
            <w:shd w:val="clear" w:color="auto" w:fill="auto"/>
            <w:noWrap/>
            <w:vAlign w:val="bottom"/>
            <w:hideMark/>
          </w:tcPr>
          <w:p w14:paraId="3BF63DA3" w14:textId="77777777" w:rsidR="00E2534D" w:rsidRPr="00E2534D" w:rsidRDefault="00E2534D" w:rsidP="00E2534D">
            <w:pPr>
              <w:jc w:val="right"/>
              <w:rPr>
                <w:color w:val="000000"/>
                <w:sz w:val="16"/>
                <w:szCs w:val="16"/>
              </w:rPr>
            </w:pPr>
            <w:r w:rsidRPr="00E2534D">
              <w:rPr>
                <w:color w:val="000000"/>
                <w:sz w:val="16"/>
                <w:szCs w:val="16"/>
              </w:rPr>
              <w:t>3 504</w:t>
            </w:r>
          </w:p>
        </w:tc>
        <w:tc>
          <w:tcPr>
            <w:tcW w:w="398" w:type="pct"/>
            <w:shd w:val="clear" w:color="auto" w:fill="auto"/>
            <w:noWrap/>
            <w:vAlign w:val="bottom"/>
            <w:hideMark/>
          </w:tcPr>
          <w:p w14:paraId="70A778F8" w14:textId="77777777" w:rsidR="00E2534D" w:rsidRPr="00E2534D" w:rsidRDefault="00E2534D" w:rsidP="00E2534D">
            <w:pPr>
              <w:jc w:val="right"/>
              <w:rPr>
                <w:color w:val="000000"/>
                <w:sz w:val="16"/>
                <w:szCs w:val="16"/>
              </w:rPr>
            </w:pPr>
            <w:r w:rsidRPr="00E2534D">
              <w:rPr>
                <w:color w:val="000000"/>
                <w:sz w:val="16"/>
                <w:szCs w:val="16"/>
              </w:rPr>
              <w:t>3 652</w:t>
            </w:r>
          </w:p>
        </w:tc>
        <w:tc>
          <w:tcPr>
            <w:tcW w:w="366" w:type="pct"/>
            <w:shd w:val="clear" w:color="auto" w:fill="auto"/>
            <w:noWrap/>
            <w:vAlign w:val="bottom"/>
            <w:hideMark/>
          </w:tcPr>
          <w:p w14:paraId="63D8AB5E" w14:textId="77777777" w:rsidR="00E2534D" w:rsidRPr="00E2534D" w:rsidRDefault="00E2534D" w:rsidP="00E2534D">
            <w:pPr>
              <w:jc w:val="right"/>
              <w:rPr>
                <w:color w:val="000000"/>
                <w:sz w:val="16"/>
                <w:szCs w:val="16"/>
              </w:rPr>
            </w:pPr>
            <w:r w:rsidRPr="00E2534D">
              <w:rPr>
                <w:color w:val="000000"/>
                <w:sz w:val="16"/>
                <w:szCs w:val="16"/>
              </w:rPr>
              <w:t>3 659,62</w:t>
            </w:r>
          </w:p>
        </w:tc>
        <w:tc>
          <w:tcPr>
            <w:tcW w:w="413" w:type="pct"/>
            <w:shd w:val="clear" w:color="auto" w:fill="auto"/>
            <w:noWrap/>
            <w:vAlign w:val="bottom"/>
            <w:hideMark/>
          </w:tcPr>
          <w:p w14:paraId="0A3316EF" w14:textId="77777777" w:rsidR="00E2534D" w:rsidRPr="00E2534D" w:rsidRDefault="00E2534D" w:rsidP="00E2534D">
            <w:pPr>
              <w:jc w:val="right"/>
              <w:rPr>
                <w:color w:val="000000"/>
                <w:sz w:val="16"/>
                <w:szCs w:val="16"/>
              </w:rPr>
            </w:pPr>
            <w:r w:rsidRPr="00E2534D">
              <w:rPr>
                <w:color w:val="000000"/>
                <w:sz w:val="16"/>
                <w:szCs w:val="16"/>
              </w:rPr>
              <w:t>3 659,62</w:t>
            </w:r>
          </w:p>
        </w:tc>
        <w:tc>
          <w:tcPr>
            <w:tcW w:w="361" w:type="pct"/>
            <w:shd w:val="clear" w:color="auto" w:fill="auto"/>
            <w:noWrap/>
            <w:vAlign w:val="bottom"/>
            <w:hideMark/>
          </w:tcPr>
          <w:p w14:paraId="650383D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4307E09" w14:textId="77777777" w:rsidTr="002D6B2A">
        <w:trPr>
          <w:trHeight w:val="20"/>
        </w:trPr>
        <w:tc>
          <w:tcPr>
            <w:tcW w:w="244" w:type="pct"/>
            <w:shd w:val="clear" w:color="auto" w:fill="auto"/>
            <w:noWrap/>
            <w:vAlign w:val="bottom"/>
            <w:hideMark/>
          </w:tcPr>
          <w:p w14:paraId="0102640A" w14:textId="77777777" w:rsidR="00E2534D" w:rsidRPr="00E2534D" w:rsidRDefault="00E2534D" w:rsidP="00E2534D">
            <w:pPr>
              <w:jc w:val="right"/>
              <w:rPr>
                <w:color w:val="000000"/>
                <w:sz w:val="16"/>
                <w:szCs w:val="16"/>
              </w:rPr>
            </w:pPr>
            <w:r w:rsidRPr="00E2534D">
              <w:rPr>
                <w:color w:val="000000"/>
                <w:sz w:val="16"/>
                <w:szCs w:val="16"/>
              </w:rPr>
              <w:t>2.3.</w:t>
            </w:r>
          </w:p>
        </w:tc>
        <w:tc>
          <w:tcPr>
            <w:tcW w:w="951" w:type="pct"/>
            <w:shd w:val="clear" w:color="auto" w:fill="auto"/>
            <w:vAlign w:val="bottom"/>
            <w:hideMark/>
          </w:tcPr>
          <w:p w14:paraId="53C4835C" w14:textId="77777777" w:rsidR="00E2534D" w:rsidRPr="00E2534D" w:rsidRDefault="00E2534D" w:rsidP="00E2534D">
            <w:pPr>
              <w:rPr>
                <w:color w:val="000000"/>
                <w:sz w:val="16"/>
                <w:szCs w:val="16"/>
              </w:rPr>
            </w:pPr>
            <w:r w:rsidRPr="00E2534D">
              <w:rPr>
                <w:color w:val="000000"/>
                <w:sz w:val="16"/>
                <w:szCs w:val="16"/>
              </w:rPr>
              <w:t>Теплоэнергия</w:t>
            </w:r>
          </w:p>
        </w:tc>
        <w:tc>
          <w:tcPr>
            <w:tcW w:w="431" w:type="pct"/>
            <w:shd w:val="clear" w:color="auto" w:fill="auto"/>
            <w:noWrap/>
            <w:hideMark/>
          </w:tcPr>
          <w:p w14:paraId="34F05550"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305AACB" w14:textId="77777777" w:rsidR="00E2534D" w:rsidRPr="00E2534D" w:rsidRDefault="00E2534D" w:rsidP="00E2534D">
            <w:pPr>
              <w:jc w:val="right"/>
              <w:rPr>
                <w:color w:val="000000"/>
                <w:sz w:val="16"/>
                <w:szCs w:val="16"/>
              </w:rPr>
            </w:pPr>
            <w:r w:rsidRPr="00E2534D">
              <w:rPr>
                <w:color w:val="000000"/>
                <w:sz w:val="16"/>
                <w:szCs w:val="16"/>
              </w:rPr>
              <w:t>0</w:t>
            </w:r>
          </w:p>
        </w:tc>
        <w:tc>
          <w:tcPr>
            <w:tcW w:w="326" w:type="pct"/>
            <w:shd w:val="clear" w:color="auto" w:fill="auto"/>
            <w:noWrap/>
            <w:vAlign w:val="bottom"/>
            <w:hideMark/>
          </w:tcPr>
          <w:p w14:paraId="0B75E13A" w14:textId="77777777" w:rsidR="00E2534D" w:rsidRPr="00E2534D" w:rsidRDefault="00E2534D" w:rsidP="00E2534D">
            <w:pPr>
              <w:jc w:val="right"/>
              <w:rPr>
                <w:color w:val="000000"/>
                <w:sz w:val="16"/>
                <w:szCs w:val="16"/>
              </w:rPr>
            </w:pPr>
            <w:r w:rsidRPr="00E2534D">
              <w:rPr>
                <w:color w:val="000000"/>
                <w:sz w:val="16"/>
                <w:szCs w:val="16"/>
              </w:rPr>
              <w:t>0</w:t>
            </w:r>
          </w:p>
        </w:tc>
        <w:tc>
          <w:tcPr>
            <w:tcW w:w="417" w:type="pct"/>
            <w:shd w:val="clear" w:color="auto" w:fill="auto"/>
            <w:noWrap/>
            <w:vAlign w:val="bottom"/>
            <w:hideMark/>
          </w:tcPr>
          <w:p w14:paraId="444E1962" w14:textId="77777777" w:rsidR="00E2534D" w:rsidRPr="00E2534D" w:rsidRDefault="00E2534D" w:rsidP="00E2534D">
            <w:pPr>
              <w:jc w:val="right"/>
              <w:rPr>
                <w:color w:val="000000"/>
                <w:sz w:val="16"/>
                <w:szCs w:val="16"/>
              </w:rPr>
            </w:pPr>
            <w:r w:rsidRPr="00E2534D">
              <w:rPr>
                <w:color w:val="000000"/>
                <w:sz w:val="16"/>
                <w:szCs w:val="16"/>
              </w:rPr>
              <w:t>0</w:t>
            </w:r>
          </w:p>
        </w:tc>
        <w:tc>
          <w:tcPr>
            <w:tcW w:w="361" w:type="pct"/>
            <w:shd w:val="clear" w:color="auto" w:fill="auto"/>
            <w:noWrap/>
            <w:vAlign w:val="bottom"/>
            <w:hideMark/>
          </w:tcPr>
          <w:p w14:paraId="03308EA0"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78DC45FF" w14:textId="77777777" w:rsidR="00E2534D" w:rsidRPr="00E2534D" w:rsidRDefault="00E2534D" w:rsidP="00E2534D">
            <w:pPr>
              <w:rPr>
                <w:color w:val="000000"/>
                <w:sz w:val="16"/>
                <w:szCs w:val="16"/>
              </w:rPr>
            </w:pPr>
            <w:r w:rsidRPr="00E2534D">
              <w:rPr>
                <w:color w:val="000000"/>
                <w:sz w:val="16"/>
                <w:szCs w:val="16"/>
              </w:rPr>
              <w:t> </w:t>
            </w:r>
          </w:p>
        </w:tc>
        <w:tc>
          <w:tcPr>
            <w:tcW w:w="398" w:type="pct"/>
            <w:shd w:val="clear" w:color="auto" w:fill="auto"/>
            <w:noWrap/>
            <w:vAlign w:val="bottom"/>
            <w:hideMark/>
          </w:tcPr>
          <w:p w14:paraId="3576387B" w14:textId="77777777" w:rsidR="00E2534D" w:rsidRPr="00E2534D" w:rsidRDefault="00E2534D" w:rsidP="00E2534D">
            <w:pPr>
              <w:rPr>
                <w:color w:val="000000"/>
                <w:sz w:val="16"/>
                <w:szCs w:val="16"/>
              </w:rPr>
            </w:pPr>
            <w:r w:rsidRPr="00E2534D">
              <w:rPr>
                <w:color w:val="000000"/>
                <w:sz w:val="16"/>
                <w:szCs w:val="16"/>
              </w:rPr>
              <w:t> </w:t>
            </w:r>
          </w:p>
        </w:tc>
        <w:tc>
          <w:tcPr>
            <w:tcW w:w="366" w:type="pct"/>
            <w:shd w:val="clear" w:color="auto" w:fill="auto"/>
            <w:noWrap/>
            <w:vAlign w:val="bottom"/>
            <w:hideMark/>
          </w:tcPr>
          <w:p w14:paraId="1361A65F" w14:textId="77777777" w:rsidR="00E2534D" w:rsidRPr="00E2534D" w:rsidRDefault="00E2534D" w:rsidP="00E2534D">
            <w:pPr>
              <w:rPr>
                <w:color w:val="000000"/>
                <w:sz w:val="16"/>
                <w:szCs w:val="16"/>
              </w:rPr>
            </w:pPr>
            <w:r w:rsidRPr="00E2534D">
              <w:rPr>
                <w:color w:val="000000"/>
                <w:sz w:val="16"/>
                <w:szCs w:val="16"/>
              </w:rPr>
              <w:t> </w:t>
            </w:r>
          </w:p>
        </w:tc>
        <w:tc>
          <w:tcPr>
            <w:tcW w:w="413" w:type="pct"/>
            <w:shd w:val="clear" w:color="auto" w:fill="auto"/>
            <w:noWrap/>
            <w:vAlign w:val="bottom"/>
            <w:hideMark/>
          </w:tcPr>
          <w:p w14:paraId="24383C44"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1C6CC78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80CE12E" w14:textId="77777777" w:rsidTr="002D6B2A">
        <w:trPr>
          <w:trHeight w:val="20"/>
        </w:trPr>
        <w:tc>
          <w:tcPr>
            <w:tcW w:w="244" w:type="pct"/>
            <w:shd w:val="clear" w:color="auto" w:fill="auto"/>
            <w:noWrap/>
            <w:vAlign w:val="bottom"/>
            <w:hideMark/>
          </w:tcPr>
          <w:p w14:paraId="235FE4E1" w14:textId="77777777" w:rsidR="00E2534D" w:rsidRPr="00E2534D" w:rsidRDefault="00E2534D" w:rsidP="00E2534D">
            <w:pPr>
              <w:jc w:val="right"/>
              <w:rPr>
                <w:color w:val="000000"/>
                <w:sz w:val="16"/>
                <w:szCs w:val="16"/>
              </w:rPr>
            </w:pPr>
            <w:r w:rsidRPr="00E2534D">
              <w:rPr>
                <w:color w:val="000000"/>
                <w:sz w:val="16"/>
                <w:szCs w:val="16"/>
              </w:rPr>
              <w:t>2.4.</w:t>
            </w:r>
          </w:p>
        </w:tc>
        <w:tc>
          <w:tcPr>
            <w:tcW w:w="951" w:type="pct"/>
            <w:shd w:val="clear" w:color="auto" w:fill="auto"/>
            <w:vAlign w:val="bottom"/>
            <w:hideMark/>
          </w:tcPr>
          <w:p w14:paraId="30DC5BC3" w14:textId="77777777" w:rsidR="00E2534D" w:rsidRPr="00E2534D" w:rsidRDefault="00E2534D" w:rsidP="00E2534D">
            <w:pPr>
              <w:rPr>
                <w:color w:val="000000"/>
                <w:sz w:val="16"/>
                <w:szCs w:val="16"/>
              </w:rPr>
            </w:pPr>
            <w:r w:rsidRPr="00E2534D">
              <w:rPr>
                <w:color w:val="000000"/>
                <w:sz w:val="16"/>
                <w:szCs w:val="16"/>
              </w:rPr>
              <w:t>Плата за аренду имущества и лизинг</w:t>
            </w:r>
          </w:p>
        </w:tc>
        <w:tc>
          <w:tcPr>
            <w:tcW w:w="431" w:type="pct"/>
            <w:shd w:val="clear" w:color="auto" w:fill="auto"/>
            <w:noWrap/>
            <w:hideMark/>
          </w:tcPr>
          <w:p w14:paraId="10B92162"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29426267" w14:textId="77777777" w:rsidR="00E2534D" w:rsidRPr="00E2534D" w:rsidRDefault="00E2534D" w:rsidP="00E2534D">
            <w:pPr>
              <w:jc w:val="right"/>
              <w:rPr>
                <w:color w:val="000000"/>
                <w:sz w:val="16"/>
                <w:szCs w:val="16"/>
              </w:rPr>
            </w:pPr>
            <w:r w:rsidRPr="00E2534D">
              <w:rPr>
                <w:color w:val="000000"/>
                <w:sz w:val="16"/>
                <w:szCs w:val="16"/>
              </w:rPr>
              <w:t>49 048</w:t>
            </w:r>
          </w:p>
        </w:tc>
        <w:tc>
          <w:tcPr>
            <w:tcW w:w="326" w:type="pct"/>
            <w:shd w:val="clear" w:color="auto" w:fill="auto"/>
            <w:noWrap/>
            <w:vAlign w:val="bottom"/>
            <w:hideMark/>
          </w:tcPr>
          <w:p w14:paraId="72C5CCED" w14:textId="77777777" w:rsidR="00E2534D" w:rsidRPr="00E2534D" w:rsidRDefault="00E2534D" w:rsidP="00E2534D">
            <w:pPr>
              <w:jc w:val="right"/>
              <w:rPr>
                <w:color w:val="000000"/>
                <w:sz w:val="16"/>
                <w:szCs w:val="16"/>
              </w:rPr>
            </w:pPr>
            <w:r w:rsidRPr="00E2534D">
              <w:rPr>
                <w:color w:val="000000"/>
                <w:sz w:val="16"/>
                <w:szCs w:val="16"/>
              </w:rPr>
              <w:t>49 754</w:t>
            </w:r>
          </w:p>
        </w:tc>
        <w:tc>
          <w:tcPr>
            <w:tcW w:w="417" w:type="pct"/>
            <w:shd w:val="clear" w:color="auto" w:fill="auto"/>
            <w:noWrap/>
            <w:vAlign w:val="bottom"/>
            <w:hideMark/>
          </w:tcPr>
          <w:p w14:paraId="29539330" w14:textId="77777777" w:rsidR="00E2534D" w:rsidRPr="00E2534D" w:rsidRDefault="00E2534D" w:rsidP="00E2534D">
            <w:pPr>
              <w:jc w:val="right"/>
              <w:rPr>
                <w:color w:val="000000"/>
                <w:sz w:val="16"/>
                <w:szCs w:val="16"/>
              </w:rPr>
            </w:pPr>
            <w:r w:rsidRPr="00E2534D">
              <w:rPr>
                <w:color w:val="000000"/>
                <w:sz w:val="16"/>
                <w:szCs w:val="16"/>
              </w:rPr>
              <w:t>49 712</w:t>
            </w:r>
          </w:p>
        </w:tc>
        <w:tc>
          <w:tcPr>
            <w:tcW w:w="361" w:type="pct"/>
            <w:shd w:val="clear" w:color="auto" w:fill="auto"/>
            <w:noWrap/>
            <w:vAlign w:val="bottom"/>
            <w:hideMark/>
          </w:tcPr>
          <w:p w14:paraId="06427248" w14:textId="77777777" w:rsidR="00E2534D" w:rsidRPr="00E2534D" w:rsidRDefault="00E2534D" w:rsidP="00E2534D">
            <w:pPr>
              <w:jc w:val="right"/>
              <w:rPr>
                <w:color w:val="000000"/>
                <w:sz w:val="16"/>
                <w:szCs w:val="16"/>
              </w:rPr>
            </w:pPr>
            <w:r w:rsidRPr="00E2534D">
              <w:rPr>
                <w:color w:val="000000"/>
                <w:sz w:val="16"/>
                <w:szCs w:val="16"/>
              </w:rPr>
              <w:t>706</w:t>
            </w:r>
          </w:p>
        </w:tc>
        <w:tc>
          <w:tcPr>
            <w:tcW w:w="366" w:type="pct"/>
            <w:shd w:val="clear" w:color="auto" w:fill="auto"/>
            <w:noWrap/>
            <w:vAlign w:val="bottom"/>
            <w:hideMark/>
          </w:tcPr>
          <w:p w14:paraId="3E26DF77" w14:textId="77777777" w:rsidR="00E2534D" w:rsidRPr="00E2534D" w:rsidRDefault="00E2534D" w:rsidP="00E2534D">
            <w:pPr>
              <w:jc w:val="right"/>
              <w:rPr>
                <w:color w:val="000000"/>
                <w:sz w:val="16"/>
                <w:szCs w:val="16"/>
              </w:rPr>
            </w:pPr>
            <w:r w:rsidRPr="00E2534D">
              <w:rPr>
                <w:color w:val="000000"/>
                <w:sz w:val="16"/>
                <w:szCs w:val="16"/>
              </w:rPr>
              <w:t>59 047</w:t>
            </w:r>
          </w:p>
        </w:tc>
        <w:tc>
          <w:tcPr>
            <w:tcW w:w="398" w:type="pct"/>
            <w:shd w:val="clear" w:color="auto" w:fill="auto"/>
            <w:noWrap/>
            <w:vAlign w:val="bottom"/>
            <w:hideMark/>
          </w:tcPr>
          <w:p w14:paraId="7457B19E" w14:textId="77777777" w:rsidR="00E2534D" w:rsidRPr="00E2534D" w:rsidRDefault="00E2534D" w:rsidP="00E2534D">
            <w:pPr>
              <w:jc w:val="right"/>
              <w:rPr>
                <w:color w:val="000000"/>
                <w:sz w:val="16"/>
                <w:szCs w:val="16"/>
              </w:rPr>
            </w:pPr>
            <w:r w:rsidRPr="00E2534D">
              <w:rPr>
                <w:color w:val="000000"/>
                <w:sz w:val="16"/>
                <w:szCs w:val="16"/>
              </w:rPr>
              <w:t>85 315,70</w:t>
            </w:r>
          </w:p>
        </w:tc>
        <w:tc>
          <w:tcPr>
            <w:tcW w:w="366" w:type="pct"/>
            <w:shd w:val="clear" w:color="auto" w:fill="auto"/>
            <w:noWrap/>
            <w:vAlign w:val="bottom"/>
            <w:hideMark/>
          </w:tcPr>
          <w:p w14:paraId="6345EEFC" w14:textId="77777777" w:rsidR="00E2534D" w:rsidRPr="00E2534D" w:rsidRDefault="00E2534D" w:rsidP="00E2534D">
            <w:pPr>
              <w:jc w:val="right"/>
              <w:rPr>
                <w:color w:val="000000"/>
                <w:sz w:val="16"/>
                <w:szCs w:val="16"/>
              </w:rPr>
            </w:pPr>
            <w:r w:rsidRPr="00E2534D">
              <w:rPr>
                <w:color w:val="000000"/>
                <w:sz w:val="16"/>
                <w:szCs w:val="16"/>
              </w:rPr>
              <w:t>56 995,00</w:t>
            </w:r>
          </w:p>
        </w:tc>
        <w:tc>
          <w:tcPr>
            <w:tcW w:w="413" w:type="pct"/>
            <w:shd w:val="clear" w:color="auto" w:fill="auto"/>
            <w:noWrap/>
            <w:vAlign w:val="bottom"/>
            <w:hideMark/>
          </w:tcPr>
          <w:p w14:paraId="0CEE2BAB" w14:textId="77777777" w:rsidR="00E2534D" w:rsidRPr="00E2534D" w:rsidRDefault="00E2534D" w:rsidP="00E2534D">
            <w:pPr>
              <w:jc w:val="right"/>
              <w:rPr>
                <w:color w:val="000000"/>
                <w:sz w:val="16"/>
                <w:szCs w:val="16"/>
              </w:rPr>
            </w:pPr>
            <w:r w:rsidRPr="00E2534D">
              <w:rPr>
                <w:color w:val="000000"/>
                <w:sz w:val="16"/>
                <w:szCs w:val="16"/>
              </w:rPr>
              <w:t>81 686</w:t>
            </w:r>
          </w:p>
        </w:tc>
        <w:tc>
          <w:tcPr>
            <w:tcW w:w="361" w:type="pct"/>
            <w:shd w:val="clear" w:color="auto" w:fill="auto"/>
            <w:noWrap/>
            <w:vAlign w:val="bottom"/>
            <w:hideMark/>
          </w:tcPr>
          <w:p w14:paraId="280DE4BD" w14:textId="77777777" w:rsidR="00E2534D" w:rsidRPr="00E2534D" w:rsidRDefault="00E2534D" w:rsidP="00E2534D">
            <w:pPr>
              <w:jc w:val="right"/>
              <w:rPr>
                <w:color w:val="000000"/>
                <w:sz w:val="16"/>
                <w:szCs w:val="16"/>
              </w:rPr>
            </w:pPr>
            <w:r w:rsidRPr="00E2534D">
              <w:rPr>
                <w:color w:val="000000"/>
                <w:sz w:val="16"/>
                <w:szCs w:val="16"/>
              </w:rPr>
              <w:t>24 691</w:t>
            </w:r>
          </w:p>
        </w:tc>
      </w:tr>
      <w:tr w:rsidR="00E2534D" w:rsidRPr="00E2534D" w14:paraId="7BB2E333" w14:textId="77777777" w:rsidTr="002D6B2A">
        <w:trPr>
          <w:trHeight w:val="20"/>
        </w:trPr>
        <w:tc>
          <w:tcPr>
            <w:tcW w:w="244" w:type="pct"/>
            <w:shd w:val="clear" w:color="auto" w:fill="auto"/>
            <w:noWrap/>
            <w:vAlign w:val="bottom"/>
            <w:hideMark/>
          </w:tcPr>
          <w:p w14:paraId="6127763A" w14:textId="77777777" w:rsidR="00E2534D" w:rsidRPr="00E2534D" w:rsidRDefault="00E2534D" w:rsidP="00E2534D">
            <w:pPr>
              <w:jc w:val="right"/>
              <w:rPr>
                <w:color w:val="000000"/>
                <w:sz w:val="16"/>
                <w:szCs w:val="16"/>
              </w:rPr>
            </w:pPr>
            <w:r w:rsidRPr="00E2534D">
              <w:rPr>
                <w:color w:val="000000"/>
                <w:sz w:val="16"/>
                <w:szCs w:val="16"/>
              </w:rPr>
              <w:t>2.5.</w:t>
            </w:r>
          </w:p>
        </w:tc>
        <w:tc>
          <w:tcPr>
            <w:tcW w:w="951" w:type="pct"/>
            <w:shd w:val="clear" w:color="auto" w:fill="auto"/>
            <w:vAlign w:val="bottom"/>
            <w:hideMark/>
          </w:tcPr>
          <w:p w14:paraId="41EF8B14" w14:textId="77777777" w:rsidR="00E2534D" w:rsidRPr="00E2534D" w:rsidRDefault="00E2534D" w:rsidP="00E2534D">
            <w:pPr>
              <w:rPr>
                <w:color w:val="000000"/>
                <w:sz w:val="16"/>
                <w:szCs w:val="16"/>
              </w:rPr>
            </w:pPr>
            <w:r w:rsidRPr="00E2534D">
              <w:rPr>
                <w:color w:val="000000"/>
                <w:sz w:val="16"/>
                <w:szCs w:val="16"/>
              </w:rPr>
              <w:t>Налоги - всего, в том числе:</w:t>
            </w:r>
          </w:p>
        </w:tc>
        <w:tc>
          <w:tcPr>
            <w:tcW w:w="431" w:type="pct"/>
            <w:shd w:val="clear" w:color="auto" w:fill="auto"/>
            <w:noWrap/>
            <w:hideMark/>
          </w:tcPr>
          <w:p w14:paraId="1DB74959"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1B858EF6" w14:textId="77777777" w:rsidR="00E2534D" w:rsidRPr="00E2534D" w:rsidRDefault="00E2534D" w:rsidP="00E2534D">
            <w:pPr>
              <w:jc w:val="right"/>
              <w:rPr>
                <w:color w:val="000000"/>
                <w:sz w:val="16"/>
                <w:szCs w:val="16"/>
              </w:rPr>
            </w:pPr>
            <w:r w:rsidRPr="00E2534D">
              <w:rPr>
                <w:color w:val="000000"/>
                <w:sz w:val="16"/>
                <w:szCs w:val="16"/>
              </w:rPr>
              <w:t>3 286</w:t>
            </w:r>
          </w:p>
        </w:tc>
        <w:tc>
          <w:tcPr>
            <w:tcW w:w="326" w:type="pct"/>
            <w:shd w:val="clear" w:color="auto" w:fill="auto"/>
            <w:noWrap/>
            <w:vAlign w:val="bottom"/>
            <w:hideMark/>
          </w:tcPr>
          <w:p w14:paraId="6DCA2C9C" w14:textId="77777777" w:rsidR="00E2534D" w:rsidRPr="00E2534D" w:rsidRDefault="00E2534D" w:rsidP="00E2534D">
            <w:pPr>
              <w:jc w:val="right"/>
              <w:rPr>
                <w:color w:val="000000"/>
                <w:sz w:val="16"/>
                <w:szCs w:val="16"/>
              </w:rPr>
            </w:pPr>
            <w:r w:rsidRPr="00E2534D">
              <w:rPr>
                <w:color w:val="000000"/>
                <w:sz w:val="16"/>
                <w:szCs w:val="16"/>
              </w:rPr>
              <w:t>3 976</w:t>
            </w:r>
          </w:p>
        </w:tc>
        <w:tc>
          <w:tcPr>
            <w:tcW w:w="417" w:type="pct"/>
            <w:shd w:val="clear" w:color="auto" w:fill="auto"/>
            <w:noWrap/>
            <w:vAlign w:val="bottom"/>
            <w:hideMark/>
          </w:tcPr>
          <w:p w14:paraId="001E5430" w14:textId="77777777" w:rsidR="00E2534D" w:rsidRPr="00E2534D" w:rsidRDefault="00E2534D" w:rsidP="00E2534D">
            <w:pPr>
              <w:jc w:val="right"/>
              <w:rPr>
                <w:color w:val="000000"/>
                <w:sz w:val="16"/>
                <w:szCs w:val="16"/>
              </w:rPr>
            </w:pPr>
            <w:r w:rsidRPr="00E2534D">
              <w:rPr>
                <w:color w:val="000000"/>
                <w:sz w:val="16"/>
                <w:szCs w:val="16"/>
              </w:rPr>
              <w:t>3 247</w:t>
            </w:r>
          </w:p>
        </w:tc>
        <w:tc>
          <w:tcPr>
            <w:tcW w:w="361" w:type="pct"/>
            <w:shd w:val="clear" w:color="auto" w:fill="auto"/>
            <w:noWrap/>
            <w:vAlign w:val="bottom"/>
            <w:hideMark/>
          </w:tcPr>
          <w:p w14:paraId="26905E20" w14:textId="77777777" w:rsidR="00E2534D" w:rsidRPr="00E2534D" w:rsidRDefault="00E2534D" w:rsidP="00E2534D">
            <w:pPr>
              <w:jc w:val="right"/>
              <w:rPr>
                <w:color w:val="000000"/>
                <w:sz w:val="16"/>
                <w:szCs w:val="16"/>
              </w:rPr>
            </w:pPr>
            <w:r w:rsidRPr="00E2534D">
              <w:rPr>
                <w:color w:val="000000"/>
                <w:sz w:val="16"/>
                <w:szCs w:val="16"/>
              </w:rPr>
              <w:t>690</w:t>
            </w:r>
          </w:p>
        </w:tc>
        <w:tc>
          <w:tcPr>
            <w:tcW w:w="366" w:type="pct"/>
            <w:shd w:val="clear" w:color="auto" w:fill="auto"/>
            <w:noWrap/>
            <w:vAlign w:val="bottom"/>
            <w:hideMark/>
          </w:tcPr>
          <w:p w14:paraId="0B77BD4F" w14:textId="77777777" w:rsidR="00E2534D" w:rsidRPr="00E2534D" w:rsidRDefault="00E2534D" w:rsidP="00E2534D">
            <w:pPr>
              <w:jc w:val="right"/>
              <w:rPr>
                <w:color w:val="000000"/>
                <w:sz w:val="16"/>
                <w:szCs w:val="16"/>
              </w:rPr>
            </w:pPr>
            <w:r w:rsidRPr="00E2534D">
              <w:rPr>
                <w:color w:val="000000"/>
                <w:sz w:val="16"/>
                <w:szCs w:val="16"/>
              </w:rPr>
              <w:t>3 357</w:t>
            </w:r>
          </w:p>
        </w:tc>
        <w:tc>
          <w:tcPr>
            <w:tcW w:w="398" w:type="pct"/>
            <w:shd w:val="clear" w:color="auto" w:fill="auto"/>
            <w:noWrap/>
            <w:vAlign w:val="bottom"/>
            <w:hideMark/>
          </w:tcPr>
          <w:p w14:paraId="0BA62CBC" w14:textId="77777777" w:rsidR="00E2534D" w:rsidRPr="00E2534D" w:rsidRDefault="00E2534D" w:rsidP="00E2534D">
            <w:pPr>
              <w:jc w:val="right"/>
              <w:rPr>
                <w:color w:val="000000"/>
                <w:sz w:val="16"/>
                <w:szCs w:val="16"/>
              </w:rPr>
            </w:pPr>
            <w:r w:rsidRPr="00E2534D">
              <w:rPr>
                <w:color w:val="000000"/>
                <w:sz w:val="16"/>
                <w:szCs w:val="16"/>
              </w:rPr>
              <w:t>3 655</w:t>
            </w:r>
          </w:p>
        </w:tc>
        <w:tc>
          <w:tcPr>
            <w:tcW w:w="366" w:type="pct"/>
            <w:shd w:val="clear" w:color="auto" w:fill="auto"/>
            <w:noWrap/>
            <w:vAlign w:val="bottom"/>
            <w:hideMark/>
          </w:tcPr>
          <w:p w14:paraId="010EE225" w14:textId="77777777" w:rsidR="00E2534D" w:rsidRPr="00E2534D" w:rsidRDefault="00E2534D" w:rsidP="00E2534D">
            <w:pPr>
              <w:jc w:val="right"/>
              <w:rPr>
                <w:color w:val="000000"/>
                <w:sz w:val="16"/>
                <w:szCs w:val="16"/>
              </w:rPr>
            </w:pPr>
            <w:r w:rsidRPr="00E2534D">
              <w:rPr>
                <w:color w:val="000000"/>
                <w:sz w:val="16"/>
                <w:szCs w:val="16"/>
              </w:rPr>
              <w:t>3 390</w:t>
            </w:r>
          </w:p>
        </w:tc>
        <w:tc>
          <w:tcPr>
            <w:tcW w:w="413" w:type="pct"/>
            <w:shd w:val="clear" w:color="auto" w:fill="auto"/>
            <w:noWrap/>
            <w:vAlign w:val="bottom"/>
            <w:hideMark/>
          </w:tcPr>
          <w:p w14:paraId="3306619C" w14:textId="77777777" w:rsidR="00E2534D" w:rsidRPr="00E2534D" w:rsidRDefault="00E2534D" w:rsidP="00E2534D">
            <w:pPr>
              <w:jc w:val="right"/>
              <w:rPr>
                <w:color w:val="000000"/>
                <w:sz w:val="16"/>
                <w:szCs w:val="16"/>
              </w:rPr>
            </w:pPr>
            <w:r w:rsidRPr="00E2534D">
              <w:rPr>
                <w:color w:val="000000"/>
                <w:sz w:val="16"/>
                <w:szCs w:val="16"/>
              </w:rPr>
              <w:t>3 390</w:t>
            </w:r>
          </w:p>
        </w:tc>
        <w:tc>
          <w:tcPr>
            <w:tcW w:w="361" w:type="pct"/>
            <w:shd w:val="clear" w:color="auto" w:fill="auto"/>
            <w:noWrap/>
            <w:vAlign w:val="bottom"/>
            <w:hideMark/>
          </w:tcPr>
          <w:p w14:paraId="16DB720C"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8B2BDE6" w14:textId="77777777" w:rsidTr="002D6B2A">
        <w:trPr>
          <w:trHeight w:val="20"/>
        </w:trPr>
        <w:tc>
          <w:tcPr>
            <w:tcW w:w="244" w:type="pct"/>
            <w:shd w:val="clear" w:color="auto" w:fill="auto"/>
            <w:noWrap/>
            <w:vAlign w:val="bottom"/>
            <w:hideMark/>
          </w:tcPr>
          <w:p w14:paraId="18C323DD" w14:textId="77777777" w:rsidR="00E2534D" w:rsidRPr="00E2534D" w:rsidRDefault="00E2534D" w:rsidP="00E2534D">
            <w:pPr>
              <w:jc w:val="center"/>
              <w:rPr>
                <w:i/>
                <w:iCs/>
                <w:color w:val="000000"/>
                <w:sz w:val="16"/>
                <w:szCs w:val="16"/>
              </w:rPr>
            </w:pPr>
            <w:r w:rsidRPr="00E2534D">
              <w:rPr>
                <w:i/>
                <w:iCs/>
                <w:color w:val="000000"/>
                <w:sz w:val="16"/>
                <w:szCs w:val="16"/>
              </w:rPr>
              <w:t>2.5.1.</w:t>
            </w:r>
          </w:p>
        </w:tc>
        <w:tc>
          <w:tcPr>
            <w:tcW w:w="951" w:type="pct"/>
            <w:shd w:val="clear" w:color="auto" w:fill="auto"/>
            <w:vAlign w:val="bottom"/>
            <w:hideMark/>
          </w:tcPr>
          <w:p w14:paraId="1143889D" w14:textId="77777777" w:rsidR="00E2534D" w:rsidRPr="00E2534D" w:rsidRDefault="00E2534D" w:rsidP="00E2534D">
            <w:pPr>
              <w:rPr>
                <w:i/>
                <w:iCs/>
                <w:color w:val="000000"/>
                <w:sz w:val="16"/>
                <w:szCs w:val="16"/>
              </w:rPr>
            </w:pPr>
            <w:r w:rsidRPr="00E2534D">
              <w:rPr>
                <w:i/>
                <w:iCs/>
                <w:color w:val="000000"/>
                <w:sz w:val="16"/>
                <w:szCs w:val="16"/>
              </w:rPr>
              <w:t>Плата за землю</w:t>
            </w:r>
          </w:p>
        </w:tc>
        <w:tc>
          <w:tcPr>
            <w:tcW w:w="431" w:type="pct"/>
            <w:shd w:val="clear" w:color="auto" w:fill="auto"/>
            <w:noWrap/>
            <w:hideMark/>
          </w:tcPr>
          <w:p w14:paraId="66DCB2C5"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3BC31133" w14:textId="77777777" w:rsidR="00E2534D" w:rsidRPr="00E2534D" w:rsidRDefault="00E2534D" w:rsidP="00E2534D">
            <w:pPr>
              <w:jc w:val="right"/>
              <w:rPr>
                <w:color w:val="000000"/>
                <w:sz w:val="16"/>
                <w:szCs w:val="16"/>
              </w:rPr>
            </w:pPr>
            <w:r w:rsidRPr="00E2534D">
              <w:rPr>
                <w:color w:val="000000"/>
                <w:sz w:val="16"/>
                <w:szCs w:val="16"/>
              </w:rPr>
              <w:t>821</w:t>
            </w:r>
          </w:p>
        </w:tc>
        <w:tc>
          <w:tcPr>
            <w:tcW w:w="326" w:type="pct"/>
            <w:shd w:val="clear" w:color="auto" w:fill="auto"/>
            <w:noWrap/>
            <w:vAlign w:val="bottom"/>
            <w:hideMark/>
          </w:tcPr>
          <w:p w14:paraId="45779F01" w14:textId="77777777" w:rsidR="00E2534D" w:rsidRPr="00E2534D" w:rsidRDefault="00E2534D" w:rsidP="00E2534D">
            <w:pPr>
              <w:jc w:val="right"/>
              <w:rPr>
                <w:color w:val="000000"/>
                <w:sz w:val="16"/>
                <w:szCs w:val="16"/>
              </w:rPr>
            </w:pPr>
            <w:r w:rsidRPr="00E2534D">
              <w:rPr>
                <w:color w:val="000000"/>
                <w:sz w:val="16"/>
                <w:szCs w:val="16"/>
              </w:rPr>
              <w:t>821</w:t>
            </w:r>
          </w:p>
        </w:tc>
        <w:tc>
          <w:tcPr>
            <w:tcW w:w="417" w:type="pct"/>
            <w:shd w:val="clear" w:color="auto" w:fill="auto"/>
            <w:noWrap/>
            <w:vAlign w:val="bottom"/>
            <w:hideMark/>
          </w:tcPr>
          <w:p w14:paraId="191BBC29" w14:textId="77777777" w:rsidR="00E2534D" w:rsidRPr="00E2534D" w:rsidRDefault="00E2534D" w:rsidP="00E2534D">
            <w:pPr>
              <w:jc w:val="right"/>
              <w:rPr>
                <w:color w:val="000000"/>
                <w:sz w:val="16"/>
                <w:szCs w:val="16"/>
              </w:rPr>
            </w:pPr>
            <w:r w:rsidRPr="00E2534D">
              <w:rPr>
                <w:color w:val="000000"/>
                <w:sz w:val="16"/>
                <w:szCs w:val="16"/>
              </w:rPr>
              <w:t>821</w:t>
            </w:r>
          </w:p>
        </w:tc>
        <w:tc>
          <w:tcPr>
            <w:tcW w:w="361" w:type="pct"/>
            <w:shd w:val="clear" w:color="auto" w:fill="auto"/>
            <w:noWrap/>
            <w:vAlign w:val="bottom"/>
            <w:hideMark/>
          </w:tcPr>
          <w:p w14:paraId="580E3FB8"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35AF52FB" w14:textId="77777777" w:rsidR="00E2534D" w:rsidRPr="00E2534D" w:rsidRDefault="00E2534D" w:rsidP="00E2534D">
            <w:pPr>
              <w:jc w:val="right"/>
              <w:rPr>
                <w:color w:val="000000"/>
                <w:sz w:val="16"/>
                <w:szCs w:val="16"/>
              </w:rPr>
            </w:pPr>
            <w:r w:rsidRPr="00E2534D">
              <w:rPr>
                <w:color w:val="000000"/>
                <w:sz w:val="16"/>
                <w:szCs w:val="16"/>
              </w:rPr>
              <w:t>821</w:t>
            </w:r>
          </w:p>
        </w:tc>
        <w:tc>
          <w:tcPr>
            <w:tcW w:w="398" w:type="pct"/>
            <w:shd w:val="clear" w:color="auto" w:fill="auto"/>
            <w:noWrap/>
            <w:vAlign w:val="bottom"/>
            <w:hideMark/>
          </w:tcPr>
          <w:p w14:paraId="220F388F" w14:textId="77777777" w:rsidR="00E2534D" w:rsidRPr="00E2534D" w:rsidRDefault="00E2534D" w:rsidP="00E2534D">
            <w:pPr>
              <w:jc w:val="right"/>
              <w:rPr>
                <w:color w:val="000000"/>
                <w:sz w:val="16"/>
                <w:szCs w:val="16"/>
              </w:rPr>
            </w:pPr>
            <w:r w:rsidRPr="00E2534D">
              <w:rPr>
                <w:color w:val="000000"/>
                <w:sz w:val="16"/>
                <w:szCs w:val="16"/>
              </w:rPr>
              <w:t>821</w:t>
            </w:r>
          </w:p>
        </w:tc>
        <w:tc>
          <w:tcPr>
            <w:tcW w:w="366" w:type="pct"/>
            <w:shd w:val="clear" w:color="auto" w:fill="auto"/>
            <w:noWrap/>
            <w:vAlign w:val="bottom"/>
            <w:hideMark/>
          </w:tcPr>
          <w:p w14:paraId="3CF98377" w14:textId="77777777" w:rsidR="00E2534D" w:rsidRPr="00E2534D" w:rsidRDefault="00E2534D" w:rsidP="00E2534D">
            <w:pPr>
              <w:jc w:val="right"/>
              <w:rPr>
                <w:color w:val="000000"/>
                <w:sz w:val="16"/>
                <w:szCs w:val="16"/>
              </w:rPr>
            </w:pPr>
            <w:r w:rsidRPr="00E2534D">
              <w:rPr>
                <w:color w:val="000000"/>
                <w:sz w:val="16"/>
                <w:szCs w:val="16"/>
              </w:rPr>
              <w:t>821</w:t>
            </w:r>
          </w:p>
        </w:tc>
        <w:tc>
          <w:tcPr>
            <w:tcW w:w="413" w:type="pct"/>
            <w:shd w:val="clear" w:color="auto" w:fill="auto"/>
            <w:noWrap/>
            <w:vAlign w:val="bottom"/>
            <w:hideMark/>
          </w:tcPr>
          <w:p w14:paraId="4B354AF1" w14:textId="77777777" w:rsidR="00E2534D" w:rsidRPr="00E2534D" w:rsidRDefault="00E2534D" w:rsidP="00E2534D">
            <w:pPr>
              <w:jc w:val="right"/>
              <w:rPr>
                <w:color w:val="000000"/>
                <w:sz w:val="16"/>
                <w:szCs w:val="16"/>
              </w:rPr>
            </w:pPr>
            <w:r w:rsidRPr="00E2534D">
              <w:rPr>
                <w:color w:val="000000"/>
                <w:sz w:val="16"/>
                <w:szCs w:val="16"/>
              </w:rPr>
              <w:t>821</w:t>
            </w:r>
          </w:p>
        </w:tc>
        <w:tc>
          <w:tcPr>
            <w:tcW w:w="361" w:type="pct"/>
            <w:shd w:val="clear" w:color="auto" w:fill="auto"/>
            <w:noWrap/>
            <w:vAlign w:val="bottom"/>
            <w:hideMark/>
          </w:tcPr>
          <w:p w14:paraId="5688C9CE"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7CD86D2D" w14:textId="77777777" w:rsidTr="002D6B2A">
        <w:trPr>
          <w:trHeight w:val="20"/>
        </w:trPr>
        <w:tc>
          <w:tcPr>
            <w:tcW w:w="244" w:type="pct"/>
            <w:shd w:val="clear" w:color="auto" w:fill="auto"/>
            <w:noWrap/>
            <w:vAlign w:val="bottom"/>
            <w:hideMark/>
          </w:tcPr>
          <w:p w14:paraId="5C2C0721" w14:textId="77777777" w:rsidR="00E2534D" w:rsidRPr="00E2534D" w:rsidRDefault="00E2534D" w:rsidP="00E2534D">
            <w:pPr>
              <w:jc w:val="center"/>
              <w:rPr>
                <w:i/>
                <w:iCs/>
                <w:color w:val="000000"/>
                <w:sz w:val="16"/>
                <w:szCs w:val="16"/>
              </w:rPr>
            </w:pPr>
            <w:r w:rsidRPr="00E2534D">
              <w:rPr>
                <w:i/>
                <w:iCs/>
                <w:color w:val="000000"/>
                <w:sz w:val="16"/>
                <w:szCs w:val="16"/>
              </w:rPr>
              <w:t>2.5.2.</w:t>
            </w:r>
          </w:p>
        </w:tc>
        <w:tc>
          <w:tcPr>
            <w:tcW w:w="951" w:type="pct"/>
            <w:shd w:val="clear" w:color="auto" w:fill="auto"/>
            <w:vAlign w:val="bottom"/>
            <w:hideMark/>
          </w:tcPr>
          <w:p w14:paraId="201A7061" w14:textId="77777777" w:rsidR="00E2534D" w:rsidRPr="00E2534D" w:rsidRDefault="00E2534D" w:rsidP="00E2534D">
            <w:pPr>
              <w:rPr>
                <w:i/>
                <w:iCs/>
                <w:color w:val="000000"/>
                <w:sz w:val="16"/>
                <w:szCs w:val="16"/>
              </w:rPr>
            </w:pPr>
            <w:r w:rsidRPr="00E2534D">
              <w:rPr>
                <w:i/>
                <w:iCs/>
                <w:color w:val="000000"/>
                <w:sz w:val="16"/>
                <w:szCs w:val="16"/>
              </w:rPr>
              <w:t>Налог на имущество</w:t>
            </w:r>
          </w:p>
        </w:tc>
        <w:tc>
          <w:tcPr>
            <w:tcW w:w="431" w:type="pct"/>
            <w:shd w:val="clear" w:color="auto" w:fill="auto"/>
            <w:noWrap/>
            <w:hideMark/>
          </w:tcPr>
          <w:p w14:paraId="31560897"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4C944A0B" w14:textId="77777777" w:rsidR="00E2534D" w:rsidRPr="00E2534D" w:rsidRDefault="00E2534D" w:rsidP="00E2534D">
            <w:pPr>
              <w:jc w:val="right"/>
              <w:rPr>
                <w:color w:val="000000"/>
                <w:sz w:val="16"/>
                <w:szCs w:val="16"/>
              </w:rPr>
            </w:pPr>
            <w:r w:rsidRPr="00E2534D">
              <w:rPr>
                <w:color w:val="000000"/>
                <w:sz w:val="16"/>
                <w:szCs w:val="16"/>
              </w:rPr>
              <w:t>2 067</w:t>
            </w:r>
          </w:p>
        </w:tc>
        <w:tc>
          <w:tcPr>
            <w:tcW w:w="326" w:type="pct"/>
            <w:shd w:val="clear" w:color="auto" w:fill="auto"/>
            <w:noWrap/>
            <w:vAlign w:val="bottom"/>
            <w:hideMark/>
          </w:tcPr>
          <w:p w14:paraId="6FE962E2" w14:textId="77777777" w:rsidR="00E2534D" w:rsidRPr="00E2534D" w:rsidRDefault="00E2534D" w:rsidP="00E2534D">
            <w:pPr>
              <w:jc w:val="right"/>
              <w:rPr>
                <w:color w:val="000000"/>
                <w:sz w:val="16"/>
                <w:szCs w:val="16"/>
              </w:rPr>
            </w:pPr>
            <w:r w:rsidRPr="00E2534D">
              <w:rPr>
                <w:color w:val="000000"/>
                <w:sz w:val="16"/>
                <w:szCs w:val="16"/>
              </w:rPr>
              <w:t>2 751</w:t>
            </w:r>
          </w:p>
        </w:tc>
        <w:tc>
          <w:tcPr>
            <w:tcW w:w="417" w:type="pct"/>
            <w:shd w:val="clear" w:color="auto" w:fill="auto"/>
            <w:noWrap/>
            <w:vAlign w:val="bottom"/>
            <w:hideMark/>
          </w:tcPr>
          <w:p w14:paraId="67835E9A" w14:textId="77777777" w:rsidR="00E2534D" w:rsidRPr="00E2534D" w:rsidRDefault="00E2534D" w:rsidP="00E2534D">
            <w:pPr>
              <w:jc w:val="right"/>
              <w:rPr>
                <w:color w:val="000000"/>
                <w:sz w:val="16"/>
                <w:szCs w:val="16"/>
              </w:rPr>
            </w:pPr>
            <w:r w:rsidRPr="00E2534D">
              <w:rPr>
                <w:color w:val="000000"/>
                <w:sz w:val="16"/>
                <w:szCs w:val="16"/>
              </w:rPr>
              <w:t>2 022</w:t>
            </w:r>
          </w:p>
        </w:tc>
        <w:tc>
          <w:tcPr>
            <w:tcW w:w="361" w:type="pct"/>
            <w:shd w:val="clear" w:color="auto" w:fill="auto"/>
            <w:noWrap/>
            <w:vAlign w:val="bottom"/>
            <w:hideMark/>
          </w:tcPr>
          <w:p w14:paraId="35D1265E" w14:textId="77777777" w:rsidR="00E2534D" w:rsidRPr="00E2534D" w:rsidRDefault="00E2534D" w:rsidP="00E2534D">
            <w:pPr>
              <w:jc w:val="right"/>
              <w:rPr>
                <w:color w:val="000000"/>
                <w:sz w:val="16"/>
                <w:szCs w:val="16"/>
              </w:rPr>
            </w:pPr>
            <w:r w:rsidRPr="00E2534D">
              <w:rPr>
                <w:color w:val="000000"/>
                <w:sz w:val="16"/>
                <w:szCs w:val="16"/>
              </w:rPr>
              <w:t>683</w:t>
            </w:r>
          </w:p>
        </w:tc>
        <w:tc>
          <w:tcPr>
            <w:tcW w:w="366" w:type="pct"/>
            <w:shd w:val="clear" w:color="auto" w:fill="auto"/>
            <w:noWrap/>
            <w:vAlign w:val="bottom"/>
            <w:hideMark/>
          </w:tcPr>
          <w:p w14:paraId="33B9B79F" w14:textId="77777777" w:rsidR="00E2534D" w:rsidRPr="00E2534D" w:rsidRDefault="00E2534D" w:rsidP="00E2534D">
            <w:pPr>
              <w:jc w:val="right"/>
              <w:rPr>
                <w:color w:val="000000"/>
                <w:sz w:val="16"/>
                <w:szCs w:val="16"/>
              </w:rPr>
            </w:pPr>
            <w:r w:rsidRPr="00E2534D">
              <w:rPr>
                <w:color w:val="000000"/>
                <w:sz w:val="16"/>
                <w:szCs w:val="16"/>
              </w:rPr>
              <w:t>2 068</w:t>
            </w:r>
          </w:p>
        </w:tc>
        <w:tc>
          <w:tcPr>
            <w:tcW w:w="398" w:type="pct"/>
            <w:shd w:val="clear" w:color="auto" w:fill="auto"/>
            <w:noWrap/>
            <w:vAlign w:val="bottom"/>
            <w:hideMark/>
          </w:tcPr>
          <w:p w14:paraId="76C60F92" w14:textId="77777777" w:rsidR="00E2534D" w:rsidRPr="00E2534D" w:rsidRDefault="00E2534D" w:rsidP="00E2534D">
            <w:pPr>
              <w:jc w:val="right"/>
              <w:rPr>
                <w:color w:val="000000"/>
                <w:sz w:val="16"/>
                <w:szCs w:val="16"/>
              </w:rPr>
            </w:pPr>
            <w:r w:rsidRPr="00E2534D">
              <w:rPr>
                <w:color w:val="000000"/>
                <w:sz w:val="16"/>
                <w:szCs w:val="16"/>
              </w:rPr>
              <w:t>2 343,25</w:t>
            </w:r>
          </w:p>
        </w:tc>
        <w:tc>
          <w:tcPr>
            <w:tcW w:w="366" w:type="pct"/>
            <w:shd w:val="clear" w:color="auto" w:fill="auto"/>
            <w:noWrap/>
            <w:vAlign w:val="bottom"/>
            <w:hideMark/>
          </w:tcPr>
          <w:p w14:paraId="275058D0" w14:textId="77777777" w:rsidR="00E2534D" w:rsidRPr="00E2534D" w:rsidRDefault="00E2534D" w:rsidP="00E2534D">
            <w:pPr>
              <w:jc w:val="right"/>
              <w:rPr>
                <w:color w:val="000000"/>
                <w:sz w:val="16"/>
                <w:szCs w:val="16"/>
              </w:rPr>
            </w:pPr>
            <w:r w:rsidRPr="00E2534D">
              <w:rPr>
                <w:color w:val="000000"/>
                <w:sz w:val="16"/>
                <w:szCs w:val="16"/>
              </w:rPr>
              <w:t>2 134,36</w:t>
            </w:r>
          </w:p>
        </w:tc>
        <w:tc>
          <w:tcPr>
            <w:tcW w:w="413" w:type="pct"/>
            <w:shd w:val="clear" w:color="auto" w:fill="auto"/>
            <w:noWrap/>
            <w:vAlign w:val="bottom"/>
            <w:hideMark/>
          </w:tcPr>
          <w:p w14:paraId="506BF84E" w14:textId="77777777" w:rsidR="00E2534D" w:rsidRPr="00E2534D" w:rsidRDefault="00E2534D" w:rsidP="00E2534D">
            <w:pPr>
              <w:jc w:val="right"/>
              <w:rPr>
                <w:color w:val="000000"/>
                <w:sz w:val="16"/>
                <w:szCs w:val="16"/>
              </w:rPr>
            </w:pPr>
            <w:r w:rsidRPr="00E2534D">
              <w:rPr>
                <w:color w:val="000000"/>
                <w:sz w:val="16"/>
                <w:szCs w:val="16"/>
              </w:rPr>
              <w:t>2 134</w:t>
            </w:r>
          </w:p>
        </w:tc>
        <w:tc>
          <w:tcPr>
            <w:tcW w:w="361" w:type="pct"/>
            <w:shd w:val="clear" w:color="auto" w:fill="auto"/>
            <w:noWrap/>
            <w:vAlign w:val="bottom"/>
            <w:hideMark/>
          </w:tcPr>
          <w:p w14:paraId="5921B2E2"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B82E287" w14:textId="77777777" w:rsidTr="002D6B2A">
        <w:trPr>
          <w:trHeight w:val="20"/>
        </w:trPr>
        <w:tc>
          <w:tcPr>
            <w:tcW w:w="244" w:type="pct"/>
            <w:shd w:val="clear" w:color="auto" w:fill="auto"/>
            <w:noWrap/>
            <w:vAlign w:val="bottom"/>
            <w:hideMark/>
          </w:tcPr>
          <w:p w14:paraId="15E158D4" w14:textId="77777777" w:rsidR="00E2534D" w:rsidRPr="00E2534D" w:rsidRDefault="00E2534D" w:rsidP="00E2534D">
            <w:pPr>
              <w:jc w:val="center"/>
              <w:rPr>
                <w:i/>
                <w:iCs/>
                <w:color w:val="000000"/>
                <w:sz w:val="16"/>
                <w:szCs w:val="16"/>
              </w:rPr>
            </w:pPr>
            <w:r w:rsidRPr="00E2534D">
              <w:rPr>
                <w:i/>
                <w:iCs/>
                <w:color w:val="000000"/>
                <w:sz w:val="16"/>
                <w:szCs w:val="16"/>
              </w:rPr>
              <w:t>2.5.3.</w:t>
            </w:r>
          </w:p>
        </w:tc>
        <w:tc>
          <w:tcPr>
            <w:tcW w:w="951" w:type="pct"/>
            <w:shd w:val="clear" w:color="auto" w:fill="auto"/>
            <w:vAlign w:val="bottom"/>
            <w:hideMark/>
          </w:tcPr>
          <w:p w14:paraId="01196BB3" w14:textId="77777777" w:rsidR="00E2534D" w:rsidRPr="00E2534D" w:rsidRDefault="00E2534D" w:rsidP="00E2534D">
            <w:pPr>
              <w:rPr>
                <w:i/>
                <w:iCs/>
                <w:color w:val="000000"/>
                <w:sz w:val="16"/>
                <w:szCs w:val="16"/>
              </w:rPr>
            </w:pPr>
            <w:r w:rsidRPr="00E2534D">
              <w:rPr>
                <w:i/>
                <w:iCs/>
                <w:color w:val="000000"/>
                <w:sz w:val="16"/>
                <w:szCs w:val="16"/>
              </w:rPr>
              <w:t>Прочие налоги и сборы</w:t>
            </w:r>
          </w:p>
        </w:tc>
        <w:tc>
          <w:tcPr>
            <w:tcW w:w="431" w:type="pct"/>
            <w:shd w:val="clear" w:color="auto" w:fill="auto"/>
            <w:noWrap/>
            <w:hideMark/>
          </w:tcPr>
          <w:p w14:paraId="47456BB9" w14:textId="77777777" w:rsidR="00E2534D" w:rsidRPr="00E2534D" w:rsidRDefault="00E2534D" w:rsidP="00E2534D">
            <w:pPr>
              <w:jc w:val="center"/>
              <w:rPr>
                <w:i/>
                <w:iCs/>
                <w:color w:val="000000"/>
                <w:sz w:val="16"/>
                <w:szCs w:val="16"/>
              </w:rPr>
            </w:pPr>
            <w:r w:rsidRPr="00E2534D">
              <w:rPr>
                <w:color w:val="000000"/>
                <w:sz w:val="16"/>
                <w:szCs w:val="16"/>
              </w:rPr>
              <w:t>тыс. руб.</w:t>
            </w:r>
          </w:p>
        </w:tc>
        <w:tc>
          <w:tcPr>
            <w:tcW w:w="366" w:type="pct"/>
            <w:shd w:val="clear" w:color="auto" w:fill="auto"/>
            <w:noWrap/>
            <w:vAlign w:val="bottom"/>
            <w:hideMark/>
          </w:tcPr>
          <w:p w14:paraId="4D426CCD" w14:textId="77777777" w:rsidR="00E2534D" w:rsidRPr="00E2534D" w:rsidRDefault="00E2534D" w:rsidP="00E2534D">
            <w:pPr>
              <w:jc w:val="right"/>
              <w:rPr>
                <w:color w:val="000000"/>
                <w:sz w:val="16"/>
                <w:szCs w:val="16"/>
              </w:rPr>
            </w:pPr>
            <w:r w:rsidRPr="00E2534D">
              <w:rPr>
                <w:color w:val="000000"/>
                <w:sz w:val="16"/>
                <w:szCs w:val="16"/>
              </w:rPr>
              <w:t>398</w:t>
            </w:r>
          </w:p>
        </w:tc>
        <w:tc>
          <w:tcPr>
            <w:tcW w:w="326" w:type="pct"/>
            <w:shd w:val="clear" w:color="auto" w:fill="auto"/>
            <w:noWrap/>
            <w:vAlign w:val="bottom"/>
            <w:hideMark/>
          </w:tcPr>
          <w:p w14:paraId="0854DC8D" w14:textId="77777777" w:rsidR="00E2534D" w:rsidRPr="00E2534D" w:rsidRDefault="00E2534D" w:rsidP="00E2534D">
            <w:pPr>
              <w:jc w:val="right"/>
              <w:rPr>
                <w:color w:val="000000"/>
                <w:sz w:val="16"/>
                <w:szCs w:val="16"/>
              </w:rPr>
            </w:pPr>
            <w:r w:rsidRPr="00E2534D">
              <w:rPr>
                <w:color w:val="000000"/>
                <w:sz w:val="16"/>
                <w:szCs w:val="16"/>
              </w:rPr>
              <w:t>405</w:t>
            </w:r>
          </w:p>
        </w:tc>
        <w:tc>
          <w:tcPr>
            <w:tcW w:w="417" w:type="pct"/>
            <w:shd w:val="clear" w:color="auto" w:fill="auto"/>
            <w:noWrap/>
            <w:vAlign w:val="bottom"/>
            <w:hideMark/>
          </w:tcPr>
          <w:p w14:paraId="3A9DCC2A" w14:textId="77777777" w:rsidR="00E2534D" w:rsidRPr="00E2534D" w:rsidRDefault="00E2534D" w:rsidP="00E2534D">
            <w:pPr>
              <w:jc w:val="right"/>
              <w:rPr>
                <w:color w:val="000000"/>
                <w:sz w:val="16"/>
                <w:szCs w:val="16"/>
              </w:rPr>
            </w:pPr>
            <w:r w:rsidRPr="00E2534D">
              <w:rPr>
                <w:color w:val="000000"/>
                <w:sz w:val="16"/>
                <w:szCs w:val="16"/>
              </w:rPr>
              <w:t>405</w:t>
            </w:r>
          </w:p>
        </w:tc>
        <w:tc>
          <w:tcPr>
            <w:tcW w:w="361" w:type="pct"/>
            <w:shd w:val="clear" w:color="auto" w:fill="auto"/>
            <w:noWrap/>
            <w:vAlign w:val="bottom"/>
            <w:hideMark/>
          </w:tcPr>
          <w:p w14:paraId="52AE30E9" w14:textId="77777777" w:rsidR="00E2534D" w:rsidRPr="00E2534D" w:rsidRDefault="00E2534D" w:rsidP="00E2534D">
            <w:pPr>
              <w:jc w:val="right"/>
              <w:rPr>
                <w:color w:val="000000"/>
                <w:sz w:val="16"/>
                <w:szCs w:val="16"/>
              </w:rPr>
            </w:pPr>
            <w:r w:rsidRPr="00E2534D">
              <w:rPr>
                <w:color w:val="000000"/>
                <w:sz w:val="16"/>
                <w:szCs w:val="16"/>
              </w:rPr>
              <w:t>6</w:t>
            </w:r>
          </w:p>
        </w:tc>
        <w:tc>
          <w:tcPr>
            <w:tcW w:w="366" w:type="pct"/>
            <w:shd w:val="clear" w:color="auto" w:fill="auto"/>
            <w:noWrap/>
            <w:vAlign w:val="bottom"/>
            <w:hideMark/>
          </w:tcPr>
          <w:p w14:paraId="7F9749AF" w14:textId="77777777" w:rsidR="00E2534D" w:rsidRPr="00E2534D" w:rsidRDefault="00E2534D" w:rsidP="00E2534D">
            <w:pPr>
              <w:jc w:val="right"/>
              <w:rPr>
                <w:color w:val="000000"/>
                <w:sz w:val="16"/>
                <w:szCs w:val="16"/>
              </w:rPr>
            </w:pPr>
            <w:r w:rsidRPr="00E2534D">
              <w:rPr>
                <w:color w:val="000000"/>
                <w:sz w:val="16"/>
                <w:szCs w:val="16"/>
              </w:rPr>
              <w:t>468</w:t>
            </w:r>
          </w:p>
        </w:tc>
        <w:tc>
          <w:tcPr>
            <w:tcW w:w="398" w:type="pct"/>
            <w:shd w:val="clear" w:color="auto" w:fill="auto"/>
            <w:noWrap/>
            <w:vAlign w:val="bottom"/>
            <w:hideMark/>
          </w:tcPr>
          <w:p w14:paraId="69F2C61E" w14:textId="77777777" w:rsidR="00E2534D" w:rsidRPr="00E2534D" w:rsidRDefault="00E2534D" w:rsidP="00E2534D">
            <w:pPr>
              <w:jc w:val="right"/>
              <w:rPr>
                <w:color w:val="000000"/>
                <w:sz w:val="16"/>
                <w:szCs w:val="16"/>
              </w:rPr>
            </w:pPr>
            <w:r w:rsidRPr="00E2534D">
              <w:rPr>
                <w:color w:val="000000"/>
                <w:sz w:val="16"/>
                <w:szCs w:val="16"/>
              </w:rPr>
              <w:t>491</w:t>
            </w:r>
          </w:p>
        </w:tc>
        <w:tc>
          <w:tcPr>
            <w:tcW w:w="366" w:type="pct"/>
            <w:shd w:val="clear" w:color="auto" w:fill="auto"/>
            <w:noWrap/>
            <w:vAlign w:val="bottom"/>
            <w:hideMark/>
          </w:tcPr>
          <w:p w14:paraId="21A75D5E" w14:textId="77777777" w:rsidR="00E2534D" w:rsidRPr="00E2534D" w:rsidRDefault="00E2534D" w:rsidP="00E2534D">
            <w:pPr>
              <w:jc w:val="right"/>
              <w:rPr>
                <w:color w:val="000000"/>
                <w:sz w:val="16"/>
                <w:szCs w:val="16"/>
              </w:rPr>
            </w:pPr>
            <w:r w:rsidRPr="00E2534D">
              <w:rPr>
                <w:color w:val="000000"/>
                <w:sz w:val="16"/>
                <w:szCs w:val="16"/>
              </w:rPr>
              <w:t>434</w:t>
            </w:r>
          </w:p>
        </w:tc>
        <w:tc>
          <w:tcPr>
            <w:tcW w:w="413" w:type="pct"/>
            <w:shd w:val="clear" w:color="auto" w:fill="auto"/>
            <w:noWrap/>
            <w:vAlign w:val="bottom"/>
            <w:hideMark/>
          </w:tcPr>
          <w:p w14:paraId="2CB5AB47" w14:textId="77777777" w:rsidR="00E2534D" w:rsidRPr="00E2534D" w:rsidRDefault="00E2534D" w:rsidP="00E2534D">
            <w:pPr>
              <w:jc w:val="right"/>
              <w:rPr>
                <w:color w:val="000000"/>
                <w:sz w:val="16"/>
                <w:szCs w:val="16"/>
              </w:rPr>
            </w:pPr>
            <w:r w:rsidRPr="00E2534D">
              <w:rPr>
                <w:color w:val="000000"/>
                <w:sz w:val="16"/>
                <w:szCs w:val="16"/>
              </w:rPr>
              <w:t>434</w:t>
            </w:r>
          </w:p>
        </w:tc>
        <w:tc>
          <w:tcPr>
            <w:tcW w:w="361" w:type="pct"/>
            <w:shd w:val="clear" w:color="auto" w:fill="auto"/>
            <w:noWrap/>
            <w:vAlign w:val="bottom"/>
            <w:hideMark/>
          </w:tcPr>
          <w:p w14:paraId="50788B3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29FFCA15" w14:textId="77777777" w:rsidTr="002D6B2A">
        <w:trPr>
          <w:trHeight w:val="20"/>
        </w:trPr>
        <w:tc>
          <w:tcPr>
            <w:tcW w:w="244" w:type="pct"/>
            <w:shd w:val="clear" w:color="auto" w:fill="auto"/>
            <w:noWrap/>
            <w:vAlign w:val="bottom"/>
            <w:hideMark/>
          </w:tcPr>
          <w:p w14:paraId="27392B70" w14:textId="77777777" w:rsidR="00E2534D" w:rsidRPr="00E2534D" w:rsidRDefault="00E2534D" w:rsidP="00E2534D">
            <w:pPr>
              <w:jc w:val="right"/>
              <w:rPr>
                <w:color w:val="000000"/>
                <w:sz w:val="16"/>
                <w:szCs w:val="16"/>
              </w:rPr>
            </w:pPr>
            <w:r w:rsidRPr="00E2534D">
              <w:rPr>
                <w:color w:val="000000"/>
                <w:sz w:val="16"/>
                <w:szCs w:val="16"/>
              </w:rPr>
              <w:t>2.6.</w:t>
            </w:r>
          </w:p>
        </w:tc>
        <w:tc>
          <w:tcPr>
            <w:tcW w:w="951" w:type="pct"/>
            <w:shd w:val="clear" w:color="auto" w:fill="auto"/>
            <w:vAlign w:val="bottom"/>
            <w:hideMark/>
          </w:tcPr>
          <w:p w14:paraId="57442BB9" w14:textId="77777777" w:rsidR="00E2534D" w:rsidRPr="00E2534D" w:rsidRDefault="00E2534D" w:rsidP="00E2534D">
            <w:pPr>
              <w:rPr>
                <w:color w:val="000000"/>
                <w:sz w:val="16"/>
                <w:szCs w:val="16"/>
              </w:rPr>
            </w:pPr>
            <w:r w:rsidRPr="00E2534D">
              <w:rPr>
                <w:color w:val="000000"/>
                <w:sz w:val="16"/>
                <w:szCs w:val="16"/>
              </w:rPr>
              <w:t>Отчисления на социальные нужды (ЕСН)</w:t>
            </w:r>
          </w:p>
        </w:tc>
        <w:tc>
          <w:tcPr>
            <w:tcW w:w="431" w:type="pct"/>
            <w:shd w:val="clear" w:color="auto" w:fill="auto"/>
            <w:noWrap/>
            <w:hideMark/>
          </w:tcPr>
          <w:p w14:paraId="6D4E2F59"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6B7B4CAF" w14:textId="77777777" w:rsidR="00E2534D" w:rsidRPr="00E2534D" w:rsidRDefault="00E2534D" w:rsidP="00E2534D">
            <w:pPr>
              <w:jc w:val="right"/>
              <w:rPr>
                <w:color w:val="000000"/>
                <w:sz w:val="16"/>
                <w:szCs w:val="16"/>
              </w:rPr>
            </w:pPr>
            <w:r w:rsidRPr="00E2534D">
              <w:rPr>
                <w:color w:val="000000"/>
                <w:sz w:val="16"/>
                <w:szCs w:val="16"/>
              </w:rPr>
              <w:t>31 006</w:t>
            </w:r>
          </w:p>
        </w:tc>
        <w:tc>
          <w:tcPr>
            <w:tcW w:w="326" w:type="pct"/>
            <w:shd w:val="clear" w:color="auto" w:fill="auto"/>
            <w:noWrap/>
            <w:vAlign w:val="bottom"/>
            <w:hideMark/>
          </w:tcPr>
          <w:p w14:paraId="7439D061" w14:textId="77777777" w:rsidR="00E2534D" w:rsidRPr="00E2534D" w:rsidRDefault="00E2534D" w:rsidP="00E2534D">
            <w:pPr>
              <w:jc w:val="right"/>
              <w:rPr>
                <w:color w:val="000000"/>
                <w:sz w:val="16"/>
                <w:szCs w:val="16"/>
              </w:rPr>
            </w:pPr>
            <w:r w:rsidRPr="00E2534D">
              <w:rPr>
                <w:color w:val="000000"/>
                <w:sz w:val="16"/>
                <w:szCs w:val="16"/>
              </w:rPr>
              <w:t>33 709</w:t>
            </w:r>
          </w:p>
        </w:tc>
        <w:tc>
          <w:tcPr>
            <w:tcW w:w="417" w:type="pct"/>
            <w:shd w:val="clear" w:color="auto" w:fill="auto"/>
            <w:noWrap/>
            <w:vAlign w:val="bottom"/>
            <w:hideMark/>
          </w:tcPr>
          <w:p w14:paraId="68FC0E59" w14:textId="77777777" w:rsidR="00E2534D" w:rsidRPr="00E2534D" w:rsidRDefault="00E2534D" w:rsidP="00E2534D">
            <w:pPr>
              <w:jc w:val="right"/>
              <w:rPr>
                <w:color w:val="000000"/>
                <w:sz w:val="16"/>
                <w:szCs w:val="16"/>
              </w:rPr>
            </w:pPr>
            <w:r w:rsidRPr="00E2534D">
              <w:rPr>
                <w:color w:val="000000"/>
                <w:sz w:val="16"/>
                <w:szCs w:val="16"/>
              </w:rPr>
              <w:t>33 709</w:t>
            </w:r>
          </w:p>
        </w:tc>
        <w:tc>
          <w:tcPr>
            <w:tcW w:w="361" w:type="pct"/>
            <w:shd w:val="clear" w:color="auto" w:fill="auto"/>
            <w:noWrap/>
            <w:vAlign w:val="bottom"/>
            <w:hideMark/>
          </w:tcPr>
          <w:p w14:paraId="28BF68F1" w14:textId="77777777" w:rsidR="00E2534D" w:rsidRPr="00E2534D" w:rsidRDefault="00E2534D" w:rsidP="00E2534D">
            <w:pPr>
              <w:jc w:val="right"/>
              <w:rPr>
                <w:color w:val="000000"/>
                <w:sz w:val="16"/>
                <w:szCs w:val="16"/>
              </w:rPr>
            </w:pPr>
            <w:r w:rsidRPr="00E2534D">
              <w:rPr>
                <w:color w:val="000000"/>
                <w:sz w:val="16"/>
                <w:szCs w:val="16"/>
              </w:rPr>
              <w:t>2 702</w:t>
            </w:r>
          </w:p>
        </w:tc>
        <w:tc>
          <w:tcPr>
            <w:tcW w:w="366" w:type="pct"/>
            <w:shd w:val="clear" w:color="auto" w:fill="auto"/>
            <w:noWrap/>
            <w:vAlign w:val="bottom"/>
            <w:hideMark/>
          </w:tcPr>
          <w:p w14:paraId="52299BA6" w14:textId="77777777" w:rsidR="00E2534D" w:rsidRPr="00E2534D" w:rsidRDefault="00E2534D" w:rsidP="00E2534D">
            <w:pPr>
              <w:jc w:val="right"/>
              <w:rPr>
                <w:color w:val="000000"/>
                <w:sz w:val="16"/>
                <w:szCs w:val="16"/>
              </w:rPr>
            </w:pPr>
            <w:r w:rsidRPr="00E2534D">
              <w:rPr>
                <w:color w:val="000000"/>
                <w:sz w:val="16"/>
                <w:szCs w:val="16"/>
              </w:rPr>
              <w:t>32 120</w:t>
            </w:r>
          </w:p>
        </w:tc>
        <w:tc>
          <w:tcPr>
            <w:tcW w:w="398" w:type="pct"/>
            <w:shd w:val="clear" w:color="auto" w:fill="auto"/>
            <w:noWrap/>
            <w:vAlign w:val="bottom"/>
            <w:hideMark/>
          </w:tcPr>
          <w:p w14:paraId="21450EB1" w14:textId="77777777" w:rsidR="00E2534D" w:rsidRPr="00E2534D" w:rsidRDefault="00E2534D" w:rsidP="00E2534D">
            <w:pPr>
              <w:jc w:val="right"/>
              <w:rPr>
                <w:color w:val="000000"/>
                <w:sz w:val="16"/>
                <w:szCs w:val="16"/>
              </w:rPr>
            </w:pPr>
            <w:r w:rsidRPr="00E2534D">
              <w:rPr>
                <w:color w:val="000000"/>
                <w:sz w:val="16"/>
                <w:szCs w:val="16"/>
              </w:rPr>
              <w:t>32 946,37</w:t>
            </w:r>
          </w:p>
        </w:tc>
        <w:tc>
          <w:tcPr>
            <w:tcW w:w="366" w:type="pct"/>
            <w:shd w:val="clear" w:color="auto" w:fill="auto"/>
            <w:noWrap/>
            <w:vAlign w:val="bottom"/>
            <w:hideMark/>
          </w:tcPr>
          <w:p w14:paraId="7151588A" w14:textId="77777777" w:rsidR="00E2534D" w:rsidRPr="00E2534D" w:rsidRDefault="00E2534D" w:rsidP="00E2534D">
            <w:pPr>
              <w:jc w:val="right"/>
              <w:rPr>
                <w:color w:val="000000"/>
                <w:sz w:val="16"/>
                <w:szCs w:val="16"/>
              </w:rPr>
            </w:pPr>
            <w:r w:rsidRPr="00E2534D">
              <w:rPr>
                <w:color w:val="000000"/>
                <w:sz w:val="16"/>
                <w:szCs w:val="16"/>
              </w:rPr>
              <w:t>32 946,37</w:t>
            </w:r>
          </w:p>
        </w:tc>
        <w:tc>
          <w:tcPr>
            <w:tcW w:w="413" w:type="pct"/>
            <w:shd w:val="clear" w:color="auto" w:fill="auto"/>
            <w:noWrap/>
            <w:vAlign w:val="bottom"/>
            <w:hideMark/>
          </w:tcPr>
          <w:p w14:paraId="58BEA7D5" w14:textId="77777777" w:rsidR="00E2534D" w:rsidRPr="00E2534D" w:rsidRDefault="00E2534D" w:rsidP="00E2534D">
            <w:pPr>
              <w:jc w:val="right"/>
              <w:rPr>
                <w:color w:val="000000"/>
                <w:sz w:val="16"/>
                <w:szCs w:val="16"/>
              </w:rPr>
            </w:pPr>
            <w:r w:rsidRPr="00E2534D">
              <w:rPr>
                <w:color w:val="000000"/>
                <w:sz w:val="16"/>
                <w:szCs w:val="16"/>
              </w:rPr>
              <w:t>36 816,89</w:t>
            </w:r>
          </w:p>
        </w:tc>
        <w:tc>
          <w:tcPr>
            <w:tcW w:w="361" w:type="pct"/>
            <w:shd w:val="clear" w:color="auto" w:fill="auto"/>
            <w:noWrap/>
            <w:vAlign w:val="bottom"/>
            <w:hideMark/>
          </w:tcPr>
          <w:p w14:paraId="25398068" w14:textId="77777777" w:rsidR="00E2534D" w:rsidRPr="00E2534D" w:rsidRDefault="00E2534D" w:rsidP="00E2534D">
            <w:pPr>
              <w:jc w:val="right"/>
              <w:rPr>
                <w:color w:val="000000"/>
                <w:sz w:val="16"/>
                <w:szCs w:val="16"/>
              </w:rPr>
            </w:pPr>
            <w:r w:rsidRPr="00E2534D">
              <w:rPr>
                <w:color w:val="000000"/>
                <w:sz w:val="16"/>
                <w:szCs w:val="16"/>
              </w:rPr>
              <w:t>3 871</w:t>
            </w:r>
          </w:p>
        </w:tc>
      </w:tr>
      <w:tr w:rsidR="00E2534D" w:rsidRPr="00E2534D" w14:paraId="287CB89E" w14:textId="77777777" w:rsidTr="002D6B2A">
        <w:trPr>
          <w:trHeight w:val="20"/>
        </w:trPr>
        <w:tc>
          <w:tcPr>
            <w:tcW w:w="244" w:type="pct"/>
            <w:shd w:val="clear" w:color="auto" w:fill="auto"/>
            <w:noWrap/>
            <w:vAlign w:val="bottom"/>
            <w:hideMark/>
          </w:tcPr>
          <w:p w14:paraId="54F8593A" w14:textId="77777777" w:rsidR="00E2534D" w:rsidRPr="00E2534D" w:rsidRDefault="00E2534D" w:rsidP="00E2534D">
            <w:pPr>
              <w:jc w:val="right"/>
              <w:rPr>
                <w:color w:val="000000"/>
                <w:sz w:val="16"/>
                <w:szCs w:val="16"/>
              </w:rPr>
            </w:pPr>
            <w:r w:rsidRPr="00E2534D">
              <w:rPr>
                <w:color w:val="000000"/>
                <w:sz w:val="16"/>
                <w:szCs w:val="16"/>
              </w:rPr>
              <w:t>2.7.</w:t>
            </w:r>
          </w:p>
        </w:tc>
        <w:tc>
          <w:tcPr>
            <w:tcW w:w="951" w:type="pct"/>
            <w:shd w:val="clear" w:color="auto" w:fill="auto"/>
            <w:vAlign w:val="bottom"/>
            <w:hideMark/>
          </w:tcPr>
          <w:p w14:paraId="5683D87E" w14:textId="77777777" w:rsidR="00E2534D" w:rsidRPr="00E2534D" w:rsidRDefault="00E2534D" w:rsidP="00E2534D">
            <w:pPr>
              <w:rPr>
                <w:color w:val="000000"/>
                <w:sz w:val="16"/>
                <w:szCs w:val="16"/>
              </w:rPr>
            </w:pPr>
            <w:r w:rsidRPr="00E2534D">
              <w:rPr>
                <w:color w:val="000000"/>
                <w:sz w:val="16"/>
                <w:szCs w:val="16"/>
              </w:rPr>
              <w:t xml:space="preserve">Прочие неподконтрольные расходы </w:t>
            </w:r>
          </w:p>
        </w:tc>
        <w:tc>
          <w:tcPr>
            <w:tcW w:w="431" w:type="pct"/>
            <w:shd w:val="clear" w:color="auto" w:fill="auto"/>
            <w:noWrap/>
            <w:hideMark/>
          </w:tcPr>
          <w:p w14:paraId="1B152C1F"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164A6CA4" w14:textId="77777777" w:rsidR="00E2534D" w:rsidRPr="00E2534D" w:rsidRDefault="00E2534D" w:rsidP="00E2534D">
            <w:pPr>
              <w:jc w:val="right"/>
              <w:rPr>
                <w:color w:val="000000"/>
                <w:sz w:val="16"/>
                <w:szCs w:val="16"/>
              </w:rPr>
            </w:pPr>
            <w:r w:rsidRPr="00E2534D">
              <w:rPr>
                <w:color w:val="000000"/>
                <w:sz w:val="16"/>
                <w:szCs w:val="16"/>
              </w:rPr>
              <w:t>551</w:t>
            </w:r>
          </w:p>
        </w:tc>
        <w:tc>
          <w:tcPr>
            <w:tcW w:w="326" w:type="pct"/>
            <w:shd w:val="clear" w:color="auto" w:fill="auto"/>
            <w:noWrap/>
            <w:vAlign w:val="bottom"/>
            <w:hideMark/>
          </w:tcPr>
          <w:p w14:paraId="40369F14" w14:textId="77777777" w:rsidR="00E2534D" w:rsidRPr="00E2534D" w:rsidRDefault="00E2534D" w:rsidP="00E2534D">
            <w:pPr>
              <w:jc w:val="right"/>
              <w:rPr>
                <w:color w:val="000000"/>
                <w:sz w:val="16"/>
                <w:szCs w:val="16"/>
              </w:rPr>
            </w:pPr>
            <w:r w:rsidRPr="00E2534D">
              <w:rPr>
                <w:color w:val="000000"/>
                <w:sz w:val="16"/>
                <w:szCs w:val="16"/>
              </w:rPr>
              <w:t>441</w:t>
            </w:r>
          </w:p>
        </w:tc>
        <w:tc>
          <w:tcPr>
            <w:tcW w:w="417" w:type="pct"/>
            <w:shd w:val="clear" w:color="auto" w:fill="auto"/>
            <w:noWrap/>
            <w:vAlign w:val="bottom"/>
            <w:hideMark/>
          </w:tcPr>
          <w:p w14:paraId="0A819165" w14:textId="77777777" w:rsidR="00E2534D" w:rsidRPr="00E2534D" w:rsidRDefault="00E2534D" w:rsidP="00E2534D">
            <w:pPr>
              <w:jc w:val="right"/>
              <w:rPr>
                <w:color w:val="000000"/>
                <w:sz w:val="16"/>
                <w:szCs w:val="16"/>
              </w:rPr>
            </w:pPr>
            <w:r w:rsidRPr="00E2534D">
              <w:rPr>
                <w:color w:val="000000"/>
                <w:sz w:val="16"/>
                <w:szCs w:val="16"/>
              </w:rPr>
              <w:t>375</w:t>
            </w:r>
          </w:p>
        </w:tc>
        <w:tc>
          <w:tcPr>
            <w:tcW w:w="361" w:type="pct"/>
            <w:shd w:val="clear" w:color="auto" w:fill="auto"/>
            <w:noWrap/>
            <w:vAlign w:val="bottom"/>
            <w:hideMark/>
          </w:tcPr>
          <w:p w14:paraId="27B37BFA" w14:textId="77777777" w:rsidR="00E2534D" w:rsidRPr="00E2534D" w:rsidRDefault="00E2534D" w:rsidP="00E2534D">
            <w:pPr>
              <w:jc w:val="right"/>
              <w:rPr>
                <w:color w:val="000000"/>
                <w:sz w:val="16"/>
                <w:szCs w:val="16"/>
              </w:rPr>
            </w:pPr>
            <w:r w:rsidRPr="00E2534D">
              <w:rPr>
                <w:color w:val="000000"/>
                <w:sz w:val="16"/>
                <w:szCs w:val="16"/>
              </w:rPr>
              <w:t>-110</w:t>
            </w:r>
          </w:p>
        </w:tc>
        <w:tc>
          <w:tcPr>
            <w:tcW w:w="366" w:type="pct"/>
            <w:shd w:val="clear" w:color="auto" w:fill="auto"/>
            <w:noWrap/>
            <w:vAlign w:val="bottom"/>
            <w:hideMark/>
          </w:tcPr>
          <w:p w14:paraId="2BA7E6B6" w14:textId="77777777" w:rsidR="00E2534D" w:rsidRPr="00E2534D" w:rsidRDefault="00E2534D" w:rsidP="00E2534D">
            <w:pPr>
              <w:jc w:val="right"/>
              <w:rPr>
                <w:color w:val="000000"/>
                <w:sz w:val="16"/>
                <w:szCs w:val="16"/>
              </w:rPr>
            </w:pPr>
            <w:r w:rsidRPr="00E2534D">
              <w:rPr>
                <w:color w:val="000000"/>
                <w:sz w:val="16"/>
                <w:szCs w:val="16"/>
              </w:rPr>
              <w:t>445</w:t>
            </w:r>
          </w:p>
        </w:tc>
        <w:tc>
          <w:tcPr>
            <w:tcW w:w="398" w:type="pct"/>
            <w:shd w:val="clear" w:color="auto" w:fill="auto"/>
            <w:noWrap/>
            <w:vAlign w:val="bottom"/>
            <w:hideMark/>
          </w:tcPr>
          <w:p w14:paraId="634A9321" w14:textId="77777777" w:rsidR="00E2534D" w:rsidRPr="00E2534D" w:rsidRDefault="00E2534D" w:rsidP="00E2534D">
            <w:pPr>
              <w:jc w:val="right"/>
              <w:rPr>
                <w:color w:val="000000"/>
                <w:sz w:val="16"/>
                <w:szCs w:val="16"/>
              </w:rPr>
            </w:pPr>
            <w:r w:rsidRPr="00E2534D">
              <w:rPr>
                <w:color w:val="000000"/>
                <w:sz w:val="16"/>
                <w:szCs w:val="16"/>
              </w:rPr>
              <w:t>466</w:t>
            </w:r>
          </w:p>
        </w:tc>
        <w:tc>
          <w:tcPr>
            <w:tcW w:w="366" w:type="pct"/>
            <w:shd w:val="clear" w:color="auto" w:fill="auto"/>
            <w:noWrap/>
            <w:vAlign w:val="bottom"/>
            <w:hideMark/>
          </w:tcPr>
          <w:p w14:paraId="3EFB4FFA" w14:textId="77777777" w:rsidR="00E2534D" w:rsidRPr="00E2534D" w:rsidRDefault="00E2534D" w:rsidP="00E2534D">
            <w:pPr>
              <w:jc w:val="right"/>
              <w:rPr>
                <w:color w:val="000000"/>
                <w:sz w:val="16"/>
                <w:szCs w:val="16"/>
              </w:rPr>
            </w:pPr>
            <w:r w:rsidRPr="00E2534D">
              <w:rPr>
                <w:color w:val="000000"/>
                <w:sz w:val="16"/>
                <w:szCs w:val="16"/>
              </w:rPr>
              <w:t>375</w:t>
            </w:r>
          </w:p>
        </w:tc>
        <w:tc>
          <w:tcPr>
            <w:tcW w:w="413" w:type="pct"/>
            <w:shd w:val="clear" w:color="auto" w:fill="auto"/>
            <w:noWrap/>
            <w:vAlign w:val="bottom"/>
            <w:hideMark/>
          </w:tcPr>
          <w:p w14:paraId="4A37EE61" w14:textId="77777777" w:rsidR="00E2534D" w:rsidRPr="00E2534D" w:rsidRDefault="00E2534D" w:rsidP="00E2534D">
            <w:pPr>
              <w:jc w:val="right"/>
              <w:rPr>
                <w:color w:val="000000"/>
                <w:sz w:val="16"/>
                <w:szCs w:val="16"/>
              </w:rPr>
            </w:pPr>
            <w:r w:rsidRPr="00E2534D">
              <w:rPr>
                <w:color w:val="000000"/>
                <w:sz w:val="16"/>
                <w:szCs w:val="16"/>
              </w:rPr>
              <w:t>374,65</w:t>
            </w:r>
          </w:p>
        </w:tc>
        <w:tc>
          <w:tcPr>
            <w:tcW w:w="361" w:type="pct"/>
            <w:shd w:val="clear" w:color="auto" w:fill="auto"/>
            <w:noWrap/>
            <w:vAlign w:val="bottom"/>
            <w:hideMark/>
          </w:tcPr>
          <w:p w14:paraId="5EC0E0CB"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E29B587" w14:textId="77777777" w:rsidTr="002D6B2A">
        <w:trPr>
          <w:trHeight w:val="20"/>
        </w:trPr>
        <w:tc>
          <w:tcPr>
            <w:tcW w:w="244" w:type="pct"/>
            <w:shd w:val="clear" w:color="auto" w:fill="auto"/>
            <w:noWrap/>
            <w:vAlign w:val="bottom"/>
            <w:hideMark/>
          </w:tcPr>
          <w:p w14:paraId="53C35C50" w14:textId="77777777" w:rsidR="00E2534D" w:rsidRPr="00E2534D" w:rsidRDefault="00E2534D" w:rsidP="00E2534D">
            <w:pPr>
              <w:jc w:val="right"/>
              <w:rPr>
                <w:color w:val="000000"/>
                <w:sz w:val="16"/>
                <w:szCs w:val="16"/>
              </w:rPr>
            </w:pPr>
            <w:r w:rsidRPr="00E2534D">
              <w:rPr>
                <w:color w:val="000000"/>
                <w:sz w:val="16"/>
                <w:szCs w:val="16"/>
              </w:rPr>
              <w:t>2.7.1.</w:t>
            </w:r>
          </w:p>
        </w:tc>
        <w:tc>
          <w:tcPr>
            <w:tcW w:w="951" w:type="pct"/>
            <w:shd w:val="clear" w:color="auto" w:fill="auto"/>
            <w:vAlign w:val="bottom"/>
            <w:hideMark/>
          </w:tcPr>
          <w:p w14:paraId="08B95DE1" w14:textId="77777777" w:rsidR="00E2534D" w:rsidRPr="00E2534D" w:rsidRDefault="00E2534D" w:rsidP="00E2534D">
            <w:pPr>
              <w:rPr>
                <w:i/>
                <w:iCs/>
                <w:color w:val="000000"/>
                <w:sz w:val="16"/>
                <w:szCs w:val="16"/>
              </w:rPr>
            </w:pPr>
            <w:r w:rsidRPr="00E2534D">
              <w:rPr>
                <w:i/>
                <w:iCs/>
                <w:color w:val="000000"/>
                <w:sz w:val="16"/>
                <w:szCs w:val="16"/>
              </w:rPr>
              <w:t>Компенсация потерь</w:t>
            </w:r>
          </w:p>
        </w:tc>
        <w:tc>
          <w:tcPr>
            <w:tcW w:w="431" w:type="pct"/>
            <w:shd w:val="clear" w:color="auto" w:fill="auto"/>
            <w:noWrap/>
            <w:hideMark/>
          </w:tcPr>
          <w:p w14:paraId="4A533B08"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760C87E1" w14:textId="77777777" w:rsidR="00E2534D" w:rsidRPr="00E2534D" w:rsidRDefault="00E2534D" w:rsidP="00E2534D">
            <w:pPr>
              <w:rPr>
                <w:color w:val="000000"/>
                <w:sz w:val="16"/>
                <w:szCs w:val="16"/>
              </w:rPr>
            </w:pPr>
            <w:r w:rsidRPr="00E2534D">
              <w:rPr>
                <w:color w:val="000000"/>
                <w:sz w:val="16"/>
                <w:szCs w:val="16"/>
              </w:rPr>
              <w:t> </w:t>
            </w:r>
          </w:p>
        </w:tc>
        <w:tc>
          <w:tcPr>
            <w:tcW w:w="326" w:type="pct"/>
            <w:shd w:val="clear" w:color="auto" w:fill="auto"/>
            <w:noWrap/>
            <w:vAlign w:val="bottom"/>
            <w:hideMark/>
          </w:tcPr>
          <w:p w14:paraId="59C5CB1B" w14:textId="77777777" w:rsidR="00E2534D" w:rsidRPr="00E2534D" w:rsidRDefault="00E2534D" w:rsidP="00E2534D">
            <w:pPr>
              <w:rPr>
                <w:color w:val="000000"/>
                <w:sz w:val="16"/>
                <w:szCs w:val="16"/>
              </w:rPr>
            </w:pPr>
            <w:r w:rsidRPr="00E2534D">
              <w:rPr>
                <w:color w:val="000000"/>
                <w:sz w:val="16"/>
                <w:szCs w:val="16"/>
              </w:rPr>
              <w:t> </w:t>
            </w:r>
          </w:p>
        </w:tc>
        <w:tc>
          <w:tcPr>
            <w:tcW w:w="417" w:type="pct"/>
            <w:shd w:val="clear" w:color="auto" w:fill="auto"/>
            <w:noWrap/>
            <w:vAlign w:val="bottom"/>
            <w:hideMark/>
          </w:tcPr>
          <w:p w14:paraId="140DBB21"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6DD09F2D"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77777868" w14:textId="77777777" w:rsidR="00E2534D" w:rsidRPr="00E2534D" w:rsidRDefault="00E2534D" w:rsidP="00E2534D">
            <w:pPr>
              <w:jc w:val="right"/>
              <w:rPr>
                <w:color w:val="000000"/>
                <w:sz w:val="16"/>
                <w:szCs w:val="16"/>
              </w:rPr>
            </w:pPr>
            <w:r w:rsidRPr="00E2534D">
              <w:rPr>
                <w:color w:val="000000"/>
                <w:sz w:val="16"/>
                <w:szCs w:val="16"/>
              </w:rPr>
              <w:t>82,47</w:t>
            </w:r>
          </w:p>
        </w:tc>
        <w:tc>
          <w:tcPr>
            <w:tcW w:w="398" w:type="pct"/>
            <w:shd w:val="clear" w:color="auto" w:fill="auto"/>
            <w:noWrap/>
            <w:vAlign w:val="bottom"/>
            <w:hideMark/>
          </w:tcPr>
          <w:p w14:paraId="3D531FBF" w14:textId="77777777" w:rsidR="00E2534D" w:rsidRPr="00E2534D" w:rsidRDefault="00E2534D" w:rsidP="00E2534D">
            <w:pPr>
              <w:jc w:val="right"/>
              <w:rPr>
                <w:color w:val="000000"/>
                <w:sz w:val="16"/>
                <w:szCs w:val="16"/>
              </w:rPr>
            </w:pPr>
            <w:r w:rsidRPr="00E2534D">
              <w:rPr>
                <w:color w:val="000000"/>
                <w:sz w:val="16"/>
                <w:szCs w:val="16"/>
              </w:rPr>
              <w:t>245,27</w:t>
            </w:r>
          </w:p>
        </w:tc>
        <w:tc>
          <w:tcPr>
            <w:tcW w:w="366" w:type="pct"/>
            <w:shd w:val="clear" w:color="auto" w:fill="auto"/>
            <w:noWrap/>
            <w:vAlign w:val="bottom"/>
            <w:hideMark/>
          </w:tcPr>
          <w:p w14:paraId="38F5C6DE" w14:textId="77777777" w:rsidR="00E2534D" w:rsidRPr="00E2534D" w:rsidRDefault="00E2534D" w:rsidP="00E2534D">
            <w:pPr>
              <w:jc w:val="right"/>
              <w:rPr>
                <w:color w:val="000000"/>
                <w:sz w:val="16"/>
                <w:szCs w:val="16"/>
              </w:rPr>
            </w:pPr>
            <w:r w:rsidRPr="00E2534D">
              <w:rPr>
                <w:color w:val="000000"/>
                <w:sz w:val="16"/>
                <w:szCs w:val="16"/>
              </w:rPr>
              <w:t>245,27</w:t>
            </w:r>
          </w:p>
        </w:tc>
        <w:tc>
          <w:tcPr>
            <w:tcW w:w="413" w:type="pct"/>
            <w:shd w:val="clear" w:color="auto" w:fill="auto"/>
            <w:noWrap/>
            <w:vAlign w:val="bottom"/>
            <w:hideMark/>
          </w:tcPr>
          <w:p w14:paraId="47DAFC61" w14:textId="77777777" w:rsidR="00E2534D" w:rsidRPr="00E2534D" w:rsidRDefault="00E2534D" w:rsidP="00E2534D">
            <w:pPr>
              <w:jc w:val="right"/>
              <w:rPr>
                <w:color w:val="000000"/>
                <w:sz w:val="16"/>
                <w:szCs w:val="16"/>
              </w:rPr>
            </w:pPr>
            <w:r w:rsidRPr="00E2534D">
              <w:rPr>
                <w:color w:val="000000"/>
                <w:sz w:val="16"/>
                <w:szCs w:val="16"/>
              </w:rPr>
              <w:t>245,27</w:t>
            </w:r>
          </w:p>
        </w:tc>
        <w:tc>
          <w:tcPr>
            <w:tcW w:w="361" w:type="pct"/>
            <w:shd w:val="clear" w:color="auto" w:fill="auto"/>
            <w:noWrap/>
            <w:vAlign w:val="bottom"/>
            <w:hideMark/>
          </w:tcPr>
          <w:p w14:paraId="3710E4E3"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5F1A7B6" w14:textId="77777777" w:rsidTr="002D6B2A">
        <w:trPr>
          <w:trHeight w:val="20"/>
        </w:trPr>
        <w:tc>
          <w:tcPr>
            <w:tcW w:w="244" w:type="pct"/>
            <w:shd w:val="clear" w:color="auto" w:fill="auto"/>
            <w:noWrap/>
            <w:vAlign w:val="bottom"/>
            <w:hideMark/>
          </w:tcPr>
          <w:p w14:paraId="4125C672" w14:textId="77777777" w:rsidR="00E2534D" w:rsidRPr="00E2534D" w:rsidRDefault="00E2534D" w:rsidP="00E2534D">
            <w:pPr>
              <w:jc w:val="right"/>
              <w:rPr>
                <w:color w:val="000000"/>
                <w:sz w:val="16"/>
                <w:szCs w:val="16"/>
              </w:rPr>
            </w:pPr>
            <w:r w:rsidRPr="00E2534D">
              <w:rPr>
                <w:color w:val="000000"/>
                <w:sz w:val="16"/>
                <w:szCs w:val="16"/>
              </w:rPr>
              <w:t>2.8.</w:t>
            </w:r>
          </w:p>
        </w:tc>
        <w:tc>
          <w:tcPr>
            <w:tcW w:w="951" w:type="pct"/>
            <w:shd w:val="clear" w:color="auto" w:fill="auto"/>
            <w:vAlign w:val="bottom"/>
            <w:hideMark/>
          </w:tcPr>
          <w:p w14:paraId="613AEB6A" w14:textId="77777777" w:rsidR="00E2534D" w:rsidRPr="00E2534D" w:rsidRDefault="00E2534D" w:rsidP="00E2534D">
            <w:pPr>
              <w:rPr>
                <w:color w:val="000000"/>
                <w:sz w:val="16"/>
                <w:szCs w:val="16"/>
              </w:rPr>
            </w:pPr>
            <w:r w:rsidRPr="00E2534D">
              <w:rPr>
                <w:color w:val="000000"/>
                <w:sz w:val="16"/>
                <w:szCs w:val="16"/>
              </w:rPr>
              <w:t>Налог на прибыль</w:t>
            </w:r>
          </w:p>
        </w:tc>
        <w:tc>
          <w:tcPr>
            <w:tcW w:w="431" w:type="pct"/>
            <w:shd w:val="clear" w:color="auto" w:fill="auto"/>
            <w:noWrap/>
            <w:hideMark/>
          </w:tcPr>
          <w:p w14:paraId="2C661FD8"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64E06F3E" w14:textId="77777777" w:rsidR="00E2534D" w:rsidRPr="00E2534D" w:rsidRDefault="00E2534D" w:rsidP="00E2534D">
            <w:pPr>
              <w:jc w:val="right"/>
              <w:rPr>
                <w:color w:val="000000"/>
                <w:sz w:val="16"/>
                <w:szCs w:val="16"/>
              </w:rPr>
            </w:pPr>
            <w:r w:rsidRPr="00E2534D">
              <w:rPr>
                <w:color w:val="000000"/>
                <w:sz w:val="16"/>
                <w:szCs w:val="16"/>
              </w:rPr>
              <w:t>2 569</w:t>
            </w:r>
          </w:p>
        </w:tc>
        <w:tc>
          <w:tcPr>
            <w:tcW w:w="326" w:type="pct"/>
            <w:shd w:val="clear" w:color="auto" w:fill="auto"/>
            <w:noWrap/>
            <w:vAlign w:val="bottom"/>
            <w:hideMark/>
          </w:tcPr>
          <w:p w14:paraId="11188C32" w14:textId="77777777" w:rsidR="00E2534D" w:rsidRPr="00E2534D" w:rsidRDefault="00E2534D" w:rsidP="00E2534D">
            <w:pPr>
              <w:jc w:val="right"/>
              <w:rPr>
                <w:color w:val="000000"/>
                <w:sz w:val="16"/>
                <w:szCs w:val="16"/>
              </w:rPr>
            </w:pPr>
            <w:r w:rsidRPr="00E2534D">
              <w:rPr>
                <w:color w:val="000000"/>
                <w:sz w:val="16"/>
                <w:szCs w:val="16"/>
              </w:rPr>
              <w:t>6 941</w:t>
            </w:r>
          </w:p>
        </w:tc>
        <w:tc>
          <w:tcPr>
            <w:tcW w:w="417" w:type="pct"/>
            <w:shd w:val="clear" w:color="auto" w:fill="auto"/>
            <w:noWrap/>
            <w:vAlign w:val="bottom"/>
            <w:hideMark/>
          </w:tcPr>
          <w:p w14:paraId="75C71880" w14:textId="77777777" w:rsidR="00E2534D" w:rsidRPr="00E2534D" w:rsidRDefault="00E2534D" w:rsidP="00E2534D">
            <w:pPr>
              <w:jc w:val="right"/>
              <w:rPr>
                <w:color w:val="000000"/>
                <w:sz w:val="16"/>
                <w:szCs w:val="16"/>
              </w:rPr>
            </w:pPr>
            <w:r w:rsidRPr="00E2534D">
              <w:rPr>
                <w:color w:val="000000"/>
                <w:sz w:val="16"/>
                <w:szCs w:val="16"/>
              </w:rPr>
              <w:t>6 941</w:t>
            </w:r>
          </w:p>
        </w:tc>
        <w:tc>
          <w:tcPr>
            <w:tcW w:w="361" w:type="pct"/>
            <w:shd w:val="clear" w:color="auto" w:fill="auto"/>
            <w:noWrap/>
            <w:vAlign w:val="bottom"/>
            <w:hideMark/>
          </w:tcPr>
          <w:p w14:paraId="7203EB7F" w14:textId="77777777" w:rsidR="00E2534D" w:rsidRPr="00E2534D" w:rsidRDefault="00E2534D" w:rsidP="00E2534D">
            <w:pPr>
              <w:jc w:val="right"/>
              <w:rPr>
                <w:color w:val="000000"/>
                <w:sz w:val="16"/>
                <w:szCs w:val="16"/>
              </w:rPr>
            </w:pPr>
            <w:r w:rsidRPr="00E2534D">
              <w:rPr>
                <w:color w:val="000000"/>
                <w:sz w:val="16"/>
                <w:szCs w:val="16"/>
              </w:rPr>
              <w:t>4 372</w:t>
            </w:r>
          </w:p>
        </w:tc>
        <w:tc>
          <w:tcPr>
            <w:tcW w:w="366" w:type="pct"/>
            <w:shd w:val="clear" w:color="auto" w:fill="auto"/>
            <w:noWrap/>
            <w:vAlign w:val="bottom"/>
            <w:hideMark/>
          </w:tcPr>
          <w:p w14:paraId="1B6E50DD" w14:textId="77777777" w:rsidR="00E2534D" w:rsidRPr="00E2534D" w:rsidRDefault="00E2534D" w:rsidP="00E2534D">
            <w:pPr>
              <w:jc w:val="right"/>
              <w:rPr>
                <w:color w:val="000000"/>
                <w:sz w:val="16"/>
                <w:szCs w:val="16"/>
              </w:rPr>
            </w:pPr>
            <w:r w:rsidRPr="00E2534D">
              <w:rPr>
                <w:color w:val="000000"/>
                <w:sz w:val="16"/>
                <w:szCs w:val="16"/>
              </w:rPr>
              <w:t>1 489,00</w:t>
            </w:r>
          </w:p>
        </w:tc>
        <w:tc>
          <w:tcPr>
            <w:tcW w:w="398" w:type="pct"/>
            <w:shd w:val="clear" w:color="auto" w:fill="auto"/>
            <w:noWrap/>
            <w:vAlign w:val="bottom"/>
            <w:hideMark/>
          </w:tcPr>
          <w:p w14:paraId="7220ED26" w14:textId="77777777" w:rsidR="00E2534D" w:rsidRPr="00E2534D" w:rsidRDefault="00E2534D" w:rsidP="00E2534D">
            <w:pPr>
              <w:jc w:val="right"/>
              <w:rPr>
                <w:color w:val="000000"/>
                <w:sz w:val="16"/>
                <w:szCs w:val="16"/>
              </w:rPr>
            </w:pPr>
            <w:r w:rsidRPr="00E2534D">
              <w:rPr>
                <w:color w:val="000000"/>
                <w:sz w:val="16"/>
                <w:szCs w:val="16"/>
              </w:rPr>
              <w:t>6 941</w:t>
            </w:r>
          </w:p>
        </w:tc>
        <w:tc>
          <w:tcPr>
            <w:tcW w:w="366" w:type="pct"/>
            <w:shd w:val="clear" w:color="auto" w:fill="auto"/>
            <w:noWrap/>
            <w:vAlign w:val="bottom"/>
            <w:hideMark/>
          </w:tcPr>
          <w:p w14:paraId="7436B3DA" w14:textId="77777777" w:rsidR="00E2534D" w:rsidRPr="00E2534D" w:rsidRDefault="00E2534D" w:rsidP="00E2534D">
            <w:pPr>
              <w:jc w:val="right"/>
              <w:rPr>
                <w:color w:val="000000"/>
                <w:sz w:val="16"/>
                <w:szCs w:val="16"/>
              </w:rPr>
            </w:pPr>
            <w:r w:rsidRPr="00E2534D">
              <w:rPr>
                <w:color w:val="000000"/>
                <w:sz w:val="16"/>
                <w:szCs w:val="16"/>
              </w:rPr>
              <w:t>6 941</w:t>
            </w:r>
          </w:p>
        </w:tc>
        <w:tc>
          <w:tcPr>
            <w:tcW w:w="413" w:type="pct"/>
            <w:shd w:val="clear" w:color="auto" w:fill="auto"/>
            <w:noWrap/>
            <w:vAlign w:val="bottom"/>
            <w:hideMark/>
          </w:tcPr>
          <w:p w14:paraId="719EA582" w14:textId="77777777" w:rsidR="00E2534D" w:rsidRPr="00E2534D" w:rsidRDefault="00E2534D" w:rsidP="00E2534D">
            <w:pPr>
              <w:jc w:val="right"/>
              <w:rPr>
                <w:color w:val="000000"/>
                <w:sz w:val="16"/>
                <w:szCs w:val="16"/>
              </w:rPr>
            </w:pPr>
            <w:r w:rsidRPr="00E2534D">
              <w:rPr>
                <w:color w:val="000000"/>
                <w:sz w:val="16"/>
                <w:szCs w:val="16"/>
              </w:rPr>
              <w:t>6 941,35</w:t>
            </w:r>
          </w:p>
        </w:tc>
        <w:tc>
          <w:tcPr>
            <w:tcW w:w="361" w:type="pct"/>
            <w:shd w:val="clear" w:color="auto" w:fill="auto"/>
            <w:noWrap/>
            <w:vAlign w:val="bottom"/>
            <w:hideMark/>
          </w:tcPr>
          <w:p w14:paraId="6E405B0B"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C6E139F" w14:textId="77777777" w:rsidTr="002D6B2A">
        <w:trPr>
          <w:trHeight w:val="20"/>
        </w:trPr>
        <w:tc>
          <w:tcPr>
            <w:tcW w:w="244" w:type="pct"/>
            <w:shd w:val="clear" w:color="auto" w:fill="auto"/>
            <w:noWrap/>
            <w:vAlign w:val="bottom"/>
            <w:hideMark/>
          </w:tcPr>
          <w:p w14:paraId="12BBCE8E" w14:textId="77777777" w:rsidR="00E2534D" w:rsidRPr="00E2534D" w:rsidRDefault="00E2534D" w:rsidP="00E2534D">
            <w:pPr>
              <w:jc w:val="right"/>
              <w:rPr>
                <w:color w:val="000000"/>
                <w:sz w:val="16"/>
                <w:szCs w:val="16"/>
              </w:rPr>
            </w:pPr>
            <w:r w:rsidRPr="00E2534D">
              <w:rPr>
                <w:color w:val="000000"/>
                <w:sz w:val="16"/>
                <w:szCs w:val="16"/>
              </w:rPr>
              <w:t>2.9.</w:t>
            </w:r>
          </w:p>
        </w:tc>
        <w:tc>
          <w:tcPr>
            <w:tcW w:w="951" w:type="pct"/>
            <w:shd w:val="clear" w:color="auto" w:fill="auto"/>
            <w:vAlign w:val="bottom"/>
            <w:hideMark/>
          </w:tcPr>
          <w:p w14:paraId="49EFE478" w14:textId="77777777" w:rsidR="00E2534D" w:rsidRPr="00E2534D" w:rsidRDefault="00E2534D" w:rsidP="00E2534D">
            <w:pPr>
              <w:rPr>
                <w:color w:val="000000"/>
                <w:sz w:val="16"/>
                <w:szCs w:val="16"/>
              </w:rPr>
            </w:pPr>
            <w:r w:rsidRPr="00E2534D">
              <w:rPr>
                <w:color w:val="000000"/>
                <w:sz w:val="16"/>
                <w:szCs w:val="16"/>
              </w:rPr>
              <w:t>Выпадающие доходы по п.87 Основ ценообразования</w:t>
            </w:r>
          </w:p>
        </w:tc>
        <w:tc>
          <w:tcPr>
            <w:tcW w:w="431" w:type="pct"/>
            <w:shd w:val="clear" w:color="auto" w:fill="auto"/>
            <w:noWrap/>
            <w:hideMark/>
          </w:tcPr>
          <w:p w14:paraId="131CA2FE"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4CA5A41E" w14:textId="77777777" w:rsidR="00E2534D" w:rsidRPr="00E2534D" w:rsidRDefault="00E2534D" w:rsidP="00E2534D">
            <w:pPr>
              <w:rPr>
                <w:color w:val="000000"/>
                <w:sz w:val="16"/>
                <w:szCs w:val="16"/>
              </w:rPr>
            </w:pPr>
            <w:r w:rsidRPr="00E2534D">
              <w:rPr>
                <w:color w:val="000000"/>
                <w:sz w:val="16"/>
                <w:szCs w:val="16"/>
              </w:rPr>
              <w:t> </w:t>
            </w:r>
          </w:p>
        </w:tc>
        <w:tc>
          <w:tcPr>
            <w:tcW w:w="326" w:type="pct"/>
            <w:shd w:val="clear" w:color="auto" w:fill="auto"/>
            <w:noWrap/>
            <w:vAlign w:val="bottom"/>
            <w:hideMark/>
          </w:tcPr>
          <w:p w14:paraId="0995F56F" w14:textId="77777777" w:rsidR="00E2534D" w:rsidRPr="00E2534D" w:rsidRDefault="00E2534D" w:rsidP="00E2534D">
            <w:pPr>
              <w:jc w:val="right"/>
              <w:rPr>
                <w:color w:val="000000"/>
                <w:sz w:val="16"/>
                <w:szCs w:val="16"/>
              </w:rPr>
            </w:pPr>
            <w:r w:rsidRPr="00E2534D">
              <w:rPr>
                <w:color w:val="000000"/>
                <w:sz w:val="16"/>
                <w:szCs w:val="16"/>
              </w:rPr>
              <w:t>0</w:t>
            </w:r>
          </w:p>
        </w:tc>
        <w:tc>
          <w:tcPr>
            <w:tcW w:w="417" w:type="pct"/>
            <w:shd w:val="clear" w:color="auto" w:fill="auto"/>
            <w:noWrap/>
            <w:vAlign w:val="bottom"/>
            <w:hideMark/>
          </w:tcPr>
          <w:p w14:paraId="58F55154"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563DF196"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2169DAD1" w14:textId="77777777" w:rsidR="00E2534D" w:rsidRPr="00E2534D" w:rsidRDefault="00E2534D" w:rsidP="00E2534D">
            <w:pPr>
              <w:rPr>
                <w:color w:val="000000"/>
                <w:sz w:val="16"/>
                <w:szCs w:val="16"/>
              </w:rPr>
            </w:pPr>
            <w:r w:rsidRPr="00E2534D">
              <w:rPr>
                <w:color w:val="000000"/>
                <w:sz w:val="16"/>
                <w:szCs w:val="16"/>
              </w:rPr>
              <w:t> </w:t>
            </w:r>
          </w:p>
        </w:tc>
        <w:tc>
          <w:tcPr>
            <w:tcW w:w="398" w:type="pct"/>
            <w:shd w:val="clear" w:color="auto" w:fill="auto"/>
            <w:noWrap/>
            <w:vAlign w:val="bottom"/>
            <w:hideMark/>
          </w:tcPr>
          <w:p w14:paraId="74FC36CD" w14:textId="77777777" w:rsidR="00E2534D" w:rsidRPr="00E2534D" w:rsidRDefault="00E2534D" w:rsidP="00E2534D">
            <w:pPr>
              <w:rPr>
                <w:color w:val="000000"/>
                <w:sz w:val="16"/>
                <w:szCs w:val="16"/>
              </w:rPr>
            </w:pPr>
            <w:r w:rsidRPr="00E2534D">
              <w:rPr>
                <w:color w:val="000000"/>
                <w:sz w:val="16"/>
                <w:szCs w:val="16"/>
              </w:rPr>
              <w:t> </w:t>
            </w:r>
          </w:p>
        </w:tc>
        <w:tc>
          <w:tcPr>
            <w:tcW w:w="366" w:type="pct"/>
            <w:shd w:val="clear" w:color="auto" w:fill="auto"/>
            <w:noWrap/>
            <w:vAlign w:val="bottom"/>
            <w:hideMark/>
          </w:tcPr>
          <w:p w14:paraId="0ACF3D21" w14:textId="77777777" w:rsidR="00E2534D" w:rsidRPr="00E2534D" w:rsidRDefault="00E2534D" w:rsidP="00E2534D">
            <w:pPr>
              <w:rPr>
                <w:color w:val="000000"/>
                <w:sz w:val="16"/>
                <w:szCs w:val="16"/>
              </w:rPr>
            </w:pPr>
            <w:r w:rsidRPr="00E2534D">
              <w:rPr>
                <w:color w:val="000000"/>
                <w:sz w:val="16"/>
                <w:szCs w:val="16"/>
              </w:rPr>
              <w:t> </w:t>
            </w:r>
          </w:p>
        </w:tc>
        <w:tc>
          <w:tcPr>
            <w:tcW w:w="413" w:type="pct"/>
            <w:shd w:val="clear" w:color="auto" w:fill="auto"/>
            <w:noWrap/>
            <w:vAlign w:val="bottom"/>
            <w:hideMark/>
          </w:tcPr>
          <w:p w14:paraId="4B68C8C5"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0DEB06BC"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3E948C9E" w14:textId="77777777" w:rsidTr="002D6B2A">
        <w:trPr>
          <w:trHeight w:val="20"/>
        </w:trPr>
        <w:tc>
          <w:tcPr>
            <w:tcW w:w="244" w:type="pct"/>
            <w:shd w:val="clear" w:color="auto" w:fill="auto"/>
            <w:noWrap/>
            <w:vAlign w:val="bottom"/>
            <w:hideMark/>
          </w:tcPr>
          <w:p w14:paraId="75F36C83" w14:textId="77777777" w:rsidR="00E2534D" w:rsidRPr="00E2534D" w:rsidRDefault="00E2534D" w:rsidP="00E2534D">
            <w:pPr>
              <w:jc w:val="right"/>
              <w:rPr>
                <w:color w:val="000000"/>
                <w:sz w:val="16"/>
                <w:szCs w:val="16"/>
              </w:rPr>
            </w:pPr>
            <w:r w:rsidRPr="00E2534D">
              <w:rPr>
                <w:color w:val="000000"/>
                <w:sz w:val="16"/>
                <w:szCs w:val="16"/>
              </w:rPr>
              <w:t>2.10.</w:t>
            </w:r>
          </w:p>
        </w:tc>
        <w:tc>
          <w:tcPr>
            <w:tcW w:w="951" w:type="pct"/>
            <w:shd w:val="clear" w:color="auto" w:fill="auto"/>
            <w:vAlign w:val="bottom"/>
            <w:hideMark/>
          </w:tcPr>
          <w:p w14:paraId="1696CECF" w14:textId="77777777" w:rsidR="00E2534D" w:rsidRPr="00E2534D" w:rsidRDefault="00E2534D" w:rsidP="00E2534D">
            <w:pPr>
              <w:rPr>
                <w:color w:val="000000"/>
                <w:sz w:val="16"/>
                <w:szCs w:val="16"/>
              </w:rPr>
            </w:pPr>
            <w:r w:rsidRPr="00E2534D">
              <w:rPr>
                <w:color w:val="000000"/>
                <w:sz w:val="16"/>
                <w:szCs w:val="16"/>
              </w:rPr>
              <w:t>Амортизация ОС</w:t>
            </w:r>
          </w:p>
        </w:tc>
        <w:tc>
          <w:tcPr>
            <w:tcW w:w="431" w:type="pct"/>
            <w:shd w:val="clear" w:color="auto" w:fill="auto"/>
            <w:noWrap/>
            <w:hideMark/>
          </w:tcPr>
          <w:p w14:paraId="3288A05C"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3E7CB600" w14:textId="77777777" w:rsidR="00E2534D" w:rsidRPr="00E2534D" w:rsidRDefault="00E2534D" w:rsidP="00E2534D">
            <w:pPr>
              <w:jc w:val="right"/>
              <w:rPr>
                <w:color w:val="000000"/>
                <w:sz w:val="16"/>
                <w:szCs w:val="16"/>
              </w:rPr>
            </w:pPr>
            <w:r w:rsidRPr="00E2534D">
              <w:rPr>
                <w:color w:val="000000"/>
                <w:sz w:val="16"/>
                <w:szCs w:val="16"/>
              </w:rPr>
              <w:t>19 557</w:t>
            </w:r>
          </w:p>
        </w:tc>
        <w:tc>
          <w:tcPr>
            <w:tcW w:w="326" w:type="pct"/>
            <w:shd w:val="clear" w:color="auto" w:fill="auto"/>
            <w:noWrap/>
            <w:vAlign w:val="bottom"/>
            <w:hideMark/>
          </w:tcPr>
          <w:p w14:paraId="515EE9E7" w14:textId="77777777" w:rsidR="00E2534D" w:rsidRPr="00E2534D" w:rsidRDefault="00E2534D" w:rsidP="00E2534D">
            <w:pPr>
              <w:jc w:val="right"/>
              <w:rPr>
                <w:color w:val="000000"/>
                <w:sz w:val="16"/>
                <w:szCs w:val="16"/>
              </w:rPr>
            </w:pPr>
            <w:r w:rsidRPr="00E2534D">
              <w:rPr>
                <w:color w:val="000000"/>
                <w:sz w:val="16"/>
                <w:szCs w:val="16"/>
              </w:rPr>
              <w:t>23 254</w:t>
            </w:r>
          </w:p>
        </w:tc>
        <w:tc>
          <w:tcPr>
            <w:tcW w:w="417" w:type="pct"/>
            <w:shd w:val="clear" w:color="auto" w:fill="auto"/>
            <w:noWrap/>
            <w:vAlign w:val="bottom"/>
            <w:hideMark/>
          </w:tcPr>
          <w:p w14:paraId="41401CD5" w14:textId="77777777" w:rsidR="00E2534D" w:rsidRPr="00E2534D" w:rsidRDefault="00E2534D" w:rsidP="00E2534D">
            <w:pPr>
              <w:jc w:val="right"/>
              <w:rPr>
                <w:color w:val="000000"/>
                <w:sz w:val="16"/>
                <w:szCs w:val="16"/>
              </w:rPr>
            </w:pPr>
            <w:r w:rsidRPr="00E2534D">
              <w:rPr>
                <w:color w:val="000000"/>
                <w:sz w:val="16"/>
                <w:szCs w:val="16"/>
              </w:rPr>
              <w:t>23 254</w:t>
            </w:r>
          </w:p>
        </w:tc>
        <w:tc>
          <w:tcPr>
            <w:tcW w:w="361" w:type="pct"/>
            <w:shd w:val="clear" w:color="auto" w:fill="auto"/>
            <w:noWrap/>
            <w:vAlign w:val="bottom"/>
            <w:hideMark/>
          </w:tcPr>
          <w:p w14:paraId="539EF005" w14:textId="77777777" w:rsidR="00E2534D" w:rsidRPr="00E2534D" w:rsidRDefault="00E2534D" w:rsidP="00E2534D">
            <w:pPr>
              <w:jc w:val="right"/>
              <w:rPr>
                <w:color w:val="000000"/>
                <w:sz w:val="16"/>
                <w:szCs w:val="16"/>
              </w:rPr>
            </w:pPr>
            <w:r w:rsidRPr="00E2534D">
              <w:rPr>
                <w:color w:val="000000"/>
                <w:sz w:val="16"/>
                <w:szCs w:val="16"/>
              </w:rPr>
              <w:t>3 697</w:t>
            </w:r>
          </w:p>
        </w:tc>
        <w:tc>
          <w:tcPr>
            <w:tcW w:w="366" w:type="pct"/>
            <w:shd w:val="clear" w:color="auto" w:fill="auto"/>
            <w:noWrap/>
            <w:vAlign w:val="bottom"/>
            <w:hideMark/>
          </w:tcPr>
          <w:p w14:paraId="136AC516" w14:textId="77777777" w:rsidR="00E2534D" w:rsidRPr="00E2534D" w:rsidRDefault="00E2534D" w:rsidP="00E2534D">
            <w:pPr>
              <w:jc w:val="right"/>
              <w:rPr>
                <w:color w:val="000000"/>
                <w:sz w:val="16"/>
                <w:szCs w:val="16"/>
              </w:rPr>
            </w:pPr>
            <w:r w:rsidRPr="00E2534D">
              <w:rPr>
                <w:color w:val="000000"/>
                <w:sz w:val="16"/>
                <w:szCs w:val="16"/>
              </w:rPr>
              <w:t>19 324</w:t>
            </w:r>
          </w:p>
        </w:tc>
        <w:tc>
          <w:tcPr>
            <w:tcW w:w="398" w:type="pct"/>
            <w:shd w:val="clear" w:color="auto" w:fill="auto"/>
            <w:noWrap/>
            <w:vAlign w:val="bottom"/>
            <w:hideMark/>
          </w:tcPr>
          <w:p w14:paraId="0217AB99" w14:textId="77777777" w:rsidR="00E2534D" w:rsidRPr="00E2534D" w:rsidRDefault="00E2534D" w:rsidP="00E2534D">
            <w:pPr>
              <w:jc w:val="right"/>
              <w:rPr>
                <w:color w:val="000000"/>
                <w:sz w:val="16"/>
                <w:szCs w:val="16"/>
              </w:rPr>
            </w:pPr>
            <w:r w:rsidRPr="00E2534D">
              <w:rPr>
                <w:color w:val="000000"/>
                <w:sz w:val="16"/>
                <w:szCs w:val="16"/>
              </w:rPr>
              <w:t>24 395,72</w:t>
            </w:r>
          </w:p>
        </w:tc>
        <w:tc>
          <w:tcPr>
            <w:tcW w:w="366" w:type="pct"/>
            <w:shd w:val="clear" w:color="auto" w:fill="auto"/>
            <w:noWrap/>
            <w:vAlign w:val="bottom"/>
            <w:hideMark/>
          </w:tcPr>
          <w:p w14:paraId="611EAE73" w14:textId="77777777" w:rsidR="00E2534D" w:rsidRPr="00E2534D" w:rsidRDefault="00E2534D" w:rsidP="00E2534D">
            <w:pPr>
              <w:jc w:val="right"/>
              <w:rPr>
                <w:color w:val="000000"/>
                <w:sz w:val="16"/>
                <w:szCs w:val="16"/>
              </w:rPr>
            </w:pPr>
            <w:r w:rsidRPr="00E2534D">
              <w:rPr>
                <w:color w:val="000000"/>
                <w:sz w:val="16"/>
                <w:szCs w:val="16"/>
              </w:rPr>
              <w:t>22 455,21</w:t>
            </w:r>
          </w:p>
        </w:tc>
        <w:tc>
          <w:tcPr>
            <w:tcW w:w="413" w:type="pct"/>
            <w:shd w:val="clear" w:color="auto" w:fill="auto"/>
            <w:noWrap/>
            <w:vAlign w:val="bottom"/>
            <w:hideMark/>
          </w:tcPr>
          <w:p w14:paraId="71174F83" w14:textId="77777777" w:rsidR="00E2534D" w:rsidRPr="00E2534D" w:rsidRDefault="00E2534D" w:rsidP="00E2534D">
            <w:pPr>
              <w:jc w:val="right"/>
              <w:rPr>
                <w:color w:val="000000"/>
                <w:sz w:val="16"/>
                <w:szCs w:val="16"/>
              </w:rPr>
            </w:pPr>
            <w:r w:rsidRPr="00E2534D">
              <w:rPr>
                <w:color w:val="000000"/>
                <w:sz w:val="16"/>
                <w:szCs w:val="16"/>
              </w:rPr>
              <w:t>22 455,21</w:t>
            </w:r>
          </w:p>
        </w:tc>
        <w:tc>
          <w:tcPr>
            <w:tcW w:w="361" w:type="pct"/>
            <w:shd w:val="clear" w:color="auto" w:fill="auto"/>
            <w:noWrap/>
            <w:vAlign w:val="bottom"/>
            <w:hideMark/>
          </w:tcPr>
          <w:p w14:paraId="26524E5A"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6C8EA649" w14:textId="77777777" w:rsidTr="002D6B2A">
        <w:trPr>
          <w:trHeight w:val="20"/>
        </w:trPr>
        <w:tc>
          <w:tcPr>
            <w:tcW w:w="244" w:type="pct"/>
            <w:shd w:val="clear" w:color="auto" w:fill="auto"/>
            <w:noWrap/>
            <w:vAlign w:val="bottom"/>
            <w:hideMark/>
          </w:tcPr>
          <w:p w14:paraId="63E34C88" w14:textId="77777777" w:rsidR="00E2534D" w:rsidRPr="00E2534D" w:rsidRDefault="00E2534D" w:rsidP="00E2534D">
            <w:pPr>
              <w:jc w:val="right"/>
              <w:rPr>
                <w:color w:val="000000"/>
                <w:sz w:val="16"/>
                <w:szCs w:val="16"/>
              </w:rPr>
            </w:pPr>
            <w:r w:rsidRPr="00E2534D">
              <w:rPr>
                <w:color w:val="000000"/>
                <w:sz w:val="16"/>
                <w:szCs w:val="16"/>
              </w:rPr>
              <w:t>2.11.</w:t>
            </w:r>
          </w:p>
        </w:tc>
        <w:tc>
          <w:tcPr>
            <w:tcW w:w="951" w:type="pct"/>
            <w:shd w:val="clear" w:color="auto" w:fill="auto"/>
            <w:vAlign w:val="bottom"/>
            <w:hideMark/>
          </w:tcPr>
          <w:p w14:paraId="21FBF405" w14:textId="77777777" w:rsidR="00E2534D" w:rsidRPr="00E2534D" w:rsidRDefault="00E2534D" w:rsidP="00E2534D">
            <w:pPr>
              <w:rPr>
                <w:color w:val="000000"/>
                <w:sz w:val="16"/>
                <w:szCs w:val="16"/>
              </w:rPr>
            </w:pPr>
            <w:r w:rsidRPr="00E2534D">
              <w:rPr>
                <w:color w:val="000000"/>
                <w:sz w:val="16"/>
                <w:szCs w:val="16"/>
              </w:rPr>
              <w:t>Прибыль на капитальные вложения</w:t>
            </w:r>
          </w:p>
        </w:tc>
        <w:tc>
          <w:tcPr>
            <w:tcW w:w="431" w:type="pct"/>
            <w:shd w:val="clear" w:color="auto" w:fill="auto"/>
            <w:noWrap/>
            <w:hideMark/>
          </w:tcPr>
          <w:p w14:paraId="59CD2BE5"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2F19E65B" w14:textId="77777777" w:rsidR="00E2534D" w:rsidRPr="00E2534D" w:rsidRDefault="00E2534D" w:rsidP="00E2534D">
            <w:pPr>
              <w:jc w:val="right"/>
              <w:rPr>
                <w:color w:val="000000"/>
                <w:sz w:val="16"/>
                <w:szCs w:val="16"/>
              </w:rPr>
            </w:pPr>
            <w:r w:rsidRPr="00E2534D">
              <w:rPr>
                <w:color w:val="000000"/>
                <w:sz w:val="16"/>
                <w:szCs w:val="16"/>
              </w:rPr>
              <w:t>20 710,20</w:t>
            </w:r>
          </w:p>
        </w:tc>
        <w:tc>
          <w:tcPr>
            <w:tcW w:w="326" w:type="pct"/>
            <w:shd w:val="clear" w:color="auto" w:fill="auto"/>
            <w:noWrap/>
            <w:vAlign w:val="bottom"/>
            <w:hideMark/>
          </w:tcPr>
          <w:p w14:paraId="0FA6F5B2" w14:textId="77777777" w:rsidR="00E2534D" w:rsidRPr="00E2534D" w:rsidRDefault="00E2534D" w:rsidP="00E2534D">
            <w:pPr>
              <w:jc w:val="right"/>
              <w:rPr>
                <w:color w:val="000000"/>
                <w:sz w:val="16"/>
                <w:szCs w:val="16"/>
              </w:rPr>
            </w:pPr>
            <w:r w:rsidRPr="00E2534D">
              <w:rPr>
                <w:color w:val="000000"/>
                <w:sz w:val="16"/>
                <w:szCs w:val="16"/>
              </w:rPr>
              <w:t>11 444,20</w:t>
            </w:r>
          </w:p>
        </w:tc>
        <w:tc>
          <w:tcPr>
            <w:tcW w:w="417" w:type="pct"/>
            <w:shd w:val="clear" w:color="auto" w:fill="auto"/>
            <w:noWrap/>
            <w:vAlign w:val="bottom"/>
            <w:hideMark/>
          </w:tcPr>
          <w:p w14:paraId="132C6FD4" w14:textId="77777777" w:rsidR="00E2534D" w:rsidRPr="00E2534D" w:rsidRDefault="00E2534D" w:rsidP="00E2534D">
            <w:pPr>
              <w:jc w:val="right"/>
              <w:rPr>
                <w:color w:val="000000"/>
                <w:sz w:val="16"/>
                <w:szCs w:val="16"/>
              </w:rPr>
            </w:pPr>
            <w:r w:rsidRPr="00E2534D">
              <w:rPr>
                <w:color w:val="000000"/>
                <w:sz w:val="16"/>
                <w:szCs w:val="16"/>
              </w:rPr>
              <w:t>11 444</w:t>
            </w:r>
          </w:p>
        </w:tc>
        <w:tc>
          <w:tcPr>
            <w:tcW w:w="361" w:type="pct"/>
            <w:shd w:val="clear" w:color="auto" w:fill="auto"/>
            <w:noWrap/>
            <w:vAlign w:val="bottom"/>
            <w:hideMark/>
          </w:tcPr>
          <w:p w14:paraId="2ACADA67" w14:textId="77777777" w:rsidR="00E2534D" w:rsidRPr="00E2534D" w:rsidRDefault="00E2534D" w:rsidP="00E2534D">
            <w:pPr>
              <w:jc w:val="right"/>
              <w:rPr>
                <w:color w:val="000000"/>
                <w:sz w:val="16"/>
                <w:szCs w:val="16"/>
              </w:rPr>
            </w:pPr>
            <w:r w:rsidRPr="00E2534D">
              <w:rPr>
                <w:color w:val="000000"/>
                <w:sz w:val="16"/>
                <w:szCs w:val="16"/>
              </w:rPr>
              <w:t>-9 266</w:t>
            </w:r>
          </w:p>
        </w:tc>
        <w:tc>
          <w:tcPr>
            <w:tcW w:w="366" w:type="pct"/>
            <w:shd w:val="clear" w:color="auto" w:fill="auto"/>
            <w:noWrap/>
            <w:vAlign w:val="bottom"/>
            <w:hideMark/>
          </w:tcPr>
          <w:p w14:paraId="432978B6" w14:textId="77777777" w:rsidR="00E2534D" w:rsidRPr="00E2534D" w:rsidRDefault="00E2534D" w:rsidP="00E2534D">
            <w:pPr>
              <w:jc w:val="right"/>
              <w:rPr>
                <w:color w:val="000000"/>
                <w:sz w:val="16"/>
                <w:szCs w:val="16"/>
              </w:rPr>
            </w:pPr>
            <w:r w:rsidRPr="00E2534D">
              <w:rPr>
                <w:color w:val="000000"/>
                <w:sz w:val="16"/>
                <w:szCs w:val="16"/>
              </w:rPr>
              <w:t>21 991</w:t>
            </w:r>
          </w:p>
        </w:tc>
        <w:tc>
          <w:tcPr>
            <w:tcW w:w="398" w:type="pct"/>
            <w:shd w:val="clear" w:color="auto" w:fill="auto"/>
            <w:noWrap/>
            <w:vAlign w:val="bottom"/>
            <w:hideMark/>
          </w:tcPr>
          <w:p w14:paraId="2908A90C" w14:textId="77777777" w:rsidR="00E2534D" w:rsidRPr="00E2534D" w:rsidRDefault="00E2534D" w:rsidP="00E2534D">
            <w:pPr>
              <w:jc w:val="right"/>
              <w:rPr>
                <w:color w:val="000000"/>
                <w:sz w:val="16"/>
                <w:szCs w:val="16"/>
              </w:rPr>
            </w:pPr>
            <w:r w:rsidRPr="00E2534D">
              <w:rPr>
                <w:color w:val="000000"/>
                <w:sz w:val="16"/>
                <w:szCs w:val="16"/>
              </w:rPr>
              <w:t>17 753,28</w:t>
            </w:r>
          </w:p>
        </w:tc>
        <w:tc>
          <w:tcPr>
            <w:tcW w:w="366" w:type="pct"/>
            <w:shd w:val="clear" w:color="auto" w:fill="auto"/>
            <w:noWrap/>
            <w:vAlign w:val="bottom"/>
            <w:hideMark/>
          </w:tcPr>
          <w:p w14:paraId="4C49FD69" w14:textId="77777777" w:rsidR="00E2534D" w:rsidRPr="00E2534D" w:rsidRDefault="00E2534D" w:rsidP="00E2534D">
            <w:pPr>
              <w:jc w:val="right"/>
              <w:rPr>
                <w:color w:val="000000"/>
                <w:sz w:val="16"/>
                <w:szCs w:val="16"/>
              </w:rPr>
            </w:pPr>
            <w:r w:rsidRPr="00E2534D">
              <w:rPr>
                <w:color w:val="000000"/>
                <w:sz w:val="16"/>
                <w:szCs w:val="16"/>
              </w:rPr>
              <w:t>0,00</w:t>
            </w:r>
          </w:p>
        </w:tc>
        <w:tc>
          <w:tcPr>
            <w:tcW w:w="413" w:type="pct"/>
            <w:shd w:val="clear" w:color="auto" w:fill="auto"/>
            <w:noWrap/>
            <w:vAlign w:val="bottom"/>
            <w:hideMark/>
          </w:tcPr>
          <w:p w14:paraId="4D8B8CFF" w14:textId="77777777" w:rsidR="00E2534D" w:rsidRPr="00E2534D" w:rsidRDefault="00E2534D" w:rsidP="00E2534D">
            <w:pPr>
              <w:jc w:val="right"/>
              <w:rPr>
                <w:color w:val="000000"/>
                <w:sz w:val="16"/>
                <w:szCs w:val="16"/>
              </w:rPr>
            </w:pPr>
            <w:r w:rsidRPr="00E2534D">
              <w:rPr>
                <w:color w:val="000000"/>
                <w:sz w:val="16"/>
                <w:szCs w:val="16"/>
              </w:rPr>
              <w:t>19 694,00</w:t>
            </w:r>
          </w:p>
        </w:tc>
        <w:tc>
          <w:tcPr>
            <w:tcW w:w="361" w:type="pct"/>
            <w:shd w:val="clear" w:color="auto" w:fill="auto"/>
            <w:noWrap/>
            <w:vAlign w:val="bottom"/>
            <w:hideMark/>
          </w:tcPr>
          <w:p w14:paraId="7DACE308" w14:textId="77777777" w:rsidR="00E2534D" w:rsidRPr="00E2534D" w:rsidRDefault="00E2534D" w:rsidP="00E2534D">
            <w:pPr>
              <w:jc w:val="right"/>
              <w:rPr>
                <w:color w:val="000000"/>
                <w:sz w:val="16"/>
                <w:szCs w:val="16"/>
              </w:rPr>
            </w:pPr>
            <w:r w:rsidRPr="00E2534D">
              <w:rPr>
                <w:color w:val="000000"/>
                <w:sz w:val="16"/>
                <w:szCs w:val="16"/>
              </w:rPr>
              <w:t>19 694</w:t>
            </w:r>
          </w:p>
        </w:tc>
      </w:tr>
      <w:tr w:rsidR="00E2534D" w:rsidRPr="00E2534D" w14:paraId="70D32996" w14:textId="77777777" w:rsidTr="002D6B2A">
        <w:trPr>
          <w:trHeight w:val="20"/>
        </w:trPr>
        <w:tc>
          <w:tcPr>
            <w:tcW w:w="1195" w:type="pct"/>
            <w:gridSpan w:val="2"/>
            <w:shd w:val="clear" w:color="auto" w:fill="auto"/>
            <w:vAlign w:val="bottom"/>
            <w:hideMark/>
          </w:tcPr>
          <w:p w14:paraId="378E2C71" w14:textId="77777777" w:rsidR="00E2534D" w:rsidRPr="00E2534D" w:rsidRDefault="00E2534D" w:rsidP="00E2534D">
            <w:pPr>
              <w:jc w:val="center"/>
              <w:rPr>
                <w:color w:val="000000"/>
                <w:sz w:val="16"/>
                <w:szCs w:val="16"/>
              </w:rPr>
            </w:pPr>
            <w:r w:rsidRPr="00E2534D">
              <w:rPr>
                <w:color w:val="000000"/>
                <w:sz w:val="16"/>
                <w:szCs w:val="16"/>
              </w:rPr>
              <w:t>Проверка прибыли на капитальные вложения (не более 12% от НВВ на содержание сетей)</w:t>
            </w:r>
          </w:p>
        </w:tc>
        <w:tc>
          <w:tcPr>
            <w:tcW w:w="431" w:type="pct"/>
            <w:shd w:val="clear" w:color="auto" w:fill="auto"/>
            <w:noWrap/>
            <w:vAlign w:val="center"/>
            <w:hideMark/>
          </w:tcPr>
          <w:p w14:paraId="644BB082"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hideMark/>
          </w:tcPr>
          <w:p w14:paraId="46BF53AD" w14:textId="77777777" w:rsidR="00E2534D" w:rsidRPr="00E2534D" w:rsidRDefault="00E2534D" w:rsidP="00E2534D">
            <w:pPr>
              <w:jc w:val="right"/>
              <w:rPr>
                <w:color w:val="000000"/>
                <w:sz w:val="16"/>
                <w:szCs w:val="16"/>
              </w:rPr>
            </w:pPr>
            <w:r w:rsidRPr="00E2534D">
              <w:rPr>
                <w:color w:val="000000"/>
                <w:sz w:val="16"/>
                <w:szCs w:val="16"/>
              </w:rPr>
              <w:t>тыс. руб.</w:t>
            </w:r>
          </w:p>
        </w:tc>
        <w:tc>
          <w:tcPr>
            <w:tcW w:w="326" w:type="pct"/>
            <w:shd w:val="clear" w:color="auto" w:fill="auto"/>
            <w:noWrap/>
            <w:vAlign w:val="bottom"/>
            <w:hideMark/>
          </w:tcPr>
          <w:p w14:paraId="34F9F5A1" w14:textId="77777777" w:rsidR="00E2534D" w:rsidRPr="00E2534D" w:rsidRDefault="00E2534D" w:rsidP="00E2534D">
            <w:pPr>
              <w:jc w:val="right"/>
              <w:rPr>
                <w:color w:val="000000"/>
                <w:sz w:val="16"/>
                <w:szCs w:val="16"/>
              </w:rPr>
            </w:pPr>
            <w:r w:rsidRPr="00E2534D">
              <w:rPr>
                <w:color w:val="000000"/>
                <w:sz w:val="16"/>
                <w:szCs w:val="16"/>
              </w:rPr>
              <w:t>5%</w:t>
            </w:r>
          </w:p>
        </w:tc>
        <w:tc>
          <w:tcPr>
            <w:tcW w:w="417" w:type="pct"/>
            <w:shd w:val="clear" w:color="auto" w:fill="auto"/>
            <w:noWrap/>
            <w:vAlign w:val="bottom"/>
            <w:hideMark/>
          </w:tcPr>
          <w:p w14:paraId="7450FCE6" w14:textId="77777777" w:rsidR="00E2534D" w:rsidRPr="00E2534D" w:rsidRDefault="00E2534D" w:rsidP="00E2534D">
            <w:pPr>
              <w:jc w:val="right"/>
              <w:rPr>
                <w:color w:val="000000"/>
                <w:sz w:val="16"/>
                <w:szCs w:val="16"/>
              </w:rPr>
            </w:pPr>
            <w:r w:rsidRPr="00E2534D">
              <w:rPr>
                <w:color w:val="000000"/>
                <w:sz w:val="16"/>
                <w:szCs w:val="16"/>
              </w:rPr>
              <w:t>0</w:t>
            </w:r>
          </w:p>
        </w:tc>
        <w:tc>
          <w:tcPr>
            <w:tcW w:w="361" w:type="pct"/>
            <w:shd w:val="clear" w:color="auto" w:fill="auto"/>
            <w:noWrap/>
            <w:vAlign w:val="bottom"/>
            <w:hideMark/>
          </w:tcPr>
          <w:p w14:paraId="6202F478"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2669959C" w14:textId="77777777" w:rsidR="00E2534D" w:rsidRPr="00E2534D" w:rsidRDefault="00E2534D" w:rsidP="00E2534D">
            <w:pPr>
              <w:jc w:val="right"/>
              <w:rPr>
                <w:color w:val="000000"/>
                <w:sz w:val="16"/>
                <w:szCs w:val="16"/>
              </w:rPr>
            </w:pPr>
            <w:r w:rsidRPr="00E2534D">
              <w:rPr>
                <w:color w:val="000000"/>
                <w:sz w:val="16"/>
                <w:szCs w:val="16"/>
              </w:rPr>
              <w:t>12%</w:t>
            </w:r>
          </w:p>
        </w:tc>
        <w:tc>
          <w:tcPr>
            <w:tcW w:w="398" w:type="pct"/>
            <w:shd w:val="clear" w:color="auto" w:fill="auto"/>
            <w:noWrap/>
            <w:vAlign w:val="bottom"/>
            <w:hideMark/>
          </w:tcPr>
          <w:p w14:paraId="3B9D385F" w14:textId="77777777" w:rsidR="00E2534D" w:rsidRPr="00E2534D" w:rsidRDefault="00E2534D" w:rsidP="00E2534D">
            <w:pPr>
              <w:jc w:val="right"/>
              <w:rPr>
                <w:color w:val="000000"/>
                <w:sz w:val="16"/>
                <w:szCs w:val="16"/>
              </w:rPr>
            </w:pPr>
            <w:r w:rsidRPr="00E2534D">
              <w:rPr>
                <w:color w:val="000000"/>
                <w:sz w:val="16"/>
                <w:szCs w:val="16"/>
              </w:rPr>
              <w:t>8%</w:t>
            </w:r>
          </w:p>
        </w:tc>
        <w:tc>
          <w:tcPr>
            <w:tcW w:w="366" w:type="pct"/>
            <w:shd w:val="clear" w:color="auto" w:fill="auto"/>
            <w:noWrap/>
            <w:vAlign w:val="bottom"/>
            <w:hideMark/>
          </w:tcPr>
          <w:p w14:paraId="19885EEB" w14:textId="77777777" w:rsidR="00E2534D" w:rsidRPr="00E2534D" w:rsidRDefault="00E2534D" w:rsidP="00E2534D">
            <w:pPr>
              <w:jc w:val="right"/>
              <w:rPr>
                <w:color w:val="000000"/>
                <w:sz w:val="16"/>
                <w:szCs w:val="16"/>
              </w:rPr>
            </w:pPr>
            <w:r w:rsidRPr="00E2534D">
              <w:rPr>
                <w:color w:val="000000"/>
                <w:sz w:val="16"/>
                <w:szCs w:val="16"/>
              </w:rPr>
              <w:t>0%</w:t>
            </w:r>
          </w:p>
        </w:tc>
        <w:tc>
          <w:tcPr>
            <w:tcW w:w="413" w:type="pct"/>
            <w:shd w:val="clear" w:color="auto" w:fill="auto"/>
            <w:noWrap/>
            <w:vAlign w:val="bottom"/>
            <w:hideMark/>
          </w:tcPr>
          <w:p w14:paraId="1FAE1F03" w14:textId="77777777" w:rsidR="00E2534D" w:rsidRPr="00E2534D" w:rsidRDefault="00E2534D" w:rsidP="00E2534D">
            <w:pPr>
              <w:jc w:val="right"/>
              <w:rPr>
                <w:color w:val="000000"/>
                <w:sz w:val="16"/>
                <w:szCs w:val="16"/>
              </w:rPr>
            </w:pPr>
            <w:r w:rsidRPr="00E2534D">
              <w:rPr>
                <w:color w:val="000000"/>
                <w:sz w:val="16"/>
                <w:szCs w:val="16"/>
              </w:rPr>
              <w:t>7%</w:t>
            </w:r>
          </w:p>
        </w:tc>
        <w:tc>
          <w:tcPr>
            <w:tcW w:w="361" w:type="pct"/>
            <w:shd w:val="clear" w:color="auto" w:fill="auto"/>
            <w:noWrap/>
            <w:vAlign w:val="bottom"/>
            <w:hideMark/>
          </w:tcPr>
          <w:p w14:paraId="75E86E0F"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B6DC36B" w14:textId="77777777" w:rsidTr="002D6B2A">
        <w:trPr>
          <w:trHeight w:val="20"/>
        </w:trPr>
        <w:tc>
          <w:tcPr>
            <w:tcW w:w="1195" w:type="pct"/>
            <w:gridSpan w:val="2"/>
            <w:shd w:val="clear" w:color="auto" w:fill="auto"/>
            <w:vAlign w:val="bottom"/>
            <w:hideMark/>
          </w:tcPr>
          <w:p w14:paraId="6FEF4E4F" w14:textId="77777777" w:rsidR="00E2534D" w:rsidRPr="00E2534D" w:rsidRDefault="00E2534D" w:rsidP="00E2534D">
            <w:pPr>
              <w:jc w:val="center"/>
              <w:rPr>
                <w:b/>
                <w:bCs/>
                <w:color w:val="000000"/>
                <w:sz w:val="16"/>
                <w:szCs w:val="16"/>
              </w:rPr>
            </w:pPr>
            <w:r w:rsidRPr="00E2534D">
              <w:rPr>
                <w:b/>
                <w:bCs/>
                <w:color w:val="000000"/>
                <w:sz w:val="16"/>
                <w:szCs w:val="16"/>
              </w:rPr>
              <w:t>ИТОГО неподконтрольных расходов</w:t>
            </w:r>
          </w:p>
        </w:tc>
        <w:tc>
          <w:tcPr>
            <w:tcW w:w="431" w:type="pct"/>
            <w:shd w:val="clear" w:color="auto" w:fill="auto"/>
            <w:noWrap/>
            <w:vAlign w:val="center"/>
            <w:hideMark/>
          </w:tcPr>
          <w:p w14:paraId="4A9C1F6A"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626E02F1" w14:textId="77777777" w:rsidR="00E2534D" w:rsidRPr="00E2534D" w:rsidRDefault="00E2534D" w:rsidP="00E2534D">
            <w:pPr>
              <w:jc w:val="right"/>
              <w:rPr>
                <w:b/>
                <w:bCs/>
                <w:color w:val="000000"/>
                <w:sz w:val="16"/>
                <w:szCs w:val="16"/>
              </w:rPr>
            </w:pPr>
            <w:r w:rsidRPr="00E2534D">
              <w:rPr>
                <w:b/>
                <w:bCs/>
                <w:color w:val="000000"/>
                <w:sz w:val="16"/>
                <w:szCs w:val="16"/>
              </w:rPr>
              <w:t>145 388,71</w:t>
            </w:r>
          </w:p>
        </w:tc>
        <w:tc>
          <w:tcPr>
            <w:tcW w:w="326" w:type="pct"/>
            <w:shd w:val="clear" w:color="auto" w:fill="auto"/>
            <w:noWrap/>
            <w:vAlign w:val="bottom"/>
            <w:hideMark/>
          </w:tcPr>
          <w:p w14:paraId="3173C4CC" w14:textId="77777777" w:rsidR="00E2534D" w:rsidRPr="00E2534D" w:rsidRDefault="00E2534D" w:rsidP="00E2534D">
            <w:pPr>
              <w:jc w:val="right"/>
              <w:rPr>
                <w:b/>
                <w:bCs/>
                <w:color w:val="000000"/>
                <w:sz w:val="16"/>
                <w:szCs w:val="16"/>
              </w:rPr>
            </w:pPr>
            <w:r w:rsidRPr="00E2534D">
              <w:rPr>
                <w:b/>
                <w:bCs/>
                <w:color w:val="000000"/>
                <w:sz w:val="16"/>
                <w:szCs w:val="16"/>
              </w:rPr>
              <w:t>149 711</w:t>
            </w:r>
          </w:p>
        </w:tc>
        <w:tc>
          <w:tcPr>
            <w:tcW w:w="417" w:type="pct"/>
            <w:shd w:val="clear" w:color="auto" w:fill="auto"/>
            <w:noWrap/>
            <w:vAlign w:val="bottom"/>
            <w:hideMark/>
          </w:tcPr>
          <w:p w14:paraId="41519981" w14:textId="77777777" w:rsidR="00E2534D" w:rsidRPr="00E2534D" w:rsidRDefault="00E2534D" w:rsidP="00E2534D">
            <w:pPr>
              <w:jc w:val="right"/>
              <w:rPr>
                <w:b/>
                <w:bCs/>
                <w:color w:val="000000"/>
                <w:sz w:val="16"/>
                <w:szCs w:val="16"/>
              </w:rPr>
            </w:pPr>
            <w:r w:rsidRPr="00E2534D">
              <w:rPr>
                <w:b/>
                <w:bCs/>
                <w:color w:val="000000"/>
                <w:sz w:val="16"/>
                <w:szCs w:val="16"/>
              </w:rPr>
              <w:t>148 873</w:t>
            </w:r>
          </w:p>
        </w:tc>
        <w:tc>
          <w:tcPr>
            <w:tcW w:w="361" w:type="pct"/>
            <w:shd w:val="clear" w:color="auto" w:fill="auto"/>
            <w:noWrap/>
            <w:vAlign w:val="bottom"/>
            <w:hideMark/>
          </w:tcPr>
          <w:p w14:paraId="727ACA12" w14:textId="77777777" w:rsidR="00E2534D" w:rsidRPr="00E2534D" w:rsidRDefault="00E2534D" w:rsidP="00E2534D">
            <w:pPr>
              <w:jc w:val="right"/>
              <w:rPr>
                <w:b/>
                <w:bCs/>
                <w:color w:val="000000"/>
                <w:sz w:val="16"/>
                <w:szCs w:val="16"/>
              </w:rPr>
            </w:pPr>
            <w:r w:rsidRPr="00E2534D">
              <w:rPr>
                <w:b/>
                <w:bCs/>
                <w:color w:val="000000"/>
                <w:sz w:val="16"/>
                <w:szCs w:val="16"/>
              </w:rPr>
              <w:t>3 485</w:t>
            </w:r>
          </w:p>
        </w:tc>
        <w:tc>
          <w:tcPr>
            <w:tcW w:w="366" w:type="pct"/>
            <w:shd w:val="clear" w:color="auto" w:fill="auto"/>
            <w:noWrap/>
            <w:vAlign w:val="bottom"/>
            <w:hideMark/>
          </w:tcPr>
          <w:p w14:paraId="6BA6F711" w14:textId="77777777" w:rsidR="00E2534D" w:rsidRPr="00E2534D" w:rsidRDefault="00E2534D" w:rsidP="00E2534D">
            <w:pPr>
              <w:jc w:val="right"/>
              <w:rPr>
                <w:b/>
                <w:bCs/>
                <w:color w:val="000000"/>
                <w:sz w:val="16"/>
                <w:szCs w:val="16"/>
              </w:rPr>
            </w:pPr>
            <w:r w:rsidRPr="00E2534D">
              <w:rPr>
                <w:b/>
                <w:bCs/>
                <w:color w:val="000000"/>
                <w:sz w:val="16"/>
                <w:szCs w:val="16"/>
              </w:rPr>
              <w:t>157 908</w:t>
            </w:r>
          </w:p>
        </w:tc>
        <w:tc>
          <w:tcPr>
            <w:tcW w:w="398" w:type="pct"/>
            <w:shd w:val="clear" w:color="auto" w:fill="auto"/>
            <w:vAlign w:val="bottom"/>
            <w:hideMark/>
          </w:tcPr>
          <w:p w14:paraId="7F6141FB" w14:textId="77777777" w:rsidR="00E2534D" w:rsidRPr="00E2534D" w:rsidRDefault="00E2534D" w:rsidP="00E2534D">
            <w:pPr>
              <w:jc w:val="right"/>
              <w:rPr>
                <w:b/>
                <w:bCs/>
                <w:color w:val="000000"/>
                <w:sz w:val="16"/>
                <w:szCs w:val="16"/>
              </w:rPr>
            </w:pPr>
            <w:r w:rsidRPr="00E2534D">
              <w:rPr>
                <w:b/>
                <w:bCs/>
                <w:color w:val="000000"/>
                <w:sz w:val="16"/>
                <w:szCs w:val="16"/>
              </w:rPr>
              <w:t>197 064</w:t>
            </w:r>
          </w:p>
        </w:tc>
        <w:tc>
          <w:tcPr>
            <w:tcW w:w="366" w:type="pct"/>
            <w:shd w:val="clear" w:color="auto" w:fill="auto"/>
            <w:vAlign w:val="bottom"/>
            <w:hideMark/>
          </w:tcPr>
          <w:p w14:paraId="512D2F4C" w14:textId="77777777" w:rsidR="00E2534D" w:rsidRPr="00E2534D" w:rsidRDefault="00E2534D" w:rsidP="00E2534D">
            <w:pPr>
              <w:jc w:val="right"/>
              <w:rPr>
                <w:b/>
                <w:bCs/>
                <w:color w:val="000000"/>
                <w:sz w:val="16"/>
                <w:szCs w:val="16"/>
              </w:rPr>
            </w:pPr>
            <w:r w:rsidRPr="00E2534D">
              <w:rPr>
                <w:b/>
                <w:bCs/>
                <w:color w:val="000000"/>
                <w:sz w:val="16"/>
                <w:szCs w:val="16"/>
              </w:rPr>
              <w:t>147 301</w:t>
            </w:r>
          </w:p>
        </w:tc>
        <w:tc>
          <w:tcPr>
            <w:tcW w:w="413" w:type="pct"/>
            <w:shd w:val="clear" w:color="auto" w:fill="auto"/>
            <w:noWrap/>
            <w:vAlign w:val="bottom"/>
            <w:hideMark/>
          </w:tcPr>
          <w:p w14:paraId="4D7C4CDA" w14:textId="77777777" w:rsidR="00E2534D" w:rsidRPr="00E2534D" w:rsidRDefault="00E2534D" w:rsidP="00E2534D">
            <w:pPr>
              <w:jc w:val="right"/>
              <w:rPr>
                <w:b/>
                <w:bCs/>
                <w:color w:val="000000"/>
                <w:sz w:val="16"/>
                <w:szCs w:val="16"/>
              </w:rPr>
            </w:pPr>
            <w:r w:rsidRPr="00E2534D">
              <w:rPr>
                <w:b/>
                <w:bCs/>
                <w:color w:val="000000"/>
                <w:sz w:val="16"/>
                <w:szCs w:val="16"/>
              </w:rPr>
              <w:t>195 556,95</w:t>
            </w:r>
          </w:p>
        </w:tc>
        <w:tc>
          <w:tcPr>
            <w:tcW w:w="361" w:type="pct"/>
            <w:shd w:val="clear" w:color="auto" w:fill="auto"/>
            <w:noWrap/>
            <w:vAlign w:val="bottom"/>
            <w:hideMark/>
          </w:tcPr>
          <w:p w14:paraId="349D23A8" w14:textId="77777777" w:rsidR="00E2534D" w:rsidRPr="00E2534D" w:rsidRDefault="00E2534D" w:rsidP="00E2534D">
            <w:pPr>
              <w:jc w:val="right"/>
              <w:rPr>
                <w:color w:val="000000"/>
                <w:sz w:val="16"/>
                <w:szCs w:val="16"/>
              </w:rPr>
            </w:pPr>
            <w:r w:rsidRPr="00E2534D">
              <w:rPr>
                <w:color w:val="000000"/>
                <w:sz w:val="16"/>
                <w:szCs w:val="16"/>
              </w:rPr>
              <w:t>48 256</w:t>
            </w:r>
          </w:p>
        </w:tc>
      </w:tr>
      <w:tr w:rsidR="00E2534D" w:rsidRPr="00E2534D" w14:paraId="09446099" w14:textId="77777777" w:rsidTr="002D6B2A">
        <w:trPr>
          <w:trHeight w:val="20"/>
        </w:trPr>
        <w:tc>
          <w:tcPr>
            <w:tcW w:w="244" w:type="pct"/>
            <w:shd w:val="clear" w:color="auto" w:fill="auto"/>
            <w:vAlign w:val="bottom"/>
            <w:hideMark/>
          </w:tcPr>
          <w:p w14:paraId="0CEE9C1E" w14:textId="77777777" w:rsidR="00E2534D" w:rsidRPr="00E2534D" w:rsidRDefault="00E2534D" w:rsidP="00E2534D">
            <w:pPr>
              <w:jc w:val="center"/>
              <w:rPr>
                <w:b/>
                <w:bCs/>
                <w:color w:val="000000"/>
                <w:sz w:val="16"/>
                <w:szCs w:val="16"/>
              </w:rPr>
            </w:pPr>
            <w:r w:rsidRPr="00E2534D">
              <w:rPr>
                <w:b/>
                <w:bCs/>
                <w:color w:val="000000"/>
                <w:sz w:val="16"/>
                <w:szCs w:val="16"/>
              </w:rPr>
              <w:t>3.</w:t>
            </w:r>
          </w:p>
        </w:tc>
        <w:tc>
          <w:tcPr>
            <w:tcW w:w="951" w:type="pct"/>
            <w:shd w:val="clear" w:color="auto" w:fill="auto"/>
            <w:noWrap/>
            <w:vAlign w:val="bottom"/>
            <w:hideMark/>
          </w:tcPr>
          <w:p w14:paraId="38E7DFE0" w14:textId="77777777" w:rsidR="00E2534D" w:rsidRPr="00E2534D" w:rsidRDefault="00E2534D" w:rsidP="00E2534D">
            <w:pPr>
              <w:rPr>
                <w:color w:val="000000"/>
                <w:sz w:val="16"/>
                <w:szCs w:val="16"/>
              </w:rPr>
            </w:pPr>
            <w:r w:rsidRPr="00E2534D">
              <w:rPr>
                <w:color w:val="000000"/>
                <w:sz w:val="16"/>
                <w:szCs w:val="16"/>
              </w:rPr>
              <w:t>Приборы учета</w:t>
            </w:r>
          </w:p>
        </w:tc>
        <w:tc>
          <w:tcPr>
            <w:tcW w:w="431" w:type="pct"/>
            <w:shd w:val="clear" w:color="auto" w:fill="auto"/>
            <w:noWrap/>
            <w:vAlign w:val="center"/>
            <w:hideMark/>
          </w:tcPr>
          <w:p w14:paraId="328457F6" w14:textId="77777777" w:rsidR="00E2534D" w:rsidRPr="00E2534D" w:rsidRDefault="00E2534D" w:rsidP="00E2534D">
            <w:pPr>
              <w:jc w:val="center"/>
              <w:rPr>
                <w:b/>
                <w:bCs/>
                <w:color w:val="000000"/>
                <w:sz w:val="16"/>
                <w:szCs w:val="16"/>
              </w:rPr>
            </w:pPr>
            <w:r w:rsidRPr="00E2534D">
              <w:rPr>
                <w:b/>
                <w:bCs/>
                <w:color w:val="000000"/>
                <w:sz w:val="16"/>
                <w:szCs w:val="16"/>
              </w:rPr>
              <w:t> </w:t>
            </w:r>
          </w:p>
        </w:tc>
        <w:tc>
          <w:tcPr>
            <w:tcW w:w="366" w:type="pct"/>
            <w:shd w:val="clear" w:color="auto" w:fill="auto"/>
            <w:noWrap/>
            <w:vAlign w:val="bottom"/>
            <w:hideMark/>
          </w:tcPr>
          <w:p w14:paraId="1A2F4C11" w14:textId="77777777" w:rsidR="00E2534D" w:rsidRPr="00E2534D" w:rsidRDefault="00E2534D" w:rsidP="00E2534D">
            <w:pPr>
              <w:rPr>
                <w:b/>
                <w:bCs/>
                <w:color w:val="000000"/>
                <w:sz w:val="16"/>
                <w:szCs w:val="16"/>
              </w:rPr>
            </w:pPr>
            <w:r w:rsidRPr="00E2534D">
              <w:rPr>
                <w:b/>
                <w:bCs/>
                <w:color w:val="000000"/>
                <w:sz w:val="16"/>
                <w:szCs w:val="16"/>
              </w:rPr>
              <w:t> </w:t>
            </w:r>
          </w:p>
        </w:tc>
        <w:tc>
          <w:tcPr>
            <w:tcW w:w="326" w:type="pct"/>
            <w:shd w:val="clear" w:color="auto" w:fill="auto"/>
            <w:noWrap/>
            <w:vAlign w:val="bottom"/>
            <w:hideMark/>
          </w:tcPr>
          <w:p w14:paraId="2385D788" w14:textId="77777777" w:rsidR="00E2534D" w:rsidRPr="00E2534D" w:rsidRDefault="00E2534D" w:rsidP="00E2534D">
            <w:pPr>
              <w:jc w:val="right"/>
              <w:rPr>
                <w:b/>
                <w:bCs/>
                <w:color w:val="000000"/>
                <w:sz w:val="16"/>
                <w:szCs w:val="16"/>
              </w:rPr>
            </w:pPr>
            <w:r w:rsidRPr="00E2534D">
              <w:rPr>
                <w:b/>
                <w:bCs/>
                <w:color w:val="000000"/>
                <w:sz w:val="16"/>
                <w:szCs w:val="16"/>
              </w:rPr>
              <w:t>101</w:t>
            </w:r>
          </w:p>
        </w:tc>
        <w:tc>
          <w:tcPr>
            <w:tcW w:w="417" w:type="pct"/>
            <w:shd w:val="clear" w:color="auto" w:fill="auto"/>
            <w:noWrap/>
            <w:vAlign w:val="bottom"/>
            <w:hideMark/>
          </w:tcPr>
          <w:p w14:paraId="60AA4E73" w14:textId="77777777" w:rsidR="00E2534D" w:rsidRPr="00E2534D" w:rsidRDefault="00E2534D" w:rsidP="00E2534D">
            <w:pPr>
              <w:jc w:val="right"/>
              <w:rPr>
                <w:b/>
                <w:bCs/>
                <w:color w:val="000000"/>
                <w:sz w:val="16"/>
                <w:szCs w:val="16"/>
              </w:rPr>
            </w:pPr>
            <w:r w:rsidRPr="00E2534D">
              <w:rPr>
                <w:b/>
                <w:bCs/>
                <w:color w:val="000000"/>
                <w:sz w:val="16"/>
                <w:szCs w:val="16"/>
              </w:rPr>
              <w:t>101</w:t>
            </w:r>
          </w:p>
        </w:tc>
        <w:tc>
          <w:tcPr>
            <w:tcW w:w="361" w:type="pct"/>
            <w:shd w:val="clear" w:color="auto" w:fill="auto"/>
            <w:noWrap/>
            <w:vAlign w:val="bottom"/>
            <w:hideMark/>
          </w:tcPr>
          <w:p w14:paraId="00908E03" w14:textId="77777777" w:rsidR="00E2534D" w:rsidRPr="00E2534D" w:rsidRDefault="00E2534D" w:rsidP="00E2534D">
            <w:pPr>
              <w:jc w:val="right"/>
              <w:rPr>
                <w:b/>
                <w:bCs/>
                <w:color w:val="000000"/>
                <w:sz w:val="16"/>
                <w:szCs w:val="16"/>
              </w:rPr>
            </w:pPr>
            <w:r w:rsidRPr="00E2534D">
              <w:rPr>
                <w:b/>
                <w:bCs/>
                <w:color w:val="000000"/>
                <w:sz w:val="16"/>
                <w:szCs w:val="16"/>
              </w:rPr>
              <w:t>101</w:t>
            </w:r>
          </w:p>
        </w:tc>
        <w:tc>
          <w:tcPr>
            <w:tcW w:w="366" w:type="pct"/>
            <w:shd w:val="clear" w:color="auto" w:fill="auto"/>
            <w:noWrap/>
            <w:vAlign w:val="bottom"/>
            <w:hideMark/>
          </w:tcPr>
          <w:p w14:paraId="44A4C2B6" w14:textId="77777777" w:rsidR="00E2534D" w:rsidRPr="00E2534D" w:rsidRDefault="00E2534D" w:rsidP="00E2534D">
            <w:pPr>
              <w:jc w:val="right"/>
              <w:rPr>
                <w:b/>
                <w:bCs/>
                <w:color w:val="000000"/>
                <w:sz w:val="16"/>
                <w:szCs w:val="16"/>
              </w:rPr>
            </w:pPr>
            <w:r w:rsidRPr="00E2534D">
              <w:rPr>
                <w:b/>
                <w:bCs/>
                <w:color w:val="000000"/>
                <w:sz w:val="16"/>
                <w:szCs w:val="16"/>
              </w:rPr>
              <w:t>619</w:t>
            </w:r>
          </w:p>
        </w:tc>
        <w:tc>
          <w:tcPr>
            <w:tcW w:w="398" w:type="pct"/>
            <w:shd w:val="clear" w:color="auto" w:fill="auto"/>
            <w:noWrap/>
            <w:vAlign w:val="bottom"/>
            <w:hideMark/>
          </w:tcPr>
          <w:p w14:paraId="7FCE8DBE" w14:textId="77777777" w:rsidR="00E2534D" w:rsidRPr="00E2534D" w:rsidRDefault="00E2534D" w:rsidP="00E2534D">
            <w:pPr>
              <w:jc w:val="right"/>
              <w:rPr>
                <w:b/>
                <w:bCs/>
                <w:color w:val="000000"/>
                <w:sz w:val="16"/>
                <w:szCs w:val="16"/>
              </w:rPr>
            </w:pPr>
            <w:r w:rsidRPr="00E2534D">
              <w:rPr>
                <w:b/>
                <w:bCs/>
                <w:color w:val="000000"/>
                <w:sz w:val="16"/>
                <w:szCs w:val="16"/>
              </w:rPr>
              <w:t>446</w:t>
            </w:r>
          </w:p>
        </w:tc>
        <w:tc>
          <w:tcPr>
            <w:tcW w:w="366" w:type="pct"/>
            <w:shd w:val="clear" w:color="auto" w:fill="auto"/>
            <w:noWrap/>
            <w:vAlign w:val="bottom"/>
            <w:hideMark/>
          </w:tcPr>
          <w:p w14:paraId="32209E39" w14:textId="77777777" w:rsidR="00E2534D" w:rsidRPr="00E2534D" w:rsidRDefault="00E2534D" w:rsidP="00E2534D">
            <w:pPr>
              <w:jc w:val="right"/>
              <w:rPr>
                <w:b/>
                <w:bCs/>
                <w:color w:val="000000"/>
                <w:sz w:val="16"/>
                <w:szCs w:val="16"/>
              </w:rPr>
            </w:pPr>
            <w:r w:rsidRPr="00E2534D">
              <w:rPr>
                <w:b/>
                <w:bCs/>
                <w:color w:val="000000"/>
                <w:sz w:val="16"/>
                <w:szCs w:val="16"/>
              </w:rPr>
              <w:t>334</w:t>
            </w:r>
          </w:p>
        </w:tc>
        <w:tc>
          <w:tcPr>
            <w:tcW w:w="413" w:type="pct"/>
            <w:shd w:val="clear" w:color="auto" w:fill="auto"/>
            <w:noWrap/>
            <w:vAlign w:val="bottom"/>
            <w:hideMark/>
          </w:tcPr>
          <w:p w14:paraId="2862AF46" w14:textId="77777777" w:rsidR="00E2534D" w:rsidRPr="00E2534D" w:rsidRDefault="00E2534D" w:rsidP="00E2534D">
            <w:pPr>
              <w:jc w:val="right"/>
              <w:rPr>
                <w:b/>
                <w:bCs/>
                <w:color w:val="000000"/>
                <w:sz w:val="16"/>
                <w:szCs w:val="16"/>
              </w:rPr>
            </w:pPr>
            <w:r w:rsidRPr="00E2534D">
              <w:rPr>
                <w:b/>
                <w:bCs/>
                <w:color w:val="000000"/>
                <w:sz w:val="16"/>
                <w:szCs w:val="16"/>
              </w:rPr>
              <w:t>333,89</w:t>
            </w:r>
          </w:p>
        </w:tc>
        <w:tc>
          <w:tcPr>
            <w:tcW w:w="361" w:type="pct"/>
            <w:shd w:val="clear" w:color="auto" w:fill="auto"/>
            <w:noWrap/>
            <w:vAlign w:val="bottom"/>
            <w:hideMark/>
          </w:tcPr>
          <w:p w14:paraId="6CEADD9A"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0B1E089" w14:textId="77777777" w:rsidTr="002D6B2A">
        <w:trPr>
          <w:trHeight w:val="20"/>
        </w:trPr>
        <w:tc>
          <w:tcPr>
            <w:tcW w:w="244" w:type="pct"/>
            <w:shd w:val="clear" w:color="auto" w:fill="auto"/>
            <w:vAlign w:val="bottom"/>
            <w:hideMark/>
          </w:tcPr>
          <w:p w14:paraId="1F3A869B" w14:textId="77777777" w:rsidR="00E2534D" w:rsidRPr="00E2534D" w:rsidRDefault="00E2534D" w:rsidP="00E2534D">
            <w:pPr>
              <w:jc w:val="center"/>
              <w:rPr>
                <w:b/>
                <w:bCs/>
                <w:color w:val="000000"/>
                <w:sz w:val="16"/>
                <w:szCs w:val="16"/>
              </w:rPr>
            </w:pPr>
            <w:r w:rsidRPr="00E2534D">
              <w:rPr>
                <w:b/>
                <w:bCs/>
                <w:color w:val="000000"/>
                <w:sz w:val="16"/>
                <w:szCs w:val="16"/>
              </w:rPr>
              <w:t>4.</w:t>
            </w:r>
          </w:p>
        </w:tc>
        <w:tc>
          <w:tcPr>
            <w:tcW w:w="951" w:type="pct"/>
            <w:shd w:val="clear" w:color="auto" w:fill="auto"/>
            <w:noWrap/>
            <w:vAlign w:val="bottom"/>
            <w:hideMark/>
          </w:tcPr>
          <w:p w14:paraId="234AA48E" w14:textId="77777777" w:rsidR="00E2534D" w:rsidRPr="00E2534D" w:rsidRDefault="00E2534D" w:rsidP="00E2534D">
            <w:pPr>
              <w:rPr>
                <w:color w:val="000000"/>
                <w:sz w:val="16"/>
                <w:szCs w:val="16"/>
              </w:rPr>
            </w:pPr>
            <w:r w:rsidRPr="00E2534D">
              <w:rPr>
                <w:color w:val="000000"/>
                <w:sz w:val="16"/>
                <w:szCs w:val="16"/>
              </w:rPr>
              <w:t>Экономия потерь</w:t>
            </w:r>
          </w:p>
        </w:tc>
        <w:tc>
          <w:tcPr>
            <w:tcW w:w="431" w:type="pct"/>
            <w:shd w:val="clear" w:color="auto" w:fill="auto"/>
            <w:noWrap/>
            <w:vAlign w:val="center"/>
            <w:hideMark/>
          </w:tcPr>
          <w:p w14:paraId="01979090" w14:textId="77777777" w:rsidR="00E2534D" w:rsidRPr="00E2534D" w:rsidRDefault="00E2534D" w:rsidP="00E2534D">
            <w:pPr>
              <w:jc w:val="center"/>
              <w:rPr>
                <w:b/>
                <w:bCs/>
                <w:color w:val="000000"/>
                <w:sz w:val="16"/>
                <w:szCs w:val="16"/>
              </w:rPr>
            </w:pPr>
            <w:r w:rsidRPr="00E2534D">
              <w:rPr>
                <w:b/>
                <w:bCs/>
                <w:color w:val="000000"/>
                <w:sz w:val="16"/>
                <w:szCs w:val="16"/>
              </w:rPr>
              <w:t> </w:t>
            </w:r>
          </w:p>
        </w:tc>
        <w:tc>
          <w:tcPr>
            <w:tcW w:w="366" w:type="pct"/>
            <w:shd w:val="clear" w:color="auto" w:fill="auto"/>
            <w:noWrap/>
            <w:vAlign w:val="bottom"/>
            <w:hideMark/>
          </w:tcPr>
          <w:p w14:paraId="2E91A7E6" w14:textId="77777777" w:rsidR="00E2534D" w:rsidRPr="00E2534D" w:rsidRDefault="00E2534D" w:rsidP="00E2534D">
            <w:pPr>
              <w:rPr>
                <w:b/>
                <w:bCs/>
                <w:color w:val="000000"/>
                <w:sz w:val="16"/>
                <w:szCs w:val="16"/>
              </w:rPr>
            </w:pPr>
            <w:r w:rsidRPr="00E2534D">
              <w:rPr>
                <w:b/>
                <w:bCs/>
                <w:color w:val="000000"/>
                <w:sz w:val="16"/>
                <w:szCs w:val="16"/>
              </w:rPr>
              <w:t> </w:t>
            </w:r>
          </w:p>
        </w:tc>
        <w:tc>
          <w:tcPr>
            <w:tcW w:w="326" w:type="pct"/>
            <w:shd w:val="clear" w:color="auto" w:fill="auto"/>
            <w:noWrap/>
            <w:vAlign w:val="bottom"/>
            <w:hideMark/>
          </w:tcPr>
          <w:p w14:paraId="24E2F641" w14:textId="77777777" w:rsidR="00E2534D" w:rsidRPr="00E2534D" w:rsidRDefault="00E2534D" w:rsidP="00E2534D">
            <w:pPr>
              <w:rPr>
                <w:b/>
                <w:bCs/>
                <w:color w:val="000000"/>
                <w:sz w:val="16"/>
                <w:szCs w:val="16"/>
              </w:rPr>
            </w:pPr>
            <w:r w:rsidRPr="00E2534D">
              <w:rPr>
                <w:b/>
                <w:bCs/>
                <w:color w:val="000000"/>
                <w:sz w:val="16"/>
                <w:szCs w:val="16"/>
              </w:rPr>
              <w:t> </w:t>
            </w:r>
          </w:p>
        </w:tc>
        <w:tc>
          <w:tcPr>
            <w:tcW w:w="417" w:type="pct"/>
            <w:shd w:val="clear" w:color="auto" w:fill="auto"/>
            <w:noWrap/>
            <w:vAlign w:val="bottom"/>
            <w:hideMark/>
          </w:tcPr>
          <w:p w14:paraId="320DD678" w14:textId="77777777" w:rsidR="00E2534D" w:rsidRPr="00E2534D" w:rsidRDefault="00E2534D" w:rsidP="00E2534D">
            <w:pPr>
              <w:rPr>
                <w:b/>
                <w:bCs/>
                <w:color w:val="000000"/>
                <w:sz w:val="16"/>
                <w:szCs w:val="16"/>
              </w:rPr>
            </w:pPr>
            <w:r w:rsidRPr="00E2534D">
              <w:rPr>
                <w:b/>
                <w:bCs/>
                <w:color w:val="000000"/>
                <w:sz w:val="16"/>
                <w:szCs w:val="16"/>
              </w:rPr>
              <w:t> </w:t>
            </w:r>
          </w:p>
        </w:tc>
        <w:tc>
          <w:tcPr>
            <w:tcW w:w="361" w:type="pct"/>
            <w:shd w:val="clear" w:color="auto" w:fill="auto"/>
            <w:noWrap/>
            <w:vAlign w:val="bottom"/>
            <w:hideMark/>
          </w:tcPr>
          <w:p w14:paraId="57E99A4A"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37D0DF2A" w14:textId="77777777" w:rsidR="00E2534D" w:rsidRPr="00E2534D" w:rsidRDefault="00E2534D" w:rsidP="00E2534D">
            <w:pPr>
              <w:rPr>
                <w:b/>
                <w:bCs/>
                <w:color w:val="000000"/>
                <w:sz w:val="16"/>
                <w:szCs w:val="16"/>
              </w:rPr>
            </w:pPr>
            <w:r w:rsidRPr="00E2534D">
              <w:rPr>
                <w:b/>
                <w:bCs/>
                <w:color w:val="000000"/>
                <w:sz w:val="16"/>
                <w:szCs w:val="16"/>
              </w:rPr>
              <w:t> </w:t>
            </w:r>
          </w:p>
        </w:tc>
        <w:tc>
          <w:tcPr>
            <w:tcW w:w="398" w:type="pct"/>
            <w:shd w:val="clear" w:color="auto" w:fill="auto"/>
            <w:noWrap/>
            <w:vAlign w:val="bottom"/>
            <w:hideMark/>
          </w:tcPr>
          <w:p w14:paraId="630E1AFC"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2F2E0F63" w14:textId="77777777" w:rsidR="00E2534D" w:rsidRPr="00E2534D" w:rsidRDefault="00E2534D" w:rsidP="00E2534D">
            <w:pPr>
              <w:rPr>
                <w:b/>
                <w:bCs/>
                <w:color w:val="000000"/>
                <w:sz w:val="16"/>
                <w:szCs w:val="16"/>
              </w:rPr>
            </w:pPr>
            <w:r w:rsidRPr="00E2534D">
              <w:rPr>
                <w:b/>
                <w:bCs/>
                <w:color w:val="000000"/>
                <w:sz w:val="16"/>
                <w:szCs w:val="16"/>
              </w:rPr>
              <w:t> </w:t>
            </w:r>
          </w:p>
        </w:tc>
        <w:tc>
          <w:tcPr>
            <w:tcW w:w="413" w:type="pct"/>
            <w:shd w:val="clear" w:color="auto" w:fill="auto"/>
            <w:noWrap/>
            <w:vAlign w:val="bottom"/>
            <w:hideMark/>
          </w:tcPr>
          <w:p w14:paraId="15111AA4" w14:textId="77777777" w:rsidR="00E2534D" w:rsidRPr="00E2534D" w:rsidRDefault="00E2534D" w:rsidP="00E2534D">
            <w:pPr>
              <w:rPr>
                <w:b/>
                <w:bCs/>
                <w:color w:val="000000"/>
                <w:sz w:val="16"/>
                <w:szCs w:val="16"/>
              </w:rPr>
            </w:pPr>
            <w:r w:rsidRPr="00E2534D">
              <w:rPr>
                <w:b/>
                <w:bCs/>
                <w:color w:val="000000"/>
                <w:sz w:val="16"/>
                <w:szCs w:val="16"/>
              </w:rPr>
              <w:t> </w:t>
            </w:r>
          </w:p>
        </w:tc>
        <w:tc>
          <w:tcPr>
            <w:tcW w:w="361" w:type="pct"/>
            <w:shd w:val="clear" w:color="auto" w:fill="auto"/>
            <w:noWrap/>
            <w:vAlign w:val="bottom"/>
            <w:hideMark/>
          </w:tcPr>
          <w:p w14:paraId="4C37B89B" w14:textId="77777777" w:rsidR="00E2534D" w:rsidRPr="00E2534D" w:rsidRDefault="00E2534D" w:rsidP="00E2534D">
            <w:pPr>
              <w:jc w:val="right"/>
              <w:rPr>
                <w:b/>
                <w:bCs/>
                <w:color w:val="000000"/>
                <w:sz w:val="16"/>
                <w:szCs w:val="16"/>
              </w:rPr>
            </w:pPr>
            <w:r w:rsidRPr="00E2534D">
              <w:rPr>
                <w:b/>
                <w:bCs/>
                <w:color w:val="000000"/>
                <w:sz w:val="16"/>
                <w:szCs w:val="16"/>
              </w:rPr>
              <w:t>0</w:t>
            </w:r>
          </w:p>
        </w:tc>
      </w:tr>
      <w:tr w:rsidR="00E2534D" w:rsidRPr="00E2534D" w14:paraId="2464A75B" w14:textId="77777777" w:rsidTr="002D6B2A">
        <w:trPr>
          <w:trHeight w:val="20"/>
        </w:trPr>
        <w:tc>
          <w:tcPr>
            <w:tcW w:w="244" w:type="pct"/>
            <w:shd w:val="clear" w:color="auto" w:fill="auto"/>
            <w:vAlign w:val="bottom"/>
            <w:hideMark/>
          </w:tcPr>
          <w:p w14:paraId="12FFB386" w14:textId="77777777" w:rsidR="00E2534D" w:rsidRPr="00E2534D" w:rsidRDefault="00E2534D" w:rsidP="00E2534D">
            <w:pPr>
              <w:jc w:val="center"/>
              <w:rPr>
                <w:b/>
                <w:bCs/>
                <w:color w:val="000000"/>
                <w:sz w:val="16"/>
                <w:szCs w:val="16"/>
              </w:rPr>
            </w:pPr>
            <w:r w:rsidRPr="00E2534D">
              <w:rPr>
                <w:b/>
                <w:bCs/>
                <w:color w:val="000000"/>
                <w:sz w:val="16"/>
                <w:szCs w:val="16"/>
              </w:rPr>
              <w:t>5</w:t>
            </w:r>
          </w:p>
        </w:tc>
        <w:tc>
          <w:tcPr>
            <w:tcW w:w="951" w:type="pct"/>
            <w:shd w:val="clear" w:color="auto" w:fill="auto"/>
            <w:vAlign w:val="bottom"/>
            <w:hideMark/>
          </w:tcPr>
          <w:p w14:paraId="7696E7A7" w14:textId="77777777" w:rsidR="00E2534D" w:rsidRPr="00E2534D" w:rsidRDefault="00E2534D" w:rsidP="00E2534D">
            <w:pPr>
              <w:rPr>
                <w:color w:val="000000"/>
                <w:sz w:val="16"/>
                <w:szCs w:val="16"/>
              </w:rPr>
            </w:pPr>
            <w:r w:rsidRPr="00E2534D">
              <w:rPr>
                <w:color w:val="000000"/>
                <w:sz w:val="16"/>
                <w:szCs w:val="16"/>
              </w:rPr>
              <w:t>Корректировка НВВ по итогам предыдущих периодов регулирования</w:t>
            </w:r>
          </w:p>
        </w:tc>
        <w:tc>
          <w:tcPr>
            <w:tcW w:w="431" w:type="pct"/>
            <w:shd w:val="clear" w:color="auto" w:fill="auto"/>
            <w:noWrap/>
            <w:vAlign w:val="center"/>
            <w:hideMark/>
          </w:tcPr>
          <w:p w14:paraId="1641F8EB"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7BF6FD99" w14:textId="77777777" w:rsidR="00E2534D" w:rsidRPr="00E2534D" w:rsidRDefault="00E2534D" w:rsidP="00E2534D">
            <w:pPr>
              <w:jc w:val="right"/>
              <w:rPr>
                <w:color w:val="000000"/>
                <w:sz w:val="16"/>
                <w:szCs w:val="16"/>
              </w:rPr>
            </w:pPr>
            <w:r w:rsidRPr="00E2534D">
              <w:rPr>
                <w:color w:val="000000"/>
                <w:sz w:val="16"/>
                <w:szCs w:val="16"/>
              </w:rPr>
              <w:t>-1 931</w:t>
            </w:r>
          </w:p>
        </w:tc>
        <w:tc>
          <w:tcPr>
            <w:tcW w:w="326" w:type="pct"/>
            <w:shd w:val="clear" w:color="auto" w:fill="auto"/>
            <w:noWrap/>
            <w:vAlign w:val="bottom"/>
            <w:hideMark/>
          </w:tcPr>
          <w:p w14:paraId="4D6BD98E" w14:textId="77777777" w:rsidR="00E2534D" w:rsidRPr="00E2534D" w:rsidRDefault="00E2534D" w:rsidP="00E2534D">
            <w:pPr>
              <w:rPr>
                <w:color w:val="000000"/>
                <w:sz w:val="16"/>
                <w:szCs w:val="16"/>
              </w:rPr>
            </w:pPr>
            <w:r w:rsidRPr="00E2534D">
              <w:rPr>
                <w:color w:val="000000"/>
                <w:sz w:val="16"/>
                <w:szCs w:val="16"/>
              </w:rPr>
              <w:t> </w:t>
            </w:r>
          </w:p>
        </w:tc>
        <w:tc>
          <w:tcPr>
            <w:tcW w:w="417" w:type="pct"/>
            <w:shd w:val="clear" w:color="auto" w:fill="auto"/>
            <w:noWrap/>
            <w:vAlign w:val="bottom"/>
            <w:hideMark/>
          </w:tcPr>
          <w:p w14:paraId="3D8609E8" w14:textId="77777777" w:rsidR="00E2534D" w:rsidRPr="00E2534D" w:rsidRDefault="00E2534D" w:rsidP="00E2534D">
            <w:pPr>
              <w:jc w:val="right"/>
              <w:rPr>
                <w:color w:val="000000"/>
                <w:sz w:val="16"/>
                <w:szCs w:val="16"/>
              </w:rPr>
            </w:pPr>
            <w:r w:rsidRPr="00E2534D">
              <w:rPr>
                <w:color w:val="000000"/>
                <w:sz w:val="16"/>
                <w:szCs w:val="16"/>
              </w:rPr>
              <w:t>0</w:t>
            </w:r>
          </w:p>
        </w:tc>
        <w:tc>
          <w:tcPr>
            <w:tcW w:w="361" w:type="pct"/>
            <w:shd w:val="clear" w:color="auto" w:fill="auto"/>
            <w:noWrap/>
            <w:vAlign w:val="bottom"/>
            <w:hideMark/>
          </w:tcPr>
          <w:p w14:paraId="5A36E3A5" w14:textId="77777777" w:rsidR="00E2534D" w:rsidRPr="00E2534D" w:rsidRDefault="00E2534D" w:rsidP="00E2534D">
            <w:pPr>
              <w:jc w:val="right"/>
              <w:rPr>
                <w:color w:val="000000"/>
                <w:sz w:val="16"/>
                <w:szCs w:val="16"/>
              </w:rPr>
            </w:pPr>
            <w:r w:rsidRPr="00E2534D">
              <w:rPr>
                <w:color w:val="000000"/>
                <w:sz w:val="16"/>
                <w:szCs w:val="16"/>
              </w:rPr>
              <w:t>1 931</w:t>
            </w:r>
          </w:p>
        </w:tc>
        <w:tc>
          <w:tcPr>
            <w:tcW w:w="366" w:type="pct"/>
            <w:shd w:val="clear" w:color="auto" w:fill="auto"/>
            <w:noWrap/>
            <w:vAlign w:val="bottom"/>
            <w:hideMark/>
          </w:tcPr>
          <w:p w14:paraId="06C80D08" w14:textId="77777777" w:rsidR="00E2534D" w:rsidRPr="00E2534D" w:rsidRDefault="00E2534D" w:rsidP="00E2534D">
            <w:pPr>
              <w:jc w:val="right"/>
              <w:rPr>
                <w:color w:val="000000"/>
                <w:sz w:val="16"/>
                <w:szCs w:val="16"/>
              </w:rPr>
            </w:pPr>
            <w:r w:rsidRPr="00E2534D">
              <w:rPr>
                <w:color w:val="000000"/>
                <w:sz w:val="16"/>
                <w:szCs w:val="16"/>
              </w:rPr>
              <w:t>0</w:t>
            </w:r>
          </w:p>
        </w:tc>
        <w:tc>
          <w:tcPr>
            <w:tcW w:w="398" w:type="pct"/>
            <w:shd w:val="clear" w:color="auto" w:fill="auto"/>
            <w:noWrap/>
            <w:vAlign w:val="bottom"/>
            <w:hideMark/>
          </w:tcPr>
          <w:p w14:paraId="43A8A873" w14:textId="77777777" w:rsidR="00E2534D" w:rsidRPr="00E2534D" w:rsidRDefault="00E2534D" w:rsidP="00E2534D">
            <w:pPr>
              <w:jc w:val="right"/>
              <w:rPr>
                <w:color w:val="000000"/>
                <w:sz w:val="16"/>
                <w:szCs w:val="16"/>
              </w:rPr>
            </w:pPr>
            <w:r w:rsidRPr="00E2534D">
              <w:rPr>
                <w:color w:val="000000"/>
                <w:sz w:val="16"/>
                <w:szCs w:val="16"/>
              </w:rPr>
              <w:t>32 631</w:t>
            </w:r>
          </w:p>
        </w:tc>
        <w:tc>
          <w:tcPr>
            <w:tcW w:w="366" w:type="pct"/>
            <w:shd w:val="clear" w:color="auto" w:fill="auto"/>
            <w:noWrap/>
            <w:vAlign w:val="bottom"/>
            <w:hideMark/>
          </w:tcPr>
          <w:p w14:paraId="385314A0" w14:textId="77777777" w:rsidR="00E2534D" w:rsidRPr="00E2534D" w:rsidRDefault="00E2534D" w:rsidP="00E2534D">
            <w:pPr>
              <w:jc w:val="right"/>
              <w:rPr>
                <w:color w:val="000000"/>
                <w:sz w:val="16"/>
                <w:szCs w:val="16"/>
              </w:rPr>
            </w:pPr>
            <w:r w:rsidRPr="00E2534D">
              <w:rPr>
                <w:color w:val="000000"/>
                <w:sz w:val="16"/>
                <w:szCs w:val="16"/>
              </w:rPr>
              <w:t>-7 139</w:t>
            </w:r>
          </w:p>
        </w:tc>
        <w:tc>
          <w:tcPr>
            <w:tcW w:w="413" w:type="pct"/>
            <w:shd w:val="clear" w:color="auto" w:fill="auto"/>
            <w:noWrap/>
            <w:vAlign w:val="bottom"/>
            <w:hideMark/>
          </w:tcPr>
          <w:p w14:paraId="664B1796" w14:textId="77777777" w:rsidR="00E2534D" w:rsidRPr="00E2534D" w:rsidRDefault="00E2534D" w:rsidP="00E2534D">
            <w:pPr>
              <w:jc w:val="right"/>
              <w:rPr>
                <w:color w:val="000000"/>
                <w:sz w:val="16"/>
                <w:szCs w:val="16"/>
              </w:rPr>
            </w:pPr>
            <w:r w:rsidRPr="00E2534D">
              <w:rPr>
                <w:color w:val="000000"/>
                <w:sz w:val="16"/>
                <w:szCs w:val="16"/>
              </w:rPr>
              <w:t>70 172,71</w:t>
            </w:r>
          </w:p>
        </w:tc>
        <w:tc>
          <w:tcPr>
            <w:tcW w:w="361" w:type="pct"/>
            <w:shd w:val="clear" w:color="auto" w:fill="auto"/>
            <w:noWrap/>
            <w:vAlign w:val="bottom"/>
            <w:hideMark/>
          </w:tcPr>
          <w:p w14:paraId="69D4D10C" w14:textId="77777777" w:rsidR="00E2534D" w:rsidRPr="00E2534D" w:rsidRDefault="00E2534D" w:rsidP="00E2534D">
            <w:pPr>
              <w:jc w:val="right"/>
              <w:rPr>
                <w:color w:val="000000"/>
                <w:sz w:val="16"/>
                <w:szCs w:val="16"/>
              </w:rPr>
            </w:pPr>
            <w:r w:rsidRPr="00E2534D">
              <w:rPr>
                <w:color w:val="000000"/>
                <w:sz w:val="16"/>
                <w:szCs w:val="16"/>
              </w:rPr>
              <w:t>77 311</w:t>
            </w:r>
          </w:p>
        </w:tc>
      </w:tr>
      <w:tr w:rsidR="00E2534D" w:rsidRPr="00E2534D" w14:paraId="5B830B81" w14:textId="77777777" w:rsidTr="002D6B2A">
        <w:trPr>
          <w:trHeight w:val="20"/>
        </w:trPr>
        <w:tc>
          <w:tcPr>
            <w:tcW w:w="5000" w:type="pct"/>
            <w:gridSpan w:val="12"/>
            <w:shd w:val="clear" w:color="auto" w:fill="auto"/>
            <w:noWrap/>
            <w:vAlign w:val="bottom"/>
            <w:hideMark/>
          </w:tcPr>
          <w:p w14:paraId="44751A69" w14:textId="77777777" w:rsidR="00E2534D" w:rsidRPr="00E2534D" w:rsidRDefault="00E2534D" w:rsidP="00E2534D">
            <w:pPr>
              <w:rPr>
                <w:b/>
                <w:bCs/>
                <w:color w:val="000000"/>
                <w:sz w:val="16"/>
                <w:szCs w:val="16"/>
              </w:rPr>
            </w:pPr>
            <w:r w:rsidRPr="00E2534D">
              <w:rPr>
                <w:b/>
                <w:bCs/>
                <w:color w:val="000000"/>
                <w:sz w:val="16"/>
                <w:szCs w:val="16"/>
              </w:rPr>
              <w:t>6. Расчёт корректировки НВВ в соответствии с параметрами надёжности и качества</w:t>
            </w:r>
          </w:p>
        </w:tc>
      </w:tr>
      <w:tr w:rsidR="00E2534D" w:rsidRPr="00E2534D" w14:paraId="4C0358F2" w14:textId="77777777" w:rsidTr="002D6B2A">
        <w:trPr>
          <w:trHeight w:val="20"/>
        </w:trPr>
        <w:tc>
          <w:tcPr>
            <w:tcW w:w="244" w:type="pct"/>
            <w:shd w:val="clear" w:color="auto" w:fill="auto"/>
            <w:noWrap/>
            <w:vAlign w:val="bottom"/>
            <w:hideMark/>
          </w:tcPr>
          <w:p w14:paraId="4D5D3A24" w14:textId="77777777" w:rsidR="00E2534D" w:rsidRPr="00E2534D" w:rsidRDefault="00E2534D" w:rsidP="00E2534D">
            <w:pPr>
              <w:jc w:val="right"/>
              <w:rPr>
                <w:color w:val="000000"/>
                <w:sz w:val="16"/>
                <w:szCs w:val="16"/>
              </w:rPr>
            </w:pPr>
            <w:r w:rsidRPr="00E2534D">
              <w:rPr>
                <w:color w:val="000000"/>
                <w:sz w:val="16"/>
                <w:szCs w:val="16"/>
              </w:rPr>
              <w:t>6.1.</w:t>
            </w:r>
          </w:p>
        </w:tc>
        <w:tc>
          <w:tcPr>
            <w:tcW w:w="951" w:type="pct"/>
            <w:shd w:val="clear" w:color="auto" w:fill="auto"/>
            <w:noWrap/>
            <w:vAlign w:val="bottom"/>
            <w:hideMark/>
          </w:tcPr>
          <w:p w14:paraId="0C8C4E99" w14:textId="77777777" w:rsidR="00E2534D" w:rsidRPr="00E2534D" w:rsidRDefault="00E2534D" w:rsidP="00E2534D">
            <w:pPr>
              <w:rPr>
                <w:color w:val="000000"/>
                <w:sz w:val="16"/>
                <w:szCs w:val="16"/>
              </w:rPr>
            </w:pPr>
            <w:r w:rsidRPr="00E2534D">
              <w:rPr>
                <w:color w:val="000000"/>
                <w:sz w:val="16"/>
                <w:szCs w:val="16"/>
              </w:rPr>
              <w:t>Коэффициент надёжности и качества</w:t>
            </w:r>
          </w:p>
        </w:tc>
        <w:tc>
          <w:tcPr>
            <w:tcW w:w="431" w:type="pct"/>
            <w:shd w:val="clear" w:color="auto" w:fill="auto"/>
            <w:noWrap/>
            <w:vAlign w:val="center"/>
            <w:hideMark/>
          </w:tcPr>
          <w:p w14:paraId="7DAFFD0C" w14:textId="77777777" w:rsidR="00E2534D" w:rsidRPr="00E2534D" w:rsidRDefault="00E2534D" w:rsidP="00E2534D">
            <w:pPr>
              <w:jc w:val="center"/>
              <w:rPr>
                <w:color w:val="000000"/>
                <w:sz w:val="16"/>
                <w:szCs w:val="16"/>
              </w:rPr>
            </w:pPr>
            <w:r w:rsidRPr="00E2534D">
              <w:rPr>
                <w:color w:val="000000"/>
                <w:sz w:val="16"/>
                <w:szCs w:val="16"/>
              </w:rPr>
              <w:t> </w:t>
            </w:r>
          </w:p>
        </w:tc>
        <w:tc>
          <w:tcPr>
            <w:tcW w:w="366" w:type="pct"/>
            <w:shd w:val="clear" w:color="auto" w:fill="auto"/>
            <w:noWrap/>
            <w:vAlign w:val="bottom"/>
            <w:hideMark/>
          </w:tcPr>
          <w:p w14:paraId="638BC1C6" w14:textId="77777777" w:rsidR="00E2534D" w:rsidRPr="00E2534D" w:rsidRDefault="00E2534D" w:rsidP="00E2534D">
            <w:pPr>
              <w:jc w:val="right"/>
              <w:rPr>
                <w:color w:val="000000"/>
                <w:sz w:val="16"/>
                <w:szCs w:val="16"/>
              </w:rPr>
            </w:pPr>
            <w:r w:rsidRPr="00E2534D">
              <w:rPr>
                <w:color w:val="000000"/>
                <w:sz w:val="16"/>
                <w:szCs w:val="16"/>
              </w:rPr>
              <w:t>0,006</w:t>
            </w:r>
          </w:p>
        </w:tc>
        <w:tc>
          <w:tcPr>
            <w:tcW w:w="326" w:type="pct"/>
            <w:shd w:val="clear" w:color="auto" w:fill="auto"/>
            <w:noWrap/>
            <w:vAlign w:val="bottom"/>
            <w:hideMark/>
          </w:tcPr>
          <w:p w14:paraId="0395B20F" w14:textId="77777777" w:rsidR="00E2534D" w:rsidRPr="00E2534D" w:rsidRDefault="00E2534D" w:rsidP="00E2534D">
            <w:pPr>
              <w:jc w:val="right"/>
              <w:rPr>
                <w:color w:val="000000"/>
                <w:sz w:val="16"/>
                <w:szCs w:val="16"/>
              </w:rPr>
            </w:pPr>
            <w:r w:rsidRPr="00E2534D">
              <w:rPr>
                <w:color w:val="000000"/>
                <w:sz w:val="16"/>
                <w:szCs w:val="16"/>
              </w:rPr>
              <w:t>0,006</w:t>
            </w:r>
          </w:p>
        </w:tc>
        <w:tc>
          <w:tcPr>
            <w:tcW w:w="417" w:type="pct"/>
            <w:shd w:val="clear" w:color="auto" w:fill="auto"/>
            <w:noWrap/>
            <w:vAlign w:val="bottom"/>
            <w:hideMark/>
          </w:tcPr>
          <w:p w14:paraId="20DC96DC" w14:textId="77777777" w:rsidR="00E2534D" w:rsidRPr="00E2534D" w:rsidRDefault="00E2534D" w:rsidP="00E2534D">
            <w:pPr>
              <w:jc w:val="right"/>
              <w:rPr>
                <w:color w:val="000000"/>
                <w:sz w:val="16"/>
                <w:szCs w:val="16"/>
              </w:rPr>
            </w:pPr>
            <w:r w:rsidRPr="00E2534D">
              <w:rPr>
                <w:color w:val="000000"/>
                <w:sz w:val="16"/>
                <w:szCs w:val="16"/>
              </w:rPr>
              <w:t>0,006</w:t>
            </w:r>
          </w:p>
        </w:tc>
        <w:tc>
          <w:tcPr>
            <w:tcW w:w="361" w:type="pct"/>
            <w:shd w:val="clear" w:color="auto" w:fill="auto"/>
            <w:noWrap/>
            <w:vAlign w:val="bottom"/>
            <w:hideMark/>
          </w:tcPr>
          <w:p w14:paraId="49942C3F"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54723AD0" w14:textId="77777777" w:rsidR="00E2534D" w:rsidRPr="00E2534D" w:rsidRDefault="00E2534D" w:rsidP="00E2534D">
            <w:pPr>
              <w:jc w:val="right"/>
              <w:rPr>
                <w:color w:val="000000"/>
                <w:sz w:val="16"/>
                <w:szCs w:val="16"/>
              </w:rPr>
            </w:pPr>
            <w:r w:rsidRPr="00E2534D">
              <w:rPr>
                <w:color w:val="000000"/>
                <w:sz w:val="16"/>
                <w:szCs w:val="16"/>
              </w:rPr>
              <w:t>0,006</w:t>
            </w:r>
          </w:p>
        </w:tc>
        <w:tc>
          <w:tcPr>
            <w:tcW w:w="398" w:type="pct"/>
            <w:shd w:val="clear" w:color="auto" w:fill="auto"/>
            <w:noWrap/>
            <w:vAlign w:val="bottom"/>
            <w:hideMark/>
          </w:tcPr>
          <w:p w14:paraId="3D4713CE" w14:textId="77777777" w:rsidR="00E2534D" w:rsidRPr="00E2534D" w:rsidRDefault="00E2534D" w:rsidP="00E2534D">
            <w:pPr>
              <w:jc w:val="right"/>
              <w:rPr>
                <w:color w:val="000000"/>
                <w:sz w:val="16"/>
                <w:szCs w:val="16"/>
              </w:rPr>
            </w:pPr>
            <w:r w:rsidRPr="00E2534D">
              <w:rPr>
                <w:color w:val="000000"/>
                <w:sz w:val="16"/>
                <w:szCs w:val="16"/>
              </w:rPr>
              <w:t>0,006</w:t>
            </w:r>
          </w:p>
        </w:tc>
        <w:tc>
          <w:tcPr>
            <w:tcW w:w="366" w:type="pct"/>
            <w:shd w:val="clear" w:color="auto" w:fill="auto"/>
            <w:noWrap/>
            <w:vAlign w:val="bottom"/>
            <w:hideMark/>
          </w:tcPr>
          <w:p w14:paraId="6ACFA24C" w14:textId="77777777" w:rsidR="00E2534D" w:rsidRPr="00E2534D" w:rsidRDefault="00E2534D" w:rsidP="00E2534D">
            <w:pPr>
              <w:jc w:val="right"/>
              <w:rPr>
                <w:color w:val="000000"/>
                <w:sz w:val="16"/>
                <w:szCs w:val="16"/>
              </w:rPr>
            </w:pPr>
            <w:r w:rsidRPr="00E2534D">
              <w:rPr>
                <w:color w:val="000000"/>
                <w:sz w:val="16"/>
                <w:szCs w:val="16"/>
              </w:rPr>
              <w:t>0,006</w:t>
            </w:r>
          </w:p>
        </w:tc>
        <w:tc>
          <w:tcPr>
            <w:tcW w:w="413" w:type="pct"/>
            <w:shd w:val="clear" w:color="auto" w:fill="auto"/>
            <w:noWrap/>
            <w:vAlign w:val="bottom"/>
            <w:hideMark/>
          </w:tcPr>
          <w:p w14:paraId="3A921CFE" w14:textId="77777777" w:rsidR="00E2534D" w:rsidRPr="00E2534D" w:rsidRDefault="00E2534D" w:rsidP="00E2534D">
            <w:pPr>
              <w:jc w:val="right"/>
              <w:rPr>
                <w:color w:val="000000"/>
                <w:sz w:val="16"/>
                <w:szCs w:val="16"/>
              </w:rPr>
            </w:pPr>
            <w:r w:rsidRPr="00E2534D">
              <w:rPr>
                <w:color w:val="000000"/>
                <w:sz w:val="16"/>
                <w:szCs w:val="16"/>
              </w:rPr>
              <w:t>0,006</w:t>
            </w:r>
          </w:p>
        </w:tc>
        <w:tc>
          <w:tcPr>
            <w:tcW w:w="361" w:type="pct"/>
            <w:shd w:val="clear" w:color="auto" w:fill="auto"/>
            <w:noWrap/>
            <w:vAlign w:val="bottom"/>
            <w:hideMark/>
          </w:tcPr>
          <w:p w14:paraId="126F1EF5"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50C082D8" w14:textId="77777777" w:rsidTr="002D6B2A">
        <w:trPr>
          <w:trHeight w:val="20"/>
        </w:trPr>
        <w:tc>
          <w:tcPr>
            <w:tcW w:w="244" w:type="pct"/>
            <w:shd w:val="clear" w:color="auto" w:fill="auto"/>
            <w:noWrap/>
            <w:vAlign w:val="bottom"/>
            <w:hideMark/>
          </w:tcPr>
          <w:p w14:paraId="377821BE" w14:textId="77777777" w:rsidR="00E2534D" w:rsidRPr="00E2534D" w:rsidRDefault="00E2534D" w:rsidP="00E2534D">
            <w:pPr>
              <w:jc w:val="right"/>
              <w:rPr>
                <w:color w:val="000000"/>
                <w:sz w:val="16"/>
                <w:szCs w:val="16"/>
              </w:rPr>
            </w:pPr>
            <w:r w:rsidRPr="00E2534D">
              <w:rPr>
                <w:color w:val="000000"/>
                <w:sz w:val="16"/>
                <w:szCs w:val="16"/>
              </w:rPr>
              <w:t>6.2.</w:t>
            </w:r>
          </w:p>
        </w:tc>
        <w:tc>
          <w:tcPr>
            <w:tcW w:w="951" w:type="pct"/>
            <w:shd w:val="clear" w:color="auto" w:fill="auto"/>
            <w:noWrap/>
            <w:vAlign w:val="bottom"/>
            <w:hideMark/>
          </w:tcPr>
          <w:p w14:paraId="16B34A19" w14:textId="77777777" w:rsidR="00E2534D" w:rsidRPr="00E2534D" w:rsidRDefault="00E2534D" w:rsidP="00E2534D">
            <w:pPr>
              <w:rPr>
                <w:color w:val="000000"/>
                <w:sz w:val="16"/>
                <w:szCs w:val="16"/>
              </w:rPr>
            </w:pPr>
            <w:r w:rsidRPr="00E2534D">
              <w:rPr>
                <w:color w:val="000000"/>
                <w:sz w:val="16"/>
                <w:szCs w:val="16"/>
              </w:rPr>
              <w:t>НВВ 2021 года</w:t>
            </w:r>
          </w:p>
        </w:tc>
        <w:tc>
          <w:tcPr>
            <w:tcW w:w="431" w:type="pct"/>
            <w:shd w:val="clear" w:color="auto" w:fill="auto"/>
            <w:noWrap/>
            <w:vAlign w:val="center"/>
            <w:hideMark/>
          </w:tcPr>
          <w:p w14:paraId="772E4CE9"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464990D0" w14:textId="77777777" w:rsidR="00E2534D" w:rsidRPr="00E2534D" w:rsidRDefault="00E2534D" w:rsidP="00E2534D">
            <w:pPr>
              <w:jc w:val="right"/>
              <w:rPr>
                <w:color w:val="000000"/>
                <w:sz w:val="16"/>
                <w:szCs w:val="16"/>
              </w:rPr>
            </w:pPr>
            <w:r w:rsidRPr="00E2534D">
              <w:rPr>
                <w:color w:val="000000"/>
                <w:sz w:val="16"/>
                <w:szCs w:val="16"/>
              </w:rPr>
              <w:t>265 812</w:t>
            </w:r>
          </w:p>
        </w:tc>
        <w:tc>
          <w:tcPr>
            <w:tcW w:w="326" w:type="pct"/>
            <w:shd w:val="clear" w:color="auto" w:fill="auto"/>
            <w:noWrap/>
            <w:vAlign w:val="bottom"/>
            <w:hideMark/>
          </w:tcPr>
          <w:p w14:paraId="0F45534F" w14:textId="77777777" w:rsidR="00E2534D" w:rsidRPr="00E2534D" w:rsidRDefault="00E2534D" w:rsidP="00E2534D">
            <w:pPr>
              <w:jc w:val="right"/>
              <w:rPr>
                <w:color w:val="000000"/>
                <w:sz w:val="16"/>
                <w:szCs w:val="16"/>
              </w:rPr>
            </w:pPr>
            <w:r w:rsidRPr="00E2534D">
              <w:rPr>
                <w:color w:val="000000"/>
                <w:sz w:val="16"/>
                <w:szCs w:val="16"/>
              </w:rPr>
              <w:t>265 812</w:t>
            </w:r>
          </w:p>
        </w:tc>
        <w:tc>
          <w:tcPr>
            <w:tcW w:w="417" w:type="pct"/>
            <w:shd w:val="clear" w:color="auto" w:fill="auto"/>
            <w:noWrap/>
            <w:vAlign w:val="bottom"/>
            <w:hideMark/>
          </w:tcPr>
          <w:p w14:paraId="7199A5B5" w14:textId="77777777" w:rsidR="00E2534D" w:rsidRPr="00E2534D" w:rsidRDefault="00E2534D" w:rsidP="00E2534D">
            <w:pPr>
              <w:jc w:val="right"/>
              <w:rPr>
                <w:color w:val="000000"/>
                <w:sz w:val="16"/>
                <w:szCs w:val="16"/>
              </w:rPr>
            </w:pPr>
            <w:r w:rsidRPr="00E2534D">
              <w:rPr>
                <w:color w:val="000000"/>
                <w:sz w:val="16"/>
                <w:szCs w:val="16"/>
              </w:rPr>
              <w:t>265 812</w:t>
            </w:r>
          </w:p>
        </w:tc>
        <w:tc>
          <w:tcPr>
            <w:tcW w:w="361" w:type="pct"/>
            <w:shd w:val="clear" w:color="auto" w:fill="auto"/>
            <w:noWrap/>
            <w:vAlign w:val="bottom"/>
            <w:hideMark/>
          </w:tcPr>
          <w:p w14:paraId="2E7710CF"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28CC9903" w14:textId="77777777" w:rsidR="00E2534D" w:rsidRPr="00E2534D" w:rsidRDefault="00E2534D" w:rsidP="00E2534D">
            <w:pPr>
              <w:jc w:val="right"/>
              <w:rPr>
                <w:color w:val="000000"/>
                <w:sz w:val="16"/>
                <w:szCs w:val="16"/>
              </w:rPr>
            </w:pPr>
            <w:r w:rsidRPr="00E2534D">
              <w:rPr>
                <w:color w:val="000000"/>
                <w:sz w:val="16"/>
                <w:szCs w:val="16"/>
              </w:rPr>
              <w:t>267 461</w:t>
            </w:r>
          </w:p>
        </w:tc>
        <w:tc>
          <w:tcPr>
            <w:tcW w:w="398" w:type="pct"/>
            <w:shd w:val="clear" w:color="auto" w:fill="auto"/>
            <w:noWrap/>
            <w:vAlign w:val="bottom"/>
            <w:hideMark/>
          </w:tcPr>
          <w:p w14:paraId="4C16CA53" w14:textId="77777777" w:rsidR="00E2534D" w:rsidRPr="00E2534D" w:rsidRDefault="00E2534D" w:rsidP="00E2534D">
            <w:pPr>
              <w:jc w:val="right"/>
              <w:rPr>
                <w:color w:val="000000"/>
                <w:sz w:val="16"/>
                <w:szCs w:val="16"/>
              </w:rPr>
            </w:pPr>
            <w:r w:rsidRPr="00E2534D">
              <w:rPr>
                <w:color w:val="000000"/>
                <w:sz w:val="16"/>
                <w:szCs w:val="16"/>
              </w:rPr>
              <w:t>264 024</w:t>
            </w:r>
          </w:p>
        </w:tc>
        <w:tc>
          <w:tcPr>
            <w:tcW w:w="366" w:type="pct"/>
            <w:shd w:val="clear" w:color="auto" w:fill="auto"/>
            <w:noWrap/>
            <w:vAlign w:val="bottom"/>
            <w:hideMark/>
          </w:tcPr>
          <w:p w14:paraId="215CC1DF" w14:textId="77777777" w:rsidR="00E2534D" w:rsidRPr="00E2534D" w:rsidRDefault="00E2534D" w:rsidP="00E2534D">
            <w:pPr>
              <w:jc w:val="right"/>
              <w:rPr>
                <w:color w:val="000000"/>
                <w:sz w:val="16"/>
                <w:szCs w:val="16"/>
              </w:rPr>
            </w:pPr>
            <w:r w:rsidRPr="00E2534D">
              <w:rPr>
                <w:color w:val="000000"/>
                <w:sz w:val="16"/>
                <w:szCs w:val="16"/>
              </w:rPr>
              <w:t>264 024</w:t>
            </w:r>
          </w:p>
        </w:tc>
        <w:tc>
          <w:tcPr>
            <w:tcW w:w="413" w:type="pct"/>
            <w:shd w:val="clear" w:color="auto" w:fill="auto"/>
            <w:noWrap/>
            <w:vAlign w:val="bottom"/>
            <w:hideMark/>
          </w:tcPr>
          <w:p w14:paraId="7E865B2E" w14:textId="77777777" w:rsidR="00E2534D" w:rsidRPr="00E2534D" w:rsidRDefault="00E2534D" w:rsidP="00E2534D">
            <w:pPr>
              <w:jc w:val="right"/>
              <w:rPr>
                <w:color w:val="000000"/>
                <w:sz w:val="16"/>
                <w:szCs w:val="16"/>
              </w:rPr>
            </w:pPr>
            <w:r w:rsidRPr="00E2534D">
              <w:rPr>
                <w:color w:val="000000"/>
                <w:sz w:val="16"/>
                <w:szCs w:val="16"/>
              </w:rPr>
              <w:t>264 024</w:t>
            </w:r>
          </w:p>
        </w:tc>
        <w:tc>
          <w:tcPr>
            <w:tcW w:w="361" w:type="pct"/>
            <w:shd w:val="clear" w:color="auto" w:fill="auto"/>
            <w:noWrap/>
            <w:vAlign w:val="bottom"/>
            <w:hideMark/>
          </w:tcPr>
          <w:p w14:paraId="0364E562"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664A190A" w14:textId="77777777" w:rsidTr="002D6B2A">
        <w:trPr>
          <w:trHeight w:val="20"/>
        </w:trPr>
        <w:tc>
          <w:tcPr>
            <w:tcW w:w="1195" w:type="pct"/>
            <w:gridSpan w:val="2"/>
            <w:shd w:val="clear" w:color="auto" w:fill="auto"/>
            <w:vAlign w:val="bottom"/>
            <w:hideMark/>
          </w:tcPr>
          <w:p w14:paraId="046872B0" w14:textId="77777777" w:rsidR="00E2534D" w:rsidRPr="00E2534D" w:rsidRDefault="00E2534D" w:rsidP="00E2534D">
            <w:pPr>
              <w:jc w:val="center"/>
              <w:rPr>
                <w:b/>
                <w:bCs/>
                <w:color w:val="000000"/>
                <w:sz w:val="16"/>
                <w:szCs w:val="16"/>
              </w:rPr>
            </w:pPr>
            <w:r w:rsidRPr="00E2534D">
              <w:rPr>
                <w:b/>
                <w:bCs/>
                <w:color w:val="000000"/>
                <w:sz w:val="16"/>
                <w:szCs w:val="16"/>
              </w:rPr>
              <w:t>Корректировка НВВ в соответствии с параметрами надёжности и качества</w:t>
            </w:r>
          </w:p>
        </w:tc>
        <w:tc>
          <w:tcPr>
            <w:tcW w:w="431" w:type="pct"/>
            <w:shd w:val="clear" w:color="auto" w:fill="auto"/>
            <w:noWrap/>
            <w:vAlign w:val="center"/>
            <w:hideMark/>
          </w:tcPr>
          <w:p w14:paraId="360471BA"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638BB15A" w14:textId="77777777" w:rsidR="00E2534D" w:rsidRPr="00E2534D" w:rsidRDefault="00E2534D" w:rsidP="00E2534D">
            <w:pPr>
              <w:jc w:val="right"/>
              <w:rPr>
                <w:b/>
                <w:bCs/>
                <w:color w:val="000000"/>
                <w:sz w:val="16"/>
                <w:szCs w:val="16"/>
              </w:rPr>
            </w:pPr>
            <w:r w:rsidRPr="00E2534D">
              <w:rPr>
                <w:b/>
                <w:bCs/>
                <w:color w:val="000000"/>
                <w:sz w:val="16"/>
                <w:szCs w:val="16"/>
              </w:rPr>
              <w:t>1 595</w:t>
            </w:r>
          </w:p>
        </w:tc>
        <w:tc>
          <w:tcPr>
            <w:tcW w:w="326" w:type="pct"/>
            <w:shd w:val="clear" w:color="auto" w:fill="auto"/>
            <w:noWrap/>
            <w:vAlign w:val="bottom"/>
            <w:hideMark/>
          </w:tcPr>
          <w:p w14:paraId="011FC029" w14:textId="77777777" w:rsidR="00E2534D" w:rsidRPr="00E2534D" w:rsidRDefault="00E2534D" w:rsidP="00E2534D">
            <w:pPr>
              <w:jc w:val="right"/>
              <w:rPr>
                <w:b/>
                <w:bCs/>
                <w:color w:val="000000"/>
                <w:sz w:val="16"/>
                <w:szCs w:val="16"/>
              </w:rPr>
            </w:pPr>
            <w:r w:rsidRPr="00E2534D">
              <w:rPr>
                <w:b/>
                <w:bCs/>
                <w:color w:val="000000"/>
                <w:sz w:val="16"/>
                <w:szCs w:val="16"/>
              </w:rPr>
              <w:t>1 595</w:t>
            </w:r>
          </w:p>
        </w:tc>
        <w:tc>
          <w:tcPr>
            <w:tcW w:w="417" w:type="pct"/>
            <w:shd w:val="clear" w:color="auto" w:fill="auto"/>
            <w:noWrap/>
            <w:vAlign w:val="bottom"/>
            <w:hideMark/>
          </w:tcPr>
          <w:p w14:paraId="3A1B9F0A" w14:textId="77777777" w:rsidR="00E2534D" w:rsidRPr="00E2534D" w:rsidRDefault="00E2534D" w:rsidP="00E2534D">
            <w:pPr>
              <w:jc w:val="right"/>
              <w:rPr>
                <w:b/>
                <w:bCs/>
                <w:color w:val="000000"/>
                <w:sz w:val="16"/>
                <w:szCs w:val="16"/>
              </w:rPr>
            </w:pPr>
            <w:r w:rsidRPr="00E2534D">
              <w:rPr>
                <w:b/>
                <w:bCs/>
                <w:color w:val="000000"/>
                <w:sz w:val="16"/>
                <w:szCs w:val="16"/>
              </w:rPr>
              <w:t>1 595</w:t>
            </w:r>
          </w:p>
        </w:tc>
        <w:tc>
          <w:tcPr>
            <w:tcW w:w="361" w:type="pct"/>
            <w:shd w:val="clear" w:color="auto" w:fill="auto"/>
            <w:noWrap/>
            <w:vAlign w:val="bottom"/>
            <w:hideMark/>
          </w:tcPr>
          <w:p w14:paraId="50B11AAD"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35592E33" w14:textId="77777777" w:rsidR="00E2534D" w:rsidRPr="00E2534D" w:rsidRDefault="00E2534D" w:rsidP="00E2534D">
            <w:pPr>
              <w:jc w:val="right"/>
              <w:rPr>
                <w:b/>
                <w:bCs/>
                <w:color w:val="000000"/>
                <w:sz w:val="16"/>
                <w:szCs w:val="16"/>
              </w:rPr>
            </w:pPr>
            <w:r w:rsidRPr="00E2534D">
              <w:rPr>
                <w:b/>
                <w:bCs/>
                <w:color w:val="000000"/>
                <w:sz w:val="16"/>
                <w:szCs w:val="16"/>
              </w:rPr>
              <w:t>1 605</w:t>
            </w:r>
          </w:p>
        </w:tc>
        <w:tc>
          <w:tcPr>
            <w:tcW w:w="398" w:type="pct"/>
            <w:shd w:val="clear" w:color="auto" w:fill="auto"/>
            <w:noWrap/>
            <w:vAlign w:val="bottom"/>
            <w:hideMark/>
          </w:tcPr>
          <w:p w14:paraId="394E1BB7" w14:textId="77777777" w:rsidR="00E2534D" w:rsidRPr="00E2534D" w:rsidRDefault="00E2534D" w:rsidP="00E2534D">
            <w:pPr>
              <w:jc w:val="right"/>
              <w:rPr>
                <w:b/>
                <w:bCs/>
                <w:color w:val="000000"/>
                <w:sz w:val="16"/>
                <w:szCs w:val="16"/>
              </w:rPr>
            </w:pPr>
            <w:r w:rsidRPr="00E2534D">
              <w:rPr>
                <w:b/>
                <w:bCs/>
                <w:color w:val="000000"/>
                <w:sz w:val="16"/>
                <w:szCs w:val="16"/>
              </w:rPr>
              <w:t>1 584</w:t>
            </w:r>
          </w:p>
        </w:tc>
        <w:tc>
          <w:tcPr>
            <w:tcW w:w="366" w:type="pct"/>
            <w:shd w:val="clear" w:color="auto" w:fill="auto"/>
            <w:noWrap/>
            <w:vAlign w:val="bottom"/>
            <w:hideMark/>
          </w:tcPr>
          <w:p w14:paraId="048A165F" w14:textId="77777777" w:rsidR="00E2534D" w:rsidRPr="00E2534D" w:rsidRDefault="00E2534D" w:rsidP="00E2534D">
            <w:pPr>
              <w:jc w:val="right"/>
              <w:rPr>
                <w:b/>
                <w:bCs/>
                <w:color w:val="000000"/>
                <w:sz w:val="16"/>
                <w:szCs w:val="16"/>
              </w:rPr>
            </w:pPr>
            <w:r w:rsidRPr="00E2534D">
              <w:rPr>
                <w:b/>
                <w:bCs/>
                <w:color w:val="000000"/>
                <w:sz w:val="16"/>
                <w:szCs w:val="16"/>
              </w:rPr>
              <w:t>1 584</w:t>
            </w:r>
          </w:p>
        </w:tc>
        <w:tc>
          <w:tcPr>
            <w:tcW w:w="413" w:type="pct"/>
            <w:shd w:val="clear" w:color="auto" w:fill="auto"/>
            <w:noWrap/>
            <w:vAlign w:val="bottom"/>
            <w:hideMark/>
          </w:tcPr>
          <w:p w14:paraId="4088FAA7" w14:textId="77777777" w:rsidR="00E2534D" w:rsidRPr="00E2534D" w:rsidRDefault="00E2534D" w:rsidP="00E2534D">
            <w:pPr>
              <w:jc w:val="right"/>
              <w:rPr>
                <w:b/>
                <w:bCs/>
                <w:color w:val="000000"/>
                <w:sz w:val="16"/>
                <w:szCs w:val="16"/>
              </w:rPr>
            </w:pPr>
            <w:r w:rsidRPr="00E2534D">
              <w:rPr>
                <w:b/>
                <w:bCs/>
                <w:color w:val="000000"/>
                <w:sz w:val="16"/>
                <w:szCs w:val="16"/>
              </w:rPr>
              <w:t>1 584,15</w:t>
            </w:r>
          </w:p>
        </w:tc>
        <w:tc>
          <w:tcPr>
            <w:tcW w:w="361" w:type="pct"/>
            <w:shd w:val="clear" w:color="auto" w:fill="auto"/>
            <w:noWrap/>
            <w:vAlign w:val="bottom"/>
            <w:hideMark/>
          </w:tcPr>
          <w:p w14:paraId="62049EB9" w14:textId="77777777" w:rsidR="00E2534D" w:rsidRPr="00E2534D" w:rsidRDefault="00E2534D" w:rsidP="00E2534D">
            <w:pPr>
              <w:jc w:val="right"/>
              <w:rPr>
                <w:b/>
                <w:bCs/>
                <w:color w:val="000000"/>
                <w:sz w:val="16"/>
                <w:szCs w:val="16"/>
              </w:rPr>
            </w:pPr>
            <w:r w:rsidRPr="00E2534D">
              <w:rPr>
                <w:b/>
                <w:bCs/>
                <w:color w:val="000000"/>
                <w:sz w:val="16"/>
                <w:szCs w:val="16"/>
              </w:rPr>
              <w:t>0</w:t>
            </w:r>
          </w:p>
        </w:tc>
      </w:tr>
      <w:tr w:rsidR="00E2534D" w:rsidRPr="00E2534D" w14:paraId="6C88F518" w14:textId="77777777" w:rsidTr="002D6B2A">
        <w:trPr>
          <w:trHeight w:val="20"/>
        </w:trPr>
        <w:tc>
          <w:tcPr>
            <w:tcW w:w="244" w:type="pct"/>
            <w:shd w:val="clear" w:color="auto" w:fill="auto"/>
            <w:vAlign w:val="bottom"/>
            <w:hideMark/>
          </w:tcPr>
          <w:p w14:paraId="43AF7BCF" w14:textId="77777777" w:rsidR="00E2534D" w:rsidRPr="00E2534D" w:rsidRDefault="00E2534D" w:rsidP="00E2534D">
            <w:pPr>
              <w:jc w:val="center"/>
              <w:rPr>
                <w:b/>
                <w:bCs/>
                <w:color w:val="000000"/>
                <w:sz w:val="16"/>
                <w:szCs w:val="16"/>
              </w:rPr>
            </w:pPr>
            <w:r w:rsidRPr="00E2534D">
              <w:rPr>
                <w:b/>
                <w:bCs/>
                <w:color w:val="000000"/>
                <w:sz w:val="16"/>
                <w:szCs w:val="16"/>
              </w:rPr>
              <w:t>7.</w:t>
            </w:r>
          </w:p>
        </w:tc>
        <w:tc>
          <w:tcPr>
            <w:tcW w:w="951" w:type="pct"/>
            <w:shd w:val="clear" w:color="auto" w:fill="auto"/>
            <w:vAlign w:val="bottom"/>
            <w:hideMark/>
          </w:tcPr>
          <w:p w14:paraId="3E2D929C" w14:textId="77777777" w:rsidR="00E2534D" w:rsidRPr="00E2534D" w:rsidRDefault="00E2534D" w:rsidP="00E2534D">
            <w:pPr>
              <w:rPr>
                <w:b/>
                <w:bCs/>
                <w:color w:val="000000"/>
                <w:sz w:val="16"/>
                <w:szCs w:val="16"/>
              </w:rPr>
            </w:pPr>
            <w:r w:rsidRPr="00E2534D">
              <w:rPr>
                <w:b/>
                <w:bCs/>
                <w:color w:val="000000"/>
                <w:sz w:val="16"/>
                <w:szCs w:val="16"/>
              </w:rPr>
              <w:t>Итого НВВ на содержание</w:t>
            </w:r>
          </w:p>
        </w:tc>
        <w:tc>
          <w:tcPr>
            <w:tcW w:w="431" w:type="pct"/>
            <w:shd w:val="clear" w:color="auto" w:fill="auto"/>
            <w:noWrap/>
            <w:vAlign w:val="center"/>
            <w:hideMark/>
          </w:tcPr>
          <w:p w14:paraId="755E3F6A"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3BB3B00E" w14:textId="77777777" w:rsidR="00E2534D" w:rsidRPr="00E2534D" w:rsidRDefault="00E2534D" w:rsidP="00E2534D">
            <w:pPr>
              <w:jc w:val="right"/>
              <w:rPr>
                <w:b/>
                <w:bCs/>
                <w:color w:val="000000"/>
                <w:sz w:val="16"/>
                <w:szCs w:val="16"/>
              </w:rPr>
            </w:pPr>
            <w:r w:rsidRPr="00E2534D">
              <w:rPr>
                <w:b/>
                <w:bCs/>
                <w:color w:val="000000"/>
                <w:sz w:val="16"/>
                <w:szCs w:val="16"/>
              </w:rPr>
              <w:t>264 025</w:t>
            </w:r>
          </w:p>
        </w:tc>
        <w:tc>
          <w:tcPr>
            <w:tcW w:w="326" w:type="pct"/>
            <w:shd w:val="clear" w:color="auto" w:fill="auto"/>
            <w:noWrap/>
            <w:vAlign w:val="bottom"/>
            <w:hideMark/>
          </w:tcPr>
          <w:p w14:paraId="7775EE50" w14:textId="77777777" w:rsidR="00E2534D" w:rsidRPr="00E2534D" w:rsidRDefault="00E2534D" w:rsidP="00E2534D">
            <w:pPr>
              <w:jc w:val="right"/>
              <w:rPr>
                <w:b/>
                <w:bCs/>
                <w:color w:val="000000"/>
                <w:sz w:val="16"/>
                <w:szCs w:val="16"/>
              </w:rPr>
            </w:pPr>
            <w:r w:rsidRPr="00E2534D">
              <w:rPr>
                <w:b/>
                <w:bCs/>
                <w:color w:val="000000"/>
                <w:sz w:val="16"/>
                <w:szCs w:val="16"/>
              </w:rPr>
              <w:t>301 003</w:t>
            </w:r>
          </w:p>
        </w:tc>
        <w:tc>
          <w:tcPr>
            <w:tcW w:w="417" w:type="pct"/>
            <w:shd w:val="clear" w:color="auto" w:fill="auto"/>
            <w:noWrap/>
            <w:vAlign w:val="bottom"/>
            <w:hideMark/>
          </w:tcPr>
          <w:p w14:paraId="02445C1E" w14:textId="77777777" w:rsidR="00E2534D" w:rsidRPr="00E2534D" w:rsidRDefault="00E2534D" w:rsidP="00E2534D">
            <w:pPr>
              <w:jc w:val="right"/>
              <w:rPr>
                <w:b/>
                <w:bCs/>
                <w:color w:val="000000"/>
                <w:sz w:val="16"/>
                <w:szCs w:val="16"/>
              </w:rPr>
            </w:pPr>
            <w:r w:rsidRPr="00E2534D">
              <w:rPr>
                <w:b/>
                <w:bCs/>
                <w:color w:val="000000"/>
                <w:sz w:val="16"/>
                <w:szCs w:val="16"/>
              </w:rPr>
              <w:t>293 472</w:t>
            </w:r>
          </w:p>
        </w:tc>
        <w:tc>
          <w:tcPr>
            <w:tcW w:w="361" w:type="pct"/>
            <w:shd w:val="clear" w:color="auto" w:fill="auto"/>
            <w:noWrap/>
            <w:vAlign w:val="bottom"/>
            <w:hideMark/>
          </w:tcPr>
          <w:p w14:paraId="138E917D" w14:textId="77777777" w:rsidR="00E2534D" w:rsidRPr="00E2534D" w:rsidRDefault="00E2534D" w:rsidP="00E2534D">
            <w:pPr>
              <w:jc w:val="right"/>
              <w:rPr>
                <w:b/>
                <w:bCs/>
                <w:color w:val="000000"/>
                <w:sz w:val="16"/>
                <w:szCs w:val="16"/>
              </w:rPr>
            </w:pPr>
            <w:r w:rsidRPr="00E2534D">
              <w:rPr>
                <w:b/>
                <w:bCs/>
                <w:color w:val="000000"/>
                <w:sz w:val="16"/>
                <w:szCs w:val="16"/>
              </w:rPr>
              <w:t>36 978</w:t>
            </w:r>
          </w:p>
        </w:tc>
        <w:tc>
          <w:tcPr>
            <w:tcW w:w="366" w:type="pct"/>
            <w:shd w:val="clear" w:color="auto" w:fill="auto"/>
            <w:noWrap/>
            <w:vAlign w:val="bottom"/>
            <w:hideMark/>
          </w:tcPr>
          <w:p w14:paraId="5F7030CB" w14:textId="77777777" w:rsidR="00E2534D" w:rsidRPr="00E2534D" w:rsidRDefault="00E2534D" w:rsidP="00E2534D">
            <w:pPr>
              <w:jc w:val="right"/>
              <w:rPr>
                <w:b/>
                <w:bCs/>
                <w:color w:val="000000"/>
                <w:sz w:val="16"/>
                <w:szCs w:val="16"/>
              </w:rPr>
            </w:pPr>
            <w:r w:rsidRPr="00E2534D">
              <w:rPr>
                <w:b/>
                <w:bCs/>
                <w:color w:val="000000"/>
                <w:sz w:val="16"/>
                <w:szCs w:val="16"/>
              </w:rPr>
              <w:t>283 376,82</w:t>
            </w:r>
          </w:p>
        </w:tc>
        <w:tc>
          <w:tcPr>
            <w:tcW w:w="398" w:type="pct"/>
            <w:shd w:val="clear" w:color="auto" w:fill="auto"/>
            <w:noWrap/>
            <w:vAlign w:val="bottom"/>
            <w:hideMark/>
          </w:tcPr>
          <w:p w14:paraId="6E0CB80E" w14:textId="77777777" w:rsidR="00E2534D" w:rsidRPr="00E2534D" w:rsidRDefault="00E2534D" w:rsidP="00E2534D">
            <w:pPr>
              <w:jc w:val="right"/>
              <w:rPr>
                <w:b/>
                <w:bCs/>
                <w:color w:val="000000"/>
                <w:sz w:val="16"/>
                <w:szCs w:val="16"/>
              </w:rPr>
            </w:pPr>
            <w:r w:rsidRPr="00E2534D">
              <w:rPr>
                <w:b/>
                <w:bCs/>
                <w:color w:val="000000"/>
                <w:sz w:val="16"/>
                <w:szCs w:val="16"/>
              </w:rPr>
              <w:t>358 143</w:t>
            </w:r>
          </w:p>
        </w:tc>
        <w:tc>
          <w:tcPr>
            <w:tcW w:w="366" w:type="pct"/>
            <w:shd w:val="clear" w:color="auto" w:fill="auto"/>
            <w:noWrap/>
            <w:vAlign w:val="bottom"/>
            <w:hideMark/>
          </w:tcPr>
          <w:p w14:paraId="78FDE8E5" w14:textId="77777777" w:rsidR="00E2534D" w:rsidRPr="00E2534D" w:rsidRDefault="00E2534D" w:rsidP="00E2534D">
            <w:pPr>
              <w:jc w:val="right"/>
              <w:rPr>
                <w:b/>
                <w:bCs/>
                <w:color w:val="000000"/>
                <w:sz w:val="16"/>
                <w:szCs w:val="16"/>
              </w:rPr>
            </w:pPr>
            <w:r w:rsidRPr="00E2534D">
              <w:rPr>
                <w:b/>
                <w:bCs/>
                <w:color w:val="000000"/>
                <w:sz w:val="16"/>
                <w:szCs w:val="16"/>
              </w:rPr>
              <w:t>283 349</w:t>
            </w:r>
          </w:p>
        </w:tc>
        <w:tc>
          <w:tcPr>
            <w:tcW w:w="413" w:type="pct"/>
            <w:shd w:val="clear" w:color="auto" w:fill="auto"/>
            <w:noWrap/>
            <w:vAlign w:val="bottom"/>
            <w:hideMark/>
          </w:tcPr>
          <w:p w14:paraId="3FDC841D" w14:textId="77777777" w:rsidR="00E2534D" w:rsidRPr="00E2534D" w:rsidRDefault="00E2534D" w:rsidP="00E2534D">
            <w:pPr>
              <w:jc w:val="right"/>
              <w:rPr>
                <w:b/>
                <w:bCs/>
                <w:color w:val="000000"/>
                <w:sz w:val="16"/>
                <w:szCs w:val="16"/>
              </w:rPr>
            </w:pPr>
            <w:r w:rsidRPr="00E2534D">
              <w:rPr>
                <w:b/>
                <w:bCs/>
                <w:color w:val="000000"/>
                <w:sz w:val="16"/>
                <w:szCs w:val="16"/>
              </w:rPr>
              <w:t>408 916,15</w:t>
            </w:r>
          </w:p>
        </w:tc>
        <w:tc>
          <w:tcPr>
            <w:tcW w:w="361" w:type="pct"/>
            <w:shd w:val="clear" w:color="auto" w:fill="auto"/>
            <w:noWrap/>
            <w:vAlign w:val="bottom"/>
            <w:hideMark/>
          </w:tcPr>
          <w:p w14:paraId="09C52E2C" w14:textId="77777777" w:rsidR="00E2534D" w:rsidRPr="00E2534D" w:rsidRDefault="00E2534D" w:rsidP="00E2534D">
            <w:pPr>
              <w:jc w:val="right"/>
              <w:rPr>
                <w:b/>
                <w:bCs/>
                <w:color w:val="000000"/>
                <w:sz w:val="16"/>
                <w:szCs w:val="16"/>
              </w:rPr>
            </w:pPr>
            <w:r w:rsidRPr="00E2534D">
              <w:rPr>
                <w:b/>
                <w:bCs/>
                <w:color w:val="000000"/>
                <w:sz w:val="16"/>
                <w:szCs w:val="16"/>
              </w:rPr>
              <w:t>125 567</w:t>
            </w:r>
          </w:p>
        </w:tc>
      </w:tr>
      <w:tr w:rsidR="00E2534D" w:rsidRPr="00E2534D" w14:paraId="69F88544" w14:textId="77777777" w:rsidTr="002D6B2A">
        <w:trPr>
          <w:trHeight w:val="20"/>
        </w:trPr>
        <w:tc>
          <w:tcPr>
            <w:tcW w:w="244" w:type="pct"/>
            <w:shd w:val="clear" w:color="auto" w:fill="auto"/>
            <w:vAlign w:val="bottom"/>
            <w:hideMark/>
          </w:tcPr>
          <w:p w14:paraId="5D2F92E0" w14:textId="77777777" w:rsidR="00E2534D" w:rsidRPr="00E2534D" w:rsidRDefault="00E2534D" w:rsidP="00E2534D">
            <w:pPr>
              <w:jc w:val="center"/>
              <w:rPr>
                <w:b/>
                <w:bCs/>
                <w:color w:val="000000"/>
                <w:sz w:val="16"/>
                <w:szCs w:val="16"/>
              </w:rPr>
            </w:pPr>
            <w:r w:rsidRPr="00E2534D">
              <w:rPr>
                <w:b/>
                <w:bCs/>
                <w:color w:val="000000"/>
                <w:sz w:val="16"/>
                <w:szCs w:val="16"/>
              </w:rPr>
              <w:t>8.</w:t>
            </w:r>
          </w:p>
        </w:tc>
        <w:tc>
          <w:tcPr>
            <w:tcW w:w="951" w:type="pct"/>
            <w:shd w:val="clear" w:color="auto" w:fill="auto"/>
            <w:vAlign w:val="bottom"/>
            <w:hideMark/>
          </w:tcPr>
          <w:p w14:paraId="052290A4" w14:textId="77777777" w:rsidR="00E2534D" w:rsidRPr="00E2534D" w:rsidRDefault="00E2534D" w:rsidP="00E2534D">
            <w:pPr>
              <w:rPr>
                <w:b/>
                <w:bCs/>
                <w:color w:val="000000"/>
                <w:sz w:val="16"/>
                <w:szCs w:val="16"/>
              </w:rPr>
            </w:pPr>
            <w:r w:rsidRPr="00E2534D">
              <w:rPr>
                <w:b/>
                <w:bCs/>
                <w:color w:val="000000"/>
                <w:sz w:val="16"/>
                <w:szCs w:val="16"/>
              </w:rPr>
              <w:t>Итого НВВ на содержание без платы ФСК</w:t>
            </w:r>
          </w:p>
        </w:tc>
        <w:tc>
          <w:tcPr>
            <w:tcW w:w="431" w:type="pct"/>
            <w:shd w:val="clear" w:color="auto" w:fill="auto"/>
            <w:noWrap/>
            <w:vAlign w:val="center"/>
            <w:hideMark/>
          </w:tcPr>
          <w:p w14:paraId="1A13A152"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7E209409" w14:textId="77777777" w:rsidR="00E2534D" w:rsidRPr="00E2534D" w:rsidRDefault="00E2534D" w:rsidP="00E2534D">
            <w:pPr>
              <w:jc w:val="right"/>
              <w:rPr>
                <w:b/>
                <w:bCs/>
                <w:color w:val="000000"/>
                <w:sz w:val="16"/>
                <w:szCs w:val="16"/>
              </w:rPr>
            </w:pPr>
            <w:r w:rsidRPr="00E2534D">
              <w:rPr>
                <w:b/>
                <w:bCs/>
                <w:color w:val="000000"/>
                <w:sz w:val="16"/>
                <w:szCs w:val="16"/>
              </w:rPr>
              <w:t>248 080</w:t>
            </w:r>
          </w:p>
        </w:tc>
        <w:tc>
          <w:tcPr>
            <w:tcW w:w="326" w:type="pct"/>
            <w:shd w:val="clear" w:color="auto" w:fill="auto"/>
            <w:noWrap/>
            <w:vAlign w:val="bottom"/>
            <w:hideMark/>
          </w:tcPr>
          <w:p w14:paraId="42DC27E3" w14:textId="77777777" w:rsidR="00E2534D" w:rsidRPr="00E2534D" w:rsidRDefault="00E2534D" w:rsidP="00E2534D">
            <w:pPr>
              <w:jc w:val="right"/>
              <w:rPr>
                <w:b/>
                <w:bCs/>
                <w:color w:val="000000"/>
                <w:sz w:val="16"/>
                <w:szCs w:val="16"/>
              </w:rPr>
            </w:pPr>
            <w:r w:rsidRPr="00E2534D">
              <w:rPr>
                <w:b/>
                <w:bCs/>
                <w:color w:val="000000"/>
                <w:sz w:val="16"/>
                <w:szCs w:val="16"/>
              </w:rPr>
              <w:t>284 033</w:t>
            </w:r>
          </w:p>
        </w:tc>
        <w:tc>
          <w:tcPr>
            <w:tcW w:w="417" w:type="pct"/>
            <w:shd w:val="clear" w:color="auto" w:fill="auto"/>
            <w:noWrap/>
            <w:vAlign w:val="bottom"/>
            <w:hideMark/>
          </w:tcPr>
          <w:p w14:paraId="12F30ACE" w14:textId="77777777" w:rsidR="00E2534D" w:rsidRPr="00E2534D" w:rsidRDefault="00E2534D" w:rsidP="00E2534D">
            <w:pPr>
              <w:jc w:val="right"/>
              <w:rPr>
                <w:b/>
                <w:bCs/>
                <w:color w:val="000000"/>
                <w:sz w:val="16"/>
                <w:szCs w:val="16"/>
              </w:rPr>
            </w:pPr>
            <w:r w:rsidRPr="00E2534D">
              <w:rPr>
                <w:b/>
                <w:bCs/>
                <w:color w:val="000000"/>
                <w:sz w:val="16"/>
                <w:szCs w:val="16"/>
              </w:rPr>
              <w:t>276 502</w:t>
            </w:r>
          </w:p>
        </w:tc>
        <w:tc>
          <w:tcPr>
            <w:tcW w:w="361" w:type="pct"/>
            <w:shd w:val="clear" w:color="auto" w:fill="auto"/>
            <w:noWrap/>
            <w:vAlign w:val="bottom"/>
            <w:hideMark/>
          </w:tcPr>
          <w:p w14:paraId="10F2446D" w14:textId="77777777" w:rsidR="00E2534D" w:rsidRPr="00E2534D" w:rsidRDefault="00E2534D" w:rsidP="00E2534D">
            <w:pPr>
              <w:jc w:val="right"/>
              <w:rPr>
                <w:b/>
                <w:bCs/>
                <w:color w:val="000000"/>
                <w:sz w:val="16"/>
                <w:szCs w:val="16"/>
              </w:rPr>
            </w:pPr>
            <w:r w:rsidRPr="00E2534D">
              <w:rPr>
                <w:b/>
                <w:bCs/>
                <w:color w:val="000000"/>
                <w:sz w:val="16"/>
                <w:szCs w:val="16"/>
              </w:rPr>
              <w:t>35 953</w:t>
            </w:r>
          </w:p>
        </w:tc>
        <w:tc>
          <w:tcPr>
            <w:tcW w:w="366" w:type="pct"/>
            <w:shd w:val="clear" w:color="auto" w:fill="auto"/>
            <w:noWrap/>
            <w:vAlign w:val="bottom"/>
            <w:hideMark/>
          </w:tcPr>
          <w:p w14:paraId="3937B6EE" w14:textId="77777777" w:rsidR="00E2534D" w:rsidRPr="00E2534D" w:rsidRDefault="00E2534D" w:rsidP="00E2534D">
            <w:pPr>
              <w:jc w:val="right"/>
              <w:rPr>
                <w:b/>
                <w:bCs/>
                <w:color w:val="000000"/>
                <w:sz w:val="16"/>
                <w:szCs w:val="16"/>
              </w:rPr>
            </w:pPr>
            <w:r w:rsidRPr="00E2534D">
              <w:rPr>
                <w:b/>
                <w:bCs/>
                <w:color w:val="000000"/>
                <w:sz w:val="16"/>
                <w:szCs w:val="16"/>
              </w:rPr>
              <w:t>266 828</w:t>
            </w:r>
          </w:p>
        </w:tc>
        <w:tc>
          <w:tcPr>
            <w:tcW w:w="398" w:type="pct"/>
            <w:shd w:val="clear" w:color="auto" w:fill="auto"/>
            <w:noWrap/>
            <w:vAlign w:val="bottom"/>
            <w:hideMark/>
          </w:tcPr>
          <w:p w14:paraId="29719E2E" w14:textId="77777777" w:rsidR="00E2534D" w:rsidRPr="00E2534D" w:rsidRDefault="00E2534D" w:rsidP="00E2534D">
            <w:pPr>
              <w:jc w:val="right"/>
              <w:rPr>
                <w:b/>
                <w:bCs/>
                <w:color w:val="000000"/>
                <w:sz w:val="16"/>
                <w:szCs w:val="16"/>
              </w:rPr>
            </w:pPr>
            <w:r w:rsidRPr="00E2534D">
              <w:rPr>
                <w:b/>
                <w:bCs/>
                <w:color w:val="000000"/>
                <w:sz w:val="16"/>
                <w:szCs w:val="16"/>
              </w:rPr>
              <w:t>336 448</w:t>
            </w:r>
          </w:p>
        </w:tc>
        <w:tc>
          <w:tcPr>
            <w:tcW w:w="366" w:type="pct"/>
            <w:shd w:val="clear" w:color="auto" w:fill="auto"/>
            <w:noWrap/>
            <w:vAlign w:val="bottom"/>
            <w:hideMark/>
          </w:tcPr>
          <w:p w14:paraId="06CE1CC3" w14:textId="77777777" w:rsidR="00E2534D" w:rsidRPr="00E2534D" w:rsidRDefault="00E2534D" w:rsidP="00E2534D">
            <w:pPr>
              <w:jc w:val="right"/>
              <w:rPr>
                <w:b/>
                <w:bCs/>
                <w:color w:val="000000"/>
                <w:sz w:val="16"/>
                <w:szCs w:val="16"/>
              </w:rPr>
            </w:pPr>
            <w:r w:rsidRPr="00E2534D">
              <w:rPr>
                <w:b/>
                <w:bCs/>
                <w:color w:val="000000"/>
                <w:sz w:val="16"/>
                <w:szCs w:val="16"/>
              </w:rPr>
              <w:t>263 055</w:t>
            </w:r>
          </w:p>
        </w:tc>
        <w:tc>
          <w:tcPr>
            <w:tcW w:w="413" w:type="pct"/>
            <w:shd w:val="clear" w:color="auto" w:fill="auto"/>
            <w:noWrap/>
            <w:vAlign w:val="bottom"/>
            <w:hideMark/>
          </w:tcPr>
          <w:p w14:paraId="2C321459" w14:textId="77777777" w:rsidR="00E2534D" w:rsidRPr="00E2534D" w:rsidRDefault="00E2534D" w:rsidP="00E2534D">
            <w:pPr>
              <w:jc w:val="right"/>
              <w:rPr>
                <w:b/>
                <w:bCs/>
                <w:color w:val="000000"/>
                <w:sz w:val="16"/>
                <w:szCs w:val="16"/>
              </w:rPr>
            </w:pPr>
            <w:r w:rsidRPr="00E2534D">
              <w:rPr>
                <w:b/>
                <w:bCs/>
                <w:color w:val="000000"/>
                <w:sz w:val="16"/>
                <w:szCs w:val="16"/>
              </w:rPr>
              <w:t>388 622</w:t>
            </w:r>
          </w:p>
        </w:tc>
        <w:tc>
          <w:tcPr>
            <w:tcW w:w="361" w:type="pct"/>
            <w:shd w:val="clear" w:color="auto" w:fill="auto"/>
            <w:noWrap/>
            <w:vAlign w:val="bottom"/>
            <w:hideMark/>
          </w:tcPr>
          <w:p w14:paraId="184353F4" w14:textId="77777777" w:rsidR="00E2534D" w:rsidRPr="00E2534D" w:rsidRDefault="00E2534D" w:rsidP="00E2534D">
            <w:pPr>
              <w:jc w:val="right"/>
              <w:rPr>
                <w:b/>
                <w:bCs/>
                <w:color w:val="000000"/>
                <w:sz w:val="16"/>
                <w:szCs w:val="16"/>
              </w:rPr>
            </w:pPr>
            <w:r w:rsidRPr="00E2534D">
              <w:rPr>
                <w:b/>
                <w:bCs/>
                <w:color w:val="000000"/>
                <w:sz w:val="16"/>
                <w:szCs w:val="16"/>
              </w:rPr>
              <w:t>125 567</w:t>
            </w:r>
          </w:p>
        </w:tc>
      </w:tr>
      <w:tr w:rsidR="00E2534D" w:rsidRPr="00E2534D" w14:paraId="48562945" w14:textId="77777777" w:rsidTr="002D6B2A">
        <w:trPr>
          <w:trHeight w:val="20"/>
        </w:trPr>
        <w:tc>
          <w:tcPr>
            <w:tcW w:w="5000" w:type="pct"/>
            <w:gridSpan w:val="12"/>
            <w:shd w:val="clear" w:color="auto" w:fill="auto"/>
            <w:noWrap/>
            <w:vAlign w:val="bottom"/>
            <w:hideMark/>
          </w:tcPr>
          <w:p w14:paraId="7E1D626F" w14:textId="77777777" w:rsidR="00E2534D" w:rsidRPr="00E2534D" w:rsidRDefault="00E2534D" w:rsidP="00E2534D">
            <w:pPr>
              <w:rPr>
                <w:b/>
                <w:bCs/>
                <w:color w:val="000000"/>
                <w:sz w:val="16"/>
                <w:szCs w:val="16"/>
              </w:rPr>
            </w:pPr>
            <w:r w:rsidRPr="00E2534D">
              <w:rPr>
                <w:b/>
                <w:bCs/>
                <w:color w:val="000000"/>
                <w:sz w:val="16"/>
                <w:szCs w:val="16"/>
              </w:rPr>
              <w:t>9. Расчёт расходов на оплату потерь электрической энергии в электрических сетях</w:t>
            </w:r>
          </w:p>
        </w:tc>
      </w:tr>
      <w:tr w:rsidR="00E2534D" w:rsidRPr="00E2534D" w14:paraId="643C62B2" w14:textId="77777777" w:rsidTr="002D6B2A">
        <w:trPr>
          <w:trHeight w:val="20"/>
        </w:trPr>
        <w:tc>
          <w:tcPr>
            <w:tcW w:w="244" w:type="pct"/>
            <w:shd w:val="clear" w:color="auto" w:fill="auto"/>
            <w:noWrap/>
            <w:vAlign w:val="bottom"/>
            <w:hideMark/>
          </w:tcPr>
          <w:p w14:paraId="2C7A1A1A" w14:textId="77777777" w:rsidR="00E2534D" w:rsidRPr="00E2534D" w:rsidRDefault="00E2534D" w:rsidP="00E2534D">
            <w:pPr>
              <w:jc w:val="right"/>
              <w:rPr>
                <w:color w:val="000000"/>
                <w:sz w:val="16"/>
                <w:szCs w:val="16"/>
              </w:rPr>
            </w:pPr>
            <w:r w:rsidRPr="00E2534D">
              <w:rPr>
                <w:color w:val="000000"/>
                <w:sz w:val="16"/>
                <w:szCs w:val="16"/>
              </w:rPr>
              <w:t>9.1.</w:t>
            </w:r>
          </w:p>
        </w:tc>
        <w:tc>
          <w:tcPr>
            <w:tcW w:w="951" w:type="pct"/>
            <w:shd w:val="clear" w:color="auto" w:fill="auto"/>
            <w:noWrap/>
            <w:vAlign w:val="bottom"/>
            <w:hideMark/>
          </w:tcPr>
          <w:p w14:paraId="63482FB6" w14:textId="77777777" w:rsidR="00E2534D" w:rsidRPr="00E2534D" w:rsidRDefault="00E2534D" w:rsidP="00E2534D">
            <w:pPr>
              <w:rPr>
                <w:color w:val="000000"/>
                <w:sz w:val="16"/>
                <w:szCs w:val="16"/>
              </w:rPr>
            </w:pPr>
            <w:r w:rsidRPr="00E2534D">
              <w:rPr>
                <w:color w:val="000000"/>
                <w:sz w:val="16"/>
                <w:szCs w:val="16"/>
              </w:rPr>
              <w:t>Объём потерь</w:t>
            </w:r>
          </w:p>
        </w:tc>
        <w:tc>
          <w:tcPr>
            <w:tcW w:w="431" w:type="pct"/>
            <w:shd w:val="clear" w:color="auto" w:fill="auto"/>
            <w:noWrap/>
            <w:vAlign w:val="center"/>
            <w:hideMark/>
          </w:tcPr>
          <w:p w14:paraId="635B31E8" w14:textId="77777777" w:rsidR="00E2534D" w:rsidRPr="00E2534D" w:rsidRDefault="00E2534D" w:rsidP="00E2534D">
            <w:pPr>
              <w:jc w:val="center"/>
              <w:rPr>
                <w:color w:val="000000"/>
                <w:sz w:val="16"/>
                <w:szCs w:val="16"/>
              </w:rPr>
            </w:pPr>
            <w:r w:rsidRPr="00E2534D">
              <w:rPr>
                <w:color w:val="000000"/>
                <w:sz w:val="16"/>
                <w:szCs w:val="16"/>
              </w:rPr>
              <w:t>млн. кВт. ч.</w:t>
            </w:r>
          </w:p>
        </w:tc>
        <w:tc>
          <w:tcPr>
            <w:tcW w:w="366" w:type="pct"/>
            <w:shd w:val="clear" w:color="auto" w:fill="auto"/>
            <w:noWrap/>
            <w:vAlign w:val="bottom"/>
            <w:hideMark/>
          </w:tcPr>
          <w:p w14:paraId="3C96747D" w14:textId="77777777" w:rsidR="00E2534D" w:rsidRPr="00E2534D" w:rsidRDefault="00E2534D" w:rsidP="00E2534D">
            <w:pPr>
              <w:jc w:val="right"/>
              <w:rPr>
                <w:color w:val="000000"/>
                <w:sz w:val="16"/>
                <w:szCs w:val="16"/>
              </w:rPr>
            </w:pPr>
            <w:r w:rsidRPr="00E2534D">
              <w:rPr>
                <w:color w:val="000000"/>
                <w:sz w:val="16"/>
                <w:szCs w:val="16"/>
              </w:rPr>
              <w:t>13,21</w:t>
            </w:r>
          </w:p>
        </w:tc>
        <w:tc>
          <w:tcPr>
            <w:tcW w:w="326" w:type="pct"/>
            <w:shd w:val="clear" w:color="auto" w:fill="auto"/>
            <w:noWrap/>
            <w:vAlign w:val="bottom"/>
            <w:hideMark/>
          </w:tcPr>
          <w:p w14:paraId="72FFA5C4" w14:textId="77777777" w:rsidR="00E2534D" w:rsidRPr="00E2534D" w:rsidRDefault="00E2534D" w:rsidP="00E2534D">
            <w:pPr>
              <w:jc w:val="right"/>
              <w:rPr>
                <w:color w:val="000000"/>
                <w:sz w:val="16"/>
                <w:szCs w:val="16"/>
              </w:rPr>
            </w:pPr>
            <w:r w:rsidRPr="00E2534D">
              <w:rPr>
                <w:color w:val="000000"/>
                <w:sz w:val="16"/>
                <w:szCs w:val="16"/>
              </w:rPr>
              <w:t>12,86</w:t>
            </w:r>
          </w:p>
        </w:tc>
        <w:tc>
          <w:tcPr>
            <w:tcW w:w="417" w:type="pct"/>
            <w:shd w:val="clear" w:color="auto" w:fill="auto"/>
            <w:noWrap/>
            <w:vAlign w:val="bottom"/>
            <w:hideMark/>
          </w:tcPr>
          <w:p w14:paraId="54873F8C" w14:textId="77777777" w:rsidR="00E2534D" w:rsidRPr="00E2534D" w:rsidRDefault="00E2534D" w:rsidP="00E2534D">
            <w:pPr>
              <w:jc w:val="right"/>
              <w:rPr>
                <w:color w:val="000000"/>
                <w:sz w:val="16"/>
                <w:szCs w:val="16"/>
              </w:rPr>
            </w:pPr>
            <w:r w:rsidRPr="00E2534D">
              <w:rPr>
                <w:color w:val="000000"/>
                <w:sz w:val="16"/>
                <w:szCs w:val="16"/>
              </w:rPr>
              <w:t>12,86</w:t>
            </w:r>
          </w:p>
        </w:tc>
        <w:tc>
          <w:tcPr>
            <w:tcW w:w="361" w:type="pct"/>
            <w:shd w:val="clear" w:color="auto" w:fill="auto"/>
            <w:noWrap/>
            <w:vAlign w:val="bottom"/>
            <w:hideMark/>
          </w:tcPr>
          <w:p w14:paraId="639DB4B3"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342A24E0" w14:textId="77777777" w:rsidR="00E2534D" w:rsidRPr="00E2534D" w:rsidRDefault="00E2534D" w:rsidP="00E2534D">
            <w:pPr>
              <w:jc w:val="right"/>
              <w:rPr>
                <w:color w:val="000000"/>
                <w:sz w:val="16"/>
                <w:szCs w:val="16"/>
              </w:rPr>
            </w:pPr>
            <w:r w:rsidRPr="00E2534D">
              <w:rPr>
                <w:color w:val="000000"/>
                <w:sz w:val="16"/>
                <w:szCs w:val="16"/>
              </w:rPr>
              <w:t>13,07</w:t>
            </w:r>
          </w:p>
        </w:tc>
        <w:tc>
          <w:tcPr>
            <w:tcW w:w="398" w:type="pct"/>
            <w:shd w:val="clear" w:color="auto" w:fill="auto"/>
            <w:noWrap/>
            <w:vAlign w:val="bottom"/>
            <w:hideMark/>
          </w:tcPr>
          <w:p w14:paraId="4FD563CA" w14:textId="77777777" w:rsidR="00E2534D" w:rsidRPr="00E2534D" w:rsidRDefault="00E2534D" w:rsidP="00E2534D">
            <w:pPr>
              <w:jc w:val="right"/>
              <w:rPr>
                <w:color w:val="000000"/>
                <w:sz w:val="16"/>
                <w:szCs w:val="16"/>
              </w:rPr>
            </w:pPr>
            <w:r w:rsidRPr="00E2534D">
              <w:rPr>
                <w:color w:val="000000"/>
                <w:sz w:val="16"/>
                <w:szCs w:val="16"/>
              </w:rPr>
              <w:t>13,42</w:t>
            </w:r>
          </w:p>
        </w:tc>
        <w:tc>
          <w:tcPr>
            <w:tcW w:w="366" w:type="pct"/>
            <w:shd w:val="clear" w:color="auto" w:fill="auto"/>
            <w:noWrap/>
            <w:vAlign w:val="bottom"/>
            <w:hideMark/>
          </w:tcPr>
          <w:p w14:paraId="486221FC" w14:textId="77777777" w:rsidR="00E2534D" w:rsidRPr="00E2534D" w:rsidRDefault="00E2534D" w:rsidP="00E2534D">
            <w:pPr>
              <w:jc w:val="right"/>
              <w:rPr>
                <w:color w:val="000000"/>
                <w:sz w:val="16"/>
                <w:szCs w:val="16"/>
              </w:rPr>
            </w:pPr>
            <w:r w:rsidRPr="00E2534D">
              <w:rPr>
                <w:color w:val="000000"/>
                <w:sz w:val="16"/>
                <w:szCs w:val="16"/>
              </w:rPr>
              <w:t>13,42</w:t>
            </w:r>
          </w:p>
        </w:tc>
        <w:tc>
          <w:tcPr>
            <w:tcW w:w="413" w:type="pct"/>
            <w:shd w:val="clear" w:color="auto" w:fill="auto"/>
            <w:noWrap/>
            <w:vAlign w:val="bottom"/>
            <w:hideMark/>
          </w:tcPr>
          <w:p w14:paraId="77BEA612" w14:textId="77777777" w:rsidR="00E2534D" w:rsidRPr="00E2534D" w:rsidRDefault="00E2534D" w:rsidP="00E2534D">
            <w:pPr>
              <w:jc w:val="right"/>
              <w:rPr>
                <w:color w:val="000000"/>
                <w:sz w:val="16"/>
                <w:szCs w:val="16"/>
              </w:rPr>
            </w:pPr>
            <w:r w:rsidRPr="00E2534D">
              <w:rPr>
                <w:color w:val="000000"/>
                <w:sz w:val="16"/>
                <w:szCs w:val="16"/>
              </w:rPr>
              <w:t>13,42</w:t>
            </w:r>
          </w:p>
        </w:tc>
        <w:tc>
          <w:tcPr>
            <w:tcW w:w="361" w:type="pct"/>
            <w:shd w:val="clear" w:color="auto" w:fill="auto"/>
            <w:noWrap/>
            <w:vAlign w:val="bottom"/>
            <w:hideMark/>
          </w:tcPr>
          <w:p w14:paraId="67F60576"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9759BB4" w14:textId="77777777" w:rsidTr="002D6B2A">
        <w:trPr>
          <w:trHeight w:val="20"/>
        </w:trPr>
        <w:tc>
          <w:tcPr>
            <w:tcW w:w="244" w:type="pct"/>
            <w:shd w:val="clear" w:color="auto" w:fill="auto"/>
            <w:noWrap/>
            <w:vAlign w:val="bottom"/>
            <w:hideMark/>
          </w:tcPr>
          <w:p w14:paraId="7BA336E7" w14:textId="77777777" w:rsidR="00E2534D" w:rsidRPr="00E2534D" w:rsidRDefault="00E2534D" w:rsidP="00E2534D">
            <w:pPr>
              <w:jc w:val="right"/>
              <w:rPr>
                <w:color w:val="000000"/>
                <w:sz w:val="16"/>
                <w:szCs w:val="16"/>
              </w:rPr>
            </w:pPr>
            <w:r w:rsidRPr="00E2534D">
              <w:rPr>
                <w:color w:val="000000"/>
                <w:sz w:val="16"/>
                <w:szCs w:val="16"/>
              </w:rPr>
              <w:lastRenderedPageBreak/>
              <w:t>9.2.</w:t>
            </w:r>
          </w:p>
        </w:tc>
        <w:tc>
          <w:tcPr>
            <w:tcW w:w="951" w:type="pct"/>
            <w:shd w:val="clear" w:color="auto" w:fill="auto"/>
            <w:noWrap/>
            <w:vAlign w:val="bottom"/>
            <w:hideMark/>
          </w:tcPr>
          <w:p w14:paraId="3F7E3FDE" w14:textId="77777777" w:rsidR="00E2534D" w:rsidRPr="00E2534D" w:rsidRDefault="00E2534D" w:rsidP="00E2534D">
            <w:pPr>
              <w:rPr>
                <w:color w:val="000000"/>
                <w:sz w:val="16"/>
                <w:szCs w:val="16"/>
              </w:rPr>
            </w:pPr>
            <w:r w:rsidRPr="00E2534D">
              <w:rPr>
                <w:color w:val="000000"/>
                <w:sz w:val="16"/>
                <w:szCs w:val="16"/>
              </w:rPr>
              <w:t>Тариф потерь</w:t>
            </w:r>
          </w:p>
        </w:tc>
        <w:tc>
          <w:tcPr>
            <w:tcW w:w="431" w:type="pct"/>
            <w:shd w:val="clear" w:color="auto" w:fill="auto"/>
            <w:vAlign w:val="center"/>
            <w:hideMark/>
          </w:tcPr>
          <w:p w14:paraId="6964FC8A" w14:textId="77777777" w:rsidR="00E2534D" w:rsidRPr="00E2534D" w:rsidRDefault="00E2534D" w:rsidP="00E2534D">
            <w:pPr>
              <w:jc w:val="center"/>
              <w:rPr>
                <w:color w:val="000000"/>
                <w:sz w:val="16"/>
                <w:szCs w:val="16"/>
              </w:rPr>
            </w:pPr>
            <w:r w:rsidRPr="00E2534D">
              <w:rPr>
                <w:color w:val="000000"/>
                <w:sz w:val="16"/>
                <w:szCs w:val="16"/>
              </w:rPr>
              <w:t>руб./тыс. кВт. ч.</w:t>
            </w:r>
          </w:p>
        </w:tc>
        <w:tc>
          <w:tcPr>
            <w:tcW w:w="366" w:type="pct"/>
            <w:shd w:val="clear" w:color="auto" w:fill="auto"/>
            <w:noWrap/>
            <w:vAlign w:val="bottom"/>
            <w:hideMark/>
          </w:tcPr>
          <w:p w14:paraId="6239329E" w14:textId="77777777" w:rsidR="00E2534D" w:rsidRPr="00E2534D" w:rsidRDefault="00E2534D" w:rsidP="00E2534D">
            <w:pPr>
              <w:jc w:val="right"/>
              <w:rPr>
                <w:color w:val="000000"/>
                <w:sz w:val="16"/>
                <w:szCs w:val="16"/>
              </w:rPr>
            </w:pPr>
            <w:r w:rsidRPr="00E2534D">
              <w:rPr>
                <w:color w:val="000000"/>
                <w:sz w:val="16"/>
                <w:szCs w:val="16"/>
              </w:rPr>
              <w:t>2 668,40</w:t>
            </w:r>
          </w:p>
        </w:tc>
        <w:tc>
          <w:tcPr>
            <w:tcW w:w="326" w:type="pct"/>
            <w:shd w:val="clear" w:color="auto" w:fill="auto"/>
            <w:noWrap/>
            <w:vAlign w:val="bottom"/>
            <w:hideMark/>
          </w:tcPr>
          <w:p w14:paraId="4757B43C" w14:textId="77777777" w:rsidR="00E2534D" w:rsidRPr="00E2534D" w:rsidRDefault="00E2534D" w:rsidP="00E2534D">
            <w:pPr>
              <w:jc w:val="right"/>
              <w:rPr>
                <w:color w:val="000000"/>
                <w:sz w:val="16"/>
                <w:szCs w:val="16"/>
              </w:rPr>
            </w:pPr>
            <w:r w:rsidRPr="00E2534D">
              <w:rPr>
                <w:color w:val="000000"/>
                <w:sz w:val="16"/>
                <w:szCs w:val="16"/>
              </w:rPr>
              <w:t>3 228,14</w:t>
            </w:r>
          </w:p>
        </w:tc>
        <w:tc>
          <w:tcPr>
            <w:tcW w:w="417" w:type="pct"/>
            <w:shd w:val="clear" w:color="auto" w:fill="auto"/>
            <w:noWrap/>
            <w:vAlign w:val="bottom"/>
            <w:hideMark/>
          </w:tcPr>
          <w:p w14:paraId="0AAA3DAA" w14:textId="77777777" w:rsidR="00E2534D" w:rsidRPr="00E2534D" w:rsidRDefault="00E2534D" w:rsidP="00E2534D">
            <w:pPr>
              <w:jc w:val="right"/>
              <w:rPr>
                <w:color w:val="000000"/>
                <w:sz w:val="16"/>
                <w:szCs w:val="16"/>
              </w:rPr>
            </w:pPr>
            <w:r w:rsidRPr="00E2534D">
              <w:rPr>
                <w:color w:val="000000"/>
                <w:sz w:val="16"/>
                <w:szCs w:val="16"/>
              </w:rPr>
              <w:t>3 228</w:t>
            </w:r>
          </w:p>
        </w:tc>
        <w:tc>
          <w:tcPr>
            <w:tcW w:w="361" w:type="pct"/>
            <w:shd w:val="clear" w:color="auto" w:fill="auto"/>
            <w:noWrap/>
            <w:vAlign w:val="bottom"/>
            <w:hideMark/>
          </w:tcPr>
          <w:p w14:paraId="400C4A65" w14:textId="77777777" w:rsidR="00E2534D" w:rsidRPr="00E2534D" w:rsidRDefault="00E2534D" w:rsidP="00E2534D">
            <w:pPr>
              <w:jc w:val="right"/>
              <w:rPr>
                <w:color w:val="000000"/>
                <w:sz w:val="16"/>
                <w:szCs w:val="16"/>
              </w:rPr>
            </w:pPr>
            <w:r w:rsidRPr="00E2534D">
              <w:rPr>
                <w:color w:val="000000"/>
                <w:sz w:val="16"/>
                <w:szCs w:val="16"/>
              </w:rPr>
              <w:t>560</w:t>
            </w:r>
          </w:p>
        </w:tc>
        <w:tc>
          <w:tcPr>
            <w:tcW w:w="366" w:type="pct"/>
            <w:shd w:val="clear" w:color="auto" w:fill="auto"/>
            <w:noWrap/>
            <w:vAlign w:val="bottom"/>
            <w:hideMark/>
          </w:tcPr>
          <w:p w14:paraId="328EE1E7" w14:textId="77777777" w:rsidR="00E2534D" w:rsidRPr="00E2534D" w:rsidRDefault="00E2534D" w:rsidP="00E2534D">
            <w:pPr>
              <w:jc w:val="right"/>
              <w:rPr>
                <w:color w:val="000000"/>
                <w:sz w:val="16"/>
                <w:szCs w:val="16"/>
              </w:rPr>
            </w:pPr>
            <w:r w:rsidRPr="00E2534D">
              <w:rPr>
                <w:color w:val="000000"/>
                <w:sz w:val="16"/>
                <w:szCs w:val="16"/>
              </w:rPr>
              <w:t>3 170,79</w:t>
            </w:r>
          </w:p>
        </w:tc>
        <w:tc>
          <w:tcPr>
            <w:tcW w:w="398" w:type="pct"/>
            <w:shd w:val="clear" w:color="auto" w:fill="auto"/>
            <w:noWrap/>
            <w:vAlign w:val="bottom"/>
            <w:hideMark/>
          </w:tcPr>
          <w:p w14:paraId="2E7D3343" w14:textId="77777777" w:rsidR="00E2534D" w:rsidRPr="00E2534D" w:rsidRDefault="00E2534D" w:rsidP="00E2534D">
            <w:pPr>
              <w:jc w:val="right"/>
              <w:rPr>
                <w:color w:val="000000"/>
                <w:sz w:val="16"/>
                <w:szCs w:val="16"/>
              </w:rPr>
            </w:pPr>
            <w:r w:rsidRPr="00E2534D">
              <w:rPr>
                <w:color w:val="000000"/>
                <w:sz w:val="16"/>
                <w:szCs w:val="16"/>
              </w:rPr>
              <w:t>3 582,65</w:t>
            </w:r>
          </w:p>
        </w:tc>
        <w:tc>
          <w:tcPr>
            <w:tcW w:w="366" w:type="pct"/>
            <w:shd w:val="clear" w:color="auto" w:fill="auto"/>
            <w:noWrap/>
            <w:vAlign w:val="bottom"/>
            <w:hideMark/>
          </w:tcPr>
          <w:p w14:paraId="14244ABD" w14:textId="77777777" w:rsidR="00E2534D" w:rsidRPr="00E2534D" w:rsidRDefault="00E2534D" w:rsidP="00E2534D">
            <w:pPr>
              <w:jc w:val="right"/>
              <w:rPr>
                <w:color w:val="000000"/>
                <w:sz w:val="16"/>
                <w:szCs w:val="16"/>
              </w:rPr>
            </w:pPr>
            <w:r w:rsidRPr="00E2534D">
              <w:rPr>
                <w:color w:val="000000"/>
                <w:sz w:val="16"/>
                <w:szCs w:val="16"/>
              </w:rPr>
              <w:t>3 594,28</w:t>
            </w:r>
          </w:p>
        </w:tc>
        <w:tc>
          <w:tcPr>
            <w:tcW w:w="413" w:type="pct"/>
            <w:shd w:val="clear" w:color="auto" w:fill="auto"/>
            <w:noWrap/>
            <w:vAlign w:val="bottom"/>
            <w:hideMark/>
          </w:tcPr>
          <w:p w14:paraId="4F53ED61" w14:textId="77777777" w:rsidR="00E2534D" w:rsidRPr="00E2534D" w:rsidRDefault="00E2534D" w:rsidP="00E2534D">
            <w:pPr>
              <w:jc w:val="right"/>
              <w:rPr>
                <w:color w:val="000000"/>
                <w:sz w:val="16"/>
                <w:szCs w:val="16"/>
              </w:rPr>
            </w:pPr>
            <w:r w:rsidRPr="00E2534D">
              <w:rPr>
                <w:color w:val="000000"/>
                <w:sz w:val="16"/>
                <w:szCs w:val="16"/>
              </w:rPr>
              <w:t>3 594,28</w:t>
            </w:r>
          </w:p>
        </w:tc>
        <w:tc>
          <w:tcPr>
            <w:tcW w:w="361" w:type="pct"/>
            <w:shd w:val="clear" w:color="auto" w:fill="auto"/>
            <w:noWrap/>
            <w:vAlign w:val="bottom"/>
            <w:hideMark/>
          </w:tcPr>
          <w:p w14:paraId="61C68F55"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114473EF" w14:textId="77777777" w:rsidTr="002D6B2A">
        <w:trPr>
          <w:trHeight w:val="20"/>
        </w:trPr>
        <w:tc>
          <w:tcPr>
            <w:tcW w:w="244" w:type="pct"/>
            <w:shd w:val="clear" w:color="auto" w:fill="auto"/>
            <w:noWrap/>
            <w:vAlign w:val="bottom"/>
            <w:hideMark/>
          </w:tcPr>
          <w:p w14:paraId="4FE30A7A" w14:textId="77777777" w:rsidR="00E2534D" w:rsidRPr="00E2534D" w:rsidRDefault="00E2534D" w:rsidP="00E2534D">
            <w:pPr>
              <w:jc w:val="right"/>
              <w:rPr>
                <w:b/>
                <w:bCs/>
                <w:color w:val="000000"/>
                <w:sz w:val="16"/>
                <w:szCs w:val="16"/>
              </w:rPr>
            </w:pPr>
            <w:r w:rsidRPr="00E2534D">
              <w:rPr>
                <w:b/>
                <w:bCs/>
                <w:color w:val="000000"/>
                <w:sz w:val="16"/>
                <w:szCs w:val="16"/>
              </w:rPr>
              <w:t>9.3.</w:t>
            </w:r>
          </w:p>
        </w:tc>
        <w:tc>
          <w:tcPr>
            <w:tcW w:w="951" w:type="pct"/>
            <w:shd w:val="clear" w:color="auto" w:fill="auto"/>
            <w:noWrap/>
            <w:vAlign w:val="bottom"/>
            <w:hideMark/>
          </w:tcPr>
          <w:p w14:paraId="5415CC1A" w14:textId="77777777" w:rsidR="00E2534D" w:rsidRPr="00E2534D" w:rsidRDefault="00E2534D" w:rsidP="00E2534D">
            <w:pPr>
              <w:rPr>
                <w:b/>
                <w:bCs/>
                <w:color w:val="000000"/>
                <w:sz w:val="16"/>
                <w:szCs w:val="16"/>
              </w:rPr>
            </w:pPr>
            <w:r w:rsidRPr="00E2534D">
              <w:rPr>
                <w:b/>
                <w:bCs/>
                <w:color w:val="000000"/>
                <w:sz w:val="16"/>
                <w:szCs w:val="16"/>
              </w:rPr>
              <w:t>Итого расходов на оплату потерь</w:t>
            </w:r>
          </w:p>
        </w:tc>
        <w:tc>
          <w:tcPr>
            <w:tcW w:w="431" w:type="pct"/>
            <w:shd w:val="clear" w:color="auto" w:fill="auto"/>
            <w:noWrap/>
            <w:vAlign w:val="center"/>
            <w:hideMark/>
          </w:tcPr>
          <w:p w14:paraId="6343DCDB"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3D7CAE7A" w14:textId="77777777" w:rsidR="00E2534D" w:rsidRPr="00E2534D" w:rsidRDefault="00E2534D" w:rsidP="00E2534D">
            <w:pPr>
              <w:jc w:val="right"/>
              <w:rPr>
                <w:b/>
                <w:bCs/>
                <w:color w:val="000000"/>
                <w:sz w:val="16"/>
                <w:szCs w:val="16"/>
              </w:rPr>
            </w:pPr>
            <w:r w:rsidRPr="00E2534D">
              <w:rPr>
                <w:b/>
                <w:bCs/>
                <w:color w:val="000000"/>
                <w:sz w:val="16"/>
                <w:szCs w:val="16"/>
              </w:rPr>
              <w:t>35 240,00</w:t>
            </w:r>
          </w:p>
        </w:tc>
        <w:tc>
          <w:tcPr>
            <w:tcW w:w="326" w:type="pct"/>
            <w:shd w:val="clear" w:color="auto" w:fill="auto"/>
            <w:noWrap/>
            <w:vAlign w:val="bottom"/>
            <w:hideMark/>
          </w:tcPr>
          <w:p w14:paraId="733E4DE4" w14:textId="77777777" w:rsidR="00E2534D" w:rsidRPr="00E2534D" w:rsidRDefault="00E2534D" w:rsidP="00E2534D">
            <w:pPr>
              <w:jc w:val="right"/>
              <w:rPr>
                <w:b/>
                <w:bCs/>
                <w:color w:val="000000"/>
                <w:sz w:val="16"/>
                <w:szCs w:val="16"/>
              </w:rPr>
            </w:pPr>
            <w:r w:rsidRPr="00E2534D">
              <w:rPr>
                <w:b/>
                <w:bCs/>
                <w:color w:val="000000"/>
                <w:sz w:val="16"/>
                <w:szCs w:val="16"/>
              </w:rPr>
              <w:t>41 521</w:t>
            </w:r>
          </w:p>
        </w:tc>
        <w:tc>
          <w:tcPr>
            <w:tcW w:w="417" w:type="pct"/>
            <w:shd w:val="clear" w:color="auto" w:fill="auto"/>
            <w:noWrap/>
            <w:vAlign w:val="bottom"/>
            <w:hideMark/>
          </w:tcPr>
          <w:p w14:paraId="383F2049" w14:textId="77777777" w:rsidR="00E2534D" w:rsidRPr="00E2534D" w:rsidRDefault="00E2534D" w:rsidP="00E2534D">
            <w:pPr>
              <w:jc w:val="right"/>
              <w:rPr>
                <w:b/>
                <w:bCs/>
                <w:color w:val="000000"/>
                <w:sz w:val="16"/>
                <w:szCs w:val="16"/>
              </w:rPr>
            </w:pPr>
            <w:r w:rsidRPr="00E2534D">
              <w:rPr>
                <w:b/>
                <w:bCs/>
                <w:color w:val="000000"/>
                <w:sz w:val="16"/>
                <w:szCs w:val="16"/>
              </w:rPr>
              <w:t>41 521</w:t>
            </w:r>
          </w:p>
        </w:tc>
        <w:tc>
          <w:tcPr>
            <w:tcW w:w="361" w:type="pct"/>
            <w:shd w:val="clear" w:color="auto" w:fill="auto"/>
            <w:noWrap/>
            <w:vAlign w:val="bottom"/>
            <w:hideMark/>
          </w:tcPr>
          <w:p w14:paraId="68C65F1E" w14:textId="77777777" w:rsidR="00E2534D" w:rsidRPr="00E2534D" w:rsidRDefault="00E2534D" w:rsidP="00E2534D">
            <w:pPr>
              <w:jc w:val="right"/>
              <w:rPr>
                <w:b/>
                <w:bCs/>
                <w:color w:val="000000"/>
                <w:sz w:val="16"/>
                <w:szCs w:val="16"/>
              </w:rPr>
            </w:pPr>
            <w:r w:rsidRPr="00E2534D">
              <w:rPr>
                <w:b/>
                <w:bCs/>
                <w:color w:val="000000"/>
                <w:sz w:val="16"/>
                <w:szCs w:val="16"/>
              </w:rPr>
              <w:t>6 281</w:t>
            </w:r>
          </w:p>
        </w:tc>
        <w:tc>
          <w:tcPr>
            <w:tcW w:w="366" w:type="pct"/>
            <w:shd w:val="clear" w:color="auto" w:fill="auto"/>
            <w:noWrap/>
            <w:vAlign w:val="bottom"/>
            <w:hideMark/>
          </w:tcPr>
          <w:p w14:paraId="1D3BF07F" w14:textId="77777777" w:rsidR="00E2534D" w:rsidRPr="00E2534D" w:rsidRDefault="00E2534D" w:rsidP="00E2534D">
            <w:pPr>
              <w:jc w:val="right"/>
              <w:rPr>
                <w:b/>
                <w:bCs/>
                <w:color w:val="000000"/>
                <w:sz w:val="16"/>
                <w:szCs w:val="16"/>
              </w:rPr>
            </w:pPr>
            <w:r w:rsidRPr="00E2534D">
              <w:rPr>
                <w:b/>
                <w:bCs/>
                <w:color w:val="000000"/>
                <w:sz w:val="16"/>
                <w:szCs w:val="16"/>
              </w:rPr>
              <w:t>41 427,29</w:t>
            </w:r>
          </w:p>
        </w:tc>
        <w:tc>
          <w:tcPr>
            <w:tcW w:w="398" w:type="pct"/>
            <w:shd w:val="clear" w:color="auto" w:fill="auto"/>
            <w:noWrap/>
            <w:vAlign w:val="bottom"/>
            <w:hideMark/>
          </w:tcPr>
          <w:p w14:paraId="1F85EF83" w14:textId="77777777" w:rsidR="00E2534D" w:rsidRPr="00E2534D" w:rsidRDefault="00E2534D" w:rsidP="00E2534D">
            <w:pPr>
              <w:jc w:val="right"/>
              <w:rPr>
                <w:b/>
                <w:bCs/>
                <w:color w:val="000000"/>
                <w:sz w:val="16"/>
                <w:szCs w:val="16"/>
              </w:rPr>
            </w:pPr>
            <w:r w:rsidRPr="00E2534D">
              <w:rPr>
                <w:b/>
                <w:bCs/>
                <w:color w:val="000000"/>
                <w:sz w:val="16"/>
                <w:szCs w:val="16"/>
              </w:rPr>
              <w:t>48 077</w:t>
            </w:r>
          </w:p>
        </w:tc>
        <w:tc>
          <w:tcPr>
            <w:tcW w:w="366" w:type="pct"/>
            <w:shd w:val="clear" w:color="auto" w:fill="auto"/>
            <w:noWrap/>
            <w:vAlign w:val="bottom"/>
            <w:hideMark/>
          </w:tcPr>
          <w:p w14:paraId="704230FB" w14:textId="77777777" w:rsidR="00E2534D" w:rsidRPr="00E2534D" w:rsidRDefault="00E2534D" w:rsidP="00E2534D">
            <w:pPr>
              <w:jc w:val="right"/>
              <w:rPr>
                <w:b/>
                <w:bCs/>
                <w:color w:val="000000"/>
                <w:sz w:val="16"/>
                <w:szCs w:val="16"/>
              </w:rPr>
            </w:pPr>
            <w:r w:rsidRPr="00E2534D">
              <w:rPr>
                <w:b/>
                <w:bCs/>
                <w:color w:val="000000"/>
                <w:sz w:val="16"/>
                <w:szCs w:val="16"/>
              </w:rPr>
              <w:t>48 234</w:t>
            </w:r>
          </w:p>
        </w:tc>
        <w:tc>
          <w:tcPr>
            <w:tcW w:w="413" w:type="pct"/>
            <w:shd w:val="clear" w:color="auto" w:fill="auto"/>
            <w:noWrap/>
            <w:vAlign w:val="bottom"/>
            <w:hideMark/>
          </w:tcPr>
          <w:p w14:paraId="365DF675" w14:textId="77777777" w:rsidR="00E2534D" w:rsidRPr="00E2534D" w:rsidRDefault="00E2534D" w:rsidP="00E2534D">
            <w:pPr>
              <w:jc w:val="right"/>
              <w:rPr>
                <w:b/>
                <w:bCs/>
                <w:color w:val="000000"/>
                <w:sz w:val="16"/>
                <w:szCs w:val="16"/>
              </w:rPr>
            </w:pPr>
            <w:r w:rsidRPr="00E2534D">
              <w:rPr>
                <w:b/>
                <w:bCs/>
                <w:color w:val="000000"/>
                <w:sz w:val="16"/>
                <w:szCs w:val="16"/>
              </w:rPr>
              <w:t>48 234</w:t>
            </w:r>
          </w:p>
        </w:tc>
        <w:tc>
          <w:tcPr>
            <w:tcW w:w="361" w:type="pct"/>
            <w:shd w:val="clear" w:color="auto" w:fill="auto"/>
            <w:noWrap/>
            <w:vAlign w:val="bottom"/>
            <w:hideMark/>
          </w:tcPr>
          <w:p w14:paraId="4DC4C849" w14:textId="77777777" w:rsidR="00E2534D" w:rsidRPr="00E2534D" w:rsidRDefault="00E2534D" w:rsidP="00E2534D">
            <w:pPr>
              <w:jc w:val="right"/>
              <w:rPr>
                <w:b/>
                <w:bCs/>
                <w:color w:val="000000"/>
                <w:sz w:val="16"/>
                <w:szCs w:val="16"/>
              </w:rPr>
            </w:pPr>
            <w:r w:rsidRPr="00E2534D">
              <w:rPr>
                <w:b/>
                <w:bCs/>
                <w:color w:val="000000"/>
                <w:sz w:val="16"/>
                <w:szCs w:val="16"/>
              </w:rPr>
              <w:t>0</w:t>
            </w:r>
          </w:p>
        </w:tc>
      </w:tr>
      <w:tr w:rsidR="00E2534D" w:rsidRPr="00E2534D" w14:paraId="638A2EFA" w14:textId="77777777" w:rsidTr="002D6B2A">
        <w:trPr>
          <w:trHeight w:val="20"/>
        </w:trPr>
        <w:tc>
          <w:tcPr>
            <w:tcW w:w="244" w:type="pct"/>
            <w:shd w:val="clear" w:color="auto" w:fill="auto"/>
            <w:noWrap/>
            <w:vAlign w:val="bottom"/>
            <w:hideMark/>
          </w:tcPr>
          <w:p w14:paraId="0A206262" w14:textId="77777777" w:rsidR="00E2534D" w:rsidRPr="00E2534D" w:rsidRDefault="00E2534D" w:rsidP="00E2534D">
            <w:pPr>
              <w:jc w:val="right"/>
              <w:rPr>
                <w:b/>
                <w:bCs/>
                <w:color w:val="000000"/>
                <w:sz w:val="16"/>
                <w:szCs w:val="16"/>
              </w:rPr>
            </w:pPr>
            <w:r w:rsidRPr="00E2534D">
              <w:rPr>
                <w:b/>
                <w:bCs/>
                <w:color w:val="000000"/>
                <w:sz w:val="16"/>
                <w:szCs w:val="16"/>
              </w:rPr>
              <w:t>10.</w:t>
            </w:r>
          </w:p>
        </w:tc>
        <w:tc>
          <w:tcPr>
            <w:tcW w:w="951" w:type="pct"/>
            <w:shd w:val="clear" w:color="auto" w:fill="auto"/>
            <w:vAlign w:val="bottom"/>
            <w:hideMark/>
          </w:tcPr>
          <w:p w14:paraId="176AF2D1" w14:textId="77777777" w:rsidR="00E2534D" w:rsidRPr="00E2534D" w:rsidRDefault="00E2534D" w:rsidP="00E2534D">
            <w:pPr>
              <w:rPr>
                <w:b/>
                <w:bCs/>
                <w:color w:val="000000"/>
                <w:sz w:val="16"/>
                <w:szCs w:val="16"/>
              </w:rPr>
            </w:pPr>
            <w:r w:rsidRPr="00E2534D">
              <w:rPr>
                <w:b/>
                <w:bCs/>
                <w:color w:val="000000"/>
                <w:sz w:val="16"/>
                <w:szCs w:val="16"/>
              </w:rPr>
              <w:t>Расчетная предпринимательская прибыль</w:t>
            </w:r>
          </w:p>
        </w:tc>
        <w:tc>
          <w:tcPr>
            <w:tcW w:w="431" w:type="pct"/>
            <w:shd w:val="clear" w:color="auto" w:fill="auto"/>
            <w:noWrap/>
            <w:vAlign w:val="center"/>
            <w:hideMark/>
          </w:tcPr>
          <w:p w14:paraId="7CF1EBA7"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center"/>
            <w:hideMark/>
          </w:tcPr>
          <w:p w14:paraId="67EA5A8E" w14:textId="77777777" w:rsidR="00E2534D" w:rsidRPr="00E2534D" w:rsidRDefault="00E2534D" w:rsidP="00E2534D">
            <w:pPr>
              <w:jc w:val="center"/>
              <w:rPr>
                <w:b/>
                <w:bCs/>
                <w:color w:val="000000"/>
                <w:sz w:val="16"/>
                <w:szCs w:val="16"/>
              </w:rPr>
            </w:pPr>
            <w:r w:rsidRPr="00E2534D">
              <w:rPr>
                <w:b/>
                <w:bCs/>
                <w:color w:val="000000"/>
                <w:sz w:val="16"/>
                <w:szCs w:val="16"/>
              </w:rPr>
              <w:t>-</w:t>
            </w:r>
          </w:p>
        </w:tc>
        <w:tc>
          <w:tcPr>
            <w:tcW w:w="326" w:type="pct"/>
            <w:shd w:val="clear" w:color="auto" w:fill="auto"/>
            <w:noWrap/>
            <w:vAlign w:val="center"/>
            <w:hideMark/>
          </w:tcPr>
          <w:p w14:paraId="24A0E137" w14:textId="77777777" w:rsidR="00E2534D" w:rsidRPr="00E2534D" w:rsidRDefault="00E2534D" w:rsidP="00E2534D">
            <w:pPr>
              <w:jc w:val="center"/>
              <w:rPr>
                <w:b/>
                <w:bCs/>
                <w:color w:val="000000"/>
                <w:sz w:val="16"/>
                <w:szCs w:val="16"/>
              </w:rPr>
            </w:pPr>
            <w:r w:rsidRPr="00E2534D">
              <w:rPr>
                <w:b/>
                <w:bCs/>
                <w:color w:val="000000"/>
                <w:sz w:val="16"/>
                <w:szCs w:val="16"/>
              </w:rPr>
              <w:t>-</w:t>
            </w:r>
          </w:p>
        </w:tc>
        <w:tc>
          <w:tcPr>
            <w:tcW w:w="417" w:type="pct"/>
            <w:shd w:val="clear" w:color="auto" w:fill="auto"/>
            <w:noWrap/>
            <w:vAlign w:val="bottom"/>
            <w:hideMark/>
          </w:tcPr>
          <w:p w14:paraId="4AECB679" w14:textId="77777777" w:rsidR="00E2534D" w:rsidRPr="00E2534D" w:rsidRDefault="00E2534D" w:rsidP="00E2534D">
            <w:pPr>
              <w:rPr>
                <w:b/>
                <w:bCs/>
                <w:color w:val="000000"/>
                <w:sz w:val="16"/>
                <w:szCs w:val="16"/>
              </w:rPr>
            </w:pPr>
            <w:r w:rsidRPr="00E2534D">
              <w:rPr>
                <w:b/>
                <w:bCs/>
                <w:color w:val="000000"/>
                <w:sz w:val="16"/>
                <w:szCs w:val="16"/>
              </w:rPr>
              <w:t> </w:t>
            </w:r>
          </w:p>
        </w:tc>
        <w:tc>
          <w:tcPr>
            <w:tcW w:w="361" w:type="pct"/>
            <w:shd w:val="clear" w:color="auto" w:fill="auto"/>
            <w:noWrap/>
            <w:vAlign w:val="center"/>
            <w:hideMark/>
          </w:tcPr>
          <w:p w14:paraId="76212256" w14:textId="77777777" w:rsidR="00E2534D" w:rsidRPr="00E2534D" w:rsidRDefault="00E2534D" w:rsidP="00E2534D">
            <w:pPr>
              <w:jc w:val="center"/>
              <w:rPr>
                <w:b/>
                <w:bCs/>
                <w:color w:val="000000"/>
                <w:sz w:val="16"/>
                <w:szCs w:val="16"/>
              </w:rPr>
            </w:pPr>
            <w:r w:rsidRPr="00E2534D">
              <w:rPr>
                <w:b/>
                <w:bCs/>
                <w:color w:val="000000"/>
                <w:sz w:val="16"/>
                <w:szCs w:val="16"/>
              </w:rPr>
              <w:t>-</w:t>
            </w:r>
          </w:p>
        </w:tc>
        <w:tc>
          <w:tcPr>
            <w:tcW w:w="366" w:type="pct"/>
            <w:shd w:val="clear" w:color="auto" w:fill="auto"/>
            <w:noWrap/>
            <w:vAlign w:val="center"/>
            <w:hideMark/>
          </w:tcPr>
          <w:p w14:paraId="702F2A09" w14:textId="77777777" w:rsidR="00E2534D" w:rsidRPr="00E2534D" w:rsidRDefault="00E2534D" w:rsidP="00E2534D">
            <w:pPr>
              <w:jc w:val="center"/>
              <w:rPr>
                <w:b/>
                <w:bCs/>
                <w:color w:val="000000"/>
                <w:sz w:val="16"/>
                <w:szCs w:val="16"/>
              </w:rPr>
            </w:pPr>
            <w:r w:rsidRPr="00E2534D">
              <w:rPr>
                <w:b/>
                <w:bCs/>
                <w:color w:val="000000"/>
                <w:sz w:val="16"/>
                <w:szCs w:val="16"/>
              </w:rPr>
              <w:t>-</w:t>
            </w:r>
          </w:p>
        </w:tc>
        <w:tc>
          <w:tcPr>
            <w:tcW w:w="398" w:type="pct"/>
            <w:shd w:val="clear" w:color="auto" w:fill="auto"/>
            <w:noWrap/>
            <w:vAlign w:val="bottom"/>
            <w:hideMark/>
          </w:tcPr>
          <w:p w14:paraId="5C6C9194"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4C19D3C6" w14:textId="77777777" w:rsidR="00E2534D" w:rsidRPr="00E2534D" w:rsidRDefault="00E2534D" w:rsidP="00E2534D">
            <w:pPr>
              <w:rPr>
                <w:b/>
                <w:bCs/>
                <w:color w:val="000000"/>
                <w:sz w:val="16"/>
                <w:szCs w:val="16"/>
              </w:rPr>
            </w:pPr>
            <w:r w:rsidRPr="00E2534D">
              <w:rPr>
                <w:b/>
                <w:bCs/>
                <w:color w:val="000000"/>
                <w:sz w:val="16"/>
                <w:szCs w:val="16"/>
              </w:rPr>
              <w:t> </w:t>
            </w:r>
          </w:p>
        </w:tc>
        <w:tc>
          <w:tcPr>
            <w:tcW w:w="413" w:type="pct"/>
            <w:shd w:val="clear" w:color="auto" w:fill="auto"/>
            <w:noWrap/>
            <w:vAlign w:val="bottom"/>
            <w:hideMark/>
          </w:tcPr>
          <w:p w14:paraId="15DE3A2F"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1" w:type="pct"/>
            <w:shd w:val="clear" w:color="auto" w:fill="auto"/>
            <w:noWrap/>
            <w:vAlign w:val="bottom"/>
            <w:hideMark/>
          </w:tcPr>
          <w:p w14:paraId="096ADC18" w14:textId="77777777" w:rsidR="00E2534D" w:rsidRPr="00E2534D" w:rsidRDefault="00E2534D" w:rsidP="00E2534D">
            <w:pPr>
              <w:jc w:val="right"/>
              <w:rPr>
                <w:b/>
                <w:bCs/>
                <w:color w:val="000000"/>
                <w:sz w:val="16"/>
                <w:szCs w:val="16"/>
              </w:rPr>
            </w:pPr>
            <w:r w:rsidRPr="00E2534D">
              <w:rPr>
                <w:b/>
                <w:bCs/>
                <w:color w:val="000000"/>
                <w:sz w:val="16"/>
                <w:szCs w:val="16"/>
              </w:rPr>
              <w:t>0</w:t>
            </w:r>
          </w:p>
        </w:tc>
      </w:tr>
      <w:tr w:rsidR="00E2534D" w:rsidRPr="00E2534D" w14:paraId="7450B594" w14:textId="77777777" w:rsidTr="002D6B2A">
        <w:trPr>
          <w:trHeight w:val="20"/>
        </w:trPr>
        <w:tc>
          <w:tcPr>
            <w:tcW w:w="5000" w:type="pct"/>
            <w:gridSpan w:val="12"/>
            <w:shd w:val="clear" w:color="auto" w:fill="auto"/>
            <w:noWrap/>
            <w:vAlign w:val="bottom"/>
            <w:hideMark/>
          </w:tcPr>
          <w:p w14:paraId="473917BE" w14:textId="77777777" w:rsidR="00E2534D" w:rsidRPr="00E2534D" w:rsidRDefault="00E2534D" w:rsidP="00E2534D">
            <w:pPr>
              <w:rPr>
                <w:b/>
                <w:bCs/>
                <w:color w:val="000000"/>
                <w:sz w:val="16"/>
                <w:szCs w:val="16"/>
              </w:rPr>
            </w:pPr>
            <w:r w:rsidRPr="00E2534D">
              <w:rPr>
                <w:b/>
                <w:bCs/>
                <w:color w:val="000000"/>
                <w:sz w:val="16"/>
                <w:szCs w:val="16"/>
              </w:rPr>
              <w:t>10. Расчёт расходов на оплату услуг территориальных сетевых организаций</w:t>
            </w:r>
          </w:p>
        </w:tc>
      </w:tr>
      <w:tr w:rsidR="00E2534D" w:rsidRPr="00E2534D" w14:paraId="1EB45B52" w14:textId="77777777" w:rsidTr="002D6B2A">
        <w:trPr>
          <w:trHeight w:val="20"/>
        </w:trPr>
        <w:tc>
          <w:tcPr>
            <w:tcW w:w="244" w:type="pct"/>
            <w:shd w:val="clear" w:color="auto" w:fill="auto"/>
            <w:noWrap/>
            <w:vAlign w:val="bottom"/>
            <w:hideMark/>
          </w:tcPr>
          <w:p w14:paraId="5752DBA3" w14:textId="77777777" w:rsidR="00E2534D" w:rsidRPr="00E2534D" w:rsidRDefault="00E2534D" w:rsidP="00E2534D">
            <w:pPr>
              <w:jc w:val="right"/>
              <w:rPr>
                <w:color w:val="000000"/>
                <w:sz w:val="16"/>
                <w:szCs w:val="16"/>
              </w:rPr>
            </w:pPr>
            <w:r w:rsidRPr="00E2534D">
              <w:rPr>
                <w:color w:val="000000"/>
                <w:sz w:val="16"/>
                <w:szCs w:val="16"/>
              </w:rPr>
              <w:t>10.1.</w:t>
            </w:r>
          </w:p>
        </w:tc>
        <w:tc>
          <w:tcPr>
            <w:tcW w:w="951" w:type="pct"/>
            <w:shd w:val="clear" w:color="auto" w:fill="auto"/>
            <w:noWrap/>
            <w:vAlign w:val="bottom"/>
            <w:hideMark/>
          </w:tcPr>
          <w:p w14:paraId="20C0D335" w14:textId="77777777" w:rsidR="00E2534D" w:rsidRPr="00E2534D" w:rsidRDefault="00E2534D" w:rsidP="00E2534D">
            <w:pPr>
              <w:rPr>
                <w:color w:val="000000"/>
                <w:sz w:val="16"/>
                <w:szCs w:val="16"/>
              </w:rPr>
            </w:pPr>
            <w:r w:rsidRPr="00E2534D">
              <w:rPr>
                <w:color w:val="000000"/>
                <w:sz w:val="16"/>
                <w:szCs w:val="16"/>
              </w:rPr>
              <w:t>Услуги ТСО</w:t>
            </w:r>
          </w:p>
        </w:tc>
        <w:tc>
          <w:tcPr>
            <w:tcW w:w="431" w:type="pct"/>
            <w:shd w:val="clear" w:color="auto" w:fill="auto"/>
            <w:noWrap/>
            <w:vAlign w:val="center"/>
            <w:hideMark/>
          </w:tcPr>
          <w:p w14:paraId="20736DAD" w14:textId="77777777" w:rsidR="00E2534D" w:rsidRPr="00E2534D" w:rsidRDefault="00E2534D" w:rsidP="00E2534D">
            <w:pPr>
              <w:jc w:val="center"/>
              <w:rPr>
                <w:color w:val="000000"/>
                <w:sz w:val="16"/>
                <w:szCs w:val="16"/>
              </w:rPr>
            </w:pPr>
            <w:r w:rsidRPr="00E2534D">
              <w:rPr>
                <w:color w:val="000000"/>
                <w:sz w:val="16"/>
                <w:szCs w:val="16"/>
              </w:rPr>
              <w:t>тыс. руб.</w:t>
            </w:r>
          </w:p>
        </w:tc>
        <w:tc>
          <w:tcPr>
            <w:tcW w:w="366" w:type="pct"/>
            <w:shd w:val="clear" w:color="auto" w:fill="auto"/>
            <w:noWrap/>
            <w:vAlign w:val="bottom"/>
            <w:hideMark/>
          </w:tcPr>
          <w:p w14:paraId="07433C06" w14:textId="77777777" w:rsidR="00E2534D" w:rsidRPr="00E2534D" w:rsidRDefault="00E2534D" w:rsidP="00E2534D">
            <w:pPr>
              <w:rPr>
                <w:color w:val="000000"/>
                <w:sz w:val="16"/>
                <w:szCs w:val="16"/>
              </w:rPr>
            </w:pPr>
            <w:r w:rsidRPr="00E2534D">
              <w:rPr>
                <w:color w:val="000000"/>
                <w:sz w:val="16"/>
                <w:szCs w:val="16"/>
              </w:rPr>
              <w:t> </w:t>
            </w:r>
          </w:p>
        </w:tc>
        <w:tc>
          <w:tcPr>
            <w:tcW w:w="326" w:type="pct"/>
            <w:shd w:val="clear" w:color="auto" w:fill="auto"/>
            <w:noWrap/>
            <w:vAlign w:val="bottom"/>
            <w:hideMark/>
          </w:tcPr>
          <w:p w14:paraId="3962722B" w14:textId="77777777" w:rsidR="00E2534D" w:rsidRPr="00E2534D" w:rsidRDefault="00E2534D" w:rsidP="00E2534D">
            <w:pPr>
              <w:rPr>
                <w:color w:val="000000"/>
                <w:sz w:val="16"/>
                <w:szCs w:val="16"/>
              </w:rPr>
            </w:pPr>
            <w:r w:rsidRPr="00E2534D">
              <w:rPr>
                <w:color w:val="000000"/>
                <w:sz w:val="16"/>
                <w:szCs w:val="16"/>
              </w:rPr>
              <w:t> </w:t>
            </w:r>
          </w:p>
        </w:tc>
        <w:tc>
          <w:tcPr>
            <w:tcW w:w="417" w:type="pct"/>
            <w:shd w:val="clear" w:color="auto" w:fill="auto"/>
            <w:noWrap/>
            <w:vAlign w:val="bottom"/>
            <w:hideMark/>
          </w:tcPr>
          <w:p w14:paraId="10C2BA1C"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196A7986"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24C4C9BF" w14:textId="77777777" w:rsidR="00E2534D" w:rsidRPr="00E2534D" w:rsidRDefault="00E2534D" w:rsidP="00E2534D">
            <w:pPr>
              <w:jc w:val="right"/>
              <w:rPr>
                <w:color w:val="000000"/>
                <w:sz w:val="16"/>
                <w:szCs w:val="16"/>
              </w:rPr>
            </w:pPr>
            <w:r w:rsidRPr="00E2534D">
              <w:rPr>
                <w:color w:val="000000"/>
                <w:sz w:val="16"/>
                <w:szCs w:val="16"/>
              </w:rPr>
              <w:t>0</w:t>
            </w:r>
          </w:p>
        </w:tc>
        <w:tc>
          <w:tcPr>
            <w:tcW w:w="398" w:type="pct"/>
            <w:shd w:val="clear" w:color="auto" w:fill="auto"/>
            <w:noWrap/>
            <w:vAlign w:val="bottom"/>
            <w:hideMark/>
          </w:tcPr>
          <w:p w14:paraId="2C7C637A" w14:textId="77777777" w:rsidR="00E2534D" w:rsidRPr="00E2534D" w:rsidRDefault="00E2534D" w:rsidP="00E2534D">
            <w:pPr>
              <w:jc w:val="right"/>
              <w:rPr>
                <w:color w:val="000000"/>
                <w:sz w:val="16"/>
                <w:szCs w:val="16"/>
              </w:rPr>
            </w:pPr>
            <w:r w:rsidRPr="00E2534D">
              <w:rPr>
                <w:color w:val="000000"/>
                <w:sz w:val="16"/>
                <w:szCs w:val="16"/>
              </w:rPr>
              <w:t>0</w:t>
            </w:r>
          </w:p>
        </w:tc>
        <w:tc>
          <w:tcPr>
            <w:tcW w:w="366" w:type="pct"/>
            <w:shd w:val="clear" w:color="auto" w:fill="auto"/>
            <w:noWrap/>
            <w:vAlign w:val="bottom"/>
            <w:hideMark/>
          </w:tcPr>
          <w:p w14:paraId="3B0116EA" w14:textId="77777777" w:rsidR="00E2534D" w:rsidRPr="00E2534D" w:rsidRDefault="00E2534D" w:rsidP="00E2534D">
            <w:pPr>
              <w:rPr>
                <w:color w:val="000000"/>
                <w:sz w:val="16"/>
                <w:szCs w:val="16"/>
              </w:rPr>
            </w:pPr>
            <w:r w:rsidRPr="00E2534D">
              <w:rPr>
                <w:color w:val="000000"/>
                <w:sz w:val="16"/>
                <w:szCs w:val="16"/>
              </w:rPr>
              <w:t> </w:t>
            </w:r>
          </w:p>
        </w:tc>
        <w:tc>
          <w:tcPr>
            <w:tcW w:w="413" w:type="pct"/>
            <w:shd w:val="clear" w:color="auto" w:fill="auto"/>
            <w:noWrap/>
            <w:vAlign w:val="bottom"/>
            <w:hideMark/>
          </w:tcPr>
          <w:p w14:paraId="33D8CF72" w14:textId="77777777" w:rsidR="00E2534D" w:rsidRPr="00E2534D" w:rsidRDefault="00E2534D" w:rsidP="00E2534D">
            <w:pPr>
              <w:rPr>
                <w:color w:val="000000"/>
                <w:sz w:val="16"/>
                <w:szCs w:val="16"/>
              </w:rPr>
            </w:pPr>
            <w:r w:rsidRPr="00E2534D">
              <w:rPr>
                <w:color w:val="000000"/>
                <w:sz w:val="16"/>
                <w:szCs w:val="16"/>
              </w:rPr>
              <w:t> </w:t>
            </w:r>
          </w:p>
        </w:tc>
        <w:tc>
          <w:tcPr>
            <w:tcW w:w="361" w:type="pct"/>
            <w:shd w:val="clear" w:color="auto" w:fill="auto"/>
            <w:noWrap/>
            <w:vAlign w:val="bottom"/>
            <w:hideMark/>
          </w:tcPr>
          <w:p w14:paraId="1F9B2A59" w14:textId="77777777" w:rsidR="00E2534D" w:rsidRPr="00E2534D" w:rsidRDefault="00E2534D" w:rsidP="00E2534D">
            <w:pPr>
              <w:jc w:val="right"/>
              <w:rPr>
                <w:color w:val="000000"/>
                <w:sz w:val="16"/>
                <w:szCs w:val="16"/>
              </w:rPr>
            </w:pPr>
            <w:r w:rsidRPr="00E2534D">
              <w:rPr>
                <w:color w:val="000000"/>
                <w:sz w:val="16"/>
                <w:szCs w:val="16"/>
              </w:rPr>
              <w:t>0</w:t>
            </w:r>
          </w:p>
        </w:tc>
      </w:tr>
      <w:tr w:rsidR="00E2534D" w:rsidRPr="00E2534D" w14:paraId="0ECFE1B5" w14:textId="77777777" w:rsidTr="002D6B2A">
        <w:trPr>
          <w:trHeight w:val="20"/>
        </w:trPr>
        <w:tc>
          <w:tcPr>
            <w:tcW w:w="244" w:type="pct"/>
            <w:shd w:val="clear" w:color="auto" w:fill="auto"/>
            <w:noWrap/>
            <w:vAlign w:val="bottom"/>
            <w:hideMark/>
          </w:tcPr>
          <w:p w14:paraId="08201B1B" w14:textId="77777777" w:rsidR="00E2534D" w:rsidRPr="00E2534D" w:rsidRDefault="00E2534D" w:rsidP="00E2534D">
            <w:pPr>
              <w:jc w:val="right"/>
              <w:rPr>
                <w:b/>
                <w:bCs/>
                <w:color w:val="000000"/>
                <w:sz w:val="16"/>
                <w:szCs w:val="16"/>
              </w:rPr>
            </w:pPr>
            <w:r w:rsidRPr="00E2534D">
              <w:rPr>
                <w:b/>
                <w:bCs/>
                <w:color w:val="000000"/>
                <w:sz w:val="16"/>
                <w:szCs w:val="16"/>
              </w:rPr>
              <w:t>10.2.</w:t>
            </w:r>
          </w:p>
        </w:tc>
        <w:tc>
          <w:tcPr>
            <w:tcW w:w="951" w:type="pct"/>
            <w:shd w:val="clear" w:color="auto" w:fill="auto"/>
            <w:vAlign w:val="bottom"/>
            <w:hideMark/>
          </w:tcPr>
          <w:p w14:paraId="52BC84C5" w14:textId="77777777" w:rsidR="00E2534D" w:rsidRPr="00E2534D" w:rsidRDefault="00E2534D" w:rsidP="00E2534D">
            <w:pPr>
              <w:rPr>
                <w:b/>
                <w:bCs/>
                <w:color w:val="000000"/>
                <w:sz w:val="16"/>
                <w:szCs w:val="16"/>
              </w:rPr>
            </w:pPr>
            <w:r w:rsidRPr="00E2534D">
              <w:rPr>
                <w:b/>
                <w:bCs/>
                <w:color w:val="000000"/>
                <w:sz w:val="16"/>
                <w:szCs w:val="16"/>
              </w:rPr>
              <w:t>Итого расходов на оплату услуг территориальных сетевых организаций</w:t>
            </w:r>
          </w:p>
        </w:tc>
        <w:tc>
          <w:tcPr>
            <w:tcW w:w="431" w:type="pct"/>
            <w:shd w:val="clear" w:color="auto" w:fill="auto"/>
            <w:noWrap/>
            <w:vAlign w:val="center"/>
            <w:hideMark/>
          </w:tcPr>
          <w:p w14:paraId="253E489E"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6174A113"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26" w:type="pct"/>
            <w:shd w:val="clear" w:color="auto" w:fill="auto"/>
            <w:noWrap/>
            <w:vAlign w:val="bottom"/>
            <w:hideMark/>
          </w:tcPr>
          <w:p w14:paraId="52544146"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417" w:type="pct"/>
            <w:shd w:val="clear" w:color="auto" w:fill="auto"/>
            <w:noWrap/>
            <w:vAlign w:val="bottom"/>
            <w:hideMark/>
          </w:tcPr>
          <w:p w14:paraId="0558FF70"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1" w:type="pct"/>
            <w:shd w:val="clear" w:color="auto" w:fill="auto"/>
            <w:noWrap/>
            <w:vAlign w:val="bottom"/>
            <w:hideMark/>
          </w:tcPr>
          <w:p w14:paraId="424C1978"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7C79E9C1"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98" w:type="pct"/>
            <w:shd w:val="clear" w:color="auto" w:fill="auto"/>
            <w:noWrap/>
            <w:vAlign w:val="bottom"/>
            <w:hideMark/>
          </w:tcPr>
          <w:p w14:paraId="6C099728" w14:textId="77777777" w:rsidR="00E2534D" w:rsidRPr="00E2534D" w:rsidRDefault="00E2534D" w:rsidP="00E2534D">
            <w:pPr>
              <w:jc w:val="right"/>
              <w:rPr>
                <w:b/>
                <w:bCs/>
                <w:color w:val="000000"/>
                <w:sz w:val="16"/>
                <w:szCs w:val="16"/>
              </w:rPr>
            </w:pPr>
            <w:r w:rsidRPr="00E2534D">
              <w:rPr>
                <w:b/>
                <w:bCs/>
                <w:color w:val="000000"/>
                <w:sz w:val="16"/>
                <w:szCs w:val="16"/>
              </w:rPr>
              <w:t>0</w:t>
            </w:r>
          </w:p>
        </w:tc>
        <w:tc>
          <w:tcPr>
            <w:tcW w:w="366" w:type="pct"/>
            <w:shd w:val="clear" w:color="auto" w:fill="auto"/>
            <w:noWrap/>
            <w:vAlign w:val="bottom"/>
            <w:hideMark/>
          </w:tcPr>
          <w:p w14:paraId="46F8D816" w14:textId="77777777" w:rsidR="00E2534D" w:rsidRPr="00E2534D" w:rsidRDefault="00E2534D" w:rsidP="00E2534D">
            <w:pPr>
              <w:rPr>
                <w:b/>
                <w:bCs/>
                <w:color w:val="000000"/>
                <w:sz w:val="16"/>
                <w:szCs w:val="16"/>
              </w:rPr>
            </w:pPr>
            <w:r w:rsidRPr="00E2534D">
              <w:rPr>
                <w:b/>
                <w:bCs/>
                <w:color w:val="000000"/>
                <w:sz w:val="16"/>
                <w:szCs w:val="16"/>
              </w:rPr>
              <w:t> </w:t>
            </w:r>
          </w:p>
        </w:tc>
        <w:tc>
          <w:tcPr>
            <w:tcW w:w="413" w:type="pct"/>
            <w:shd w:val="clear" w:color="auto" w:fill="auto"/>
            <w:noWrap/>
            <w:vAlign w:val="bottom"/>
            <w:hideMark/>
          </w:tcPr>
          <w:p w14:paraId="538695E3" w14:textId="77777777" w:rsidR="00E2534D" w:rsidRPr="00E2534D" w:rsidRDefault="00E2534D" w:rsidP="00E2534D">
            <w:pPr>
              <w:rPr>
                <w:b/>
                <w:bCs/>
                <w:color w:val="000000"/>
                <w:sz w:val="16"/>
                <w:szCs w:val="16"/>
              </w:rPr>
            </w:pPr>
            <w:r w:rsidRPr="00E2534D">
              <w:rPr>
                <w:b/>
                <w:bCs/>
                <w:color w:val="000000"/>
                <w:sz w:val="16"/>
                <w:szCs w:val="16"/>
              </w:rPr>
              <w:t> </w:t>
            </w:r>
          </w:p>
        </w:tc>
        <w:tc>
          <w:tcPr>
            <w:tcW w:w="361" w:type="pct"/>
            <w:shd w:val="clear" w:color="auto" w:fill="auto"/>
            <w:noWrap/>
            <w:vAlign w:val="bottom"/>
            <w:hideMark/>
          </w:tcPr>
          <w:p w14:paraId="6D3113C2" w14:textId="77777777" w:rsidR="00E2534D" w:rsidRPr="00E2534D" w:rsidRDefault="00E2534D" w:rsidP="00E2534D">
            <w:pPr>
              <w:jc w:val="right"/>
              <w:rPr>
                <w:b/>
                <w:bCs/>
                <w:color w:val="000000"/>
                <w:sz w:val="16"/>
                <w:szCs w:val="16"/>
              </w:rPr>
            </w:pPr>
            <w:r w:rsidRPr="00E2534D">
              <w:rPr>
                <w:b/>
                <w:bCs/>
                <w:color w:val="000000"/>
                <w:sz w:val="16"/>
                <w:szCs w:val="16"/>
              </w:rPr>
              <w:t>0</w:t>
            </w:r>
          </w:p>
        </w:tc>
      </w:tr>
      <w:tr w:rsidR="00E2534D" w:rsidRPr="00E2534D" w14:paraId="46C1E845" w14:textId="77777777" w:rsidTr="002D6B2A">
        <w:trPr>
          <w:trHeight w:val="20"/>
        </w:trPr>
        <w:tc>
          <w:tcPr>
            <w:tcW w:w="244" w:type="pct"/>
            <w:shd w:val="clear" w:color="auto" w:fill="auto"/>
            <w:noWrap/>
            <w:vAlign w:val="bottom"/>
            <w:hideMark/>
          </w:tcPr>
          <w:p w14:paraId="58128357" w14:textId="77777777" w:rsidR="00E2534D" w:rsidRPr="00E2534D" w:rsidRDefault="00E2534D" w:rsidP="00E2534D">
            <w:pPr>
              <w:jc w:val="right"/>
              <w:rPr>
                <w:b/>
                <w:bCs/>
                <w:color w:val="000000"/>
                <w:sz w:val="16"/>
                <w:szCs w:val="16"/>
              </w:rPr>
            </w:pPr>
            <w:r w:rsidRPr="00E2534D">
              <w:rPr>
                <w:b/>
                <w:bCs/>
                <w:color w:val="000000"/>
                <w:sz w:val="16"/>
                <w:szCs w:val="16"/>
              </w:rPr>
              <w:t>11.</w:t>
            </w:r>
          </w:p>
        </w:tc>
        <w:tc>
          <w:tcPr>
            <w:tcW w:w="951" w:type="pct"/>
            <w:shd w:val="clear" w:color="auto" w:fill="auto"/>
            <w:noWrap/>
            <w:vAlign w:val="bottom"/>
            <w:hideMark/>
          </w:tcPr>
          <w:p w14:paraId="59458F59" w14:textId="77777777" w:rsidR="00E2534D" w:rsidRPr="00E2534D" w:rsidRDefault="00E2534D" w:rsidP="00E2534D">
            <w:pPr>
              <w:rPr>
                <w:b/>
                <w:bCs/>
                <w:color w:val="000000"/>
                <w:sz w:val="16"/>
                <w:szCs w:val="16"/>
              </w:rPr>
            </w:pPr>
            <w:r w:rsidRPr="00E2534D">
              <w:rPr>
                <w:b/>
                <w:bCs/>
                <w:color w:val="000000"/>
                <w:sz w:val="16"/>
                <w:szCs w:val="16"/>
              </w:rPr>
              <w:t>Итого НВВ</w:t>
            </w:r>
          </w:p>
        </w:tc>
        <w:tc>
          <w:tcPr>
            <w:tcW w:w="431" w:type="pct"/>
            <w:shd w:val="clear" w:color="auto" w:fill="auto"/>
            <w:noWrap/>
            <w:vAlign w:val="center"/>
            <w:hideMark/>
          </w:tcPr>
          <w:p w14:paraId="5C993501"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7C9341E0" w14:textId="77777777" w:rsidR="00E2534D" w:rsidRPr="00E2534D" w:rsidRDefault="00E2534D" w:rsidP="00E2534D">
            <w:pPr>
              <w:jc w:val="right"/>
              <w:rPr>
                <w:b/>
                <w:bCs/>
                <w:color w:val="000000"/>
                <w:sz w:val="16"/>
                <w:szCs w:val="16"/>
              </w:rPr>
            </w:pPr>
            <w:r w:rsidRPr="00E2534D">
              <w:rPr>
                <w:b/>
                <w:bCs/>
                <w:color w:val="000000"/>
                <w:sz w:val="16"/>
                <w:szCs w:val="16"/>
              </w:rPr>
              <w:t>299 265</w:t>
            </w:r>
          </w:p>
        </w:tc>
        <w:tc>
          <w:tcPr>
            <w:tcW w:w="326" w:type="pct"/>
            <w:shd w:val="clear" w:color="auto" w:fill="auto"/>
            <w:noWrap/>
            <w:vAlign w:val="bottom"/>
            <w:hideMark/>
          </w:tcPr>
          <w:p w14:paraId="38531866" w14:textId="77777777" w:rsidR="00E2534D" w:rsidRPr="00E2534D" w:rsidRDefault="00E2534D" w:rsidP="00E2534D">
            <w:pPr>
              <w:jc w:val="right"/>
              <w:rPr>
                <w:b/>
                <w:bCs/>
                <w:color w:val="000000"/>
                <w:sz w:val="16"/>
                <w:szCs w:val="16"/>
              </w:rPr>
            </w:pPr>
            <w:r w:rsidRPr="00E2534D">
              <w:rPr>
                <w:b/>
                <w:bCs/>
                <w:color w:val="000000"/>
                <w:sz w:val="16"/>
                <w:szCs w:val="16"/>
              </w:rPr>
              <w:t>342 524</w:t>
            </w:r>
          </w:p>
        </w:tc>
        <w:tc>
          <w:tcPr>
            <w:tcW w:w="417" w:type="pct"/>
            <w:shd w:val="clear" w:color="auto" w:fill="auto"/>
            <w:noWrap/>
            <w:vAlign w:val="bottom"/>
            <w:hideMark/>
          </w:tcPr>
          <w:p w14:paraId="66DBDBCA" w14:textId="77777777" w:rsidR="00E2534D" w:rsidRPr="00E2534D" w:rsidRDefault="00E2534D" w:rsidP="00E2534D">
            <w:pPr>
              <w:jc w:val="right"/>
              <w:rPr>
                <w:b/>
                <w:bCs/>
                <w:color w:val="000000"/>
                <w:sz w:val="16"/>
                <w:szCs w:val="16"/>
              </w:rPr>
            </w:pPr>
            <w:r w:rsidRPr="00E2534D">
              <w:rPr>
                <w:b/>
                <w:bCs/>
                <w:color w:val="000000"/>
                <w:sz w:val="16"/>
                <w:szCs w:val="16"/>
              </w:rPr>
              <w:t>334 994</w:t>
            </w:r>
          </w:p>
        </w:tc>
        <w:tc>
          <w:tcPr>
            <w:tcW w:w="361" w:type="pct"/>
            <w:shd w:val="clear" w:color="auto" w:fill="auto"/>
            <w:noWrap/>
            <w:vAlign w:val="bottom"/>
            <w:hideMark/>
          </w:tcPr>
          <w:p w14:paraId="1B8BD350" w14:textId="77777777" w:rsidR="00E2534D" w:rsidRPr="00E2534D" w:rsidRDefault="00E2534D" w:rsidP="00E2534D">
            <w:pPr>
              <w:jc w:val="right"/>
              <w:rPr>
                <w:b/>
                <w:bCs/>
                <w:color w:val="000000"/>
                <w:sz w:val="16"/>
                <w:szCs w:val="16"/>
              </w:rPr>
            </w:pPr>
            <w:r w:rsidRPr="00E2534D">
              <w:rPr>
                <w:b/>
                <w:bCs/>
                <w:color w:val="000000"/>
                <w:sz w:val="16"/>
                <w:szCs w:val="16"/>
              </w:rPr>
              <w:t>43 259</w:t>
            </w:r>
          </w:p>
        </w:tc>
        <w:tc>
          <w:tcPr>
            <w:tcW w:w="366" w:type="pct"/>
            <w:shd w:val="clear" w:color="auto" w:fill="auto"/>
            <w:noWrap/>
            <w:vAlign w:val="bottom"/>
            <w:hideMark/>
          </w:tcPr>
          <w:p w14:paraId="5E36725C" w14:textId="77777777" w:rsidR="00E2534D" w:rsidRPr="00E2534D" w:rsidRDefault="00E2534D" w:rsidP="00E2534D">
            <w:pPr>
              <w:jc w:val="right"/>
              <w:rPr>
                <w:b/>
                <w:bCs/>
                <w:color w:val="000000"/>
                <w:sz w:val="16"/>
                <w:szCs w:val="16"/>
              </w:rPr>
            </w:pPr>
            <w:r w:rsidRPr="00E2534D">
              <w:rPr>
                <w:b/>
                <w:bCs/>
                <w:color w:val="000000"/>
                <w:sz w:val="16"/>
                <w:szCs w:val="16"/>
              </w:rPr>
              <w:t>324 804,11</w:t>
            </w:r>
          </w:p>
        </w:tc>
        <w:tc>
          <w:tcPr>
            <w:tcW w:w="398" w:type="pct"/>
            <w:shd w:val="clear" w:color="auto" w:fill="auto"/>
            <w:noWrap/>
            <w:vAlign w:val="bottom"/>
            <w:hideMark/>
          </w:tcPr>
          <w:p w14:paraId="69CE2C81" w14:textId="77777777" w:rsidR="00E2534D" w:rsidRPr="00E2534D" w:rsidRDefault="00E2534D" w:rsidP="00E2534D">
            <w:pPr>
              <w:jc w:val="right"/>
              <w:rPr>
                <w:b/>
                <w:bCs/>
                <w:color w:val="000000"/>
                <w:sz w:val="16"/>
                <w:szCs w:val="16"/>
              </w:rPr>
            </w:pPr>
            <w:r w:rsidRPr="00E2534D">
              <w:rPr>
                <w:b/>
                <w:bCs/>
                <w:color w:val="000000"/>
                <w:sz w:val="16"/>
                <w:szCs w:val="16"/>
              </w:rPr>
              <w:t>406 220</w:t>
            </w:r>
          </w:p>
        </w:tc>
        <w:tc>
          <w:tcPr>
            <w:tcW w:w="366" w:type="pct"/>
            <w:shd w:val="clear" w:color="auto" w:fill="auto"/>
            <w:noWrap/>
            <w:vAlign w:val="bottom"/>
            <w:hideMark/>
          </w:tcPr>
          <w:p w14:paraId="258E3F16" w14:textId="77777777" w:rsidR="00E2534D" w:rsidRPr="00E2534D" w:rsidRDefault="00E2534D" w:rsidP="00E2534D">
            <w:pPr>
              <w:jc w:val="right"/>
              <w:rPr>
                <w:b/>
                <w:bCs/>
                <w:color w:val="000000"/>
                <w:sz w:val="16"/>
                <w:szCs w:val="16"/>
              </w:rPr>
            </w:pPr>
            <w:r w:rsidRPr="00E2534D">
              <w:rPr>
                <w:b/>
                <w:bCs/>
                <w:color w:val="000000"/>
                <w:sz w:val="16"/>
                <w:szCs w:val="16"/>
              </w:rPr>
              <w:t>331 583</w:t>
            </w:r>
          </w:p>
        </w:tc>
        <w:tc>
          <w:tcPr>
            <w:tcW w:w="413" w:type="pct"/>
            <w:shd w:val="clear" w:color="auto" w:fill="auto"/>
            <w:noWrap/>
            <w:vAlign w:val="bottom"/>
            <w:hideMark/>
          </w:tcPr>
          <w:p w14:paraId="5D16E9E2" w14:textId="77777777" w:rsidR="00E2534D" w:rsidRPr="00E2534D" w:rsidRDefault="00E2534D" w:rsidP="00E2534D">
            <w:pPr>
              <w:jc w:val="right"/>
              <w:rPr>
                <w:b/>
                <w:bCs/>
                <w:color w:val="000000"/>
                <w:sz w:val="16"/>
                <w:szCs w:val="16"/>
              </w:rPr>
            </w:pPr>
            <w:r w:rsidRPr="00E2534D">
              <w:rPr>
                <w:b/>
                <w:bCs/>
                <w:color w:val="000000"/>
                <w:sz w:val="16"/>
                <w:szCs w:val="16"/>
              </w:rPr>
              <w:t>457 150</w:t>
            </w:r>
          </w:p>
        </w:tc>
        <w:tc>
          <w:tcPr>
            <w:tcW w:w="361" w:type="pct"/>
            <w:shd w:val="clear" w:color="auto" w:fill="auto"/>
            <w:noWrap/>
            <w:vAlign w:val="bottom"/>
            <w:hideMark/>
          </w:tcPr>
          <w:p w14:paraId="53177A76" w14:textId="77777777" w:rsidR="00E2534D" w:rsidRPr="00E2534D" w:rsidRDefault="00E2534D" w:rsidP="00E2534D">
            <w:pPr>
              <w:jc w:val="right"/>
              <w:rPr>
                <w:b/>
                <w:bCs/>
                <w:color w:val="000000"/>
                <w:sz w:val="16"/>
                <w:szCs w:val="16"/>
              </w:rPr>
            </w:pPr>
            <w:r w:rsidRPr="00E2534D">
              <w:rPr>
                <w:b/>
                <w:bCs/>
                <w:color w:val="000000"/>
                <w:sz w:val="16"/>
                <w:szCs w:val="16"/>
              </w:rPr>
              <w:t>125 567</w:t>
            </w:r>
          </w:p>
        </w:tc>
      </w:tr>
      <w:tr w:rsidR="00E2534D" w:rsidRPr="00E2534D" w14:paraId="3BCBAC9E" w14:textId="77777777" w:rsidTr="002D6B2A">
        <w:trPr>
          <w:trHeight w:val="20"/>
        </w:trPr>
        <w:tc>
          <w:tcPr>
            <w:tcW w:w="244" w:type="pct"/>
            <w:shd w:val="clear" w:color="auto" w:fill="auto"/>
            <w:noWrap/>
            <w:vAlign w:val="bottom"/>
            <w:hideMark/>
          </w:tcPr>
          <w:p w14:paraId="17F86C05" w14:textId="77777777" w:rsidR="00E2534D" w:rsidRPr="00E2534D" w:rsidRDefault="00E2534D" w:rsidP="00E2534D">
            <w:pPr>
              <w:jc w:val="right"/>
              <w:rPr>
                <w:b/>
                <w:bCs/>
                <w:color w:val="000000"/>
                <w:sz w:val="16"/>
                <w:szCs w:val="16"/>
              </w:rPr>
            </w:pPr>
            <w:r w:rsidRPr="00E2534D">
              <w:rPr>
                <w:b/>
                <w:bCs/>
                <w:color w:val="000000"/>
                <w:sz w:val="16"/>
                <w:szCs w:val="16"/>
              </w:rPr>
              <w:t>12.</w:t>
            </w:r>
          </w:p>
        </w:tc>
        <w:tc>
          <w:tcPr>
            <w:tcW w:w="951" w:type="pct"/>
            <w:shd w:val="clear" w:color="auto" w:fill="auto"/>
            <w:noWrap/>
            <w:vAlign w:val="bottom"/>
            <w:hideMark/>
          </w:tcPr>
          <w:p w14:paraId="3054C433" w14:textId="77777777" w:rsidR="00E2534D" w:rsidRPr="00E2534D" w:rsidRDefault="00E2534D" w:rsidP="00E2534D">
            <w:pPr>
              <w:rPr>
                <w:b/>
                <w:bCs/>
                <w:color w:val="000000"/>
                <w:sz w:val="16"/>
                <w:szCs w:val="16"/>
              </w:rPr>
            </w:pPr>
            <w:r w:rsidRPr="00E2534D">
              <w:rPr>
                <w:b/>
                <w:bCs/>
                <w:color w:val="000000"/>
                <w:sz w:val="16"/>
                <w:szCs w:val="16"/>
              </w:rPr>
              <w:t>Итого НВВ без платы ФСК</w:t>
            </w:r>
          </w:p>
        </w:tc>
        <w:tc>
          <w:tcPr>
            <w:tcW w:w="431" w:type="pct"/>
            <w:shd w:val="clear" w:color="auto" w:fill="auto"/>
            <w:noWrap/>
            <w:vAlign w:val="center"/>
            <w:hideMark/>
          </w:tcPr>
          <w:p w14:paraId="3EF79DD6" w14:textId="77777777" w:rsidR="00E2534D" w:rsidRPr="00E2534D" w:rsidRDefault="00E2534D" w:rsidP="00E2534D">
            <w:pPr>
              <w:jc w:val="center"/>
              <w:rPr>
                <w:b/>
                <w:bCs/>
                <w:color w:val="000000"/>
                <w:sz w:val="16"/>
                <w:szCs w:val="16"/>
              </w:rPr>
            </w:pPr>
            <w:r w:rsidRPr="00E2534D">
              <w:rPr>
                <w:b/>
                <w:bCs/>
                <w:color w:val="000000"/>
                <w:sz w:val="16"/>
                <w:szCs w:val="16"/>
              </w:rPr>
              <w:t>тыс. руб.</w:t>
            </w:r>
          </w:p>
        </w:tc>
        <w:tc>
          <w:tcPr>
            <w:tcW w:w="366" w:type="pct"/>
            <w:shd w:val="clear" w:color="auto" w:fill="auto"/>
            <w:noWrap/>
            <w:vAlign w:val="bottom"/>
            <w:hideMark/>
          </w:tcPr>
          <w:p w14:paraId="3C6EF542" w14:textId="77777777" w:rsidR="00E2534D" w:rsidRPr="00E2534D" w:rsidRDefault="00E2534D" w:rsidP="00E2534D">
            <w:pPr>
              <w:jc w:val="right"/>
              <w:rPr>
                <w:b/>
                <w:bCs/>
                <w:color w:val="000000"/>
                <w:sz w:val="16"/>
                <w:szCs w:val="16"/>
              </w:rPr>
            </w:pPr>
            <w:r w:rsidRPr="00E2534D">
              <w:rPr>
                <w:b/>
                <w:bCs/>
                <w:color w:val="000000"/>
                <w:sz w:val="16"/>
                <w:szCs w:val="16"/>
              </w:rPr>
              <w:t>283 320</w:t>
            </w:r>
          </w:p>
        </w:tc>
        <w:tc>
          <w:tcPr>
            <w:tcW w:w="326" w:type="pct"/>
            <w:shd w:val="clear" w:color="auto" w:fill="auto"/>
            <w:noWrap/>
            <w:vAlign w:val="bottom"/>
            <w:hideMark/>
          </w:tcPr>
          <w:p w14:paraId="07C3A8A4" w14:textId="77777777" w:rsidR="00E2534D" w:rsidRPr="00E2534D" w:rsidRDefault="00E2534D" w:rsidP="00E2534D">
            <w:pPr>
              <w:jc w:val="right"/>
              <w:rPr>
                <w:b/>
                <w:bCs/>
                <w:color w:val="000000"/>
                <w:sz w:val="16"/>
                <w:szCs w:val="16"/>
              </w:rPr>
            </w:pPr>
            <w:r w:rsidRPr="00E2534D">
              <w:rPr>
                <w:b/>
                <w:bCs/>
                <w:color w:val="000000"/>
                <w:sz w:val="16"/>
                <w:szCs w:val="16"/>
              </w:rPr>
              <w:t>325 554</w:t>
            </w:r>
          </w:p>
        </w:tc>
        <w:tc>
          <w:tcPr>
            <w:tcW w:w="417" w:type="pct"/>
            <w:shd w:val="clear" w:color="auto" w:fill="auto"/>
            <w:noWrap/>
            <w:vAlign w:val="bottom"/>
            <w:hideMark/>
          </w:tcPr>
          <w:p w14:paraId="78294FE0" w14:textId="77777777" w:rsidR="00E2534D" w:rsidRPr="00E2534D" w:rsidRDefault="00E2534D" w:rsidP="00E2534D">
            <w:pPr>
              <w:jc w:val="right"/>
              <w:rPr>
                <w:b/>
                <w:bCs/>
                <w:color w:val="000000"/>
                <w:sz w:val="16"/>
                <w:szCs w:val="16"/>
              </w:rPr>
            </w:pPr>
            <w:r w:rsidRPr="00E2534D">
              <w:rPr>
                <w:b/>
                <w:bCs/>
                <w:color w:val="000000"/>
                <w:sz w:val="16"/>
                <w:szCs w:val="16"/>
              </w:rPr>
              <w:t>318 024</w:t>
            </w:r>
          </w:p>
        </w:tc>
        <w:tc>
          <w:tcPr>
            <w:tcW w:w="361" w:type="pct"/>
            <w:shd w:val="clear" w:color="auto" w:fill="auto"/>
            <w:noWrap/>
            <w:vAlign w:val="bottom"/>
            <w:hideMark/>
          </w:tcPr>
          <w:p w14:paraId="63EA3C55" w14:textId="77777777" w:rsidR="00E2534D" w:rsidRPr="00E2534D" w:rsidRDefault="00E2534D" w:rsidP="00E2534D">
            <w:pPr>
              <w:jc w:val="right"/>
              <w:rPr>
                <w:b/>
                <w:bCs/>
                <w:color w:val="000000"/>
                <w:sz w:val="16"/>
                <w:szCs w:val="16"/>
              </w:rPr>
            </w:pPr>
            <w:r w:rsidRPr="00E2534D">
              <w:rPr>
                <w:b/>
                <w:bCs/>
                <w:color w:val="000000"/>
                <w:sz w:val="16"/>
                <w:szCs w:val="16"/>
              </w:rPr>
              <w:t>42 234</w:t>
            </w:r>
          </w:p>
        </w:tc>
        <w:tc>
          <w:tcPr>
            <w:tcW w:w="366" w:type="pct"/>
            <w:shd w:val="clear" w:color="auto" w:fill="auto"/>
            <w:noWrap/>
            <w:vAlign w:val="bottom"/>
            <w:hideMark/>
          </w:tcPr>
          <w:p w14:paraId="2C1981BD" w14:textId="77777777" w:rsidR="00E2534D" w:rsidRPr="00E2534D" w:rsidRDefault="00E2534D" w:rsidP="00E2534D">
            <w:pPr>
              <w:jc w:val="right"/>
              <w:rPr>
                <w:b/>
                <w:bCs/>
                <w:color w:val="000000"/>
                <w:sz w:val="16"/>
                <w:szCs w:val="16"/>
              </w:rPr>
            </w:pPr>
            <w:r w:rsidRPr="00E2534D">
              <w:rPr>
                <w:b/>
                <w:bCs/>
                <w:color w:val="000000"/>
                <w:sz w:val="16"/>
                <w:szCs w:val="16"/>
              </w:rPr>
              <w:t>308 255</w:t>
            </w:r>
          </w:p>
        </w:tc>
        <w:tc>
          <w:tcPr>
            <w:tcW w:w="398" w:type="pct"/>
            <w:shd w:val="clear" w:color="auto" w:fill="auto"/>
            <w:noWrap/>
            <w:vAlign w:val="bottom"/>
            <w:hideMark/>
          </w:tcPr>
          <w:p w14:paraId="699308F9" w14:textId="77777777" w:rsidR="00E2534D" w:rsidRPr="00E2534D" w:rsidRDefault="00E2534D" w:rsidP="00E2534D">
            <w:pPr>
              <w:jc w:val="right"/>
              <w:rPr>
                <w:b/>
                <w:bCs/>
                <w:color w:val="000000"/>
                <w:sz w:val="16"/>
                <w:szCs w:val="16"/>
              </w:rPr>
            </w:pPr>
            <w:r w:rsidRPr="00E2534D">
              <w:rPr>
                <w:b/>
                <w:bCs/>
                <w:color w:val="000000"/>
                <w:sz w:val="16"/>
                <w:szCs w:val="16"/>
              </w:rPr>
              <w:t>384 526</w:t>
            </w:r>
          </w:p>
        </w:tc>
        <w:tc>
          <w:tcPr>
            <w:tcW w:w="366" w:type="pct"/>
            <w:shd w:val="clear" w:color="auto" w:fill="auto"/>
            <w:noWrap/>
            <w:vAlign w:val="bottom"/>
            <w:hideMark/>
          </w:tcPr>
          <w:p w14:paraId="48CC2614" w14:textId="77777777" w:rsidR="00E2534D" w:rsidRPr="00E2534D" w:rsidRDefault="00E2534D" w:rsidP="00E2534D">
            <w:pPr>
              <w:jc w:val="right"/>
              <w:rPr>
                <w:b/>
                <w:bCs/>
                <w:color w:val="000000"/>
                <w:sz w:val="16"/>
                <w:szCs w:val="16"/>
              </w:rPr>
            </w:pPr>
            <w:r w:rsidRPr="00E2534D">
              <w:rPr>
                <w:b/>
                <w:bCs/>
                <w:color w:val="000000"/>
                <w:sz w:val="16"/>
                <w:szCs w:val="16"/>
              </w:rPr>
              <w:t>311 288</w:t>
            </w:r>
          </w:p>
        </w:tc>
        <w:tc>
          <w:tcPr>
            <w:tcW w:w="413" w:type="pct"/>
            <w:shd w:val="clear" w:color="auto" w:fill="auto"/>
            <w:noWrap/>
            <w:vAlign w:val="bottom"/>
            <w:hideMark/>
          </w:tcPr>
          <w:p w14:paraId="5ADD9D23" w14:textId="77777777" w:rsidR="00E2534D" w:rsidRPr="00E2534D" w:rsidRDefault="00E2534D" w:rsidP="00E2534D">
            <w:pPr>
              <w:jc w:val="right"/>
              <w:rPr>
                <w:b/>
                <w:bCs/>
                <w:color w:val="000000"/>
                <w:sz w:val="16"/>
                <w:szCs w:val="16"/>
              </w:rPr>
            </w:pPr>
            <w:r w:rsidRPr="00E2534D">
              <w:rPr>
                <w:b/>
                <w:bCs/>
                <w:color w:val="000000"/>
                <w:sz w:val="16"/>
                <w:szCs w:val="16"/>
              </w:rPr>
              <w:t>436 855</w:t>
            </w:r>
          </w:p>
        </w:tc>
        <w:tc>
          <w:tcPr>
            <w:tcW w:w="361" w:type="pct"/>
            <w:shd w:val="clear" w:color="auto" w:fill="auto"/>
            <w:noWrap/>
            <w:vAlign w:val="bottom"/>
            <w:hideMark/>
          </w:tcPr>
          <w:p w14:paraId="02E239AF" w14:textId="77777777" w:rsidR="00E2534D" w:rsidRPr="00E2534D" w:rsidRDefault="00E2534D" w:rsidP="00E2534D">
            <w:pPr>
              <w:jc w:val="right"/>
              <w:rPr>
                <w:b/>
                <w:bCs/>
                <w:color w:val="000000"/>
                <w:sz w:val="16"/>
                <w:szCs w:val="16"/>
              </w:rPr>
            </w:pPr>
            <w:r w:rsidRPr="00E2534D">
              <w:rPr>
                <w:b/>
                <w:bCs/>
                <w:color w:val="000000"/>
                <w:sz w:val="16"/>
                <w:szCs w:val="16"/>
              </w:rPr>
              <w:t>125 567</w:t>
            </w:r>
          </w:p>
        </w:tc>
      </w:tr>
    </w:tbl>
    <w:p w14:paraId="0FA9EC2A" w14:textId="77777777" w:rsidR="00E2534D" w:rsidRPr="00E2534D" w:rsidRDefault="00E2534D" w:rsidP="00E2534D">
      <w:pPr>
        <w:spacing w:line="276" w:lineRule="auto"/>
        <w:ind w:firstLine="709"/>
        <w:jc w:val="center"/>
        <w:rPr>
          <w:rFonts w:eastAsia="Calibri"/>
          <w:sz w:val="28"/>
          <w:szCs w:val="28"/>
          <w:lang w:eastAsia="en-US"/>
        </w:rPr>
      </w:pPr>
    </w:p>
    <w:p w14:paraId="04D5CBAC" w14:textId="77777777" w:rsidR="00E2534D" w:rsidRPr="00E2534D" w:rsidRDefault="00E2534D" w:rsidP="00E2534D">
      <w:pPr>
        <w:spacing w:line="276" w:lineRule="auto"/>
        <w:ind w:firstLine="709"/>
        <w:jc w:val="center"/>
        <w:rPr>
          <w:rFonts w:eastAsia="Calibri"/>
          <w:sz w:val="28"/>
          <w:szCs w:val="28"/>
          <w:lang w:eastAsia="en-US"/>
        </w:rPr>
      </w:pPr>
    </w:p>
    <w:p w14:paraId="18F332BE" w14:textId="77777777" w:rsidR="00E2534D" w:rsidRPr="00E2534D" w:rsidRDefault="00E2534D" w:rsidP="00E2534D">
      <w:pPr>
        <w:spacing w:line="276" w:lineRule="auto"/>
        <w:ind w:firstLine="709"/>
        <w:jc w:val="both"/>
        <w:rPr>
          <w:rFonts w:eastAsia="Calibri"/>
          <w:sz w:val="28"/>
          <w:szCs w:val="28"/>
          <w:lang w:eastAsia="en-US"/>
        </w:rPr>
      </w:pPr>
    </w:p>
    <w:p w14:paraId="76DC7208" w14:textId="77777777" w:rsidR="00464C93" w:rsidRDefault="00464C93" w:rsidP="002340E1">
      <w:pPr>
        <w:tabs>
          <w:tab w:val="left" w:pos="3686"/>
          <w:tab w:val="left" w:pos="9498"/>
        </w:tabs>
        <w:ind w:right="-569"/>
      </w:pPr>
    </w:p>
    <w:p w14:paraId="2D331FAD" w14:textId="77777777" w:rsidR="00464C93" w:rsidRDefault="00464C93" w:rsidP="002340E1">
      <w:pPr>
        <w:tabs>
          <w:tab w:val="left" w:pos="3686"/>
          <w:tab w:val="left" w:pos="9498"/>
        </w:tabs>
        <w:ind w:right="-569"/>
      </w:pPr>
    </w:p>
    <w:p w14:paraId="7FEB6D65" w14:textId="77777777" w:rsidR="00464C93" w:rsidRDefault="00464C93" w:rsidP="002340E1">
      <w:pPr>
        <w:tabs>
          <w:tab w:val="left" w:pos="3686"/>
          <w:tab w:val="left" w:pos="9498"/>
        </w:tabs>
        <w:ind w:right="-569"/>
        <w:sectPr w:rsidR="00464C93" w:rsidSect="00E2534D">
          <w:headerReference w:type="default" r:id="rId32"/>
          <w:footerReference w:type="even" r:id="rId33"/>
          <w:headerReference w:type="first" r:id="rId34"/>
          <w:pgSz w:w="16838" w:h="11906" w:orient="landscape"/>
          <w:pgMar w:top="1135" w:right="1134" w:bottom="567" w:left="1134" w:header="567" w:footer="709" w:gutter="0"/>
          <w:cols w:space="708"/>
          <w:docGrid w:linePitch="360"/>
        </w:sectPr>
      </w:pPr>
    </w:p>
    <w:p w14:paraId="05D0A9EA" w14:textId="48AA2722" w:rsidR="002340E1" w:rsidRPr="00F01343" w:rsidRDefault="002340E1" w:rsidP="002340E1">
      <w:pPr>
        <w:tabs>
          <w:tab w:val="left" w:pos="270"/>
          <w:tab w:val="right" w:pos="9355"/>
        </w:tabs>
        <w:ind w:left="-4310" w:firstLine="9980"/>
      </w:pPr>
      <w:r w:rsidRPr="00F01343">
        <w:lastRenderedPageBreak/>
        <w:t>Приложение</w:t>
      </w:r>
      <w:r>
        <w:t xml:space="preserve"> № </w:t>
      </w:r>
      <w:r w:rsidR="00D74534">
        <w:t>3</w:t>
      </w:r>
      <w:r>
        <w:t xml:space="preserve"> к протоколу</w:t>
      </w:r>
      <w:r w:rsidRPr="00F01343">
        <w:t xml:space="preserve"> № </w:t>
      </w:r>
      <w:r>
        <w:t>86</w:t>
      </w:r>
    </w:p>
    <w:p w14:paraId="311330FA" w14:textId="77777777" w:rsidR="002340E1" w:rsidRPr="00F01343" w:rsidRDefault="002340E1" w:rsidP="002340E1">
      <w:pPr>
        <w:tabs>
          <w:tab w:val="left" w:pos="3686"/>
          <w:tab w:val="left" w:pos="9498"/>
        </w:tabs>
        <w:ind w:left="-4310" w:right="-569" w:firstLine="9980"/>
      </w:pPr>
      <w:r w:rsidRPr="00F01343">
        <w:t>заседания правления Региональной</w:t>
      </w:r>
    </w:p>
    <w:p w14:paraId="484ABEC9" w14:textId="77777777" w:rsidR="002340E1" w:rsidRPr="00F01343" w:rsidRDefault="002340E1" w:rsidP="002340E1">
      <w:pPr>
        <w:tabs>
          <w:tab w:val="left" w:pos="3686"/>
          <w:tab w:val="left" w:pos="9498"/>
        </w:tabs>
        <w:ind w:left="-4310" w:right="-569" w:firstLine="9980"/>
      </w:pPr>
      <w:r w:rsidRPr="00F01343">
        <w:t>энергетической комиссии</w:t>
      </w:r>
    </w:p>
    <w:p w14:paraId="7686084C" w14:textId="77777777" w:rsidR="002340E1" w:rsidRDefault="002340E1" w:rsidP="002340E1">
      <w:pPr>
        <w:tabs>
          <w:tab w:val="left" w:pos="3686"/>
          <w:tab w:val="left" w:pos="9498"/>
        </w:tabs>
        <w:ind w:left="-4310" w:right="-569" w:firstLine="9980"/>
      </w:pPr>
      <w:r w:rsidRPr="00F01343">
        <w:t xml:space="preserve">Кузбасса от </w:t>
      </w:r>
      <w:r>
        <w:t>10</w:t>
      </w:r>
      <w:r w:rsidRPr="00F01343">
        <w:t>.</w:t>
      </w:r>
      <w:r>
        <w:t>12</w:t>
      </w:r>
      <w:r w:rsidRPr="00F01343">
        <w:t>.2024</w:t>
      </w:r>
    </w:p>
    <w:p w14:paraId="71F3FCF2" w14:textId="77777777" w:rsidR="007110C6" w:rsidRDefault="007110C6" w:rsidP="002340E1">
      <w:pPr>
        <w:tabs>
          <w:tab w:val="left" w:pos="3686"/>
          <w:tab w:val="left" w:pos="9498"/>
        </w:tabs>
        <w:ind w:left="-4310" w:right="-569" w:firstLine="9980"/>
      </w:pPr>
    </w:p>
    <w:p w14:paraId="45569B39" w14:textId="77777777" w:rsidR="002340E1" w:rsidRPr="002340E1" w:rsidRDefault="002340E1" w:rsidP="002340E1">
      <w:pPr>
        <w:tabs>
          <w:tab w:val="left" w:pos="3052"/>
        </w:tabs>
        <w:jc w:val="center"/>
        <w:rPr>
          <w:b/>
          <w:bCs/>
          <w:sz w:val="28"/>
          <w:szCs w:val="28"/>
        </w:rPr>
      </w:pPr>
      <w:r w:rsidRPr="002340E1">
        <w:rPr>
          <w:b/>
          <w:bCs/>
          <w:sz w:val="28"/>
          <w:szCs w:val="28"/>
        </w:rPr>
        <w:t xml:space="preserve">Производственная программа </w:t>
      </w:r>
    </w:p>
    <w:p w14:paraId="268DB2E0" w14:textId="77777777" w:rsidR="002340E1" w:rsidRPr="002340E1" w:rsidRDefault="002340E1" w:rsidP="002340E1">
      <w:pPr>
        <w:tabs>
          <w:tab w:val="left" w:pos="3052"/>
        </w:tabs>
        <w:jc w:val="center"/>
        <w:rPr>
          <w:b/>
          <w:sz w:val="28"/>
          <w:szCs w:val="28"/>
          <w:lang w:eastAsia="en-US"/>
        </w:rPr>
      </w:pPr>
      <w:r w:rsidRPr="002340E1">
        <w:rPr>
          <w:b/>
          <w:sz w:val="28"/>
          <w:szCs w:val="28"/>
          <w:lang w:eastAsia="en-US"/>
        </w:rPr>
        <w:t>ООО «Водоканал» (Новокузнецкий городской округ,</w:t>
      </w:r>
    </w:p>
    <w:p w14:paraId="2513F4B2" w14:textId="77777777" w:rsidR="002340E1" w:rsidRPr="002340E1" w:rsidRDefault="002340E1" w:rsidP="002340E1">
      <w:pPr>
        <w:tabs>
          <w:tab w:val="left" w:pos="3052"/>
        </w:tabs>
        <w:jc w:val="center"/>
        <w:rPr>
          <w:b/>
          <w:sz w:val="28"/>
          <w:szCs w:val="28"/>
          <w:lang w:eastAsia="en-US"/>
        </w:rPr>
      </w:pPr>
      <w:r w:rsidRPr="002340E1">
        <w:rPr>
          <w:b/>
          <w:sz w:val="28"/>
          <w:szCs w:val="28"/>
          <w:lang w:eastAsia="en-US"/>
        </w:rPr>
        <w:t>Новокузнецкий муниципальный округ)</w:t>
      </w:r>
    </w:p>
    <w:p w14:paraId="099F28C9" w14:textId="77777777" w:rsidR="002340E1" w:rsidRPr="002340E1" w:rsidRDefault="002340E1" w:rsidP="002340E1">
      <w:pPr>
        <w:tabs>
          <w:tab w:val="left" w:pos="3052"/>
        </w:tabs>
        <w:jc w:val="center"/>
        <w:rPr>
          <w:b/>
          <w:bCs/>
          <w:sz w:val="28"/>
          <w:szCs w:val="28"/>
        </w:rPr>
      </w:pPr>
      <w:r w:rsidRPr="002340E1">
        <w:rPr>
          <w:b/>
          <w:bCs/>
          <w:kern w:val="32"/>
          <w:sz w:val="28"/>
          <w:szCs w:val="28"/>
          <w:lang w:eastAsia="en-US"/>
        </w:rPr>
        <w:t xml:space="preserve"> </w:t>
      </w:r>
      <w:r w:rsidRPr="002340E1">
        <w:rPr>
          <w:b/>
          <w:bCs/>
          <w:sz w:val="28"/>
          <w:szCs w:val="28"/>
        </w:rPr>
        <w:t xml:space="preserve">в сфере холодного водоснабжения питьевой водой, водоотведения </w:t>
      </w:r>
    </w:p>
    <w:p w14:paraId="39EC4B83" w14:textId="77777777" w:rsidR="002340E1" w:rsidRPr="002340E1" w:rsidRDefault="002340E1" w:rsidP="002340E1">
      <w:pPr>
        <w:tabs>
          <w:tab w:val="left" w:pos="3052"/>
        </w:tabs>
        <w:jc w:val="center"/>
        <w:rPr>
          <w:b/>
          <w:lang w:eastAsia="en-US"/>
        </w:rPr>
      </w:pPr>
      <w:r w:rsidRPr="002340E1">
        <w:rPr>
          <w:b/>
          <w:bCs/>
          <w:sz w:val="28"/>
          <w:szCs w:val="28"/>
        </w:rPr>
        <w:t>на период с 01.01.2024 по 31.12.2029</w:t>
      </w:r>
    </w:p>
    <w:p w14:paraId="3919A5AD" w14:textId="77777777" w:rsidR="002340E1" w:rsidRPr="002340E1" w:rsidRDefault="002340E1" w:rsidP="002340E1">
      <w:pPr>
        <w:rPr>
          <w:b/>
          <w:lang w:eastAsia="en-US"/>
        </w:rPr>
      </w:pPr>
    </w:p>
    <w:p w14:paraId="27F5A375" w14:textId="77777777" w:rsidR="002340E1" w:rsidRPr="002340E1" w:rsidRDefault="002340E1" w:rsidP="002340E1">
      <w:pPr>
        <w:rPr>
          <w:lang w:eastAsia="en-US"/>
        </w:rPr>
      </w:pPr>
    </w:p>
    <w:p w14:paraId="158C8F88" w14:textId="77777777" w:rsidR="002340E1" w:rsidRPr="002340E1" w:rsidRDefault="002340E1" w:rsidP="002340E1">
      <w:pPr>
        <w:jc w:val="center"/>
        <w:rPr>
          <w:sz w:val="28"/>
          <w:szCs w:val="28"/>
        </w:rPr>
      </w:pPr>
      <w:r w:rsidRPr="002340E1">
        <w:rPr>
          <w:sz w:val="28"/>
          <w:szCs w:val="28"/>
        </w:rPr>
        <w:t>Раздел 1. Паспорт производственной программы</w:t>
      </w:r>
    </w:p>
    <w:p w14:paraId="4C6B0795" w14:textId="77777777" w:rsidR="002340E1" w:rsidRPr="002340E1" w:rsidRDefault="002340E1" w:rsidP="002340E1">
      <w:pPr>
        <w:jc w:val="center"/>
        <w:rPr>
          <w:sz w:val="28"/>
          <w:szCs w:val="28"/>
        </w:rPr>
      </w:pPr>
    </w:p>
    <w:tbl>
      <w:tblPr>
        <w:tblStyle w:val="1520"/>
        <w:tblW w:w="9498" w:type="dxa"/>
        <w:tblInd w:w="-5" w:type="dxa"/>
        <w:tblLook w:val="04A0" w:firstRow="1" w:lastRow="0" w:firstColumn="1" w:lastColumn="0" w:noHBand="0" w:noVBand="1"/>
      </w:tblPr>
      <w:tblGrid>
        <w:gridCol w:w="4677"/>
        <w:gridCol w:w="4821"/>
      </w:tblGrid>
      <w:tr w:rsidR="002340E1" w:rsidRPr="002340E1" w14:paraId="7C81B233" w14:textId="77777777" w:rsidTr="005E2A16">
        <w:trPr>
          <w:trHeight w:val="605"/>
        </w:trPr>
        <w:tc>
          <w:tcPr>
            <w:tcW w:w="4677" w:type="dxa"/>
            <w:vAlign w:val="center"/>
          </w:tcPr>
          <w:p w14:paraId="410EBB4A" w14:textId="77777777" w:rsidR="002340E1" w:rsidRPr="002340E1" w:rsidRDefault="002340E1" w:rsidP="002340E1">
            <w:pPr>
              <w:rPr>
                <w:sz w:val="28"/>
                <w:szCs w:val="28"/>
              </w:rPr>
            </w:pPr>
            <w:r w:rsidRPr="002340E1">
              <w:rPr>
                <w:sz w:val="28"/>
                <w:szCs w:val="28"/>
              </w:rPr>
              <w:t>Наименование организации</w:t>
            </w:r>
          </w:p>
        </w:tc>
        <w:tc>
          <w:tcPr>
            <w:tcW w:w="4821" w:type="dxa"/>
            <w:vAlign w:val="center"/>
          </w:tcPr>
          <w:p w14:paraId="6D33EFC1" w14:textId="77777777" w:rsidR="002340E1" w:rsidRPr="002340E1" w:rsidRDefault="002340E1" w:rsidP="002340E1">
            <w:pPr>
              <w:jc w:val="center"/>
              <w:rPr>
                <w:sz w:val="28"/>
                <w:szCs w:val="28"/>
              </w:rPr>
            </w:pPr>
            <w:r w:rsidRPr="002340E1">
              <w:rPr>
                <w:sz w:val="28"/>
                <w:szCs w:val="28"/>
              </w:rPr>
              <w:t>ООО «Водоканал»</w:t>
            </w:r>
          </w:p>
        </w:tc>
      </w:tr>
      <w:tr w:rsidR="002340E1" w:rsidRPr="002340E1" w14:paraId="5CC84C91" w14:textId="77777777" w:rsidTr="005E2A16">
        <w:trPr>
          <w:trHeight w:val="699"/>
        </w:trPr>
        <w:tc>
          <w:tcPr>
            <w:tcW w:w="4677" w:type="dxa"/>
            <w:vAlign w:val="center"/>
          </w:tcPr>
          <w:p w14:paraId="169E4EBC" w14:textId="77777777" w:rsidR="002340E1" w:rsidRPr="002340E1" w:rsidRDefault="002340E1" w:rsidP="002340E1">
            <w:pPr>
              <w:rPr>
                <w:sz w:val="28"/>
                <w:szCs w:val="28"/>
              </w:rPr>
            </w:pPr>
            <w:r w:rsidRPr="002340E1">
              <w:rPr>
                <w:sz w:val="28"/>
                <w:szCs w:val="28"/>
              </w:rPr>
              <w:t>Юридический адрес, почтовый адрес</w:t>
            </w:r>
          </w:p>
        </w:tc>
        <w:tc>
          <w:tcPr>
            <w:tcW w:w="4821" w:type="dxa"/>
            <w:vAlign w:val="center"/>
          </w:tcPr>
          <w:p w14:paraId="523F2DAE" w14:textId="77777777" w:rsidR="002340E1" w:rsidRPr="002340E1" w:rsidRDefault="002340E1" w:rsidP="002340E1">
            <w:pPr>
              <w:jc w:val="center"/>
              <w:rPr>
                <w:sz w:val="28"/>
                <w:szCs w:val="28"/>
              </w:rPr>
            </w:pPr>
            <w:r w:rsidRPr="002340E1">
              <w:rPr>
                <w:sz w:val="28"/>
                <w:szCs w:val="28"/>
              </w:rPr>
              <w:t>654005, г. Новокузнецк,                               пр. Строителей, д. 98</w:t>
            </w:r>
          </w:p>
        </w:tc>
      </w:tr>
      <w:tr w:rsidR="002340E1" w:rsidRPr="002340E1" w14:paraId="1477037F" w14:textId="77777777" w:rsidTr="005E2A16">
        <w:tc>
          <w:tcPr>
            <w:tcW w:w="4677" w:type="dxa"/>
            <w:vAlign w:val="center"/>
          </w:tcPr>
          <w:p w14:paraId="0B2E4726" w14:textId="77777777" w:rsidR="002340E1" w:rsidRPr="002340E1" w:rsidRDefault="002340E1" w:rsidP="002340E1">
            <w:pPr>
              <w:rPr>
                <w:sz w:val="28"/>
                <w:szCs w:val="28"/>
              </w:rPr>
            </w:pPr>
            <w:r w:rsidRPr="002340E1">
              <w:rPr>
                <w:sz w:val="28"/>
                <w:szCs w:val="28"/>
              </w:rPr>
              <w:t>Наименование уполномоченного органа, утвердившего производственную программу</w:t>
            </w:r>
          </w:p>
        </w:tc>
        <w:tc>
          <w:tcPr>
            <w:tcW w:w="4821" w:type="dxa"/>
            <w:vAlign w:val="center"/>
          </w:tcPr>
          <w:p w14:paraId="096C2292" w14:textId="77777777" w:rsidR="002340E1" w:rsidRPr="002340E1" w:rsidRDefault="002340E1" w:rsidP="002340E1">
            <w:pPr>
              <w:jc w:val="center"/>
              <w:rPr>
                <w:sz w:val="28"/>
                <w:szCs w:val="28"/>
              </w:rPr>
            </w:pPr>
            <w:r w:rsidRPr="002340E1">
              <w:rPr>
                <w:sz w:val="28"/>
                <w:szCs w:val="28"/>
              </w:rPr>
              <w:t>Региональная энергетическая комиссия Кузбасса</w:t>
            </w:r>
          </w:p>
        </w:tc>
      </w:tr>
      <w:tr w:rsidR="002340E1" w:rsidRPr="002340E1" w14:paraId="61CFB3C8" w14:textId="77777777" w:rsidTr="005E2A16">
        <w:tc>
          <w:tcPr>
            <w:tcW w:w="4677" w:type="dxa"/>
            <w:vAlign w:val="center"/>
          </w:tcPr>
          <w:p w14:paraId="34CDEB6A" w14:textId="77777777" w:rsidR="002340E1" w:rsidRPr="002340E1" w:rsidRDefault="002340E1" w:rsidP="002340E1">
            <w:pPr>
              <w:rPr>
                <w:sz w:val="28"/>
                <w:szCs w:val="28"/>
              </w:rPr>
            </w:pPr>
            <w:r w:rsidRPr="002340E1">
              <w:rPr>
                <w:sz w:val="28"/>
                <w:szCs w:val="28"/>
              </w:rPr>
              <w:t>Юридический адрес, почтовый адрес уполномоченного органа, утвердившего программу</w:t>
            </w:r>
          </w:p>
        </w:tc>
        <w:tc>
          <w:tcPr>
            <w:tcW w:w="4821" w:type="dxa"/>
            <w:vAlign w:val="center"/>
          </w:tcPr>
          <w:p w14:paraId="5ACD17E6" w14:textId="77777777" w:rsidR="002340E1" w:rsidRPr="002340E1" w:rsidRDefault="002340E1" w:rsidP="002340E1">
            <w:pPr>
              <w:jc w:val="center"/>
              <w:rPr>
                <w:sz w:val="28"/>
                <w:szCs w:val="28"/>
              </w:rPr>
            </w:pPr>
            <w:r w:rsidRPr="002340E1">
              <w:rPr>
                <w:sz w:val="28"/>
                <w:szCs w:val="28"/>
              </w:rPr>
              <w:t xml:space="preserve">650000, г. Кемерово, </w:t>
            </w:r>
          </w:p>
          <w:p w14:paraId="091ABCF5" w14:textId="77777777" w:rsidR="002340E1" w:rsidRPr="002340E1" w:rsidRDefault="002340E1" w:rsidP="002340E1">
            <w:pPr>
              <w:jc w:val="center"/>
              <w:rPr>
                <w:sz w:val="28"/>
                <w:szCs w:val="28"/>
              </w:rPr>
            </w:pPr>
            <w:r w:rsidRPr="002340E1">
              <w:rPr>
                <w:sz w:val="28"/>
                <w:szCs w:val="28"/>
              </w:rPr>
              <w:t>ул. Н. Островского, д. 32</w:t>
            </w:r>
          </w:p>
        </w:tc>
      </w:tr>
    </w:tbl>
    <w:p w14:paraId="7830E302" w14:textId="77777777" w:rsidR="002340E1" w:rsidRPr="002340E1" w:rsidRDefault="002340E1" w:rsidP="002340E1">
      <w:pPr>
        <w:jc w:val="center"/>
        <w:rPr>
          <w:sz w:val="28"/>
          <w:szCs w:val="28"/>
        </w:rPr>
      </w:pPr>
    </w:p>
    <w:p w14:paraId="0681BE63" w14:textId="77777777" w:rsidR="002340E1" w:rsidRPr="002340E1" w:rsidRDefault="002340E1" w:rsidP="002340E1">
      <w:pPr>
        <w:jc w:val="center"/>
        <w:rPr>
          <w:sz w:val="28"/>
          <w:szCs w:val="28"/>
        </w:rPr>
      </w:pPr>
    </w:p>
    <w:p w14:paraId="3A719CC7" w14:textId="77777777" w:rsidR="002340E1" w:rsidRPr="002340E1" w:rsidRDefault="002340E1" w:rsidP="002340E1">
      <w:pPr>
        <w:jc w:val="center"/>
        <w:rPr>
          <w:sz w:val="28"/>
          <w:szCs w:val="28"/>
        </w:rPr>
      </w:pPr>
    </w:p>
    <w:p w14:paraId="33985CB4" w14:textId="77777777" w:rsidR="002340E1" w:rsidRPr="002340E1" w:rsidRDefault="002340E1" w:rsidP="002340E1">
      <w:pPr>
        <w:jc w:val="center"/>
        <w:rPr>
          <w:sz w:val="28"/>
          <w:szCs w:val="28"/>
        </w:rPr>
      </w:pPr>
    </w:p>
    <w:p w14:paraId="77293A22" w14:textId="77777777" w:rsidR="002340E1" w:rsidRPr="002340E1" w:rsidRDefault="002340E1" w:rsidP="002340E1">
      <w:pPr>
        <w:jc w:val="center"/>
        <w:rPr>
          <w:sz w:val="28"/>
          <w:szCs w:val="28"/>
        </w:rPr>
      </w:pPr>
    </w:p>
    <w:p w14:paraId="03A814E7" w14:textId="77777777" w:rsidR="002340E1" w:rsidRPr="002340E1" w:rsidRDefault="002340E1" w:rsidP="002340E1">
      <w:pPr>
        <w:jc w:val="center"/>
        <w:rPr>
          <w:sz w:val="28"/>
          <w:szCs w:val="28"/>
        </w:rPr>
      </w:pPr>
    </w:p>
    <w:p w14:paraId="6236A0C8" w14:textId="77777777" w:rsidR="002340E1" w:rsidRPr="002340E1" w:rsidRDefault="002340E1" w:rsidP="002340E1">
      <w:pPr>
        <w:jc w:val="center"/>
        <w:rPr>
          <w:sz w:val="28"/>
          <w:szCs w:val="28"/>
        </w:rPr>
      </w:pPr>
    </w:p>
    <w:p w14:paraId="64C301B4" w14:textId="77777777" w:rsidR="002340E1" w:rsidRPr="002340E1" w:rsidRDefault="002340E1" w:rsidP="002340E1">
      <w:pPr>
        <w:jc w:val="center"/>
        <w:rPr>
          <w:sz w:val="28"/>
          <w:szCs w:val="28"/>
        </w:rPr>
      </w:pPr>
    </w:p>
    <w:p w14:paraId="2825498F" w14:textId="77777777" w:rsidR="002340E1" w:rsidRPr="002340E1" w:rsidRDefault="002340E1" w:rsidP="002340E1">
      <w:pPr>
        <w:jc w:val="center"/>
        <w:rPr>
          <w:sz w:val="28"/>
          <w:szCs w:val="28"/>
        </w:rPr>
      </w:pPr>
    </w:p>
    <w:p w14:paraId="3983AD65" w14:textId="77777777" w:rsidR="002340E1" w:rsidRPr="002340E1" w:rsidRDefault="002340E1" w:rsidP="002340E1">
      <w:pPr>
        <w:jc w:val="center"/>
        <w:rPr>
          <w:sz w:val="28"/>
          <w:szCs w:val="28"/>
        </w:rPr>
      </w:pPr>
    </w:p>
    <w:p w14:paraId="0B9FC93F" w14:textId="77777777" w:rsidR="002340E1" w:rsidRPr="002340E1" w:rsidRDefault="002340E1" w:rsidP="002340E1">
      <w:pPr>
        <w:jc w:val="center"/>
        <w:rPr>
          <w:sz w:val="28"/>
          <w:szCs w:val="28"/>
        </w:rPr>
      </w:pPr>
    </w:p>
    <w:p w14:paraId="0BF8294B" w14:textId="77777777" w:rsidR="002340E1" w:rsidRPr="002340E1" w:rsidRDefault="002340E1" w:rsidP="002340E1">
      <w:pPr>
        <w:jc w:val="center"/>
        <w:rPr>
          <w:sz w:val="28"/>
          <w:szCs w:val="28"/>
        </w:rPr>
      </w:pPr>
    </w:p>
    <w:p w14:paraId="4A54C696" w14:textId="77777777" w:rsidR="002340E1" w:rsidRPr="002340E1" w:rsidRDefault="002340E1" w:rsidP="002340E1">
      <w:pPr>
        <w:jc w:val="center"/>
        <w:rPr>
          <w:sz w:val="28"/>
          <w:szCs w:val="28"/>
        </w:rPr>
      </w:pPr>
    </w:p>
    <w:p w14:paraId="31534601" w14:textId="77777777" w:rsidR="002340E1" w:rsidRPr="002340E1" w:rsidRDefault="002340E1" w:rsidP="002340E1">
      <w:pPr>
        <w:jc w:val="center"/>
        <w:rPr>
          <w:sz w:val="28"/>
          <w:szCs w:val="28"/>
        </w:rPr>
      </w:pPr>
    </w:p>
    <w:p w14:paraId="62B16236" w14:textId="77777777" w:rsidR="002340E1" w:rsidRPr="002340E1" w:rsidRDefault="002340E1" w:rsidP="002340E1">
      <w:pPr>
        <w:jc w:val="center"/>
        <w:rPr>
          <w:sz w:val="28"/>
          <w:szCs w:val="28"/>
        </w:rPr>
      </w:pPr>
    </w:p>
    <w:p w14:paraId="0C3B9B57" w14:textId="77777777" w:rsidR="007110C6" w:rsidRDefault="007110C6" w:rsidP="002340E1">
      <w:pPr>
        <w:jc w:val="center"/>
        <w:rPr>
          <w:sz w:val="28"/>
          <w:szCs w:val="28"/>
        </w:rPr>
        <w:sectPr w:rsidR="007110C6" w:rsidSect="002340E1">
          <w:headerReference w:type="default" r:id="rId35"/>
          <w:headerReference w:type="first" r:id="rId36"/>
          <w:pgSz w:w="11906" w:h="16838"/>
          <w:pgMar w:top="567" w:right="707" w:bottom="567" w:left="1701" w:header="709" w:footer="709" w:gutter="0"/>
          <w:cols w:space="708"/>
          <w:titlePg/>
          <w:docGrid w:linePitch="360"/>
        </w:sectPr>
      </w:pPr>
    </w:p>
    <w:p w14:paraId="4A11A741" w14:textId="77777777" w:rsidR="002340E1" w:rsidRPr="002340E1" w:rsidRDefault="002340E1" w:rsidP="002340E1">
      <w:pPr>
        <w:jc w:val="center"/>
        <w:rPr>
          <w:sz w:val="28"/>
          <w:szCs w:val="28"/>
        </w:rPr>
      </w:pPr>
    </w:p>
    <w:p w14:paraId="224A4933" w14:textId="77777777" w:rsidR="002340E1" w:rsidRPr="002340E1" w:rsidRDefault="002340E1" w:rsidP="002340E1">
      <w:pPr>
        <w:jc w:val="center"/>
        <w:rPr>
          <w:sz w:val="28"/>
          <w:szCs w:val="28"/>
        </w:rPr>
      </w:pPr>
      <w:r w:rsidRPr="002340E1">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16E6E22D" w14:textId="77777777" w:rsidR="002340E1" w:rsidRPr="002340E1" w:rsidRDefault="002340E1" w:rsidP="002340E1">
      <w:pPr>
        <w:jc w:val="center"/>
        <w:rPr>
          <w:sz w:val="28"/>
          <w:szCs w:val="28"/>
        </w:rPr>
      </w:pPr>
    </w:p>
    <w:tbl>
      <w:tblPr>
        <w:tblStyle w:val="1520"/>
        <w:tblW w:w="9532" w:type="dxa"/>
        <w:tblInd w:w="-39" w:type="dxa"/>
        <w:tblLayout w:type="fixed"/>
        <w:tblLook w:val="04A0" w:firstRow="1" w:lastRow="0" w:firstColumn="1" w:lastColumn="0" w:noHBand="0" w:noVBand="1"/>
      </w:tblPr>
      <w:tblGrid>
        <w:gridCol w:w="743"/>
        <w:gridCol w:w="2835"/>
        <w:gridCol w:w="992"/>
        <w:gridCol w:w="1451"/>
        <w:gridCol w:w="1983"/>
        <w:gridCol w:w="980"/>
        <w:gridCol w:w="548"/>
      </w:tblGrid>
      <w:tr w:rsidR="002340E1" w:rsidRPr="002340E1" w14:paraId="460C3800" w14:textId="77777777" w:rsidTr="005E2A16">
        <w:trPr>
          <w:trHeight w:val="706"/>
        </w:trPr>
        <w:tc>
          <w:tcPr>
            <w:tcW w:w="743" w:type="dxa"/>
            <w:vMerge w:val="restart"/>
            <w:vAlign w:val="center"/>
          </w:tcPr>
          <w:p w14:paraId="327F981D" w14:textId="77777777" w:rsidR="002340E1" w:rsidRPr="002340E1" w:rsidRDefault="002340E1" w:rsidP="002340E1">
            <w:pPr>
              <w:jc w:val="center"/>
              <w:rPr>
                <w:sz w:val="28"/>
                <w:szCs w:val="28"/>
              </w:rPr>
            </w:pPr>
            <w:r w:rsidRPr="002340E1">
              <w:rPr>
                <w:sz w:val="28"/>
                <w:szCs w:val="28"/>
              </w:rPr>
              <w:t>№ п/п</w:t>
            </w:r>
          </w:p>
        </w:tc>
        <w:tc>
          <w:tcPr>
            <w:tcW w:w="2835" w:type="dxa"/>
            <w:vMerge w:val="restart"/>
            <w:vAlign w:val="center"/>
          </w:tcPr>
          <w:p w14:paraId="63FB5A1D" w14:textId="77777777" w:rsidR="002340E1" w:rsidRPr="002340E1" w:rsidRDefault="002340E1" w:rsidP="002340E1">
            <w:pPr>
              <w:jc w:val="center"/>
              <w:rPr>
                <w:sz w:val="28"/>
                <w:szCs w:val="28"/>
              </w:rPr>
            </w:pPr>
            <w:r w:rsidRPr="002340E1">
              <w:rPr>
                <w:sz w:val="28"/>
                <w:szCs w:val="28"/>
              </w:rPr>
              <w:t>Наименование мероприятия</w:t>
            </w:r>
          </w:p>
        </w:tc>
        <w:tc>
          <w:tcPr>
            <w:tcW w:w="992" w:type="dxa"/>
            <w:vMerge w:val="restart"/>
            <w:vAlign w:val="center"/>
          </w:tcPr>
          <w:p w14:paraId="3CBCF29C" w14:textId="77777777" w:rsidR="002340E1" w:rsidRPr="002340E1" w:rsidRDefault="002340E1" w:rsidP="002340E1">
            <w:pPr>
              <w:jc w:val="center"/>
              <w:rPr>
                <w:sz w:val="28"/>
                <w:szCs w:val="28"/>
              </w:rPr>
            </w:pPr>
            <w:r w:rsidRPr="002340E1">
              <w:rPr>
                <w:sz w:val="28"/>
                <w:szCs w:val="28"/>
              </w:rPr>
              <w:t>Срок реали-зации</w:t>
            </w:r>
          </w:p>
        </w:tc>
        <w:tc>
          <w:tcPr>
            <w:tcW w:w="1451" w:type="dxa"/>
            <w:vMerge w:val="restart"/>
          </w:tcPr>
          <w:p w14:paraId="37B42FFA" w14:textId="77777777" w:rsidR="002340E1" w:rsidRPr="002340E1" w:rsidRDefault="002340E1" w:rsidP="002340E1">
            <w:pPr>
              <w:jc w:val="center"/>
              <w:rPr>
                <w:sz w:val="28"/>
                <w:szCs w:val="28"/>
              </w:rPr>
            </w:pPr>
            <w:r w:rsidRPr="002340E1">
              <w:rPr>
                <w:sz w:val="28"/>
                <w:szCs w:val="28"/>
              </w:rPr>
              <w:t>Финан-совые потреб-ности, тыс. руб. (без НДС)</w:t>
            </w:r>
          </w:p>
        </w:tc>
        <w:tc>
          <w:tcPr>
            <w:tcW w:w="3511" w:type="dxa"/>
            <w:gridSpan w:val="3"/>
            <w:vAlign w:val="center"/>
          </w:tcPr>
          <w:p w14:paraId="16A1537A" w14:textId="77777777" w:rsidR="002340E1" w:rsidRPr="002340E1" w:rsidRDefault="002340E1" w:rsidP="002340E1">
            <w:pPr>
              <w:jc w:val="center"/>
              <w:rPr>
                <w:sz w:val="28"/>
                <w:szCs w:val="28"/>
              </w:rPr>
            </w:pPr>
            <w:r w:rsidRPr="002340E1">
              <w:rPr>
                <w:sz w:val="28"/>
                <w:szCs w:val="28"/>
              </w:rPr>
              <w:t>Ожидаемый эффект</w:t>
            </w:r>
          </w:p>
        </w:tc>
      </w:tr>
      <w:tr w:rsidR="002340E1" w:rsidRPr="002340E1" w14:paraId="74A6CF81" w14:textId="77777777" w:rsidTr="005E2A16">
        <w:trPr>
          <w:trHeight w:val="844"/>
        </w:trPr>
        <w:tc>
          <w:tcPr>
            <w:tcW w:w="743" w:type="dxa"/>
            <w:vMerge/>
          </w:tcPr>
          <w:p w14:paraId="5DCD392E" w14:textId="77777777" w:rsidR="002340E1" w:rsidRPr="002340E1" w:rsidRDefault="002340E1" w:rsidP="002340E1">
            <w:pPr>
              <w:jc w:val="center"/>
              <w:rPr>
                <w:sz w:val="28"/>
                <w:szCs w:val="28"/>
              </w:rPr>
            </w:pPr>
          </w:p>
        </w:tc>
        <w:tc>
          <w:tcPr>
            <w:tcW w:w="2835" w:type="dxa"/>
            <w:vMerge/>
          </w:tcPr>
          <w:p w14:paraId="25178A1B" w14:textId="77777777" w:rsidR="002340E1" w:rsidRPr="002340E1" w:rsidRDefault="002340E1" w:rsidP="002340E1">
            <w:pPr>
              <w:jc w:val="center"/>
              <w:rPr>
                <w:sz w:val="28"/>
                <w:szCs w:val="28"/>
              </w:rPr>
            </w:pPr>
          </w:p>
        </w:tc>
        <w:tc>
          <w:tcPr>
            <w:tcW w:w="992" w:type="dxa"/>
            <w:vMerge/>
          </w:tcPr>
          <w:p w14:paraId="1319F2F8" w14:textId="77777777" w:rsidR="002340E1" w:rsidRPr="002340E1" w:rsidRDefault="002340E1" w:rsidP="002340E1">
            <w:pPr>
              <w:jc w:val="center"/>
              <w:rPr>
                <w:sz w:val="28"/>
                <w:szCs w:val="28"/>
              </w:rPr>
            </w:pPr>
          </w:p>
        </w:tc>
        <w:tc>
          <w:tcPr>
            <w:tcW w:w="1451" w:type="dxa"/>
            <w:vMerge/>
          </w:tcPr>
          <w:p w14:paraId="658AE0AB" w14:textId="77777777" w:rsidR="002340E1" w:rsidRPr="002340E1" w:rsidRDefault="002340E1" w:rsidP="002340E1">
            <w:pPr>
              <w:jc w:val="center"/>
              <w:rPr>
                <w:sz w:val="28"/>
                <w:szCs w:val="28"/>
              </w:rPr>
            </w:pPr>
          </w:p>
        </w:tc>
        <w:tc>
          <w:tcPr>
            <w:tcW w:w="1983" w:type="dxa"/>
            <w:vAlign w:val="center"/>
          </w:tcPr>
          <w:p w14:paraId="1BD9F264" w14:textId="77777777" w:rsidR="002340E1" w:rsidRPr="002340E1" w:rsidRDefault="002340E1" w:rsidP="002340E1">
            <w:pPr>
              <w:jc w:val="center"/>
              <w:rPr>
                <w:sz w:val="28"/>
                <w:szCs w:val="28"/>
              </w:rPr>
            </w:pPr>
            <w:r w:rsidRPr="002340E1">
              <w:rPr>
                <w:sz w:val="28"/>
                <w:szCs w:val="28"/>
              </w:rPr>
              <w:t>Наименование показателей</w:t>
            </w:r>
          </w:p>
        </w:tc>
        <w:tc>
          <w:tcPr>
            <w:tcW w:w="980" w:type="dxa"/>
            <w:vAlign w:val="center"/>
          </w:tcPr>
          <w:p w14:paraId="133499E2" w14:textId="77777777" w:rsidR="002340E1" w:rsidRPr="002340E1" w:rsidRDefault="002340E1" w:rsidP="002340E1">
            <w:pPr>
              <w:jc w:val="center"/>
              <w:rPr>
                <w:sz w:val="28"/>
                <w:szCs w:val="28"/>
              </w:rPr>
            </w:pPr>
            <w:r w:rsidRPr="002340E1">
              <w:rPr>
                <w:sz w:val="28"/>
                <w:szCs w:val="28"/>
              </w:rPr>
              <w:t>тыс. руб.</w:t>
            </w:r>
          </w:p>
        </w:tc>
        <w:tc>
          <w:tcPr>
            <w:tcW w:w="548" w:type="dxa"/>
            <w:vAlign w:val="center"/>
          </w:tcPr>
          <w:p w14:paraId="64002560" w14:textId="77777777" w:rsidR="002340E1" w:rsidRPr="002340E1" w:rsidRDefault="002340E1" w:rsidP="002340E1">
            <w:pPr>
              <w:jc w:val="center"/>
              <w:rPr>
                <w:sz w:val="28"/>
                <w:szCs w:val="28"/>
              </w:rPr>
            </w:pPr>
            <w:r w:rsidRPr="002340E1">
              <w:rPr>
                <w:sz w:val="28"/>
                <w:szCs w:val="28"/>
              </w:rPr>
              <w:t>%</w:t>
            </w:r>
          </w:p>
        </w:tc>
      </w:tr>
      <w:tr w:rsidR="002340E1" w:rsidRPr="002340E1" w14:paraId="6F889952" w14:textId="77777777" w:rsidTr="005E2A16">
        <w:tc>
          <w:tcPr>
            <w:tcW w:w="9532" w:type="dxa"/>
            <w:gridSpan w:val="7"/>
          </w:tcPr>
          <w:p w14:paraId="3E737CD4" w14:textId="77777777" w:rsidR="002340E1" w:rsidRPr="002340E1" w:rsidRDefault="002340E1" w:rsidP="00344BA3">
            <w:pPr>
              <w:numPr>
                <w:ilvl w:val="0"/>
                <w:numId w:val="5"/>
              </w:numPr>
              <w:contextualSpacing/>
              <w:jc w:val="center"/>
              <w:rPr>
                <w:sz w:val="28"/>
                <w:szCs w:val="28"/>
              </w:rPr>
            </w:pPr>
            <w:r w:rsidRPr="002340E1">
              <w:rPr>
                <w:sz w:val="28"/>
                <w:szCs w:val="28"/>
              </w:rPr>
              <w:t>Холодное водоснабжение питьевой водой</w:t>
            </w:r>
          </w:p>
        </w:tc>
      </w:tr>
      <w:tr w:rsidR="002340E1" w:rsidRPr="002340E1" w14:paraId="095FF377" w14:textId="77777777" w:rsidTr="005E2A16">
        <w:tc>
          <w:tcPr>
            <w:tcW w:w="743" w:type="dxa"/>
            <w:vMerge w:val="restart"/>
            <w:vAlign w:val="center"/>
          </w:tcPr>
          <w:p w14:paraId="666EC37E" w14:textId="77777777" w:rsidR="002340E1" w:rsidRPr="002340E1" w:rsidRDefault="002340E1" w:rsidP="002340E1">
            <w:pPr>
              <w:jc w:val="center"/>
              <w:rPr>
                <w:sz w:val="28"/>
                <w:szCs w:val="28"/>
              </w:rPr>
            </w:pPr>
            <w:r w:rsidRPr="002340E1">
              <w:rPr>
                <w:sz w:val="28"/>
                <w:szCs w:val="28"/>
              </w:rPr>
              <w:t>1.1.</w:t>
            </w:r>
          </w:p>
        </w:tc>
        <w:tc>
          <w:tcPr>
            <w:tcW w:w="2835" w:type="dxa"/>
            <w:vMerge w:val="restart"/>
            <w:vAlign w:val="center"/>
          </w:tcPr>
          <w:p w14:paraId="424E9768" w14:textId="77777777" w:rsidR="002340E1" w:rsidRPr="002340E1" w:rsidRDefault="002340E1" w:rsidP="002340E1">
            <w:pPr>
              <w:rPr>
                <w:color w:val="FF0000"/>
                <w:sz w:val="28"/>
                <w:szCs w:val="28"/>
              </w:rPr>
            </w:pPr>
            <w:r w:rsidRPr="002340E1">
              <w:rPr>
                <w:sz w:val="28"/>
                <w:szCs w:val="28"/>
              </w:rPr>
              <w:t xml:space="preserve">Капитальный ремонт </w:t>
            </w:r>
          </w:p>
        </w:tc>
        <w:tc>
          <w:tcPr>
            <w:tcW w:w="992" w:type="dxa"/>
            <w:vAlign w:val="center"/>
          </w:tcPr>
          <w:p w14:paraId="5C135A6E" w14:textId="77777777" w:rsidR="002340E1" w:rsidRPr="002340E1" w:rsidRDefault="002340E1" w:rsidP="002340E1">
            <w:pPr>
              <w:jc w:val="center"/>
              <w:rPr>
                <w:sz w:val="28"/>
                <w:szCs w:val="28"/>
              </w:rPr>
            </w:pPr>
            <w:r w:rsidRPr="002340E1">
              <w:rPr>
                <w:sz w:val="28"/>
                <w:szCs w:val="28"/>
              </w:rPr>
              <w:t>2024</w:t>
            </w:r>
          </w:p>
        </w:tc>
        <w:tc>
          <w:tcPr>
            <w:tcW w:w="1451" w:type="dxa"/>
            <w:vAlign w:val="center"/>
          </w:tcPr>
          <w:p w14:paraId="6D810C25" w14:textId="77777777" w:rsidR="002340E1" w:rsidRPr="002340E1" w:rsidRDefault="002340E1" w:rsidP="002340E1">
            <w:pPr>
              <w:jc w:val="center"/>
              <w:rPr>
                <w:sz w:val="28"/>
                <w:szCs w:val="28"/>
              </w:rPr>
            </w:pPr>
            <w:r w:rsidRPr="002340E1">
              <w:rPr>
                <w:sz w:val="28"/>
                <w:szCs w:val="28"/>
              </w:rPr>
              <w:t>134753,87</w:t>
            </w:r>
          </w:p>
        </w:tc>
        <w:tc>
          <w:tcPr>
            <w:tcW w:w="1983" w:type="dxa"/>
            <w:vAlign w:val="center"/>
          </w:tcPr>
          <w:p w14:paraId="0ABBCDA6"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61CD037D"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110BB65E" w14:textId="77777777" w:rsidR="002340E1" w:rsidRPr="002340E1" w:rsidRDefault="002340E1" w:rsidP="002340E1">
            <w:pPr>
              <w:jc w:val="center"/>
              <w:rPr>
                <w:sz w:val="28"/>
                <w:szCs w:val="28"/>
              </w:rPr>
            </w:pPr>
            <w:r w:rsidRPr="002340E1">
              <w:rPr>
                <w:sz w:val="28"/>
                <w:szCs w:val="28"/>
              </w:rPr>
              <w:t>-</w:t>
            </w:r>
          </w:p>
        </w:tc>
      </w:tr>
      <w:tr w:rsidR="002340E1" w:rsidRPr="002340E1" w14:paraId="3C01F2D8" w14:textId="77777777" w:rsidTr="005E2A16">
        <w:tc>
          <w:tcPr>
            <w:tcW w:w="743" w:type="dxa"/>
            <w:vMerge/>
            <w:vAlign w:val="center"/>
          </w:tcPr>
          <w:p w14:paraId="410BE25D" w14:textId="77777777" w:rsidR="002340E1" w:rsidRPr="002340E1" w:rsidRDefault="002340E1" w:rsidP="002340E1">
            <w:pPr>
              <w:jc w:val="center"/>
              <w:rPr>
                <w:sz w:val="28"/>
                <w:szCs w:val="28"/>
              </w:rPr>
            </w:pPr>
          </w:p>
        </w:tc>
        <w:tc>
          <w:tcPr>
            <w:tcW w:w="2835" w:type="dxa"/>
            <w:vMerge/>
            <w:vAlign w:val="center"/>
          </w:tcPr>
          <w:p w14:paraId="7FF7E438" w14:textId="77777777" w:rsidR="002340E1" w:rsidRPr="002340E1" w:rsidRDefault="002340E1" w:rsidP="002340E1">
            <w:pPr>
              <w:rPr>
                <w:sz w:val="28"/>
                <w:szCs w:val="28"/>
              </w:rPr>
            </w:pPr>
          </w:p>
        </w:tc>
        <w:tc>
          <w:tcPr>
            <w:tcW w:w="992" w:type="dxa"/>
            <w:vAlign w:val="center"/>
          </w:tcPr>
          <w:p w14:paraId="63FB41C3" w14:textId="77777777" w:rsidR="002340E1" w:rsidRPr="002340E1" w:rsidRDefault="002340E1" w:rsidP="002340E1">
            <w:pPr>
              <w:jc w:val="center"/>
              <w:rPr>
                <w:sz w:val="28"/>
                <w:szCs w:val="28"/>
              </w:rPr>
            </w:pPr>
            <w:r w:rsidRPr="002340E1">
              <w:rPr>
                <w:sz w:val="28"/>
                <w:szCs w:val="28"/>
              </w:rPr>
              <w:t>2025</w:t>
            </w:r>
          </w:p>
        </w:tc>
        <w:tc>
          <w:tcPr>
            <w:tcW w:w="1451" w:type="dxa"/>
            <w:vAlign w:val="center"/>
          </w:tcPr>
          <w:p w14:paraId="3916B4C6" w14:textId="77777777" w:rsidR="002340E1" w:rsidRPr="002340E1" w:rsidRDefault="002340E1" w:rsidP="002340E1">
            <w:pPr>
              <w:jc w:val="center"/>
              <w:rPr>
                <w:sz w:val="28"/>
                <w:szCs w:val="28"/>
              </w:rPr>
            </w:pPr>
            <w:r w:rsidRPr="002340E1">
              <w:rPr>
                <w:sz w:val="28"/>
                <w:szCs w:val="28"/>
              </w:rPr>
              <w:t>141143,90</w:t>
            </w:r>
          </w:p>
        </w:tc>
        <w:tc>
          <w:tcPr>
            <w:tcW w:w="1983" w:type="dxa"/>
            <w:vAlign w:val="center"/>
          </w:tcPr>
          <w:p w14:paraId="3721EF17"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2BDE130F"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018DE7CA" w14:textId="77777777" w:rsidR="002340E1" w:rsidRPr="002340E1" w:rsidRDefault="002340E1" w:rsidP="002340E1">
            <w:pPr>
              <w:jc w:val="center"/>
              <w:rPr>
                <w:sz w:val="28"/>
                <w:szCs w:val="28"/>
              </w:rPr>
            </w:pPr>
            <w:r w:rsidRPr="002340E1">
              <w:rPr>
                <w:sz w:val="28"/>
                <w:szCs w:val="28"/>
              </w:rPr>
              <w:t>-</w:t>
            </w:r>
          </w:p>
        </w:tc>
      </w:tr>
      <w:tr w:rsidR="002340E1" w:rsidRPr="002340E1" w14:paraId="25397AE0" w14:textId="77777777" w:rsidTr="005E2A16">
        <w:tc>
          <w:tcPr>
            <w:tcW w:w="743" w:type="dxa"/>
            <w:vMerge/>
            <w:vAlign w:val="center"/>
          </w:tcPr>
          <w:p w14:paraId="31CE26BB" w14:textId="77777777" w:rsidR="002340E1" w:rsidRPr="002340E1" w:rsidRDefault="002340E1" w:rsidP="002340E1">
            <w:pPr>
              <w:jc w:val="center"/>
              <w:rPr>
                <w:sz w:val="28"/>
                <w:szCs w:val="28"/>
              </w:rPr>
            </w:pPr>
          </w:p>
        </w:tc>
        <w:tc>
          <w:tcPr>
            <w:tcW w:w="2835" w:type="dxa"/>
            <w:vMerge/>
            <w:vAlign w:val="center"/>
          </w:tcPr>
          <w:p w14:paraId="4CB0A634" w14:textId="77777777" w:rsidR="002340E1" w:rsidRPr="002340E1" w:rsidRDefault="002340E1" w:rsidP="002340E1">
            <w:pPr>
              <w:rPr>
                <w:sz w:val="28"/>
                <w:szCs w:val="28"/>
              </w:rPr>
            </w:pPr>
          </w:p>
        </w:tc>
        <w:tc>
          <w:tcPr>
            <w:tcW w:w="992" w:type="dxa"/>
            <w:vAlign w:val="center"/>
          </w:tcPr>
          <w:p w14:paraId="2FE503AA" w14:textId="77777777" w:rsidR="002340E1" w:rsidRPr="002340E1" w:rsidRDefault="002340E1" w:rsidP="002340E1">
            <w:pPr>
              <w:jc w:val="center"/>
              <w:rPr>
                <w:sz w:val="28"/>
                <w:szCs w:val="28"/>
              </w:rPr>
            </w:pPr>
            <w:r w:rsidRPr="002340E1">
              <w:rPr>
                <w:sz w:val="28"/>
                <w:szCs w:val="28"/>
              </w:rPr>
              <w:t>2026</w:t>
            </w:r>
          </w:p>
        </w:tc>
        <w:tc>
          <w:tcPr>
            <w:tcW w:w="1451" w:type="dxa"/>
            <w:vAlign w:val="center"/>
          </w:tcPr>
          <w:p w14:paraId="7FCA6460" w14:textId="77777777" w:rsidR="002340E1" w:rsidRPr="002340E1" w:rsidRDefault="002340E1" w:rsidP="002340E1">
            <w:pPr>
              <w:jc w:val="center"/>
              <w:rPr>
                <w:sz w:val="28"/>
                <w:szCs w:val="28"/>
              </w:rPr>
            </w:pPr>
            <w:r w:rsidRPr="002340E1">
              <w:rPr>
                <w:sz w:val="28"/>
                <w:szCs w:val="28"/>
              </w:rPr>
              <w:t>143124,07</w:t>
            </w:r>
          </w:p>
        </w:tc>
        <w:tc>
          <w:tcPr>
            <w:tcW w:w="1983" w:type="dxa"/>
            <w:vAlign w:val="center"/>
          </w:tcPr>
          <w:p w14:paraId="1279ABFE"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60C7DF27"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6EC8B7A0" w14:textId="77777777" w:rsidR="002340E1" w:rsidRPr="002340E1" w:rsidRDefault="002340E1" w:rsidP="002340E1">
            <w:pPr>
              <w:jc w:val="center"/>
              <w:rPr>
                <w:sz w:val="28"/>
                <w:szCs w:val="28"/>
              </w:rPr>
            </w:pPr>
            <w:r w:rsidRPr="002340E1">
              <w:rPr>
                <w:sz w:val="28"/>
                <w:szCs w:val="28"/>
              </w:rPr>
              <w:t>-</w:t>
            </w:r>
          </w:p>
        </w:tc>
      </w:tr>
      <w:tr w:rsidR="002340E1" w:rsidRPr="002340E1" w14:paraId="24E3289F" w14:textId="77777777" w:rsidTr="005E2A16">
        <w:tc>
          <w:tcPr>
            <w:tcW w:w="743" w:type="dxa"/>
            <w:vMerge/>
            <w:vAlign w:val="center"/>
          </w:tcPr>
          <w:p w14:paraId="292B9FB2" w14:textId="77777777" w:rsidR="002340E1" w:rsidRPr="002340E1" w:rsidRDefault="002340E1" w:rsidP="002340E1">
            <w:pPr>
              <w:jc w:val="center"/>
              <w:rPr>
                <w:sz w:val="28"/>
                <w:szCs w:val="28"/>
              </w:rPr>
            </w:pPr>
          </w:p>
        </w:tc>
        <w:tc>
          <w:tcPr>
            <w:tcW w:w="2835" w:type="dxa"/>
            <w:vMerge/>
            <w:vAlign w:val="center"/>
          </w:tcPr>
          <w:p w14:paraId="099A2B9C" w14:textId="77777777" w:rsidR="002340E1" w:rsidRPr="002340E1" w:rsidRDefault="002340E1" w:rsidP="002340E1">
            <w:pPr>
              <w:rPr>
                <w:sz w:val="28"/>
                <w:szCs w:val="28"/>
              </w:rPr>
            </w:pPr>
          </w:p>
        </w:tc>
        <w:tc>
          <w:tcPr>
            <w:tcW w:w="992" w:type="dxa"/>
            <w:vAlign w:val="center"/>
          </w:tcPr>
          <w:p w14:paraId="7A87BF22" w14:textId="77777777" w:rsidR="002340E1" w:rsidRPr="002340E1" w:rsidRDefault="002340E1" w:rsidP="002340E1">
            <w:pPr>
              <w:jc w:val="center"/>
              <w:rPr>
                <w:sz w:val="28"/>
                <w:szCs w:val="28"/>
              </w:rPr>
            </w:pPr>
            <w:r w:rsidRPr="002340E1">
              <w:rPr>
                <w:sz w:val="28"/>
                <w:szCs w:val="28"/>
              </w:rPr>
              <w:t>2027</w:t>
            </w:r>
          </w:p>
        </w:tc>
        <w:tc>
          <w:tcPr>
            <w:tcW w:w="1451" w:type="dxa"/>
            <w:vAlign w:val="center"/>
          </w:tcPr>
          <w:p w14:paraId="44BC75C9" w14:textId="77777777" w:rsidR="002340E1" w:rsidRPr="002340E1" w:rsidRDefault="002340E1" w:rsidP="002340E1">
            <w:pPr>
              <w:jc w:val="center"/>
              <w:rPr>
                <w:sz w:val="28"/>
                <w:szCs w:val="28"/>
              </w:rPr>
            </w:pPr>
            <w:r w:rsidRPr="002340E1">
              <w:rPr>
                <w:sz w:val="28"/>
                <w:szCs w:val="28"/>
              </w:rPr>
              <w:t>147360,55</w:t>
            </w:r>
          </w:p>
        </w:tc>
        <w:tc>
          <w:tcPr>
            <w:tcW w:w="1983" w:type="dxa"/>
            <w:vAlign w:val="center"/>
          </w:tcPr>
          <w:p w14:paraId="0CFF725F"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3ED34B87"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4B05498B" w14:textId="77777777" w:rsidR="002340E1" w:rsidRPr="002340E1" w:rsidRDefault="002340E1" w:rsidP="002340E1">
            <w:pPr>
              <w:jc w:val="center"/>
              <w:rPr>
                <w:sz w:val="28"/>
                <w:szCs w:val="28"/>
              </w:rPr>
            </w:pPr>
            <w:r w:rsidRPr="002340E1">
              <w:rPr>
                <w:sz w:val="28"/>
                <w:szCs w:val="28"/>
              </w:rPr>
              <w:t>-</w:t>
            </w:r>
          </w:p>
        </w:tc>
      </w:tr>
      <w:tr w:rsidR="002340E1" w:rsidRPr="002340E1" w14:paraId="01E117CB" w14:textId="77777777" w:rsidTr="005E2A16">
        <w:tc>
          <w:tcPr>
            <w:tcW w:w="743" w:type="dxa"/>
            <w:vMerge/>
            <w:vAlign w:val="center"/>
          </w:tcPr>
          <w:p w14:paraId="399A2E69" w14:textId="77777777" w:rsidR="002340E1" w:rsidRPr="002340E1" w:rsidRDefault="002340E1" w:rsidP="002340E1">
            <w:pPr>
              <w:jc w:val="center"/>
              <w:rPr>
                <w:sz w:val="28"/>
                <w:szCs w:val="28"/>
              </w:rPr>
            </w:pPr>
          </w:p>
        </w:tc>
        <w:tc>
          <w:tcPr>
            <w:tcW w:w="2835" w:type="dxa"/>
            <w:vMerge/>
            <w:vAlign w:val="center"/>
          </w:tcPr>
          <w:p w14:paraId="6AF33308" w14:textId="77777777" w:rsidR="002340E1" w:rsidRPr="002340E1" w:rsidRDefault="002340E1" w:rsidP="002340E1">
            <w:pPr>
              <w:rPr>
                <w:sz w:val="28"/>
                <w:szCs w:val="28"/>
              </w:rPr>
            </w:pPr>
          </w:p>
        </w:tc>
        <w:tc>
          <w:tcPr>
            <w:tcW w:w="992" w:type="dxa"/>
            <w:vAlign w:val="center"/>
          </w:tcPr>
          <w:p w14:paraId="0EF99F4A" w14:textId="77777777" w:rsidR="002340E1" w:rsidRPr="002340E1" w:rsidRDefault="002340E1" w:rsidP="002340E1">
            <w:pPr>
              <w:jc w:val="center"/>
              <w:rPr>
                <w:sz w:val="28"/>
                <w:szCs w:val="28"/>
              </w:rPr>
            </w:pPr>
            <w:r w:rsidRPr="002340E1">
              <w:rPr>
                <w:sz w:val="28"/>
                <w:szCs w:val="28"/>
              </w:rPr>
              <w:t>2028</w:t>
            </w:r>
          </w:p>
        </w:tc>
        <w:tc>
          <w:tcPr>
            <w:tcW w:w="1451" w:type="dxa"/>
            <w:vAlign w:val="center"/>
          </w:tcPr>
          <w:p w14:paraId="19608438" w14:textId="77777777" w:rsidR="002340E1" w:rsidRPr="002340E1" w:rsidRDefault="002340E1" w:rsidP="002340E1">
            <w:pPr>
              <w:jc w:val="center"/>
              <w:rPr>
                <w:sz w:val="28"/>
                <w:szCs w:val="28"/>
              </w:rPr>
            </w:pPr>
            <w:r w:rsidRPr="002340E1">
              <w:rPr>
                <w:sz w:val="28"/>
                <w:szCs w:val="28"/>
              </w:rPr>
              <w:t>151722,42</w:t>
            </w:r>
          </w:p>
        </w:tc>
        <w:tc>
          <w:tcPr>
            <w:tcW w:w="1983" w:type="dxa"/>
            <w:vAlign w:val="center"/>
          </w:tcPr>
          <w:p w14:paraId="26BD23E0"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4115FF73"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03F5A5AA" w14:textId="77777777" w:rsidR="002340E1" w:rsidRPr="002340E1" w:rsidRDefault="002340E1" w:rsidP="002340E1">
            <w:pPr>
              <w:jc w:val="center"/>
              <w:rPr>
                <w:sz w:val="28"/>
                <w:szCs w:val="28"/>
              </w:rPr>
            </w:pPr>
            <w:r w:rsidRPr="002340E1">
              <w:rPr>
                <w:sz w:val="28"/>
                <w:szCs w:val="28"/>
              </w:rPr>
              <w:t>-</w:t>
            </w:r>
          </w:p>
        </w:tc>
      </w:tr>
      <w:tr w:rsidR="002340E1" w:rsidRPr="002340E1" w14:paraId="786A71D2" w14:textId="77777777" w:rsidTr="005E2A16">
        <w:tc>
          <w:tcPr>
            <w:tcW w:w="743" w:type="dxa"/>
            <w:vMerge/>
            <w:vAlign w:val="center"/>
          </w:tcPr>
          <w:p w14:paraId="335A8098" w14:textId="77777777" w:rsidR="002340E1" w:rsidRPr="002340E1" w:rsidRDefault="002340E1" w:rsidP="002340E1">
            <w:pPr>
              <w:jc w:val="center"/>
              <w:rPr>
                <w:sz w:val="28"/>
                <w:szCs w:val="28"/>
              </w:rPr>
            </w:pPr>
          </w:p>
        </w:tc>
        <w:tc>
          <w:tcPr>
            <w:tcW w:w="2835" w:type="dxa"/>
            <w:vMerge/>
            <w:vAlign w:val="center"/>
          </w:tcPr>
          <w:p w14:paraId="32040364" w14:textId="77777777" w:rsidR="002340E1" w:rsidRPr="002340E1" w:rsidRDefault="002340E1" w:rsidP="002340E1">
            <w:pPr>
              <w:rPr>
                <w:sz w:val="28"/>
                <w:szCs w:val="28"/>
              </w:rPr>
            </w:pPr>
          </w:p>
        </w:tc>
        <w:tc>
          <w:tcPr>
            <w:tcW w:w="992" w:type="dxa"/>
            <w:vAlign w:val="center"/>
          </w:tcPr>
          <w:p w14:paraId="5F02D856" w14:textId="77777777" w:rsidR="002340E1" w:rsidRPr="002340E1" w:rsidRDefault="002340E1" w:rsidP="002340E1">
            <w:pPr>
              <w:jc w:val="center"/>
              <w:rPr>
                <w:sz w:val="28"/>
                <w:szCs w:val="28"/>
              </w:rPr>
            </w:pPr>
            <w:r w:rsidRPr="002340E1">
              <w:rPr>
                <w:sz w:val="28"/>
                <w:szCs w:val="28"/>
              </w:rPr>
              <w:t>2029</w:t>
            </w:r>
          </w:p>
        </w:tc>
        <w:tc>
          <w:tcPr>
            <w:tcW w:w="1451" w:type="dxa"/>
            <w:vAlign w:val="center"/>
          </w:tcPr>
          <w:p w14:paraId="0B324040" w14:textId="77777777" w:rsidR="002340E1" w:rsidRPr="002340E1" w:rsidRDefault="002340E1" w:rsidP="002340E1">
            <w:pPr>
              <w:jc w:val="center"/>
              <w:rPr>
                <w:sz w:val="28"/>
                <w:szCs w:val="28"/>
              </w:rPr>
            </w:pPr>
            <w:r w:rsidRPr="002340E1">
              <w:rPr>
                <w:sz w:val="28"/>
                <w:szCs w:val="28"/>
              </w:rPr>
              <w:t>156213,40</w:t>
            </w:r>
          </w:p>
        </w:tc>
        <w:tc>
          <w:tcPr>
            <w:tcW w:w="1983" w:type="dxa"/>
            <w:vAlign w:val="center"/>
          </w:tcPr>
          <w:p w14:paraId="21D78509"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64175D12"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6F5A5B38" w14:textId="77777777" w:rsidR="002340E1" w:rsidRPr="002340E1" w:rsidRDefault="002340E1" w:rsidP="002340E1">
            <w:pPr>
              <w:jc w:val="center"/>
              <w:rPr>
                <w:sz w:val="28"/>
                <w:szCs w:val="28"/>
              </w:rPr>
            </w:pPr>
            <w:r w:rsidRPr="002340E1">
              <w:rPr>
                <w:sz w:val="28"/>
                <w:szCs w:val="28"/>
              </w:rPr>
              <w:t>-</w:t>
            </w:r>
          </w:p>
        </w:tc>
      </w:tr>
      <w:tr w:rsidR="002340E1" w:rsidRPr="002340E1" w14:paraId="01D81E64" w14:textId="77777777" w:rsidTr="005E2A16">
        <w:tc>
          <w:tcPr>
            <w:tcW w:w="9532" w:type="dxa"/>
            <w:gridSpan w:val="7"/>
            <w:vAlign w:val="center"/>
          </w:tcPr>
          <w:p w14:paraId="269D7682" w14:textId="77777777" w:rsidR="002340E1" w:rsidRPr="002340E1" w:rsidRDefault="002340E1" w:rsidP="00344BA3">
            <w:pPr>
              <w:numPr>
                <w:ilvl w:val="0"/>
                <w:numId w:val="5"/>
              </w:numPr>
              <w:contextualSpacing/>
              <w:jc w:val="center"/>
              <w:rPr>
                <w:sz w:val="28"/>
                <w:szCs w:val="28"/>
              </w:rPr>
            </w:pPr>
            <w:r w:rsidRPr="002340E1">
              <w:rPr>
                <w:sz w:val="28"/>
                <w:szCs w:val="28"/>
              </w:rPr>
              <w:t xml:space="preserve">Водоотведение </w:t>
            </w:r>
          </w:p>
        </w:tc>
      </w:tr>
      <w:tr w:rsidR="002340E1" w:rsidRPr="002340E1" w14:paraId="43AA6158" w14:textId="77777777" w:rsidTr="005E2A16">
        <w:tc>
          <w:tcPr>
            <w:tcW w:w="743" w:type="dxa"/>
            <w:vMerge w:val="restart"/>
            <w:vAlign w:val="center"/>
          </w:tcPr>
          <w:p w14:paraId="5B12888A" w14:textId="77777777" w:rsidR="002340E1" w:rsidRPr="002340E1" w:rsidRDefault="002340E1" w:rsidP="002340E1">
            <w:pPr>
              <w:jc w:val="center"/>
              <w:rPr>
                <w:sz w:val="28"/>
                <w:szCs w:val="28"/>
              </w:rPr>
            </w:pPr>
            <w:r w:rsidRPr="002340E1">
              <w:rPr>
                <w:sz w:val="28"/>
                <w:szCs w:val="28"/>
              </w:rPr>
              <w:t>2.1.</w:t>
            </w:r>
          </w:p>
        </w:tc>
        <w:tc>
          <w:tcPr>
            <w:tcW w:w="2835" w:type="dxa"/>
            <w:vMerge w:val="restart"/>
            <w:vAlign w:val="center"/>
          </w:tcPr>
          <w:p w14:paraId="710D0866" w14:textId="77777777" w:rsidR="002340E1" w:rsidRPr="002340E1" w:rsidRDefault="002340E1" w:rsidP="002340E1">
            <w:pPr>
              <w:rPr>
                <w:color w:val="FF0000"/>
                <w:sz w:val="28"/>
                <w:szCs w:val="28"/>
              </w:rPr>
            </w:pPr>
            <w:r w:rsidRPr="002340E1">
              <w:rPr>
                <w:sz w:val="28"/>
                <w:szCs w:val="28"/>
              </w:rPr>
              <w:t>Капитальный ремонт</w:t>
            </w:r>
          </w:p>
        </w:tc>
        <w:tc>
          <w:tcPr>
            <w:tcW w:w="992" w:type="dxa"/>
            <w:vAlign w:val="center"/>
          </w:tcPr>
          <w:p w14:paraId="1C0821F9" w14:textId="77777777" w:rsidR="002340E1" w:rsidRPr="002340E1" w:rsidRDefault="002340E1" w:rsidP="002340E1">
            <w:pPr>
              <w:jc w:val="center"/>
              <w:rPr>
                <w:sz w:val="28"/>
                <w:szCs w:val="28"/>
              </w:rPr>
            </w:pPr>
            <w:r w:rsidRPr="002340E1">
              <w:rPr>
                <w:sz w:val="28"/>
                <w:szCs w:val="28"/>
              </w:rPr>
              <w:t>2024</w:t>
            </w:r>
          </w:p>
        </w:tc>
        <w:tc>
          <w:tcPr>
            <w:tcW w:w="1451" w:type="dxa"/>
            <w:vAlign w:val="center"/>
          </w:tcPr>
          <w:p w14:paraId="7F0C1D1A" w14:textId="77777777" w:rsidR="002340E1" w:rsidRPr="002340E1" w:rsidRDefault="002340E1" w:rsidP="002340E1">
            <w:pPr>
              <w:jc w:val="center"/>
              <w:rPr>
                <w:sz w:val="28"/>
                <w:szCs w:val="28"/>
              </w:rPr>
            </w:pPr>
            <w:r w:rsidRPr="002340E1">
              <w:rPr>
                <w:sz w:val="28"/>
                <w:szCs w:val="28"/>
              </w:rPr>
              <w:t>122882,97</w:t>
            </w:r>
          </w:p>
        </w:tc>
        <w:tc>
          <w:tcPr>
            <w:tcW w:w="1983" w:type="dxa"/>
            <w:vAlign w:val="center"/>
          </w:tcPr>
          <w:p w14:paraId="0EC571DF"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47AE4291"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033C8441" w14:textId="77777777" w:rsidR="002340E1" w:rsidRPr="002340E1" w:rsidRDefault="002340E1" w:rsidP="002340E1">
            <w:pPr>
              <w:jc w:val="center"/>
              <w:rPr>
                <w:sz w:val="28"/>
                <w:szCs w:val="28"/>
              </w:rPr>
            </w:pPr>
            <w:r w:rsidRPr="002340E1">
              <w:rPr>
                <w:sz w:val="28"/>
                <w:szCs w:val="28"/>
              </w:rPr>
              <w:t>-</w:t>
            </w:r>
          </w:p>
        </w:tc>
      </w:tr>
      <w:tr w:rsidR="002340E1" w:rsidRPr="002340E1" w14:paraId="1808D33C" w14:textId="77777777" w:rsidTr="005E2A16">
        <w:tc>
          <w:tcPr>
            <w:tcW w:w="743" w:type="dxa"/>
            <w:vMerge/>
            <w:vAlign w:val="center"/>
          </w:tcPr>
          <w:p w14:paraId="7A653B7E" w14:textId="77777777" w:rsidR="002340E1" w:rsidRPr="002340E1" w:rsidRDefault="002340E1" w:rsidP="002340E1">
            <w:pPr>
              <w:jc w:val="center"/>
              <w:rPr>
                <w:sz w:val="28"/>
                <w:szCs w:val="28"/>
              </w:rPr>
            </w:pPr>
          </w:p>
        </w:tc>
        <w:tc>
          <w:tcPr>
            <w:tcW w:w="2835" w:type="dxa"/>
            <w:vMerge/>
            <w:vAlign w:val="center"/>
          </w:tcPr>
          <w:p w14:paraId="18A84F68" w14:textId="77777777" w:rsidR="002340E1" w:rsidRPr="002340E1" w:rsidRDefault="002340E1" w:rsidP="002340E1">
            <w:pPr>
              <w:rPr>
                <w:sz w:val="28"/>
                <w:szCs w:val="28"/>
              </w:rPr>
            </w:pPr>
          </w:p>
        </w:tc>
        <w:tc>
          <w:tcPr>
            <w:tcW w:w="992" w:type="dxa"/>
            <w:vAlign w:val="center"/>
          </w:tcPr>
          <w:p w14:paraId="0BFAFB5D" w14:textId="77777777" w:rsidR="002340E1" w:rsidRPr="002340E1" w:rsidRDefault="002340E1" w:rsidP="002340E1">
            <w:pPr>
              <w:jc w:val="center"/>
              <w:rPr>
                <w:sz w:val="28"/>
                <w:szCs w:val="28"/>
              </w:rPr>
            </w:pPr>
            <w:r w:rsidRPr="002340E1">
              <w:rPr>
                <w:sz w:val="28"/>
                <w:szCs w:val="28"/>
              </w:rPr>
              <w:t>2025</w:t>
            </w:r>
          </w:p>
        </w:tc>
        <w:tc>
          <w:tcPr>
            <w:tcW w:w="1451" w:type="dxa"/>
            <w:vAlign w:val="center"/>
          </w:tcPr>
          <w:p w14:paraId="3689C334" w14:textId="77777777" w:rsidR="002340E1" w:rsidRPr="002340E1" w:rsidRDefault="002340E1" w:rsidP="002340E1">
            <w:pPr>
              <w:jc w:val="center"/>
              <w:rPr>
                <w:sz w:val="28"/>
                <w:szCs w:val="28"/>
              </w:rPr>
            </w:pPr>
            <w:r w:rsidRPr="002340E1">
              <w:rPr>
                <w:sz w:val="28"/>
                <w:szCs w:val="28"/>
              </w:rPr>
              <w:t>128710,08</w:t>
            </w:r>
          </w:p>
        </w:tc>
        <w:tc>
          <w:tcPr>
            <w:tcW w:w="1983" w:type="dxa"/>
            <w:vAlign w:val="center"/>
          </w:tcPr>
          <w:p w14:paraId="5E126001"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01F9F676"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6D70B626" w14:textId="77777777" w:rsidR="002340E1" w:rsidRPr="002340E1" w:rsidRDefault="002340E1" w:rsidP="002340E1">
            <w:pPr>
              <w:jc w:val="center"/>
              <w:rPr>
                <w:sz w:val="28"/>
                <w:szCs w:val="28"/>
              </w:rPr>
            </w:pPr>
            <w:r w:rsidRPr="002340E1">
              <w:rPr>
                <w:sz w:val="28"/>
                <w:szCs w:val="28"/>
              </w:rPr>
              <w:t>-</w:t>
            </w:r>
          </w:p>
        </w:tc>
      </w:tr>
      <w:tr w:rsidR="002340E1" w:rsidRPr="002340E1" w14:paraId="7A2D12E0" w14:textId="77777777" w:rsidTr="005E2A16">
        <w:trPr>
          <w:trHeight w:val="313"/>
        </w:trPr>
        <w:tc>
          <w:tcPr>
            <w:tcW w:w="743" w:type="dxa"/>
            <w:vMerge/>
            <w:vAlign w:val="center"/>
          </w:tcPr>
          <w:p w14:paraId="259C5FEB" w14:textId="77777777" w:rsidR="002340E1" w:rsidRPr="002340E1" w:rsidRDefault="002340E1" w:rsidP="002340E1">
            <w:pPr>
              <w:jc w:val="center"/>
              <w:rPr>
                <w:sz w:val="28"/>
                <w:szCs w:val="28"/>
              </w:rPr>
            </w:pPr>
          </w:p>
        </w:tc>
        <w:tc>
          <w:tcPr>
            <w:tcW w:w="2835" w:type="dxa"/>
            <w:vMerge/>
            <w:vAlign w:val="center"/>
          </w:tcPr>
          <w:p w14:paraId="7B1879E8" w14:textId="77777777" w:rsidR="002340E1" w:rsidRPr="002340E1" w:rsidRDefault="002340E1" w:rsidP="002340E1">
            <w:pPr>
              <w:rPr>
                <w:sz w:val="28"/>
                <w:szCs w:val="28"/>
              </w:rPr>
            </w:pPr>
          </w:p>
        </w:tc>
        <w:tc>
          <w:tcPr>
            <w:tcW w:w="992" w:type="dxa"/>
            <w:vAlign w:val="center"/>
          </w:tcPr>
          <w:p w14:paraId="7509BAAE" w14:textId="77777777" w:rsidR="002340E1" w:rsidRPr="002340E1" w:rsidRDefault="002340E1" w:rsidP="002340E1">
            <w:pPr>
              <w:jc w:val="center"/>
              <w:rPr>
                <w:sz w:val="28"/>
                <w:szCs w:val="28"/>
              </w:rPr>
            </w:pPr>
            <w:r w:rsidRPr="002340E1">
              <w:rPr>
                <w:sz w:val="28"/>
                <w:szCs w:val="28"/>
              </w:rPr>
              <w:t>2026</w:t>
            </w:r>
          </w:p>
        </w:tc>
        <w:tc>
          <w:tcPr>
            <w:tcW w:w="1451" w:type="dxa"/>
            <w:vAlign w:val="center"/>
          </w:tcPr>
          <w:p w14:paraId="114B99BA" w14:textId="77777777" w:rsidR="002340E1" w:rsidRPr="002340E1" w:rsidRDefault="002340E1" w:rsidP="002340E1">
            <w:pPr>
              <w:jc w:val="center"/>
              <w:rPr>
                <w:sz w:val="28"/>
                <w:szCs w:val="28"/>
              </w:rPr>
            </w:pPr>
            <w:r w:rsidRPr="002340E1">
              <w:rPr>
                <w:sz w:val="28"/>
                <w:szCs w:val="28"/>
              </w:rPr>
              <w:t>130515,82</w:t>
            </w:r>
          </w:p>
        </w:tc>
        <w:tc>
          <w:tcPr>
            <w:tcW w:w="1983" w:type="dxa"/>
            <w:vAlign w:val="center"/>
          </w:tcPr>
          <w:p w14:paraId="1C55396F"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0C890808"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0005D0EF" w14:textId="77777777" w:rsidR="002340E1" w:rsidRPr="002340E1" w:rsidRDefault="002340E1" w:rsidP="002340E1">
            <w:pPr>
              <w:jc w:val="center"/>
              <w:rPr>
                <w:sz w:val="28"/>
                <w:szCs w:val="28"/>
              </w:rPr>
            </w:pPr>
            <w:r w:rsidRPr="002340E1">
              <w:rPr>
                <w:sz w:val="28"/>
                <w:szCs w:val="28"/>
              </w:rPr>
              <w:t>-</w:t>
            </w:r>
          </w:p>
        </w:tc>
      </w:tr>
      <w:tr w:rsidR="002340E1" w:rsidRPr="002340E1" w14:paraId="044C1089" w14:textId="77777777" w:rsidTr="005E2A16">
        <w:trPr>
          <w:trHeight w:val="313"/>
        </w:trPr>
        <w:tc>
          <w:tcPr>
            <w:tcW w:w="743" w:type="dxa"/>
            <w:vMerge/>
            <w:vAlign w:val="center"/>
          </w:tcPr>
          <w:p w14:paraId="2E3A021B" w14:textId="77777777" w:rsidR="002340E1" w:rsidRPr="002340E1" w:rsidRDefault="002340E1" w:rsidP="002340E1">
            <w:pPr>
              <w:jc w:val="center"/>
              <w:rPr>
                <w:sz w:val="28"/>
                <w:szCs w:val="28"/>
              </w:rPr>
            </w:pPr>
          </w:p>
        </w:tc>
        <w:tc>
          <w:tcPr>
            <w:tcW w:w="2835" w:type="dxa"/>
            <w:vMerge/>
            <w:vAlign w:val="center"/>
          </w:tcPr>
          <w:p w14:paraId="026F8846" w14:textId="77777777" w:rsidR="002340E1" w:rsidRPr="002340E1" w:rsidRDefault="002340E1" w:rsidP="002340E1">
            <w:pPr>
              <w:rPr>
                <w:sz w:val="28"/>
                <w:szCs w:val="28"/>
              </w:rPr>
            </w:pPr>
          </w:p>
        </w:tc>
        <w:tc>
          <w:tcPr>
            <w:tcW w:w="992" w:type="dxa"/>
            <w:vAlign w:val="center"/>
          </w:tcPr>
          <w:p w14:paraId="0BCB9D54" w14:textId="77777777" w:rsidR="002340E1" w:rsidRPr="002340E1" w:rsidRDefault="002340E1" w:rsidP="002340E1">
            <w:pPr>
              <w:jc w:val="center"/>
              <w:rPr>
                <w:sz w:val="28"/>
                <w:szCs w:val="28"/>
              </w:rPr>
            </w:pPr>
            <w:r w:rsidRPr="002340E1">
              <w:rPr>
                <w:sz w:val="28"/>
                <w:szCs w:val="28"/>
              </w:rPr>
              <w:t>2027</w:t>
            </w:r>
          </w:p>
        </w:tc>
        <w:tc>
          <w:tcPr>
            <w:tcW w:w="1451" w:type="dxa"/>
            <w:vAlign w:val="center"/>
          </w:tcPr>
          <w:p w14:paraId="1D5F6654" w14:textId="77777777" w:rsidR="002340E1" w:rsidRPr="002340E1" w:rsidRDefault="002340E1" w:rsidP="002340E1">
            <w:pPr>
              <w:jc w:val="center"/>
              <w:rPr>
                <w:sz w:val="28"/>
                <w:szCs w:val="28"/>
              </w:rPr>
            </w:pPr>
            <w:r w:rsidRPr="002340E1">
              <w:rPr>
                <w:sz w:val="28"/>
                <w:szCs w:val="28"/>
              </w:rPr>
              <w:t>134379,09</w:t>
            </w:r>
          </w:p>
        </w:tc>
        <w:tc>
          <w:tcPr>
            <w:tcW w:w="1983" w:type="dxa"/>
            <w:vAlign w:val="center"/>
          </w:tcPr>
          <w:p w14:paraId="6FE56192"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4DDD106B"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34CBAA2B" w14:textId="77777777" w:rsidR="002340E1" w:rsidRPr="002340E1" w:rsidRDefault="002340E1" w:rsidP="002340E1">
            <w:pPr>
              <w:jc w:val="center"/>
              <w:rPr>
                <w:sz w:val="28"/>
                <w:szCs w:val="28"/>
              </w:rPr>
            </w:pPr>
            <w:r w:rsidRPr="002340E1">
              <w:rPr>
                <w:sz w:val="28"/>
                <w:szCs w:val="28"/>
              </w:rPr>
              <w:t>-</w:t>
            </w:r>
          </w:p>
        </w:tc>
      </w:tr>
      <w:tr w:rsidR="002340E1" w:rsidRPr="002340E1" w14:paraId="4386BF91" w14:textId="77777777" w:rsidTr="005E2A16">
        <w:trPr>
          <w:trHeight w:val="313"/>
        </w:trPr>
        <w:tc>
          <w:tcPr>
            <w:tcW w:w="743" w:type="dxa"/>
            <w:vMerge/>
            <w:vAlign w:val="center"/>
          </w:tcPr>
          <w:p w14:paraId="7523143C" w14:textId="77777777" w:rsidR="002340E1" w:rsidRPr="002340E1" w:rsidRDefault="002340E1" w:rsidP="002340E1">
            <w:pPr>
              <w:jc w:val="center"/>
              <w:rPr>
                <w:sz w:val="28"/>
                <w:szCs w:val="28"/>
              </w:rPr>
            </w:pPr>
          </w:p>
        </w:tc>
        <w:tc>
          <w:tcPr>
            <w:tcW w:w="2835" w:type="dxa"/>
            <w:vMerge/>
            <w:vAlign w:val="center"/>
          </w:tcPr>
          <w:p w14:paraId="5DCC320A" w14:textId="77777777" w:rsidR="002340E1" w:rsidRPr="002340E1" w:rsidRDefault="002340E1" w:rsidP="002340E1">
            <w:pPr>
              <w:rPr>
                <w:sz w:val="28"/>
                <w:szCs w:val="28"/>
              </w:rPr>
            </w:pPr>
          </w:p>
        </w:tc>
        <w:tc>
          <w:tcPr>
            <w:tcW w:w="992" w:type="dxa"/>
            <w:vAlign w:val="center"/>
          </w:tcPr>
          <w:p w14:paraId="7DA8875D" w14:textId="77777777" w:rsidR="002340E1" w:rsidRPr="002340E1" w:rsidRDefault="002340E1" w:rsidP="002340E1">
            <w:pPr>
              <w:jc w:val="center"/>
              <w:rPr>
                <w:sz w:val="28"/>
                <w:szCs w:val="28"/>
              </w:rPr>
            </w:pPr>
            <w:r w:rsidRPr="002340E1">
              <w:rPr>
                <w:sz w:val="28"/>
                <w:szCs w:val="28"/>
              </w:rPr>
              <w:t>2028</w:t>
            </w:r>
          </w:p>
        </w:tc>
        <w:tc>
          <w:tcPr>
            <w:tcW w:w="1451" w:type="dxa"/>
            <w:vAlign w:val="center"/>
          </w:tcPr>
          <w:p w14:paraId="455E03E7" w14:textId="77777777" w:rsidR="002340E1" w:rsidRPr="002340E1" w:rsidRDefault="002340E1" w:rsidP="002340E1">
            <w:pPr>
              <w:jc w:val="center"/>
              <w:rPr>
                <w:sz w:val="28"/>
                <w:szCs w:val="28"/>
              </w:rPr>
            </w:pPr>
            <w:r w:rsidRPr="002340E1">
              <w:rPr>
                <w:sz w:val="28"/>
                <w:szCs w:val="28"/>
              </w:rPr>
              <w:t>138356,71</w:t>
            </w:r>
          </w:p>
        </w:tc>
        <w:tc>
          <w:tcPr>
            <w:tcW w:w="1983" w:type="dxa"/>
            <w:vAlign w:val="center"/>
          </w:tcPr>
          <w:p w14:paraId="42C89E58"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256F5F40"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3CA5E674" w14:textId="77777777" w:rsidR="002340E1" w:rsidRPr="002340E1" w:rsidRDefault="002340E1" w:rsidP="002340E1">
            <w:pPr>
              <w:jc w:val="center"/>
              <w:rPr>
                <w:sz w:val="28"/>
                <w:szCs w:val="28"/>
              </w:rPr>
            </w:pPr>
            <w:r w:rsidRPr="002340E1">
              <w:rPr>
                <w:sz w:val="28"/>
                <w:szCs w:val="28"/>
              </w:rPr>
              <w:t>-</w:t>
            </w:r>
          </w:p>
        </w:tc>
      </w:tr>
      <w:tr w:rsidR="002340E1" w:rsidRPr="002340E1" w14:paraId="030DCD63" w14:textId="77777777" w:rsidTr="005E2A16">
        <w:trPr>
          <w:trHeight w:val="313"/>
        </w:trPr>
        <w:tc>
          <w:tcPr>
            <w:tcW w:w="743" w:type="dxa"/>
            <w:vMerge/>
            <w:vAlign w:val="center"/>
          </w:tcPr>
          <w:p w14:paraId="236FE5D5" w14:textId="77777777" w:rsidR="002340E1" w:rsidRPr="002340E1" w:rsidRDefault="002340E1" w:rsidP="002340E1">
            <w:pPr>
              <w:jc w:val="center"/>
              <w:rPr>
                <w:sz w:val="28"/>
                <w:szCs w:val="28"/>
              </w:rPr>
            </w:pPr>
          </w:p>
        </w:tc>
        <w:tc>
          <w:tcPr>
            <w:tcW w:w="2835" w:type="dxa"/>
            <w:vMerge/>
            <w:vAlign w:val="center"/>
          </w:tcPr>
          <w:p w14:paraId="16D0F326" w14:textId="77777777" w:rsidR="002340E1" w:rsidRPr="002340E1" w:rsidRDefault="002340E1" w:rsidP="002340E1">
            <w:pPr>
              <w:rPr>
                <w:sz w:val="28"/>
                <w:szCs w:val="28"/>
              </w:rPr>
            </w:pPr>
          </w:p>
        </w:tc>
        <w:tc>
          <w:tcPr>
            <w:tcW w:w="992" w:type="dxa"/>
            <w:vAlign w:val="center"/>
          </w:tcPr>
          <w:p w14:paraId="690CB951" w14:textId="77777777" w:rsidR="002340E1" w:rsidRPr="002340E1" w:rsidRDefault="002340E1" w:rsidP="002340E1">
            <w:pPr>
              <w:jc w:val="center"/>
              <w:rPr>
                <w:sz w:val="28"/>
                <w:szCs w:val="28"/>
              </w:rPr>
            </w:pPr>
            <w:r w:rsidRPr="002340E1">
              <w:rPr>
                <w:sz w:val="28"/>
                <w:szCs w:val="28"/>
              </w:rPr>
              <w:t>2029</w:t>
            </w:r>
          </w:p>
        </w:tc>
        <w:tc>
          <w:tcPr>
            <w:tcW w:w="1451" w:type="dxa"/>
            <w:vAlign w:val="center"/>
          </w:tcPr>
          <w:p w14:paraId="282E4154" w14:textId="77777777" w:rsidR="002340E1" w:rsidRPr="002340E1" w:rsidRDefault="002340E1" w:rsidP="002340E1">
            <w:pPr>
              <w:jc w:val="center"/>
              <w:rPr>
                <w:sz w:val="28"/>
                <w:szCs w:val="28"/>
              </w:rPr>
            </w:pPr>
            <w:r w:rsidRPr="002340E1">
              <w:rPr>
                <w:sz w:val="28"/>
                <w:szCs w:val="28"/>
              </w:rPr>
              <w:t>142452,06</w:t>
            </w:r>
          </w:p>
        </w:tc>
        <w:tc>
          <w:tcPr>
            <w:tcW w:w="1983" w:type="dxa"/>
            <w:vAlign w:val="center"/>
          </w:tcPr>
          <w:p w14:paraId="118CF262" w14:textId="77777777" w:rsidR="002340E1" w:rsidRPr="002340E1" w:rsidRDefault="002340E1" w:rsidP="002340E1">
            <w:pPr>
              <w:jc w:val="center"/>
              <w:rPr>
                <w:sz w:val="28"/>
                <w:szCs w:val="28"/>
              </w:rPr>
            </w:pPr>
            <w:r w:rsidRPr="002340E1">
              <w:rPr>
                <w:sz w:val="28"/>
                <w:szCs w:val="28"/>
              </w:rPr>
              <w:t>-</w:t>
            </w:r>
          </w:p>
        </w:tc>
        <w:tc>
          <w:tcPr>
            <w:tcW w:w="980" w:type="dxa"/>
            <w:vAlign w:val="center"/>
          </w:tcPr>
          <w:p w14:paraId="673B5C49" w14:textId="77777777" w:rsidR="002340E1" w:rsidRPr="002340E1" w:rsidRDefault="002340E1" w:rsidP="002340E1">
            <w:pPr>
              <w:jc w:val="center"/>
              <w:rPr>
                <w:sz w:val="28"/>
                <w:szCs w:val="28"/>
              </w:rPr>
            </w:pPr>
            <w:r w:rsidRPr="002340E1">
              <w:rPr>
                <w:sz w:val="28"/>
                <w:szCs w:val="28"/>
              </w:rPr>
              <w:t>-</w:t>
            </w:r>
          </w:p>
        </w:tc>
        <w:tc>
          <w:tcPr>
            <w:tcW w:w="548" w:type="dxa"/>
            <w:vAlign w:val="center"/>
          </w:tcPr>
          <w:p w14:paraId="6B504FAF" w14:textId="77777777" w:rsidR="002340E1" w:rsidRPr="002340E1" w:rsidRDefault="002340E1" w:rsidP="002340E1">
            <w:pPr>
              <w:jc w:val="center"/>
              <w:rPr>
                <w:sz w:val="28"/>
                <w:szCs w:val="28"/>
              </w:rPr>
            </w:pPr>
            <w:r w:rsidRPr="002340E1">
              <w:rPr>
                <w:sz w:val="28"/>
                <w:szCs w:val="28"/>
              </w:rPr>
              <w:t>-</w:t>
            </w:r>
          </w:p>
        </w:tc>
      </w:tr>
    </w:tbl>
    <w:p w14:paraId="438CF627" w14:textId="77777777" w:rsidR="002340E1" w:rsidRPr="002340E1" w:rsidRDefault="002340E1" w:rsidP="002340E1">
      <w:pPr>
        <w:jc w:val="center"/>
        <w:rPr>
          <w:sz w:val="28"/>
          <w:szCs w:val="28"/>
        </w:rPr>
      </w:pPr>
    </w:p>
    <w:p w14:paraId="11CC0FF0" w14:textId="77777777" w:rsidR="002340E1" w:rsidRPr="002340E1" w:rsidRDefault="002340E1" w:rsidP="002340E1">
      <w:pPr>
        <w:jc w:val="center"/>
        <w:rPr>
          <w:sz w:val="28"/>
          <w:szCs w:val="28"/>
        </w:rPr>
      </w:pPr>
    </w:p>
    <w:p w14:paraId="5C8C2587" w14:textId="77777777" w:rsidR="002340E1" w:rsidRPr="002340E1" w:rsidRDefault="002340E1" w:rsidP="002340E1">
      <w:pPr>
        <w:jc w:val="center"/>
        <w:rPr>
          <w:sz w:val="28"/>
          <w:szCs w:val="28"/>
        </w:rPr>
      </w:pPr>
    </w:p>
    <w:p w14:paraId="0788A6DB" w14:textId="77777777" w:rsidR="002340E1" w:rsidRPr="002340E1" w:rsidRDefault="002340E1" w:rsidP="002340E1">
      <w:pPr>
        <w:jc w:val="center"/>
        <w:rPr>
          <w:sz w:val="28"/>
          <w:szCs w:val="28"/>
        </w:rPr>
      </w:pPr>
    </w:p>
    <w:p w14:paraId="2075C7DF" w14:textId="77777777" w:rsidR="002340E1" w:rsidRPr="002340E1" w:rsidRDefault="002340E1" w:rsidP="002340E1">
      <w:pPr>
        <w:jc w:val="center"/>
        <w:rPr>
          <w:sz w:val="28"/>
          <w:szCs w:val="28"/>
        </w:rPr>
      </w:pPr>
    </w:p>
    <w:p w14:paraId="61818536" w14:textId="77777777" w:rsidR="002340E1" w:rsidRPr="002340E1" w:rsidRDefault="002340E1" w:rsidP="002340E1">
      <w:pPr>
        <w:jc w:val="center"/>
        <w:rPr>
          <w:sz w:val="28"/>
          <w:szCs w:val="28"/>
        </w:rPr>
      </w:pPr>
    </w:p>
    <w:p w14:paraId="40E0423B" w14:textId="77777777" w:rsidR="002340E1" w:rsidRPr="002340E1" w:rsidRDefault="002340E1" w:rsidP="002340E1">
      <w:pPr>
        <w:jc w:val="center"/>
        <w:rPr>
          <w:sz w:val="28"/>
          <w:szCs w:val="28"/>
        </w:rPr>
      </w:pPr>
    </w:p>
    <w:p w14:paraId="7659B490" w14:textId="77777777" w:rsidR="002340E1" w:rsidRPr="002340E1" w:rsidRDefault="002340E1" w:rsidP="002340E1">
      <w:pPr>
        <w:jc w:val="center"/>
        <w:rPr>
          <w:sz w:val="28"/>
          <w:szCs w:val="28"/>
        </w:rPr>
      </w:pPr>
    </w:p>
    <w:p w14:paraId="6A70DE10" w14:textId="77777777" w:rsidR="002340E1" w:rsidRPr="002340E1" w:rsidRDefault="002340E1" w:rsidP="002340E1">
      <w:pPr>
        <w:jc w:val="center"/>
        <w:rPr>
          <w:sz w:val="28"/>
          <w:szCs w:val="28"/>
        </w:rPr>
      </w:pPr>
    </w:p>
    <w:p w14:paraId="0703FF6E" w14:textId="77777777" w:rsidR="002340E1" w:rsidRPr="002340E1" w:rsidRDefault="002340E1" w:rsidP="002340E1">
      <w:pPr>
        <w:jc w:val="center"/>
        <w:rPr>
          <w:sz w:val="28"/>
          <w:szCs w:val="28"/>
        </w:rPr>
      </w:pPr>
    </w:p>
    <w:p w14:paraId="3F6ADCDA" w14:textId="77777777" w:rsidR="002340E1" w:rsidRPr="002340E1" w:rsidRDefault="002340E1" w:rsidP="002340E1">
      <w:pPr>
        <w:jc w:val="center"/>
        <w:rPr>
          <w:sz w:val="28"/>
          <w:szCs w:val="28"/>
        </w:rPr>
      </w:pPr>
    </w:p>
    <w:p w14:paraId="01A77263" w14:textId="77777777" w:rsidR="002340E1" w:rsidRPr="002340E1" w:rsidRDefault="002340E1" w:rsidP="002340E1">
      <w:pPr>
        <w:jc w:val="center"/>
        <w:rPr>
          <w:sz w:val="28"/>
          <w:szCs w:val="28"/>
        </w:rPr>
      </w:pPr>
    </w:p>
    <w:p w14:paraId="0FDBF59E" w14:textId="77777777" w:rsidR="002340E1" w:rsidRPr="002340E1" w:rsidRDefault="002340E1" w:rsidP="002340E1">
      <w:pPr>
        <w:jc w:val="center"/>
        <w:rPr>
          <w:sz w:val="28"/>
          <w:szCs w:val="28"/>
        </w:rPr>
      </w:pPr>
    </w:p>
    <w:p w14:paraId="046A63FA" w14:textId="77777777" w:rsidR="002340E1" w:rsidRPr="002340E1" w:rsidRDefault="002340E1" w:rsidP="002340E1">
      <w:pPr>
        <w:jc w:val="center"/>
        <w:rPr>
          <w:sz w:val="28"/>
          <w:szCs w:val="28"/>
        </w:rPr>
      </w:pPr>
    </w:p>
    <w:p w14:paraId="008A27EE" w14:textId="77777777" w:rsidR="002340E1" w:rsidRPr="002340E1" w:rsidRDefault="002340E1" w:rsidP="002340E1">
      <w:pPr>
        <w:jc w:val="center"/>
        <w:rPr>
          <w:sz w:val="28"/>
          <w:szCs w:val="28"/>
        </w:rPr>
      </w:pPr>
    </w:p>
    <w:p w14:paraId="4F2A96D6" w14:textId="77777777" w:rsidR="002340E1" w:rsidRPr="002340E1" w:rsidRDefault="002340E1" w:rsidP="002340E1">
      <w:pPr>
        <w:jc w:val="center"/>
        <w:rPr>
          <w:sz w:val="28"/>
          <w:szCs w:val="28"/>
        </w:rPr>
      </w:pPr>
    </w:p>
    <w:p w14:paraId="2FE968DF" w14:textId="77777777" w:rsidR="002340E1" w:rsidRPr="002340E1" w:rsidRDefault="002340E1" w:rsidP="002340E1">
      <w:pPr>
        <w:jc w:val="center"/>
        <w:rPr>
          <w:sz w:val="28"/>
          <w:szCs w:val="28"/>
        </w:rPr>
      </w:pPr>
    </w:p>
    <w:p w14:paraId="28690788" w14:textId="77777777" w:rsidR="002340E1" w:rsidRPr="002340E1" w:rsidRDefault="002340E1" w:rsidP="002340E1">
      <w:pPr>
        <w:jc w:val="center"/>
        <w:rPr>
          <w:sz w:val="28"/>
          <w:szCs w:val="28"/>
        </w:rPr>
      </w:pPr>
    </w:p>
    <w:p w14:paraId="6052C20C" w14:textId="77777777" w:rsidR="002340E1" w:rsidRPr="002340E1" w:rsidRDefault="002340E1" w:rsidP="002340E1">
      <w:pPr>
        <w:jc w:val="center"/>
        <w:rPr>
          <w:sz w:val="28"/>
          <w:szCs w:val="28"/>
        </w:rPr>
      </w:pPr>
    </w:p>
    <w:p w14:paraId="61EB37CD" w14:textId="77777777" w:rsidR="002340E1" w:rsidRPr="002340E1" w:rsidRDefault="002340E1" w:rsidP="002340E1">
      <w:pPr>
        <w:jc w:val="center"/>
        <w:rPr>
          <w:sz w:val="28"/>
          <w:szCs w:val="28"/>
        </w:rPr>
      </w:pPr>
    </w:p>
    <w:p w14:paraId="17C88D77" w14:textId="77777777" w:rsidR="002340E1" w:rsidRPr="002340E1" w:rsidRDefault="002340E1" w:rsidP="002340E1">
      <w:pPr>
        <w:jc w:val="center"/>
        <w:rPr>
          <w:sz w:val="28"/>
          <w:szCs w:val="28"/>
        </w:rPr>
      </w:pPr>
    </w:p>
    <w:p w14:paraId="03E7C77B" w14:textId="77777777" w:rsidR="002340E1" w:rsidRPr="002340E1" w:rsidRDefault="002340E1" w:rsidP="002340E1">
      <w:pPr>
        <w:jc w:val="center"/>
        <w:rPr>
          <w:sz w:val="28"/>
          <w:szCs w:val="28"/>
        </w:rPr>
      </w:pPr>
    </w:p>
    <w:p w14:paraId="6DDC6477" w14:textId="77777777" w:rsidR="002340E1" w:rsidRPr="002340E1" w:rsidRDefault="002340E1" w:rsidP="002340E1">
      <w:pPr>
        <w:jc w:val="center"/>
        <w:rPr>
          <w:sz w:val="28"/>
          <w:szCs w:val="28"/>
        </w:rPr>
      </w:pPr>
    </w:p>
    <w:p w14:paraId="3B071E92" w14:textId="77777777" w:rsidR="002340E1" w:rsidRPr="002340E1" w:rsidRDefault="002340E1" w:rsidP="002340E1">
      <w:pPr>
        <w:jc w:val="center"/>
        <w:rPr>
          <w:sz w:val="28"/>
          <w:szCs w:val="28"/>
        </w:rPr>
      </w:pPr>
      <w:r w:rsidRPr="002340E1">
        <w:rPr>
          <w:sz w:val="28"/>
          <w:szCs w:val="28"/>
        </w:rPr>
        <w:t>Раздел 3. Перечень плановых мероприятий, направленных на улучшение качества питьевой воды и качества очистки сточных вод</w:t>
      </w:r>
    </w:p>
    <w:p w14:paraId="1B2C8BE7" w14:textId="77777777" w:rsidR="002340E1" w:rsidRPr="002340E1" w:rsidRDefault="002340E1" w:rsidP="002340E1">
      <w:pPr>
        <w:jc w:val="center"/>
        <w:rPr>
          <w:color w:val="FF0000"/>
          <w:sz w:val="28"/>
          <w:szCs w:val="28"/>
        </w:rPr>
      </w:pPr>
    </w:p>
    <w:tbl>
      <w:tblPr>
        <w:tblStyle w:val="1520"/>
        <w:tblW w:w="9776" w:type="dxa"/>
        <w:jc w:val="center"/>
        <w:tblLook w:val="04A0" w:firstRow="1" w:lastRow="0" w:firstColumn="1" w:lastColumn="0" w:noHBand="0" w:noVBand="1"/>
      </w:tblPr>
      <w:tblGrid>
        <w:gridCol w:w="636"/>
        <w:gridCol w:w="2689"/>
        <w:gridCol w:w="992"/>
        <w:gridCol w:w="1376"/>
        <w:gridCol w:w="1979"/>
        <w:gridCol w:w="1398"/>
        <w:gridCol w:w="706"/>
      </w:tblGrid>
      <w:tr w:rsidR="002340E1" w:rsidRPr="002340E1" w14:paraId="581862F8" w14:textId="77777777" w:rsidTr="005E2A16">
        <w:trPr>
          <w:trHeight w:val="706"/>
          <w:jc w:val="center"/>
        </w:trPr>
        <w:tc>
          <w:tcPr>
            <w:tcW w:w="636" w:type="dxa"/>
            <w:vMerge w:val="restart"/>
            <w:vAlign w:val="center"/>
          </w:tcPr>
          <w:p w14:paraId="16FFCDA0" w14:textId="77777777" w:rsidR="002340E1" w:rsidRPr="002340E1" w:rsidRDefault="002340E1" w:rsidP="002340E1">
            <w:pPr>
              <w:jc w:val="center"/>
              <w:rPr>
                <w:sz w:val="28"/>
                <w:szCs w:val="28"/>
              </w:rPr>
            </w:pPr>
            <w:r w:rsidRPr="002340E1">
              <w:rPr>
                <w:sz w:val="28"/>
                <w:szCs w:val="28"/>
              </w:rPr>
              <w:t>№ п/п</w:t>
            </w:r>
          </w:p>
        </w:tc>
        <w:tc>
          <w:tcPr>
            <w:tcW w:w="2709" w:type="dxa"/>
            <w:vMerge w:val="restart"/>
            <w:vAlign w:val="center"/>
          </w:tcPr>
          <w:p w14:paraId="6E802925" w14:textId="77777777" w:rsidR="002340E1" w:rsidRPr="002340E1" w:rsidRDefault="002340E1" w:rsidP="002340E1">
            <w:pPr>
              <w:jc w:val="center"/>
              <w:rPr>
                <w:sz w:val="28"/>
                <w:szCs w:val="28"/>
              </w:rPr>
            </w:pPr>
            <w:r w:rsidRPr="002340E1">
              <w:rPr>
                <w:sz w:val="28"/>
                <w:szCs w:val="28"/>
              </w:rPr>
              <w:t>Наименование мероприятия</w:t>
            </w:r>
          </w:p>
        </w:tc>
        <w:tc>
          <w:tcPr>
            <w:tcW w:w="992" w:type="dxa"/>
            <w:vMerge w:val="restart"/>
            <w:vAlign w:val="center"/>
          </w:tcPr>
          <w:p w14:paraId="45B76F38" w14:textId="77777777" w:rsidR="002340E1" w:rsidRPr="002340E1" w:rsidRDefault="002340E1" w:rsidP="002340E1">
            <w:pPr>
              <w:jc w:val="center"/>
              <w:rPr>
                <w:sz w:val="28"/>
                <w:szCs w:val="28"/>
              </w:rPr>
            </w:pPr>
            <w:r w:rsidRPr="002340E1">
              <w:rPr>
                <w:sz w:val="28"/>
                <w:szCs w:val="28"/>
              </w:rPr>
              <w:t>Срок реали-зации</w:t>
            </w:r>
          </w:p>
        </w:tc>
        <w:tc>
          <w:tcPr>
            <w:tcW w:w="1383" w:type="dxa"/>
            <w:vMerge w:val="restart"/>
          </w:tcPr>
          <w:p w14:paraId="29329E12" w14:textId="77777777" w:rsidR="002340E1" w:rsidRPr="002340E1" w:rsidRDefault="002340E1" w:rsidP="002340E1">
            <w:pPr>
              <w:jc w:val="center"/>
              <w:rPr>
                <w:sz w:val="28"/>
                <w:szCs w:val="28"/>
              </w:rPr>
            </w:pPr>
            <w:r w:rsidRPr="002340E1">
              <w:rPr>
                <w:sz w:val="28"/>
                <w:szCs w:val="28"/>
              </w:rPr>
              <w:t>Финан-совые потреб-ности, тыс. руб. (без НДС)</w:t>
            </w:r>
          </w:p>
        </w:tc>
        <w:tc>
          <w:tcPr>
            <w:tcW w:w="4056" w:type="dxa"/>
            <w:gridSpan w:val="3"/>
            <w:vAlign w:val="center"/>
          </w:tcPr>
          <w:p w14:paraId="15E6F381" w14:textId="77777777" w:rsidR="002340E1" w:rsidRPr="002340E1" w:rsidRDefault="002340E1" w:rsidP="002340E1">
            <w:pPr>
              <w:jc w:val="center"/>
              <w:rPr>
                <w:sz w:val="28"/>
                <w:szCs w:val="28"/>
              </w:rPr>
            </w:pPr>
            <w:r w:rsidRPr="002340E1">
              <w:rPr>
                <w:sz w:val="28"/>
                <w:szCs w:val="28"/>
              </w:rPr>
              <w:t>Ожидаемый эффект</w:t>
            </w:r>
          </w:p>
        </w:tc>
      </w:tr>
      <w:tr w:rsidR="002340E1" w:rsidRPr="002340E1" w14:paraId="6598412B" w14:textId="77777777" w:rsidTr="005E2A16">
        <w:trPr>
          <w:trHeight w:val="844"/>
          <w:jc w:val="center"/>
        </w:trPr>
        <w:tc>
          <w:tcPr>
            <w:tcW w:w="636" w:type="dxa"/>
            <w:vMerge/>
          </w:tcPr>
          <w:p w14:paraId="3A99AC65" w14:textId="77777777" w:rsidR="002340E1" w:rsidRPr="002340E1" w:rsidRDefault="002340E1" w:rsidP="002340E1">
            <w:pPr>
              <w:jc w:val="center"/>
              <w:rPr>
                <w:sz w:val="28"/>
                <w:szCs w:val="28"/>
              </w:rPr>
            </w:pPr>
          </w:p>
        </w:tc>
        <w:tc>
          <w:tcPr>
            <w:tcW w:w="2709" w:type="dxa"/>
            <w:vMerge/>
          </w:tcPr>
          <w:p w14:paraId="3477728A" w14:textId="77777777" w:rsidR="002340E1" w:rsidRPr="002340E1" w:rsidRDefault="002340E1" w:rsidP="002340E1">
            <w:pPr>
              <w:jc w:val="center"/>
              <w:rPr>
                <w:sz w:val="28"/>
                <w:szCs w:val="28"/>
              </w:rPr>
            </w:pPr>
          </w:p>
        </w:tc>
        <w:tc>
          <w:tcPr>
            <w:tcW w:w="992" w:type="dxa"/>
            <w:vMerge/>
          </w:tcPr>
          <w:p w14:paraId="6571D56C" w14:textId="77777777" w:rsidR="002340E1" w:rsidRPr="002340E1" w:rsidRDefault="002340E1" w:rsidP="002340E1">
            <w:pPr>
              <w:jc w:val="center"/>
              <w:rPr>
                <w:sz w:val="28"/>
                <w:szCs w:val="28"/>
              </w:rPr>
            </w:pPr>
          </w:p>
        </w:tc>
        <w:tc>
          <w:tcPr>
            <w:tcW w:w="1383" w:type="dxa"/>
            <w:vMerge/>
          </w:tcPr>
          <w:p w14:paraId="5B158067" w14:textId="77777777" w:rsidR="002340E1" w:rsidRPr="002340E1" w:rsidRDefault="002340E1" w:rsidP="002340E1">
            <w:pPr>
              <w:jc w:val="center"/>
              <w:rPr>
                <w:sz w:val="28"/>
                <w:szCs w:val="28"/>
              </w:rPr>
            </w:pPr>
          </w:p>
        </w:tc>
        <w:tc>
          <w:tcPr>
            <w:tcW w:w="1979" w:type="dxa"/>
            <w:vAlign w:val="center"/>
          </w:tcPr>
          <w:p w14:paraId="62EBC609" w14:textId="77777777" w:rsidR="002340E1" w:rsidRPr="002340E1" w:rsidRDefault="002340E1" w:rsidP="002340E1">
            <w:pPr>
              <w:jc w:val="center"/>
              <w:rPr>
                <w:sz w:val="28"/>
                <w:szCs w:val="28"/>
              </w:rPr>
            </w:pPr>
            <w:r w:rsidRPr="002340E1">
              <w:rPr>
                <w:sz w:val="28"/>
                <w:szCs w:val="28"/>
              </w:rPr>
              <w:t>Наименование показателей</w:t>
            </w:r>
          </w:p>
        </w:tc>
        <w:tc>
          <w:tcPr>
            <w:tcW w:w="1411" w:type="dxa"/>
            <w:vAlign w:val="center"/>
          </w:tcPr>
          <w:p w14:paraId="0A192037" w14:textId="77777777" w:rsidR="002340E1" w:rsidRPr="002340E1" w:rsidRDefault="002340E1" w:rsidP="002340E1">
            <w:pPr>
              <w:jc w:val="center"/>
              <w:rPr>
                <w:sz w:val="28"/>
                <w:szCs w:val="28"/>
              </w:rPr>
            </w:pPr>
            <w:r w:rsidRPr="002340E1">
              <w:rPr>
                <w:sz w:val="28"/>
                <w:szCs w:val="28"/>
              </w:rPr>
              <w:t>м</w:t>
            </w:r>
            <w:r w:rsidRPr="002340E1">
              <w:rPr>
                <w:sz w:val="28"/>
                <w:szCs w:val="28"/>
                <w:vertAlign w:val="superscript"/>
              </w:rPr>
              <w:t>3</w:t>
            </w:r>
          </w:p>
        </w:tc>
        <w:tc>
          <w:tcPr>
            <w:tcW w:w="666" w:type="dxa"/>
            <w:vAlign w:val="center"/>
          </w:tcPr>
          <w:p w14:paraId="00F58266" w14:textId="77777777" w:rsidR="002340E1" w:rsidRPr="002340E1" w:rsidRDefault="002340E1" w:rsidP="002340E1">
            <w:pPr>
              <w:jc w:val="center"/>
              <w:rPr>
                <w:sz w:val="28"/>
                <w:szCs w:val="28"/>
              </w:rPr>
            </w:pPr>
            <w:r w:rsidRPr="002340E1">
              <w:rPr>
                <w:sz w:val="28"/>
                <w:szCs w:val="28"/>
              </w:rPr>
              <w:t>%</w:t>
            </w:r>
          </w:p>
        </w:tc>
      </w:tr>
      <w:tr w:rsidR="002340E1" w:rsidRPr="002340E1" w14:paraId="7D208D97" w14:textId="77777777" w:rsidTr="005E2A16">
        <w:trPr>
          <w:jc w:val="center"/>
        </w:trPr>
        <w:tc>
          <w:tcPr>
            <w:tcW w:w="9776" w:type="dxa"/>
            <w:gridSpan w:val="7"/>
          </w:tcPr>
          <w:p w14:paraId="1D08FEB8" w14:textId="77777777" w:rsidR="002340E1" w:rsidRPr="002340E1" w:rsidRDefault="002340E1" w:rsidP="00344BA3">
            <w:pPr>
              <w:numPr>
                <w:ilvl w:val="0"/>
                <w:numId w:val="6"/>
              </w:numPr>
              <w:contextualSpacing/>
              <w:jc w:val="center"/>
              <w:rPr>
                <w:sz w:val="28"/>
                <w:szCs w:val="28"/>
              </w:rPr>
            </w:pPr>
            <w:r w:rsidRPr="002340E1">
              <w:rPr>
                <w:sz w:val="28"/>
                <w:szCs w:val="28"/>
              </w:rPr>
              <w:t>Холодное водоснабжение питьевой водой</w:t>
            </w:r>
          </w:p>
        </w:tc>
      </w:tr>
      <w:tr w:rsidR="002340E1" w:rsidRPr="002340E1" w14:paraId="26A026A0" w14:textId="77777777" w:rsidTr="005E2A16">
        <w:trPr>
          <w:jc w:val="center"/>
        </w:trPr>
        <w:tc>
          <w:tcPr>
            <w:tcW w:w="3345" w:type="dxa"/>
            <w:gridSpan w:val="2"/>
          </w:tcPr>
          <w:p w14:paraId="64E4D543" w14:textId="77777777" w:rsidR="002340E1" w:rsidRPr="002340E1" w:rsidRDefault="002340E1" w:rsidP="002340E1">
            <w:pPr>
              <w:jc w:val="center"/>
              <w:rPr>
                <w:sz w:val="28"/>
                <w:szCs w:val="28"/>
              </w:rPr>
            </w:pPr>
            <w:r w:rsidRPr="002340E1">
              <w:rPr>
                <w:sz w:val="28"/>
                <w:szCs w:val="28"/>
              </w:rPr>
              <w:t>-</w:t>
            </w:r>
          </w:p>
        </w:tc>
        <w:tc>
          <w:tcPr>
            <w:tcW w:w="992" w:type="dxa"/>
          </w:tcPr>
          <w:p w14:paraId="39D64B79" w14:textId="77777777" w:rsidR="002340E1" w:rsidRPr="002340E1" w:rsidRDefault="002340E1" w:rsidP="002340E1">
            <w:pPr>
              <w:jc w:val="center"/>
              <w:rPr>
                <w:sz w:val="28"/>
                <w:szCs w:val="28"/>
              </w:rPr>
            </w:pPr>
            <w:r w:rsidRPr="002340E1">
              <w:rPr>
                <w:sz w:val="28"/>
                <w:szCs w:val="28"/>
              </w:rPr>
              <w:t>-</w:t>
            </w:r>
          </w:p>
        </w:tc>
        <w:tc>
          <w:tcPr>
            <w:tcW w:w="1383" w:type="dxa"/>
          </w:tcPr>
          <w:p w14:paraId="6D1A3C84" w14:textId="77777777" w:rsidR="002340E1" w:rsidRPr="002340E1" w:rsidRDefault="002340E1" w:rsidP="002340E1">
            <w:pPr>
              <w:jc w:val="center"/>
              <w:rPr>
                <w:sz w:val="28"/>
                <w:szCs w:val="28"/>
              </w:rPr>
            </w:pPr>
            <w:r w:rsidRPr="002340E1">
              <w:rPr>
                <w:sz w:val="28"/>
                <w:szCs w:val="28"/>
              </w:rPr>
              <w:t>-</w:t>
            </w:r>
          </w:p>
        </w:tc>
        <w:tc>
          <w:tcPr>
            <w:tcW w:w="1979" w:type="dxa"/>
          </w:tcPr>
          <w:p w14:paraId="229092CF" w14:textId="77777777" w:rsidR="002340E1" w:rsidRPr="002340E1" w:rsidRDefault="002340E1" w:rsidP="002340E1">
            <w:pPr>
              <w:jc w:val="center"/>
              <w:rPr>
                <w:sz w:val="28"/>
                <w:szCs w:val="28"/>
              </w:rPr>
            </w:pPr>
            <w:r w:rsidRPr="002340E1">
              <w:rPr>
                <w:sz w:val="28"/>
                <w:szCs w:val="28"/>
              </w:rPr>
              <w:t>-</w:t>
            </w:r>
          </w:p>
        </w:tc>
        <w:tc>
          <w:tcPr>
            <w:tcW w:w="1411" w:type="dxa"/>
          </w:tcPr>
          <w:p w14:paraId="1F5CD69C" w14:textId="77777777" w:rsidR="002340E1" w:rsidRPr="002340E1" w:rsidRDefault="002340E1" w:rsidP="002340E1">
            <w:pPr>
              <w:jc w:val="center"/>
              <w:rPr>
                <w:sz w:val="28"/>
                <w:szCs w:val="28"/>
              </w:rPr>
            </w:pPr>
            <w:r w:rsidRPr="002340E1">
              <w:rPr>
                <w:sz w:val="28"/>
                <w:szCs w:val="28"/>
              </w:rPr>
              <w:t>-</w:t>
            </w:r>
          </w:p>
        </w:tc>
        <w:tc>
          <w:tcPr>
            <w:tcW w:w="666" w:type="dxa"/>
          </w:tcPr>
          <w:p w14:paraId="47A1D61E" w14:textId="77777777" w:rsidR="002340E1" w:rsidRPr="002340E1" w:rsidRDefault="002340E1" w:rsidP="002340E1">
            <w:pPr>
              <w:jc w:val="center"/>
              <w:rPr>
                <w:sz w:val="28"/>
                <w:szCs w:val="28"/>
              </w:rPr>
            </w:pPr>
            <w:r w:rsidRPr="002340E1">
              <w:rPr>
                <w:sz w:val="28"/>
                <w:szCs w:val="28"/>
              </w:rPr>
              <w:t>-</w:t>
            </w:r>
          </w:p>
        </w:tc>
      </w:tr>
      <w:tr w:rsidR="002340E1" w:rsidRPr="002340E1" w14:paraId="54A2A117" w14:textId="77777777" w:rsidTr="005E2A16">
        <w:trPr>
          <w:jc w:val="center"/>
        </w:trPr>
        <w:tc>
          <w:tcPr>
            <w:tcW w:w="9776" w:type="dxa"/>
            <w:gridSpan w:val="7"/>
          </w:tcPr>
          <w:p w14:paraId="68F686EA" w14:textId="77777777" w:rsidR="002340E1" w:rsidRPr="002340E1" w:rsidRDefault="002340E1" w:rsidP="00344BA3">
            <w:pPr>
              <w:numPr>
                <w:ilvl w:val="0"/>
                <w:numId w:val="6"/>
              </w:numPr>
              <w:contextualSpacing/>
              <w:jc w:val="center"/>
              <w:rPr>
                <w:sz w:val="28"/>
                <w:szCs w:val="28"/>
              </w:rPr>
            </w:pPr>
            <w:r w:rsidRPr="002340E1">
              <w:rPr>
                <w:sz w:val="28"/>
                <w:szCs w:val="28"/>
              </w:rPr>
              <w:t>Водоотведение</w:t>
            </w:r>
          </w:p>
        </w:tc>
      </w:tr>
      <w:tr w:rsidR="002340E1" w:rsidRPr="002340E1" w14:paraId="0AA6D4F0" w14:textId="77777777" w:rsidTr="005E2A16">
        <w:trPr>
          <w:jc w:val="center"/>
        </w:trPr>
        <w:tc>
          <w:tcPr>
            <w:tcW w:w="636" w:type="dxa"/>
            <w:vMerge w:val="restart"/>
            <w:vAlign w:val="center"/>
          </w:tcPr>
          <w:p w14:paraId="7E0AC046" w14:textId="77777777" w:rsidR="002340E1" w:rsidRPr="002340E1" w:rsidRDefault="002340E1" w:rsidP="002340E1">
            <w:pPr>
              <w:jc w:val="center"/>
              <w:rPr>
                <w:sz w:val="28"/>
                <w:szCs w:val="28"/>
              </w:rPr>
            </w:pPr>
            <w:r w:rsidRPr="002340E1">
              <w:rPr>
                <w:sz w:val="28"/>
                <w:szCs w:val="28"/>
              </w:rPr>
              <w:t>2.1.</w:t>
            </w:r>
          </w:p>
        </w:tc>
        <w:tc>
          <w:tcPr>
            <w:tcW w:w="2709" w:type="dxa"/>
            <w:vMerge w:val="restart"/>
            <w:vAlign w:val="center"/>
          </w:tcPr>
          <w:p w14:paraId="7D7F4439" w14:textId="77777777" w:rsidR="002340E1" w:rsidRPr="002340E1" w:rsidRDefault="002340E1" w:rsidP="002340E1">
            <w:pPr>
              <w:rPr>
                <w:sz w:val="28"/>
                <w:szCs w:val="28"/>
              </w:rPr>
            </w:pPr>
            <w:r w:rsidRPr="002340E1">
              <w:rPr>
                <w:sz w:val="28"/>
                <w:szCs w:val="28"/>
              </w:rPr>
              <w:t>Работы по снижению объема осадка сточных вод (рыхление осадка на иловых картах)</w:t>
            </w:r>
          </w:p>
        </w:tc>
        <w:tc>
          <w:tcPr>
            <w:tcW w:w="992" w:type="dxa"/>
          </w:tcPr>
          <w:p w14:paraId="16693638" w14:textId="77777777" w:rsidR="002340E1" w:rsidRPr="002340E1" w:rsidRDefault="002340E1" w:rsidP="002340E1">
            <w:pPr>
              <w:jc w:val="center"/>
              <w:rPr>
                <w:sz w:val="28"/>
                <w:szCs w:val="28"/>
              </w:rPr>
            </w:pPr>
            <w:r w:rsidRPr="002340E1">
              <w:rPr>
                <w:sz w:val="28"/>
                <w:szCs w:val="28"/>
              </w:rPr>
              <w:t>2024</w:t>
            </w:r>
          </w:p>
        </w:tc>
        <w:tc>
          <w:tcPr>
            <w:tcW w:w="1383" w:type="dxa"/>
          </w:tcPr>
          <w:p w14:paraId="5D51D164" w14:textId="77777777" w:rsidR="002340E1" w:rsidRPr="002340E1" w:rsidRDefault="002340E1" w:rsidP="002340E1">
            <w:pPr>
              <w:jc w:val="center"/>
            </w:pPr>
            <w:r w:rsidRPr="002340E1">
              <w:rPr>
                <w:sz w:val="28"/>
                <w:szCs w:val="28"/>
              </w:rPr>
              <w:t>-</w:t>
            </w:r>
          </w:p>
        </w:tc>
        <w:tc>
          <w:tcPr>
            <w:tcW w:w="1979" w:type="dxa"/>
            <w:vMerge w:val="restart"/>
            <w:vAlign w:val="center"/>
          </w:tcPr>
          <w:p w14:paraId="26DADB5F" w14:textId="77777777" w:rsidR="002340E1" w:rsidRPr="002340E1" w:rsidRDefault="002340E1" w:rsidP="002340E1">
            <w:pPr>
              <w:jc w:val="center"/>
              <w:rPr>
                <w:sz w:val="28"/>
                <w:szCs w:val="28"/>
              </w:rPr>
            </w:pPr>
            <w:r w:rsidRPr="002340E1">
              <w:rPr>
                <w:sz w:val="28"/>
                <w:szCs w:val="28"/>
              </w:rPr>
              <w:t>Уменьшение объема осадка на иловых картах</w:t>
            </w:r>
          </w:p>
        </w:tc>
        <w:tc>
          <w:tcPr>
            <w:tcW w:w="1411" w:type="dxa"/>
          </w:tcPr>
          <w:p w14:paraId="351E9086" w14:textId="77777777" w:rsidR="002340E1" w:rsidRPr="002340E1" w:rsidRDefault="002340E1" w:rsidP="002340E1">
            <w:pPr>
              <w:jc w:val="center"/>
              <w:rPr>
                <w:sz w:val="28"/>
                <w:szCs w:val="28"/>
              </w:rPr>
            </w:pPr>
            <w:r w:rsidRPr="002340E1">
              <w:rPr>
                <w:sz w:val="28"/>
                <w:szCs w:val="28"/>
              </w:rPr>
              <w:t>23846</w:t>
            </w:r>
          </w:p>
        </w:tc>
        <w:tc>
          <w:tcPr>
            <w:tcW w:w="666" w:type="dxa"/>
          </w:tcPr>
          <w:p w14:paraId="709B2351" w14:textId="77777777" w:rsidR="002340E1" w:rsidRPr="002340E1" w:rsidRDefault="002340E1" w:rsidP="002340E1">
            <w:pPr>
              <w:jc w:val="center"/>
              <w:rPr>
                <w:sz w:val="28"/>
                <w:szCs w:val="28"/>
              </w:rPr>
            </w:pPr>
            <w:r w:rsidRPr="002340E1">
              <w:rPr>
                <w:sz w:val="28"/>
                <w:szCs w:val="28"/>
              </w:rPr>
              <w:t>-</w:t>
            </w:r>
          </w:p>
        </w:tc>
      </w:tr>
      <w:tr w:rsidR="002340E1" w:rsidRPr="002340E1" w14:paraId="79E68FF7" w14:textId="77777777" w:rsidTr="005E2A16">
        <w:trPr>
          <w:jc w:val="center"/>
        </w:trPr>
        <w:tc>
          <w:tcPr>
            <w:tcW w:w="636" w:type="dxa"/>
            <w:vMerge/>
          </w:tcPr>
          <w:p w14:paraId="3D43AE10" w14:textId="77777777" w:rsidR="002340E1" w:rsidRPr="002340E1" w:rsidRDefault="002340E1" w:rsidP="002340E1">
            <w:pPr>
              <w:jc w:val="center"/>
              <w:rPr>
                <w:sz w:val="28"/>
                <w:szCs w:val="28"/>
              </w:rPr>
            </w:pPr>
          </w:p>
        </w:tc>
        <w:tc>
          <w:tcPr>
            <w:tcW w:w="2709" w:type="dxa"/>
            <w:vMerge/>
          </w:tcPr>
          <w:p w14:paraId="68798276" w14:textId="77777777" w:rsidR="002340E1" w:rsidRPr="002340E1" w:rsidRDefault="002340E1" w:rsidP="002340E1">
            <w:pPr>
              <w:jc w:val="center"/>
              <w:rPr>
                <w:sz w:val="28"/>
                <w:szCs w:val="28"/>
              </w:rPr>
            </w:pPr>
          </w:p>
        </w:tc>
        <w:tc>
          <w:tcPr>
            <w:tcW w:w="992" w:type="dxa"/>
          </w:tcPr>
          <w:p w14:paraId="188EE33A" w14:textId="77777777" w:rsidR="002340E1" w:rsidRPr="002340E1" w:rsidRDefault="002340E1" w:rsidP="002340E1">
            <w:pPr>
              <w:jc w:val="center"/>
              <w:rPr>
                <w:sz w:val="28"/>
                <w:szCs w:val="28"/>
              </w:rPr>
            </w:pPr>
            <w:r w:rsidRPr="002340E1">
              <w:rPr>
                <w:sz w:val="28"/>
                <w:szCs w:val="28"/>
              </w:rPr>
              <w:t>2025</w:t>
            </w:r>
          </w:p>
        </w:tc>
        <w:tc>
          <w:tcPr>
            <w:tcW w:w="1383" w:type="dxa"/>
          </w:tcPr>
          <w:p w14:paraId="3CAFF34D" w14:textId="77777777" w:rsidR="002340E1" w:rsidRPr="002340E1" w:rsidRDefault="002340E1" w:rsidP="002340E1">
            <w:pPr>
              <w:jc w:val="center"/>
            </w:pPr>
            <w:r w:rsidRPr="002340E1">
              <w:rPr>
                <w:sz w:val="28"/>
                <w:szCs w:val="28"/>
              </w:rPr>
              <w:t>-</w:t>
            </w:r>
          </w:p>
        </w:tc>
        <w:tc>
          <w:tcPr>
            <w:tcW w:w="1979" w:type="dxa"/>
            <w:vMerge/>
          </w:tcPr>
          <w:p w14:paraId="45159289" w14:textId="77777777" w:rsidR="002340E1" w:rsidRPr="002340E1" w:rsidRDefault="002340E1" w:rsidP="002340E1">
            <w:pPr>
              <w:jc w:val="center"/>
              <w:rPr>
                <w:sz w:val="28"/>
                <w:szCs w:val="28"/>
              </w:rPr>
            </w:pPr>
          </w:p>
        </w:tc>
        <w:tc>
          <w:tcPr>
            <w:tcW w:w="1411" w:type="dxa"/>
          </w:tcPr>
          <w:p w14:paraId="67A36922" w14:textId="77777777" w:rsidR="002340E1" w:rsidRPr="002340E1" w:rsidRDefault="002340E1" w:rsidP="002340E1">
            <w:pPr>
              <w:jc w:val="center"/>
              <w:rPr>
                <w:sz w:val="28"/>
                <w:szCs w:val="28"/>
              </w:rPr>
            </w:pPr>
            <w:r w:rsidRPr="002340E1">
              <w:rPr>
                <w:sz w:val="28"/>
                <w:szCs w:val="28"/>
              </w:rPr>
              <w:t>22972</w:t>
            </w:r>
          </w:p>
        </w:tc>
        <w:tc>
          <w:tcPr>
            <w:tcW w:w="666" w:type="dxa"/>
          </w:tcPr>
          <w:p w14:paraId="0305359E" w14:textId="77777777" w:rsidR="002340E1" w:rsidRPr="002340E1" w:rsidRDefault="002340E1" w:rsidP="002340E1">
            <w:pPr>
              <w:jc w:val="center"/>
              <w:rPr>
                <w:sz w:val="28"/>
                <w:szCs w:val="28"/>
              </w:rPr>
            </w:pPr>
            <w:r w:rsidRPr="002340E1">
              <w:rPr>
                <w:sz w:val="28"/>
                <w:szCs w:val="28"/>
              </w:rPr>
              <w:t>3,66</w:t>
            </w:r>
          </w:p>
        </w:tc>
      </w:tr>
      <w:tr w:rsidR="002340E1" w:rsidRPr="002340E1" w14:paraId="72B37809" w14:textId="77777777" w:rsidTr="005E2A16">
        <w:trPr>
          <w:jc w:val="center"/>
        </w:trPr>
        <w:tc>
          <w:tcPr>
            <w:tcW w:w="636" w:type="dxa"/>
            <w:vMerge/>
          </w:tcPr>
          <w:p w14:paraId="1D2DDEF6" w14:textId="77777777" w:rsidR="002340E1" w:rsidRPr="002340E1" w:rsidRDefault="002340E1" w:rsidP="002340E1">
            <w:pPr>
              <w:jc w:val="center"/>
              <w:rPr>
                <w:sz w:val="28"/>
                <w:szCs w:val="28"/>
              </w:rPr>
            </w:pPr>
          </w:p>
        </w:tc>
        <w:tc>
          <w:tcPr>
            <w:tcW w:w="2709" w:type="dxa"/>
            <w:vMerge/>
          </w:tcPr>
          <w:p w14:paraId="03CF40E3" w14:textId="77777777" w:rsidR="002340E1" w:rsidRPr="002340E1" w:rsidRDefault="002340E1" w:rsidP="002340E1">
            <w:pPr>
              <w:jc w:val="center"/>
              <w:rPr>
                <w:sz w:val="28"/>
                <w:szCs w:val="28"/>
              </w:rPr>
            </w:pPr>
          </w:p>
        </w:tc>
        <w:tc>
          <w:tcPr>
            <w:tcW w:w="992" w:type="dxa"/>
          </w:tcPr>
          <w:p w14:paraId="40F8FCD0" w14:textId="77777777" w:rsidR="002340E1" w:rsidRPr="002340E1" w:rsidRDefault="002340E1" w:rsidP="002340E1">
            <w:pPr>
              <w:jc w:val="center"/>
              <w:rPr>
                <w:sz w:val="28"/>
                <w:szCs w:val="28"/>
              </w:rPr>
            </w:pPr>
            <w:r w:rsidRPr="002340E1">
              <w:rPr>
                <w:sz w:val="28"/>
                <w:szCs w:val="28"/>
              </w:rPr>
              <w:t>2026</w:t>
            </w:r>
          </w:p>
        </w:tc>
        <w:tc>
          <w:tcPr>
            <w:tcW w:w="1383" w:type="dxa"/>
          </w:tcPr>
          <w:p w14:paraId="2B0781D1" w14:textId="77777777" w:rsidR="002340E1" w:rsidRPr="002340E1" w:rsidRDefault="002340E1" w:rsidP="002340E1">
            <w:pPr>
              <w:jc w:val="center"/>
            </w:pPr>
            <w:r w:rsidRPr="002340E1">
              <w:rPr>
                <w:sz w:val="28"/>
                <w:szCs w:val="28"/>
              </w:rPr>
              <w:t>-</w:t>
            </w:r>
          </w:p>
        </w:tc>
        <w:tc>
          <w:tcPr>
            <w:tcW w:w="1979" w:type="dxa"/>
            <w:vMerge/>
          </w:tcPr>
          <w:p w14:paraId="5A0C08FD" w14:textId="77777777" w:rsidR="002340E1" w:rsidRPr="002340E1" w:rsidRDefault="002340E1" w:rsidP="002340E1">
            <w:pPr>
              <w:jc w:val="center"/>
              <w:rPr>
                <w:sz w:val="28"/>
                <w:szCs w:val="28"/>
              </w:rPr>
            </w:pPr>
          </w:p>
        </w:tc>
        <w:tc>
          <w:tcPr>
            <w:tcW w:w="1411" w:type="dxa"/>
          </w:tcPr>
          <w:p w14:paraId="1AC1B87D" w14:textId="77777777" w:rsidR="002340E1" w:rsidRPr="002340E1" w:rsidRDefault="002340E1" w:rsidP="002340E1">
            <w:pPr>
              <w:jc w:val="center"/>
              <w:rPr>
                <w:sz w:val="28"/>
                <w:szCs w:val="28"/>
              </w:rPr>
            </w:pPr>
            <w:r w:rsidRPr="002340E1">
              <w:rPr>
                <w:sz w:val="28"/>
                <w:szCs w:val="28"/>
              </w:rPr>
              <w:t>21695</w:t>
            </w:r>
          </w:p>
        </w:tc>
        <w:tc>
          <w:tcPr>
            <w:tcW w:w="666" w:type="dxa"/>
          </w:tcPr>
          <w:p w14:paraId="14CF6070" w14:textId="77777777" w:rsidR="002340E1" w:rsidRPr="002340E1" w:rsidRDefault="002340E1" w:rsidP="002340E1">
            <w:pPr>
              <w:jc w:val="center"/>
              <w:rPr>
                <w:sz w:val="28"/>
                <w:szCs w:val="28"/>
              </w:rPr>
            </w:pPr>
            <w:r w:rsidRPr="002340E1">
              <w:rPr>
                <w:sz w:val="28"/>
                <w:szCs w:val="28"/>
              </w:rPr>
              <w:t>5,56</w:t>
            </w:r>
          </w:p>
        </w:tc>
      </w:tr>
      <w:tr w:rsidR="002340E1" w:rsidRPr="002340E1" w14:paraId="55EF5208" w14:textId="77777777" w:rsidTr="005E2A16">
        <w:trPr>
          <w:jc w:val="center"/>
        </w:trPr>
        <w:tc>
          <w:tcPr>
            <w:tcW w:w="636" w:type="dxa"/>
            <w:vMerge/>
          </w:tcPr>
          <w:p w14:paraId="6A10D8D1" w14:textId="77777777" w:rsidR="002340E1" w:rsidRPr="002340E1" w:rsidRDefault="002340E1" w:rsidP="002340E1">
            <w:pPr>
              <w:jc w:val="center"/>
              <w:rPr>
                <w:sz w:val="28"/>
                <w:szCs w:val="28"/>
              </w:rPr>
            </w:pPr>
          </w:p>
        </w:tc>
        <w:tc>
          <w:tcPr>
            <w:tcW w:w="2709" w:type="dxa"/>
            <w:vMerge/>
          </w:tcPr>
          <w:p w14:paraId="235ACB54" w14:textId="77777777" w:rsidR="002340E1" w:rsidRPr="002340E1" w:rsidRDefault="002340E1" w:rsidP="002340E1">
            <w:pPr>
              <w:jc w:val="center"/>
              <w:rPr>
                <w:sz w:val="28"/>
                <w:szCs w:val="28"/>
              </w:rPr>
            </w:pPr>
          </w:p>
        </w:tc>
        <w:tc>
          <w:tcPr>
            <w:tcW w:w="992" w:type="dxa"/>
          </w:tcPr>
          <w:p w14:paraId="6D372397" w14:textId="77777777" w:rsidR="002340E1" w:rsidRPr="002340E1" w:rsidRDefault="002340E1" w:rsidP="002340E1">
            <w:pPr>
              <w:jc w:val="center"/>
              <w:rPr>
                <w:sz w:val="28"/>
                <w:szCs w:val="28"/>
              </w:rPr>
            </w:pPr>
            <w:r w:rsidRPr="002340E1">
              <w:rPr>
                <w:sz w:val="28"/>
                <w:szCs w:val="28"/>
              </w:rPr>
              <w:t>2027</w:t>
            </w:r>
          </w:p>
        </w:tc>
        <w:tc>
          <w:tcPr>
            <w:tcW w:w="1383" w:type="dxa"/>
          </w:tcPr>
          <w:p w14:paraId="775D3C08" w14:textId="77777777" w:rsidR="002340E1" w:rsidRPr="002340E1" w:rsidRDefault="002340E1" w:rsidP="002340E1">
            <w:pPr>
              <w:jc w:val="center"/>
            </w:pPr>
            <w:r w:rsidRPr="002340E1">
              <w:rPr>
                <w:sz w:val="28"/>
                <w:szCs w:val="28"/>
              </w:rPr>
              <w:t>-</w:t>
            </w:r>
          </w:p>
        </w:tc>
        <w:tc>
          <w:tcPr>
            <w:tcW w:w="1979" w:type="dxa"/>
            <w:vMerge/>
          </w:tcPr>
          <w:p w14:paraId="4ED4F990" w14:textId="77777777" w:rsidR="002340E1" w:rsidRPr="002340E1" w:rsidRDefault="002340E1" w:rsidP="002340E1">
            <w:pPr>
              <w:jc w:val="center"/>
              <w:rPr>
                <w:sz w:val="28"/>
                <w:szCs w:val="28"/>
              </w:rPr>
            </w:pPr>
          </w:p>
        </w:tc>
        <w:tc>
          <w:tcPr>
            <w:tcW w:w="1411" w:type="dxa"/>
          </w:tcPr>
          <w:p w14:paraId="5B76F07D" w14:textId="77777777" w:rsidR="002340E1" w:rsidRPr="002340E1" w:rsidRDefault="002340E1" w:rsidP="002340E1">
            <w:pPr>
              <w:jc w:val="center"/>
              <w:rPr>
                <w:sz w:val="28"/>
                <w:szCs w:val="28"/>
              </w:rPr>
            </w:pPr>
            <w:r w:rsidRPr="002340E1">
              <w:rPr>
                <w:sz w:val="28"/>
                <w:szCs w:val="28"/>
              </w:rPr>
              <w:t>21695</w:t>
            </w:r>
          </w:p>
        </w:tc>
        <w:tc>
          <w:tcPr>
            <w:tcW w:w="666" w:type="dxa"/>
          </w:tcPr>
          <w:p w14:paraId="7CF4C9D1" w14:textId="77777777" w:rsidR="002340E1" w:rsidRPr="002340E1" w:rsidRDefault="002340E1" w:rsidP="002340E1">
            <w:pPr>
              <w:jc w:val="center"/>
              <w:rPr>
                <w:sz w:val="28"/>
                <w:szCs w:val="28"/>
              </w:rPr>
            </w:pPr>
            <w:r w:rsidRPr="002340E1">
              <w:rPr>
                <w:sz w:val="28"/>
                <w:szCs w:val="28"/>
              </w:rPr>
              <w:t>-</w:t>
            </w:r>
          </w:p>
        </w:tc>
      </w:tr>
      <w:tr w:rsidR="002340E1" w:rsidRPr="002340E1" w14:paraId="06F00ADA" w14:textId="77777777" w:rsidTr="005E2A16">
        <w:trPr>
          <w:jc w:val="center"/>
        </w:trPr>
        <w:tc>
          <w:tcPr>
            <w:tcW w:w="636" w:type="dxa"/>
            <w:vMerge/>
          </w:tcPr>
          <w:p w14:paraId="592AE787" w14:textId="77777777" w:rsidR="002340E1" w:rsidRPr="002340E1" w:rsidRDefault="002340E1" w:rsidP="002340E1">
            <w:pPr>
              <w:jc w:val="center"/>
              <w:rPr>
                <w:sz w:val="28"/>
                <w:szCs w:val="28"/>
              </w:rPr>
            </w:pPr>
          </w:p>
        </w:tc>
        <w:tc>
          <w:tcPr>
            <w:tcW w:w="2709" w:type="dxa"/>
            <w:vMerge/>
          </w:tcPr>
          <w:p w14:paraId="5E011217" w14:textId="77777777" w:rsidR="002340E1" w:rsidRPr="002340E1" w:rsidRDefault="002340E1" w:rsidP="002340E1">
            <w:pPr>
              <w:jc w:val="center"/>
              <w:rPr>
                <w:sz w:val="28"/>
                <w:szCs w:val="28"/>
              </w:rPr>
            </w:pPr>
          </w:p>
        </w:tc>
        <w:tc>
          <w:tcPr>
            <w:tcW w:w="992" w:type="dxa"/>
          </w:tcPr>
          <w:p w14:paraId="6A1FD358" w14:textId="77777777" w:rsidR="002340E1" w:rsidRPr="002340E1" w:rsidRDefault="002340E1" w:rsidP="002340E1">
            <w:pPr>
              <w:jc w:val="center"/>
              <w:rPr>
                <w:sz w:val="28"/>
                <w:szCs w:val="28"/>
              </w:rPr>
            </w:pPr>
            <w:r w:rsidRPr="002340E1">
              <w:rPr>
                <w:sz w:val="28"/>
                <w:szCs w:val="28"/>
              </w:rPr>
              <w:t>2028</w:t>
            </w:r>
          </w:p>
        </w:tc>
        <w:tc>
          <w:tcPr>
            <w:tcW w:w="1383" w:type="dxa"/>
          </w:tcPr>
          <w:p w14:paraId="61FBD2C0" w14:textId="77777777" w:rsidR="002340E1" w:rsidRPr="002340E1" w:rsidRDefault="002340E1" w:rsidP="002340E1">
            <w:pPr>
              <w:jc w:val="center"/>
            </w:pPr>
            <w:r w:rsidRPr="002340E1">
              <w:rPr>
                <w:sz w:val="28"/>
                <w:szCs w:val="28"/>
              </w:rPr>
              <w:t>-</w:t>
            </w:r>
          </w:p>
        </w:tc>
        <w:tc>
          <w:tcPr>
            <w:tcW w:w="1979" w:type="dxa"/>
            <w:vMerge/>
          </w:tcPr>
          <w:p w14:paraId="14D0EC4A" w14:textId="77777777" w:rsidR="002340E1" w:rsidRPr="002340E1" w:rsidRDefault="002340E1" w:rsidP="002340E1">
            <w:pPr>
              <w:jc w:val="center"/>
              <w:rPr>
                <w:sz w:val="28"/>
                <w:szCs w:val="28"/>
              </w:rPr>
            </w:pPr>
          </w:p>
        </w:tc>
        <w:tc>
          <w:tcPr>
            <w:tcW w:w="1411" w:type="dxa"/>
          </w:tcPr>
          <w:p w14:paraId="2E0592DF" w14:textId="77777777" w:rsidR="002340E1" w:rsidRPr="002340E1" w:rsidRDefault="002340E1" w:rsidP="002340E1">
            <w:pPr>
              <w:jc w:val="center"/>
              <w:rPr>
                <w:sz w:val="28"/>
                <w:szCs w:val="28"/>
              </w:rPr>
            </w:pPr>
            <w:r w:rsidRPr="002340E1">
              <w:rPr>
                <w:sz w:val="28"/>
                <w:szCs w:val="28"/>
              </w:rPr>
              <w:t>21695</w:t>
            </w:r>
          </w:p>
        </w:tc>
        <w:tc>
          <w:tcPr>
            <w:tcW w:w="666" w:type="dxa"/>
          </w:tcPr>
          <w:p w14:paraId="26E05380" w14:textId="77777777" w:rsidR="002340E1" w:rsidRPr="002340E1" w:rsidRDefault="002340E1" w:rsidP="002340E1">
            <w:pPr>
              <w:jc w:val="center"/>
              <w:rPr>
                <w:sz w:val="28"/>
                <w:szCs w:val="28"/>
              </w:rPr>
            </w:pPr>
            <w:r w:rsidRPr="002340E1">
              <w:rPr>
                <w:sz w:val="28"/>
                <w:szCs w:val="28"/>
              </w:rPr>
              <w:t>-</w:t>
            </w:r>
          </w:p>
        </w:tc>
      </w:tr>
      <w:tr w:rsidR="002340E1" w:rsidRPr="002340E1" w14:paraId="188FCA99" w14:textId="77777777" w:rsidTr="005E2A16">
        <w:trPr>
          <w:jc w:val="center"/>
        </w:trPr>
        <w:tc>
          <w:tcPr>
            <w:tcW w:w="636" w:type="dxa"/>
            <w:vMerge/>
          </w:tcPr>
          <w:p w14:paraId="41DD0D42" w14:textId="77777777" w:rsidR="002340E1" w:rsidRPr="002340E1" w:rsidRDefault="002340E1" w:rsidP="002340E1">
            <w:pPr>
              <w:jc w:val="center"/>
              <w:rPr>
                <w:sz w:val="28"/>
                <w:szCs w:val="28"/>
              </w:rPr>
            </w:pPr>
          </w:p>
        </w:tc>
        <w:tc>
          <w:tcPr>
            <w:tcW w:w="2709" w:type="dxa"/>
            <w:vMerge/>
          </w:tcPr>
          <w:p w14:paraId="5852826E" w14:textId="77777777" w:rsidR="002340E1" w:rsidRPr="002340E1" w:rsidRDefault="002340E1" w:rsidP="002340E1">
            <w:pPr>
              <w:jc w:val="center"/>
              <w:rPr>
                <w:sz w:val="28"/>
                <w:szCs w:val="28"/>
              </w:rPr>
            </w:pPr>
          </w:p>
        </w:tc>
        <w:tc>
          <w:tcPr>
            <w:tcW w:w="992" w:type="dxa"/>
          </w:tcPr>
          <w:p w14:paraId="70628D8D" w14:textId="77777777" w:rsidR="002340E1" w:rsidRPr="002340E1" w:rsidRDefault="002340E1" w:rsidP="002340E1">
            <w:pPr>
              <w:jc w:val="center"/>
              <w:rPr>
                <w:sz w:val="28"/>
                <w:szCs w:val="28"/>
              </w:rPr>
            </w:pPr>
            <w:r w:rsidRPr="002340E1">
              <w:rPr>
                <w:sz w:val="28"/>
                <w:szCs w:val="28"/>
              </w:rPr>
              <w:t>2029</w:t>
            </w:r>
          </w:p>
        </w:tc>
        <w:tc>
          <w:tcPr>
            <w:tcW w:w="1383" w:type="dxa"/>
          </w:tcPr>
          <w:p w14:paraId="0FDD4107" w14:textId="77777777" w:rsidR="002340E1" w:rsidRPr="002340E1" w:rsidRDefault="002340E1" w:rsidP="002340E1">
            <w:pPr>
              <w:jc w:val="center"/>
            </w:pPr>
            <w:r w:rsidRPr="002340E1">
              <w:rPr>
                <w:sz w:val="28"/>
                <w:szCs w:val="28"/>
              </w:rPr>
              <w:t>-</w:t>
            </w:r>
          </w:p>
        </w:tc>
        <w:tc>
          <w:tcPr>
            <w:tcW w:w="1979" w:type="dxa"/>
            <w:vMerge/>
          </w:tcPr>
          <w:p w14:paraId="3614651D" w14:textId="77777777" w:rsidR="002340E1" w:rsidRPr="002340E1" w:rsidRDefault="002340E1" w:rsidP="002340E1">
            <w:pPr>
              <w:jc w:val="center"/>
              <w:rPr>
                <w:sz w:val="28"/>
                <w:szCs w:val="28"/>
              </w:rPr>
            </w:pPr>
          </w:p>
        </w:tc>
        <w:tc>
          <w:tcPr>
            <w:tcW w:w="1411" w:type="dxa"/>
          </w:tcPr>
          <w:p w14:paraId="4777CC85" w14:textId="77777777" w:rsidR="002340E1" w:rsidRPr="002340E1" w:rsidRDefault="002340E1" w:rsidP="002340E1">
            <w:pPr>
              <w:jc w:val="center"/>
              <w:rPr>
                <w:sz w:val="28"/>
                <w:szCs w:val="28"/>
              </w:rPr>
            </w:pPr>
            <w:r w:rsidRPr="002340E1">
              <w:rPr>
                <w:sz w:val="28"/>
                <w:szCs w:val="28"/>
              </w:rPr>
              <w:t>21695</w:t>
            </w:r>
          </w:p>
        </w:tc>
        <w:tc>
          <w:tcPr>
            <w:tcW w:w="666" w:type="dxa"/>
          </w:tcPr>
          <w:p w14:paraId="59EDF2FD" w14:textId="77777777" w:rsidR="002340E1" w:rsidRPr="002340E1" w:rsidRDefault="002340E1" w:rsidP="002340E1">
            <w:pPr>
              <w:jc w:val="center"/>
              <w:rPr>
                <w:sz w:val="28"/>
                <w:szCs w:val="28"/>
              </w:rPr>
            </w:pPr>
            <w:r w:rsidRPr="002340E1">
              <w:rPr>
                <w:sz w:val="28"/>
                <w:szCs w:val="28"/>
              </w:rPr>
              <w:t>-</w:t>
            </w:r>
          </w:p>
        </w:tc>
      </w:tr>
    </w:tbl>
    <w:p w14:paraId="5F5C1EA1" w14:textId="77777777" w:rsidR="002340E1" w:rsidRPr="002340E1" w:rsidRDefault="002340E1" w:rsidP="002340E1">
      <w:pPr>
        <w:jc w:val="center"/>
        <w:rPr>
          <w:color w:val="FF0000"/>
          <w:sz w:val="28"/>
          <w:szCs w:val="28"/>
        </w:rPr>
      </w:pPr>
    </w:p>
    <w:p w14:paraId="6C0FF887" w14:textId="77777777" w:rsidR="002340E1" w:rsidRPr="002340E1" w:rsidRDefault="002340E1" w:rsidP="002340E1">
      <w:pPr>
        <w:jc w:val="center"/>
        <w:rPr>
          <w:color w:val="FF0000"/>
          <w:sz w:val="28"/>
          <w:szCs w:val="28"/>
        </w:rPr>
      </w:pPr>
    </w:p>
    <w:p w14:paraId="3BBE3E6A" w14:textId="77777777" w:rsidR="002340E1" w:rsidRPr="002340E1" w:rsidRDefault="002340E1" w:rsidP="002340E1">
      <w:pPr>
        <w:jc w:val="center"/>
        <w:rPr>
          <w:sz w:val="28"/>
          <w:szCs w:val="28"/>
        </w:rPr>
      </w:pPr>
    </w:p>
    <w:p w14:paraId="0C6D4D97" w14:textId="77777777" w:rsidR="002340E1" w:rsidRPr="002340E1" w:rsidRDefault="002340E1" w:rsidP="002340E1">
      <w:pPr>
        <w:jc w:val="center"/>
        <w:rPr>
          <w:sz w:val="28"/>
          <w:szCs w:val="28"/>
        </w:rPr>
      </w:pPr>
    </w:p>
    <w:p w14:paraId="58464E9B" w14:textId="77777777" w:rsidR="002340E1" w:rsidRPr="002340E1" w:rsidRDefault="002340E1" w:rsidP="002340E1">
      <w:pPr>
        <w:jc w:val="center"/>
        <w:rPr>
          <w:sz w:val="28"/>
          <w:szCs w:val="28"/>
        </w:rPr>
      </w:pPr>
    </w:p>
    <w:p w14:paraId="1C42655B" w14:textId="77777777" w:rsidR="002340E1" w:rsidRPr="002340E1" w:rsidRDefault="002340E1" w:rsidP="002340E1">
      <w:pPr>
        <w:jc w:val="center"/>
        <w:rPr>
          <w:sz w:val="28"/>
          <w:szCs w:val="28"/>
        </w:rPr>
      </w:pPr>
    </w:p>
    <w:p w14:paraId="3A370DC1" w14:textId="77777777" w:rsidR="002340E1" w:rsidRPr="002340E1" w:rsidRDefault="002340E1" w:rsidP="002340E1">
      <w:pPr>
        <w:jc w:val="center"/>
        <w:rPr>
          <w:sz w:val="28"/>
          <w:szCs w:val="28"/>
        </w:rPr>
      </w:pPr>
    </w:p>
    <w:p w14:paraId="6D1779B4" w14:textId="77777777" w:rsidR="002340E1" w:rsidRPr="002340E1" w:rsidRDefault="002340E1" w:rsidP="002340E1">
      <w:pPr>
        <w:jc w:val="center"/>
        <w:rPr>
          <w:sz w:val="28"/>
          <w:szCs w:val="28"/>
        </w:rPr>
      </w:pPr>
    </w:p>
    <w:p w14:paraId="38A4F15E" w14:textId="77777777" w:rsidR="002340E1" w:rsidRPr="002340E1" w:rsidRDefault="002340E1" w:rsidP="002340E1">
      <w:pPr>
        <w:jc w:val="center"/>
        <w:rPr>
          <w:sz w:val="28"/>
          <w:szCs w:val="28"/>
        </w:rPr>
      </w:pPr>
    </w:p>
    <w:p w14:paraId="2ACC6A1B" w14:textId="77777777" w:rsidR="002340E1" w:rsidRPr="002340E1" w:rsidRDefault="002340E1" w:rsidP="002340E1">
      <w:pPr>
        <w:jc w:val="center"/>
        <w:rPr>
          <w:sz w:val="28"/>
          <w:szCs w:val="28"/>
        </w:rPr>
      </w:pPr>
    </w:p>
    <w:p w14:paraId="7F0F682B" w14:textId="77777777" w:rsidR="002340E1" w:rsidRPr="002340E1" w:rsidRDefault="002340E1" w:rsidP="002340E1">
      <w:pPr>
        <w:jc w:val="center"/>
        <w:rPr>
          <w:sz w:val="28"/>
          <w:szCs w:val="28"/>
        </w:rPr>
      </w:pPr>
    </w:p>
    <w:p w14:paraId="0D1C3C13" w14:textId="77777777" w:rsidR="002340E1" w:rsidRPr="002340E1" w:rsidRDefault="002340E1" w:rsidP="002340E1">
      <w:pPr>
        <w:jc w:val="center"/>
        <w:rPr>
          <w:sz w:val="28"/>
          <w:szCs w:val="28"/>
        </w:rPr>
      </w:pPr>
    </w:p>
    <w:p w14:paraId="0F396186" w14:textId="77777777" w:rsidR="002340E1" w:rsidRPr="002340E1" w:rsidRDefault="002340E1" w:rsidP="002340E1">
      <w:pPr>
        <w:jc w:val="center"/>
        <w:rPr>
          <w:sz w:val="28"/>
          <w:szCs w:val="28"/>
        </w:rPr>
      </w:pPr>
    </w:p>
    <w:p w14:paraId="275F0322" w14:textId="77777777" w:rsidR="002340E1" w:rsidRPr="002340E1" w:rsidRDefault="002340E1" w:rsidP="002340E1">
      <w:pPr>
        <w:jc w:val="center"/>
        <w:rPr>
          <w:sz w:val="28"/>
          <w:szCs w:val="28"/>
        </w:rPr>
      </w:pPr>
    </w:p>
    <w:p w14:paraId="030804B3" w14:textId="77777777" w:rsidR="002340E1" w:rsidRPr="002340E1" w:rsidRDefault="002340E1" w:rsidP="002340E1">
      <w:pPr>
        <w:jc w:val="center"/>
        <w:rPr>
          <w:sz w:val="28"/>
          <w:szCs w:val="28"/>
        </w:rPr>
      </w:pPr>
    </w:p>
    <w:p w14:paraId="65A8F63B" w14:textId="77777777" w:rsidR="002340E1" w:rsidRPr="002340E1" w:rsidRDefault="002340E1" w:rsidP="002340E1">
      <w:pPr>
        <w:jc w:val="center"/>
        <w:rPr>
          <w:sz w:val="28"/>
          <w:szCs w:val="28"/>
        </w:rPr>
      </w:pPr>
    </w:p>
    <w:p w14:paraId="1DFB1FE9" w14:textId="77777777" w:rsidR="002340E1" w:rsidRPr="002340E1" w:rsidRDefault="002340E1" w:rsidP="002340E1">
      <w:pPr>
        <w:jc w:val="center"/>
        <w:rPr>
          <w:sz w:val="28"/>
          <w:szCs w:val="28"/>
        </w:rPr>
      </w:pPr>
    </w:p>
    <w:p w14:paraId="4603FC65" w14:textId="77777777" w:rsidR="002340E1" w:rsidRPr="002340E1" w:rsidRDefault="002340E1" w:rsidP="002340E1">
      <w:pPr>
        <w:jc w:val="center"/>
        <w:rPr>
          <w:sz w:val="28"/>
          <w:szCs w:val="28"/>
        </w:rPr>
      </w:pPr>
    </w:p>
    <w:p w14:paraId="21F684DC" w14:textId="77777777" w:rsidR="002340E1" w:rsidRPr="002340E1" w:rsidRDefault="002340E1" w:rsidP="002340E1">
      <w:pPr>
        <w:jc w:val="center"/>
        <w:rPr>
          <w:sz w:val="28"/>
          <w:szCs w:val="28"/>
        </w:rPr>
      </w:pPr>
    </w:p>
    <w:p w14:paraId="0953C16B" w14:textId="77777777" w:rsidR="002340E1" w:rsidRPr="002340E1" w:rsidRDefault="002340E1" w:rsidP="002340E1">
      <w:pPr>
        <w:jc w:val="center"/>
        <w:rPr>
          <w:sz w:val="28"/>
          <w:szCs w:val="28"/>
        </w:rPr>
      </w:pPr>
    </w:p>
    <w:p w14:paraId="6D2FE303" w14:textId="77777777" w:rsidR="002340E1" w:rsidRPr="002340E1" w:rsidRDefault="002340E1" w:rsidP="002340E1">
      <w:pPr>
        <w:jc w:val="center"/>
        <w:rPr>
          <w:sz w:val="28"/>
          <w:szCs w:val="28"/>
        </w:rPr>
      </w:pPr>
    </w:p>
    <w:p w14:paraId="6124CC52" w14:textId="77777777" w:rsidR="002340E1" w:rsidRPr="002340E1" w:rsidRDefault="002340E1" w:rsidP="002340E1">
      <w:pPr>
        <w:jc w:val="center"/>
        <w:rPr>
          <w:sz w:val="28"/>
          <w:szCs w:val="28"/>
        </w:rPr>
      </w:pPr>
    </w:p>
    <w:p w14:paraId="5BBF44B9" w14:textId="77777777" w:rsidR="002340E1" w:rsidRPr="002340E1" w:rsidRDefault="002340E1" w:rsidP="002340E1">
      <w:pPr>
        <w:jc w:val="center"/>
        <w:rPr>
          <w:sz w:val="28"/>
          <w:szCs w:val="28"/>
        </w:rPr>
      </w:pPr>
    </w:p>
    <w:p w14:paraId="53BC4C5D" w14:textId="77777777" w:rsidR="002340E1" w:rsidRPr="002340E1" w:rsidRDefault="002340E1" w:rsidP="002340E1">
      <w:pPr>
        <w:jc w:val="center"/>
        <w:rPr>
          <w:sz w:val="28"/>
          <w:szCs w:val="28"/>
        </w:rPr>
      </w:pPr>
    </w:p>
    <w:p w14:paraId="79CA7FD9" w14:textId="77777777" w:rsidR="002340E1" w:rsidRPr="002340E1" w:rsidRDefault="002340E1" w:rsidP="002340E1">
      <w:pPr>
        <w:jc w:val="center"/>
        <w:rPr>
          <w:sz w:val="28"/>
          <w:szCs w:val="28"/>
        </w:rPr>
      </w:pPr>
    </w:p>
    <w:p w14:paraId="68978F88" w14:textId="77777777" w:rsidR="002340E1" w:rsidRPr="002340E1" w:rsidRDefault="002340E1" w:rsidP="002340E1">
      <w:pPr>
        <w:jc w:val="center"/>
        <w:rPr>
          <w:sz w:val="28"/>
          <w:szCs w:val="28"/>
        </w:rPr>
      </w:pPr>
    </w:p>
    <w:p w14:paraId="196A3D3C" w14:textId="77777777" w:rsidR="002340E1" w:rsidRPr="002340E1" w:rsidRDefault="002340E1" w:rsidP="002340E1">
      <w:pPr>
        <w:jc w:val="center"/>
        <w:rPr>
          <w:sz w:val="28"/>
          <w:szCs w:val="28"/>
        </w:rPr>
      </w:pPr>
    </w:p>
    <w:p w14:paraId="1BBBDEB2" w14:textId="77777777" w:rsidR="002340E1" w:rsidRPr="002340E1" w:rsidRDefault="002340E1" w:rsidP="002340E1">
      <w:pPr>
        <w:jc w:val="center"/>
        <w:rPr>
          <w:sz w:val="28"/>
          <w:szCs w:val="28"/>
        </w:rPr>
      </w:pPr>
      <w:r w:rsidRPr="002340E1">
        <w:rPr>
          <w:sz w:val="28"/>
          <w:szCs w:val="28"/>
        </w:rPr>
        <w:t>Раздел 4. Перечень плановых мероприятий по энергосбережению</w:t>
      </w:r>
    </w:p>
    <w:p w14:paraId="115B1979" w14:textId="77777777" w:rsidR="002340E1" w:rsidRPr="002340E1" w:rsidRDefault="002340E1" w:rsidP="002340E1">
      <w:pPr>
        <w:jc w:val="center"/>
        <w:rPr>
          <w:sz w:val="28"/>
          <w:szCs w:val="28"/>
        </w:rPr>
      </w:pPr>
      <w:r w:rsidRPr="002340E1">
        <w:rPr>
          <w:sz w:val="28"/>
          <w:szCs w:val="28"/>
        </w:rPr>
        <w:t xml:space="preserve">    и повышению энергетической эффективности холодного водоснабжения (в том числе по снижению потерь воды при транспортировке) </w:t>
      </w:r>
    </w:p>
    <w:p w14:paraId="6EED0362" w14:textId="77777777" w:rsidR="002340E1" w:rsidRPr="002340E1" w:rsidRDefault="002340E1" w:rsidP="002340E1">
      <w:pPr>
        <w:jc w:val="center"/>
        <w:rPr>
          <w:sz w:val="28"/>
          <w:szCs w:val="28"/>
        </w:rPr>
      </w:pPr>
      <w:r w:rsidRPr="002340E1">
        <w:rPr>
          <w:sz w:val="28"/>
          <w:szCs w:val="28"/>
        </w:rPr>
        <w:t>и водоотведения</w:t>
      </w:r>
    </w:p>
    <w:p w14:paraId="15A7AAEF" w14:textId="77777777" w:rsidR="002340E1" w:rsidRPr="002340E1" w:rsidRDefault="002340E1" w:rsidP="002340E1">
      <w:pPr>
        <w:jc w:val="center"/>
        <w:rPr>
          <w:sz w:val="28"/>
          <w:szCs w:val="28"/>
        </w:rPr>
      </w:pPr>
    </w:p>
    <w:tbl>
      <w:tblPr>
        <w:tblStyle w:val="1520"/>
        <w:tblW w:w="9815" w:type="dxa"/>
        <w:tblInd w:w="-39" w:type="dxa"/>
        <w:tblLook w:val="04A0" w:firstRow="1" w:lastRow="0" w:firstColumn="1" w:lastColumn="0" w:noHBand="0" w:noVBand="1"/>
      </w:tblPr>
      <w:tblGrid>
        <w:gridCol w:w="595"/>
        <w:gridCol w:w="3131"/>
        <w:gridCol w:w="991"/>
        <w:gridCol w:w="1403"/>
        <w:gridCol w:w="1980"/>
        <w:gridCol w:w="941"/>
        <w:gridCol w:w="774"/>
      </w:tblGrid>
      <w:tr w:rsidR="002340E1" w:rsidRPr="002340E1" w14:paraId="7A01DBCF" w14:textId="77777777" w:rsidTr="005E2A16">
        <w:trPr>
          <w:trHeight w:val="706"/>
        </w:trPr>
        <w:tc>
          <w:tcPr>
            <w:tcW w:w="595" w:type="dxa"/>
            <w:vMerge w:val="restart"/>
            <w:vAlign w:val="center"/>
          </w:tcPr>
          <w:p w14:paraId="5C554EB1" w14:textId="77777777" w:rsidR="002340E1" w:rsidRPr="002340E1" w:rsidRDefault="002340E1" w:rsidP="002340E1">
            <w:pPr>
              <w:jc w:val="center"/>
              <w:rPr>
                <w:sz w:val="28"/>
                <w:szCs w:val="28"/>
              </w:rPr>
            </w:pPr>
            <w:r w:rsidRPr="002340E1">
              <w:rPr>
                <w:sz w:val="28"/>
                <w:szCs w:val="28"/>
              </w:rPr>
              <w:t>№ п/п</w:t>
            </w:r>
          </w:p>
        </w:tc>
        <w:tc>
          <w:tcPr>
            <w:tcW w:w="3131" w:type="dxa"/>
            <w:vMerge w:val="restart"/>
            <w:vAlign w:val="center"/>
          </w:tcPr>
          <w:p w14:paraId="4FB8BB29" w14:textId="77777777" w:rsidR="002340E1" w:rsidRPr="002340E1" w:rsidRDefault="002340E1" w:rsidP="002340E1">
            <w:pPr>
              <w:jc w:val="center"/>
              <w:rPr>
                <w:sz w:val="28"/>
                <w:szCs w:val="28"/>
              </w:rPr>
            </w:pPr>
            <w:r w:rsidRPr="002340E1">
              <w:rPr>
                <w:sz w:val="28"/>
                <w:szCs w:val="28"/>
              </w:rPr>
              <w:t>Наименование мероприятия</w:t>
            </w:r>
          </w:p>
        </w:tc>
        <w:tc>
          <w:tcPr>
            <w:tcW w:w="991" w:type="dxa"/>
            <w:vMerge w:val="restart"/>
            <w:vAlign w:val="center"/>
          </w:tcPr>
          <w:p w14:paraId="7CF0EC15" w14:textId="77777777" w:rsidR="002340E1" w:rsidRPr="002340E1" w:rsidRDefault="002340E1" w:rsidP="002340E1">
            <w:pPr>
              <w:jc w:val="center"/>
              <w:rPr>
                <w:sz w:val="28"/>
                <w:szCs w:val="28"/>
              </w:rPr>
            </w:pPr>
            <w:r w:rsidRPr="002340E1">
              <w:rPr>
                <w:sz w:val="28"/>
                <w:szCs w:val="28"/>
              </w:rPr>
              <w:t>Срок реали-зации</w:t>
            </w:r>
          </w:p>
        </w:tc>
        <w:tc>
          <w:tcPr>
            <w:tcW w:w="1403" w:type="dxa"/>
            <w:vMerge w:val="restart"/>
          </w:tcPr>
          <w:p w14:paraId="419DD9D0" w14:textId="77777777" w:rsidR="002340E1" w:rsidRPr="002340E1" w:rsidRDefault="002340E1" w:rsidP="002340E1">
            <w:pPr>
              <w:jc w:val="center"/>
              <w:rPr>
                <w:sz w:val="28"/>
                <w:szCs w:val="28"/>
              </w:rPr>
            </w:pPr>
            <w:r w:rsidRPr="002340E1">
              <w:rPr>
                <w:sz w:val="28"/>
                <w:szCs w:val="28"/>
              </w:rPr>
              <w:t>Финан-совые потреб-ности, тыс. руб. (без НДС)</w:t>
            </w:r>
          </w:p>
        </w:tc>
        <w:tc>
          <w:tcPr>
            <w:tcW w:w="3695" w:type="dxa"/>
            <w:gridSpan w:val="3"/>
            <w:vAlign w:val="center"/>
          </w:tcPr>
          <w:p w14:paraId="5FB9E7E3" w14:textId="77777777" w:rsidR="002340E1" w:rsidRPr="002340E1" w:rsidRDefault="002340E1" w:rsidP="002340E1">
            <w:pPr>
              <w:jc w:val="center"/>
              <w:rPr>
                <w:sz w:val="28"/>
                <w:szCs w:val="28"/>
              </w:rPr>
            </w:pPr>
            <w:r w:rsidRPr="002340E1">
              <w:rPr>
                <w:sz w:val="28"/>
                <w:szCs w:val="28"/>
              </w:rPr>
              <w:t>Ожидаемый эффект</w:t>
            </w:r>
          </w:p>
        </w:tc>
      </w:tr>
      <w:tr w:rsidR="002340E1" w:rsidRPr="002340E1" w14:paraId="15D8A6B3" w14:textId="77777777" w:rsidTr="005E2A16">
        <w:trPr>
          <w:trHeight w:val="844"/>
        </w:trPr>
        <w:tc>
          <w:tcPr>
            <w:tcW w:w="595" w:type="dxa"/>
            <w:vMerge/>
          </w:tcPr>
          <w:p w14:paraId="345A8711" w14:textId="77777777" w:rsidR="002340E1" w:rsidRPr="002340E1" w:rsidRDefault="002340E1" w:rsidP="002340E1">
            <w:pPr>
              <w:jc w:val="center"/>
              <w:rPr>
                <w:sz w:val="28"/>
                <w:szCs w:val="28"/>
              </w:rPr>
            </w:pPr>
          </w:p>
        </w:tc>
        <w:tc>
          <w:tcPr>
            <w:tcW w:w="3131" w:type="dxa"/>
            <w:vMerge/>
          </w:tcPr>
          <w:p w14:paraId="0FFC5C30" w14:textId="77777777" w:rsidR="002340E1" w:rsidRPr="002340E1" w:rsidRDefault="002340E1" w:rsidP="002340E1">
            <w:pPr>
              <w:jc w:val="center"/>
              <w:rPr>
                <w:sz w:val="28"/>
                <w:szCs w:val="28"/>
              </w:rPr>
            </w:pPr>
          </w:p>
        </w:tc>
        <w:tc>
          <w:tcPr>
            <w:tcW w:w="991" w:type="dxa"/>
            <w:vMerge/>
          </w:tcPr>
          <w:p w14:paraId="5F695C13" w14:textId="77777777" w:rsidR="002340E1" w:rsidRPr="002340E1" w:rsidRDefault="002340E1" w:rsidP="002340E1">
            <w:pPr>
              <w:jc w:val="center"/>
              <w:rPr>
                <w:sz w:val="28"/>
                <w:szCs w:val="28"/>
              </w:rPr>
            </w:pPr>
          </w:p>
        </w:tc>
        <w:tc>
          <w:tcPr>
            <w:tcW w:w="1403" w:type="dxa"/>
            <w:vMerge/>
          </w:tcPr>
          <w:p w14:paraId="67FE3F68" w14:textId="77777777" w:rsidR="002340E1" w:rsidRPr="002340E1" w:rsidRDefault="002340E1" w:rsidP="002340E1">
            <w:pPr>
              <w:jc w:val="center"/>
              <w:rPr>
                <w:sz w:val="28"/>
                <w:szCs w:val="28"/>
              </w:rPr>
            </w:pPr>
          </w:p>
        </w:tc>
        <w:tc>
          <w:tcPr>
            <w:tcW w:w="1980" w:type="dxa"/>
            <w:vAlign w:val="center"/>
          </w:tcPr>
          <w:p w14:paraId="1FD37850" w14:textId="77777777" w:rsidR="002340E1" w:rsidRPr="002340E1" w:rsidRDefault="002340E1" w:rsidP="002340E1">
            <w:pPr>
              <w:jc w:val="center"/>
              <w:rPr>
                <w:sz w:val="28"/>
                <w:szCs w:val="28"/>
              </w:rPr>
            </w:pPr>
            <w:r w:rsidRPr="002340E1">
              <w:rPr>
                <w:sz w:val="28"/>
                <w:szCs w:val="28"/>
              </w:rPr>
              <w:t>Наименование показателей</w:t>
            </w:r>
          </w:p>
        </w:tc>
        <w:tc>
          <w:tcPr>
            <w:tcW w:w="941" w:type="dxa"/>
            <w:vAlign w:val="center"/>
          </w:tcPr>
          <w:p w14:paraId="0EBB4E63" w14:textId="77777777" w:rsidR="002340E1" w:rsidRPr="002340E1" w:rsidRDefault="002340E1" w:rsidP="002340E1">
            <w:pPr>
              <w:jc w:val="center"/>
              <w:rPr>
                <w:sz w:val="28"/>
                <w:szCs w:val="28"/>
              </w:rPr>
            </w:pPr>
            <w:r w:rsidRPr="002340E1">
              <w:rPr>
                <w:sz w:val="28"/>
                <w:szCs w:val="28"/>
              </w:rPr>
              <w:t>тыс. руб.</w:t>
            </w:r>
          </w:p>
        </w:tc>
        <w:tc>
          <w:tcPr>
            <w:tcW w:w="774" w:type="dxa"/>
            <w:vAlign w:val="center"/>
          </w:tcPr>
          <w:p w14:paraId="42BADDB8" w14:textId="77777777" w:rsidR="002340E1" w:rsidRPr="002340E1" w:rsidRDefault="002340E1" w:rsidP="002340E1">
            <w:pPr>
              <w:jc w:val="center"/>
              <w:rPr>
                <w:sz w:val="28"/>
                <w:szCs w:val="28"/>
              </w:rPr>
            </w:pPr>
            <w:r w:rsidRPr="002340E1">
              <w:rPr>
                <w:sz w:val="28"/>
                <w:szCs w:val="28"/>
              </w:rPr>
              <w:t>%</w:t>
            </w:r>
          </w:p>
        </w:tc>
      </w:tr>
      <w:tr w:rsidR="002340E1" w:rsidRPr="002340E1" w14:paraId="4CABAC25" w14:textId="77777777" w:rsidTr="005E2A16">
        <w:tc>
          <w:tcPr>
            <w:tcW w:w="9815" w:type="dxa"/>
            <w:gridSpan w:val="7"/>
          </w:tcPr>
          <w:p w14:paraId="337FE61D" w14:textId="77777777" w:rsidR="002340E1" w:rsidRPr="002340E1" w:rsidRDefault="002340E1" w:rsidP="00344BA3">
            <w:pPr>
              <w:numPr>
                <w:ilvl w:val="0"/>
                <w:numId w:val="7"/>
              </w:numPr>
              <w:contextualSpacing/>
              <w:jc w:val="center"/>
              <w:rPr>
                <w:sz w:val="28"/>
                <w:szCs w:val="28"/>
              </w:rPr>
            </w:pPr>
            <w:r w:rsidRPr="002340E1">
              <w:rPr>
                <w:sz w:val="28"/>
                <w:szCs w:val="28"/>
              </w:rPr>
              <w:t>Холодное водоснабжение питьевой водой</w:t>
            </w:r>
          </w:p>
        </w:tc>
      </w:tr>
      <w:tr w:rsidR="002340E1" w:rsidRPr="002340E1" w14:paraId="2ECC7DAA" w14:textId="77777777" w:rsidTr="005E2A16">
        <w:tc>
          <w:tcPr>
            <w:tcW w:w="595" w:type="dxa"/>
          </w:tcPr>
          <w:p w14:paraId="70F7D776" w14:textId="77777777" w:rsidR="002340E1" w:rsidRPr="002340E1" w:rsidRDefault="002340E1" w:rsidP="002340E1">
            <w:pPr>
              <w:jc w:val="center"/>
              <w:rPr>
                <w:sz w:val="28"/>
                <w:szCs w:val="28"/>
              </w:rPr>
            </w:pPr>
            <w:r w:rsidRPr="002340E1">
              <w:rPr>
                <w:sz w:val="28"/>
                <w:szCs w:val="28"/>
              </w:rPr>
              <w:t>-</w:t>
            </w:r>
          </w:p>
        </w:tc>
        <w:tc>
          <w:tcPr>
            <w:tcW w:w="3131" w:type="dxa"/>
          </w:tcPr>
          <w:p w14:paraId="6F11C9C4" w14:textId="77777777" w:rsidR="002340E1" w:rsidRPr="002340E1" w:rsidRDefault="002340E1" w:rsidP="002340E1">
            <w:pPr>
              <w:jc w:val="center"/>
              <w:rPr>
                <w:sz w:val="28"/>
                <w:szCs w:val="28"/>
              </w:rPr>
            </w:pPr>
            <w:r w:rsidRPr="002340E1">
              <w:rPr>
                <w:sz w:val="28"/>
                <w:szCs w:val="28"/>
              </w:rPr>
              <w:t>-</w:t>
            </w:r>
          </w:p>
        </w:tc>
        <w:tc>
          <w:tcPr>
            <w:tcW w:w="991" w:type="dxa"/>
          </w:tcPr>
          <w:p w14:paraId="187666CE" w14:textId="77777777" w:rsidR="002340E1" w:rsidRPr="002340E1" w:rsidRDefault="002340E1" w:rsidP="002340E1">
            <w:pPr>
              <w:jc w:val="center"/>
              <w:rPr>
                <w:sz w:val="28"/>
                <w:szCs w:val="28"/>
              </w:rPr>
            </w:pPr>
            <w:r w:rsidRPr="002340E1">
              <w:rPr>
                <w:sz w:val="28"/>
                <w:szCs w:val="28"/>
              </w:rPr>
              <w:t>-</w:t>
            </w:r>
          </w:p>
        </w:tc>
        <w:tc>
          <w:tcPr>
            <w:tcW w:w="1403" w:type="dxa"/>
          </w:tcPr>
          <w:p w14:paraId="1152B765" w14:textId="77777777" w:rsidR="002340E1" w:rsidRPr="002340E1" w:rsidRDefault="002340E1" w:rsidP="002340E1">
            <w:pPr>
              <w:jc w:val="center"/>
              <w:rPr>
                <w:sz w:val="28"/>
                <w:szCs w:val="28"/>
              </w:rPr>
            </w:pPr>
            <w:r w:rsidRPr="002340E1">
              <w:rPr>
                <w:sz w:val="28"/>
                <w:szCs w:val="28"/>
              </w:rPr>
              <w:t>-</w:t>
            </w:r>
          </w:p>
        </w:tc>
        <w:tc>
          <w:tcPr>
            <w:tcW w:w="1980" w:type="dxa"/>
          </w:tcPr>
          <w:p w14:paraId="2D5246E7" w14:textId="77777777" w:rsidR="002340E1" w:rsidRPr="002340E1" w:rsidRDefault="002340E1" w:rsidP="002340E1">
            <w:pPr>
              <w:jc w:val="center"/>
              <w:rPr>
                <w:sz w:val="28"/>
                <w:szCs w:val="28"/>
              </w:rPr>
            </w:pPr>
            <w:r w:rsidRPr="002340E1">
              <w:rPr>
                <w:sz w:val="28"/>
                <w:szCs w:val="28"/>
              </w:rPr>
              <w:t>-</w:t>
            </w:r>
          </w:p>
        </w:tc>
        <w:tc>
          <w:tcPr>
            <w:tcW w:w="941" w:type="dxa"/>
          </w:tcPr>
          <w:p w14:paraId="4876E203" w14:textId="77777777" w:rsidR="002340E1" w:rsidRPr="002340E1" w:rsidRDefault="002340E1" w:rsidP="002340E1">
            <w:pPr>
              <w:jc w:val="center"/>
              <w:rPr>
                <w:sz w:val="28"/>
                <w:szCs w:val="28"/>
              </w:rPr>
            </w:pPr>
            <w:r w:rsidRPr="002340E1">
              <w:rPr>
                <w:sz w:val="28"/>
                <w:szCs w:val="28"/>
              </w:rPr>
              <w:t>-</w:t>
            </w:r>
          </w:p>
        </w:tc>
        <w:tc>
          <w:tcPr>
            <w:tcW w:w="774" w:type="dxa"/>
          </w:tcPr>
          <w:p w14:paraId="13C95B9E" w14:textId="77777777" w:rsidR="002340E1" w:rsidRPr="002340E1" w:rsidRDefault="002340E1" w:rsidP="002340E1">
            <w:pPr>
              <w:jc w:val="center"/>
              <w:rPr>
                <w:sz w:val="28"/>
                <w:szCs w:val="28"/>
              </w:rPr>
            </w:pPr>
            <w:r w:rsidRPr="002340E1">
              <w:rPr>
                <w:sz w:val="28"/>
                <w:szCs w:val="28"/>
              </w:rPr>
              <w:t>-</w:t>
            </w:r>
          </w:p>
        </w:tc>
      </w:tr>
      <w:tr w:rsidR="002340E1" w:rsidRPr="002340E1" w14:paraId="1DACDFA2" w14:textId="77777777" w:rsidTr="005E2A16">
        <w:tc>
          <w:tcPr>
            <w:tcW w:w="9815" w:type="dxa"/>
            <w:gridSpan w:val="7"/>
          </w:tcPr>
          <w:p w14:paraId="75FD9E3F" w14:textId="77777777" w:rsidR="002340E1" w:rsidRPr="002340E1" w:rsidRDefault="002340E1" w:rsidP="00344BA3">
            <w:pPr>
              <w:numPr>
                <w:ilvl w:val="0"/>
                <w:numId w:val="7"/>
              </w:numPr>
              <w:contextualSpacing/>
              <w:jc w:val="center"/>
              <w:rPr>
                <w:sz w:val="28"/>
                <w:szCs w:val="28"/>
              </w:rPr>
            </w:pPr>
            <w:r w:rsidRPr="002340E1">
              <w:rPr>
                <w:sz w:val="28"/>
                <w:szCs w:val="28"/>
              </w:rPr>
              <w:t>Водоотведение</w:t>
            </w:r>
          </w:p>
        </w:tc>
      </w:tr>
      <w:tr w:rsidR="002340E1" w:rsidRPr="002340E1" w14:paraId="0FECDDA9" w14:textId="77777777" w:rsidTr="005E2A16">
        <w:tc>
          <w:tcPr>
            <w:tcW w:w="595" w:type="dxa"/>
          </w:tcPr>
          <w:p w14:paraId="0C0C105D" w14:textId="77777777" w:rsidR="002340E1" w:rsidRPr="002340E1" w:rsidRDefault="002340E1" w:rsidP="002340E1">
            <w:pPr>
              <w:jc w:val="center"/>
              <w:rPr>
                <w:sz w:val="28"/>
                <w:szCs w:val="28"/>
              </w:rPr>
            </w:pPr>
            <w:r w:rsidRPr="002340E1">
              <w:rPr>
                <w:sz w:val="28"/>
                <w:szCs w:val="28"/>
              </w:rPr>
              <w:t>-</w:t>
            </w:r>
          </w:p>
        </w:tc>
        <w:tc>
          <w:tcPr>
            <w:tcW w:w="3131" w:type="dxa"/>
          </w:tcPr>
          <w:p w14:paraId="45DC7057" w14:textId="77777777" w:rsidR="002340E1" w:rsidRPr="002340E1" w:rsidRDefault="002340E1" w:rsidP="002340E1">
            <w:pPr>
              <w:jc w:val="center"/>
              <w:rPr>
                <w:sz w:val="28"/>
                <w:szCs w:val="28"/>
              </w:rPr>
            </w:pPr>
            <w:r w:rsidRPr="002340E1">
              <w:rPr>
                <w:sz w:val="28"/>
                <w:szCs w:val="28"/>
              </w:rPr>
              <w:t>-</w:t>
            </w:r>
          </w:p>
        </w:tc>
        <w:tc>
          <w:tcPr>
            <w:tcW w:w="991" w:type="dxa"/>
          </w:tcPr>
          <w:p w14:paraId="34CE880E" w14:textId="77777777" w:rsidR="002340E1" w:rsidRPr="002340E1" w:rsidRDefault="002340E1" w:rsidP="002340E1">
            <w:pPr>
              <w:jc w:val="center"/>
              <w:rPr>
                <w:sz w:val="28"/>
                <w:szCs w:val="28"/>
              </w:rPr>
            </w:pPr>
            <w:r w:rsidRPr="002340E1">
              <w:rPr>
                <w:sz w:val="28"/>
                <w:szCs w:val="28"/>
              </w:rPr>
              <w:t>-</w:t>
            </w:r>
          </w:p>
        </w:tc>
        <w:tc>
          <w:tcPr>
            <w:tcW w:w="1403" w:type="dxa"/>
          </w:tcPr>
          <w:p w14:paraId="724661BE" w14:textId="77777777" w:rsidR="002340E1" w:rsidRPr="002340E1" w:rsidRDefault="002340E1" w:rsidP="002340E1">
            <w:pPr>
              <w:jc w:val="center"/>
              <w:rPr>
                <w:sz w:val="28"/>
                <w:szCs w:val="28"/>
              </w:rPr>
            </w:pPr>
            <w:r w:rsidRPr="002340E1">
              <w:rPr>
                <w:sz w:val="28"/>
                <w:szCs w:val="28"/>
              </w:rPr>
              <w:t>-</w:t>
            </w:r>
          </w:p>
        </w:tc>
        <w:tc>
          <w:tcPr>
            <w:tcW w:w="1980" w:type="dxa"/>
          </w:tcPr>
          <w:p w14:paraId="11209C01" w14:textId="77777777" w:rsidR="002340E1" w:rsidRPr="002340E1" w:rsidRDefault="002340E1" w:rsidP="002340E1">
            <w:pPr>
              <w:jc w:val="center"/>
              <w:rPr>
                <w:sz w:val="28"/>
                <w:szCs w:val="28"/>
              </w:rPr>
            </w:pPr>
            <w:r w:rsidRPr="002340E1">
              <w:rPr>
                <w:sz w:val="28"/>
                <w:szCs w:val="28"/>
              </w:rPr>
              <w:t>-</w:t>
            </w:r>
          </w:p>
        </w:tc>
        <w:tc>
          <w:tcPr>
            <w:tcW w:w="941" w:type="dxa"/>
          </w:tcPr>
          <w:p w14:paraId="2B0D8E15" w14:textId="77777777" w:rsidR="002340E1" w:rsidRPr="002340E1" w:rsidRDefault="002340E1" w:rsidP="002340E1">
            <w:pPr>
              <w:jc w:val="center"/>
              <w:rPr>
                <w:sz w:val="28"/>
                <w:szCs w:val="28"/>
              </w:rPr>
            </w:pPr>
            <w:r w:rsidRPr="002340E1">
              <w:rPr>
                <w:sz w:val="28"/>
                <w:szCs w:val="28"/>
              </w:rPr>
              <w:t>-</w:t>
            </w:r>
          </w:p>
        </w:tc>
        <w:tc>
          <w:tcPr>
            <w:tcW w:w="774" w:type="dxa"/>
          </w:tcPr>
          <w:p w14:paraId="42108C8D" w14:textId="77777777" w:rsidR="002340E1" w:rsidRPr="002340E1" w:rsidRDefault="002340E1" w:rsidP="002340E1">
            <w:pPr>
              <w:jc w:val="center"/>
              <w:rPr>
                <w:sz w:val="28"/>
                <w:szCs w:val="28"/>
              </w:rPr>
            </w:pPr>
            <w:r w:rsidRPr="002340E1">
              <w:rPr>
                <w:sz w:val="28"/>
                <w:szCs w:val="28"/>
              </w:rPr>
              <w:t>-</w:t>
            </w:r>
          </w:p>
        </w:tc>
      </w:tr>
    </w:tbl>
    <w:p w14:paraId="0D00471B" w14:textId="77777777" w:rsidR="002340E1" w:rsidRPr="002340E1" w:rsidRDefault="002340E1" w:rsidP="002340E1">
      <w:pPr>
        <w:jc w:val="center"/>
        <w:rPr>
          <w:sz w:val="28"/>
          <w:szCs w:val="28"/>
        </w:rPr>
      </w:pPr>
    </w:p>
    <w:p w14:paraId="5EB49ED0" w14:textId="77777777" w:rsidR="002340E1" w:rsidRPr="002340E1" w:rsidRDefault="002340E1" w:rsidP="002340E1">
      <w:pPr>
        <w:jc w:val="center"/>
        <w:rPr>
          <w:sz w:val="28"/>
          <w:szCs w:val="28"/>
        </w:rPr>
      </w:pPr>
    </w:p>
    <w:p w14:paraId="523D80C1" w14:textId="77777777" w:rsidR="002340E1" w:rsidRPr="002340E1" w:rsidRDefault="002340E1" w:rsidP="002340E1">
      <w:pPr>
        <w:jc w:val="center"/>
        <w:rPr>
          <w:sz w:val="28"/>
          <w:szCs w:val="28"/>
        </w:rPr>
      </w:pPr>
    </w:p>
    <w:p w14:paraId="1C815B3C" w14:textId="77777777" w:rsidR="002340E1" w:rsidRPr="002340E1" w:rsidRDefault="002340E1" w:rsidP="002340E1">
      <w:pPr>
        <w:jc w:val="center"/>
        <w:rPr>
          <w:sz w:val="28"/>
          <w:szCs w:val="28"/>
        </w:rPr>
      </w:pPr>
    </w:p>
    <w:p w14:paraId="2995CE96" w14:textId="77777777" w:rsidR="002340E1" w:rsidRPr="002340E1" w:rsidRDefault="002340E1" w:rsidP="002340E1">
      <w:pPr>
        <w:jc w:val="center"/>
        <w:rPr>
          <w:sz w:val="28"/>
          <w:szCs w:val="28"/>
        </w:rPr>
      </w:pPr>
    </w:p>
    <w:p w14:paraId="73231666" w14:textId="77777777" w:rsidR="002340E1" w:rsidRPr="002340E1" w:rsidRDefault="002340E1" w:rsidP="002340E1">
      <w:pPr>
        <w:jc w:val="center"/>
        <w:rPr>
          <w:sz w:val="28"/>
          <w:szCs w:val="28"/>
        </w:rPr>
      </w:pPr>
    </w:p>
    <w:p w14:paraId="241F32F4" w14:textId="77777777" w:rsidR="002340E1" w:rsidRPr="002340E1" w:rsidRDefault="002340E1" w:rsidP="002340E1">
      <w:pPr>
        <w:jc w:val="center"/>
        <w:rPr>
          <w:sz w:val="28"/>
          <w:szCs w:val="28"/>
        </w:rPr>
      </w:pPr>
    </w:p>
    <w:p w14:paraId="5BF283B2" w14:textId="77777777" w:rsidR="002340E1" w:rsidRPr="002340E1" w:rsidRDefault="002340E1" w:rsidP="002340E1">
      <w:pPr>
        <w:jc w:val="center"/>
        <w:rPr>
          <w:sz w:val="28"/>
          <w:szCs w:val="28"/>
        </w:rPr>
      </w:pPr>
    </w:p>
    <w:p w14:paraId="01B32154" w14:textId="77777777" w:rsidR="002340E1" w:rsidRPr="002340E1" w:rsidRDefault="002340E1" w:rsidP="002340E1">
      <w:pPr>
        <w:jc w:val="center"/>
        <w:rPr>
          <w:sz w:val="28"/>
          <w:szCs w:val="28"/>
        </w:rPr>
        <w:sectPr w:rsidR="002340E1" w:rsidRPr="002340E1" w:rsidSect="002340E1">
          <w:pgSz w:w="11906" w:h="16838"/>
          <w:pgMar w:top="567" w:right="707" w:bottom="567" w:left="1701" w:header="709" w:footer="709" w:gutter="0"/>
          <w:cols w:space="708"/>
          <w:titlePg/>
          <w:docGrid w:linePitch="360"/>
        </w:sectPr>
      </w:pPr>
    </w:p>
    <w:p w14:paraId="501248F0" w14:textId="77777777" w:rsidR="002340E1" w:rsidRPr="002340E1" w:rsidRDefault="002340E1" w:rsidP="002340E1">
      <w:pPr>
        <w:jc w:val="center"/>
        <w:rPr>
          <w:sz w:val="28"/>
          <w:szCs w:val="28"/>
        </w:rPr>
      </w:pPr>
      <w:r w:rsidRPr="002340E1">
        <w:rPr>
          <w:sz w:val="28"/>
          <w:szCs w:val="28"/>
        </w:rPr>
        <w:lastRenderedPageBreak/>
        <w:t>Раздел 5. Планируемые объемы подачи питьевой воды и объемы принимаемых сточных вод</w:t>
      </w:r>
    </w:p>
    <w:p w14:paraId="68850C95" w14:textId="77777777" w:rsidR="002340E1" w:rsidRPr="002340E1" w:rsidRDefault="002340E1" w:rsidP="002340E1">
      <w:pPr>
        <w:jc w:val="center"/>
        <w:rPr>
          <w:sz w:val="28"/>
          <w:szCs w:val="28"/>
        </w:rPr>
      </w:pPr>
    </w:p>
    <w:tbl>
      <w:tblPr>
        <w:tblStyle w:val="1520"/>
        <w:tblW w:w="15593" w:type="dxa"/>
        <w:jc w:val="center"/>
        <w:tblLayout w:type="fixed"/>
        <w:tblLook w:val="04A0" w:firstRow="1" w:lastRow="0" w:firstColumn="1" w:lastColumn="0" w:noHBand="0" w:noVBand="1"/>
      </w:tblPr>
      <w:tblGrid>
        <w:gridCol w:w="855"/>
        <w:gridCol w:w="2122"/>
        <w:gridCol w:w="709"/>
        <w:gridCol w:w="992"/>
        <w:gridCol w:w="992"/>
        <w:gridCol w:w="992"/>
        <w:gridCol w:w="993"/>
        <w:gridCol w:w="992"/>
        <w:gridCol w:w="992"/>
        <w:gridCol w:w="992"/>
        <w:gridCol w:w="993"/>
        <w:gridCol w:w="992"/>
        <w:gridCol w:w="992"/>
        <w:gridCol w:w="992"/>
        <w:gridCol w:w="993"/>
      </w:tblGrid>
      <w:tr w:rsidR="002340E1" w:rsidRPr="002340E1" w14:paraId="17AE228A" w14:textId="77777777" w:rsidTr="005E2A16">
        <w:trPr>
          <w:trHeight w:val="673"/>
          <w:jc w:val="center"/>
        </w:trPr>
        <w:tc>
          <w:tcPr>
            <w:tcW w:w="855" w:type="dxa"/>
            <w:vMerge w:val="restart"/>
            <w:vAlign w:val="center"/>
          </w:tcPr>
          <w:p w14:paraId="5340A876" w14:textId="77777777" w:rsidR="002340E1" w:rsidRPr="002340E1" w:rsidRDefault="002340E1" w:rsidP="002340E1">
            <w:pPr>
              <w:jc w:val="center"/>
              <w:rPr>
                <w:sz w:val="20"/>
                <w:szCs w:val="20"/>
              </w:rPr>
            </w:pPr>
            <w:r w:rsidRPr="002340E1">
              <w:rPr>
                <w:sz w:val="20"/>
                <w:szCs w:val="20"/>
              </w:rPr>
              <w:t>№ п/п</w:t>
            </w:r>
          </w:p>
        </w:tc>
        <w:tc>
          <w:tcPr>
            <w:tcW w:w="2122" w:type="dxa"/>
            <w:vMerge w:val="restart"/>
            <w:vAlign w:val="center"/>
          </w:tcPr>
          <w:p w14:paraId="728BAC21" w14:textId="77777777" w:rsidR="002340E1" w:rsidRPr="002340E1" w:rsidRDefault="002340E1" w:rsidP="002340E1">
            <w:pPr>
              <w:jc w:val="center"/>
              <w:rPr>
                <w:sz w:val="20"/>
                <w:szCs w:val="20"/>
              </w:rPr>
            </w:pPr>
            <w:r w:rsidRPr="002340E1">
              <w:rPr>
                <w:sz w:val="20"/>
                <w:szCs w:val="20"/>
              </w:rPr>
              <w:t>Наименование показателя</w:t>
            </w:r>
          </w:p>
        </w:tc>
        <w:tc>
          <w:tcPr>
            <w:tcW w:w="709" w:type="dxa"/>
            <w:vMerge w:val="restart"/>
            <w:vAlign w:val="center"/>
          </w:tcPr>
          <w:p w14:paraId="73575217" w14:textId="77777777" w:rsidR="002340E1" w:rsidRPr="002340E1" w:rsidRDefault="002340E1" w:rsidP="002340E1">
            <w:pPr>
              <w:jc w:val="center"/>
              <w:rPr>
                <w:sz w:val="20"/>
                <w:szCs w:val="20"/>
              </w:rPr>
            </w:pPr>
            <w:r w:rsidRPr="002340E1">
              <w:rPr>
                <w:sz w:val="20"/>
                <w:szCs w:val="20"/>
              </w:rPr>
              <w:t>Ед. изм.</w:t>
            </w:r>
          </w:p>
        </w:tc>
        <w:tc>
          <w:tcPr>
            <w:tcW w:w="1984" w:type="dxa"/>
            <w:gridSpan w:val="2"/>
            <w:vAlign w:val="center"/>
          </w:tcPr>
          <w:p w14:paraId="77F52FF7" w14:textId="77777777" w:rsidR="002340E1" w:rsidRPr="002340E1" w:rsidRDefault="002340E1" w:rsidP="002340E1">
            <w:pPr>
              <w:jc w:val="center"/>
              <w:rPr>
                <w:sz w:val="20"/>
                <w:szCs w:val="20"/>
              </w:rPr>
            </w:pPr>
            <w:r w:rsidRPr="002340E1">
              <w:rPr>
                <w:sz w:val="20"/>
                <w:szCs w:val="20"/>
              </w:rPr>
              <w:t>2024 год</w:t>
            </w:r>
          </w:p>
        </w:tc>
        <w:tc>
          <w:tcPr>
            <w:tcW w:w="1985" w:type="dxa"/>
            <w:gridSpan w:val="2"/>
            <w:vAlign w:val="center"/>
          </w:tcPr>
          <w:p w14:paraId="143E216D" w14:textId="77777777" w:rsidR="002340E1" w:rsidRPr="002340E1" w:rsidRDefault="002340E1" w:rsidP="002340E1">
            <w:pPr>
              <w:jc w:val="center"/>
              <w:rPr>
                <w:sz w:val="20"/>
                <w:szCs w:val="20"/>
              </w:rPr>
            </w:pPr>
            <w:r w:rsidRPr="002340E1">
              <w:rPr>
                <w:sz w:val="20"/>
                <w:szCs w:val="20"/>
              </w:rPr>
              <w:t>2025 год</w:t>
            </w:r>
          </w:p>
        </w:tc>
        <w:tc>
          <w:tcPr>
            <w:tcW w:w="1984" w:type="dxa"/>
            <w:gridSpan w:val="2"/>
            <w:vAlign w:val="center"/>
          </w:tcPr>
          <w:p w14:paraId="2E950E77" w14:textId="77777777" w:rsidR="002340E1" w:rsidRPr="002340E1" w:rsidRDefault="002340E1" w:rsidP="002340E1">
            <w:pPr>
              <w:jc w:val="center"/>
              <w:rPr>
                <w:sz w:val="20"/>
                <w:szCs w:val="20"/>
              </w:rPr>
            </w:pPr>
            <w:r w:rsidRPr="002340E1">
              <w:rPr>
                <w:sz w:val="20"/>
                <w:szCs w:val="20"/>
              </w:rPr>
              <w:t>2026 год</w:t>
            </w:r>
          </w:p>
        </w:tc>
        <w:tc>
          <w:tcPr>
            <w:tcW w:w="1985" w:type="dxa"/>
            <w:gridSpan w:val="2"/>
            <w:vAlign w:val="center"/>
          </w:tcPr>
          <w:p w14:paraId="2758CA17" w14:textId="77777777" w:rsidR="002340E1" w:rsidRPr="002340E1" w:rsidRDefault="002340E1" w:rsidP="002340E1">
            <w:pPr>
              <w:jc w:val="center"/>
              <w:rPr>
                <w:sz w:val="20"/>
                <w:szCs w:val="20"/>
              </w:rPr>
            </w:pPr>
            <w:r w:rsidRPr="002340E1">
              <w:rPr>
                <w:sz w:val="20"/>
                <w:szCs w:val="20"/>
              </w:rPr>
              <w:t>2027 год</w:t>
            </w:r>
          </w:p>
        </w:tc>
        <w:tc>
          <w:tcPr>
            <w:tcW w:w="1984" w:type="dxa"/>
            <w:gridSpan w:val="2"/>
            <w:vAlign w:val="center"/>
          </w:tcPr>
          <w:p w14:paraId="144DAC8D" w14:textId="77777777" w:rsidR="002340E1" w:rsidRPr="002340E1" w:rsidRDefault="002340E1" w:rsidP="002340E1">
            <w:pPr>
              <w:jc w:val="center"/>
              <w:rPr>
                <w:sz w:val="20"/>
                <w:szCs w:val="20"/>
              </w:rPr>
            </w:pPr>
            <w:r w:rsidRPr="002340E1">
              <w:rPr>
                <w:sz w:val="20"/>
                <w:szCs w:val="20"/>
              </w:rPr>
              <w:t>2028 год</w:t>
            </w:r>
          </w:p>
        </w:tc>
        <w:tc>
          <w:tcPr>
            <w:tcW w:w="1985" w:type="dxa"/>
            <w:gridSpan w:val="2"/>
            <w:vAlign w:val="center"/>
          </w:tcPr>
          <w:p w14:paraId="02E148AF" w14:textId="77777777" w:rsidR="002340E1" w:rsidRPr="002340E1" w:rsidRDefault="002340E1" w:rsidP="002340E1">
            <w:pPr>
              <w:jc w:val="center"/>
              <w:rPr>
                <w:sz w:val="20"/>
                <w:szCs w:val="20"/>
              </w:rPr>
            </w:pPr>
            <w:r w:rsidRPr="002340E1">
              <w:rPr>
                <w:sz w:val="20"/>
                <w:szCs w:val="20"/>
              </w:rPr>
              <w:t>2029 год</w:t>
            </w:r>
          </w:p>
        </w:tc>
      </w:tr>
      <w:tr w:rsidR="002340E1" w:rsidRPr="002340E1" w14:paraId="2841BAE1" w14:textId="77777777" w:rsidTr="005E2A16">
        <w:trPr>
          <w:trHeight w:val="796"/>
          <w:jc w:val="center"/>
        </w:trPr>
        <w:tc>
          <w:tcPr>
            <w:tcW w:w="855" w:type="dxa"/>
            <w:vMerge/>
            <w:vAlign w:val="center"/>
          </w:tcPr>
          <w:p w14:paraId="0E6FCE1F" w14:textId="77777777" w:rsidR="002340E1" w:rsidRPr="002340E1" w:rsidRDefault="002340E1" w:rsidP="002340E1">
            <w:pPr>
              <w:jc w:val="both"/>
              <w:rPr>
                <w:sz w:val="20"/>
                <w:szCs w:val="20"/>
              </w:rPr>
            </w:pPr>
          </w:p>
        </w:tc>
        <w:tc>
          <w:tcPr>
            <w:tcW w:w="2122" w:type="dxa"/>
            <w:vMerge/>
            <w:vAlign w:val="center"/>
          </w:tcPr>
          <w:p w14:paraId="72433867" w14:textId="77777777" w:rsidR="002340E1" w:rsidRPr="002340E1" w:rsidRDefault="002340E1" w:rsidP="002340E1">
            <w:pPr>
              <w:jc w:val="both"/>
              <w:rPr>
                <w:sz w:val="20"/>
                <w:szCs w:val="20"/>
              </w:rPr>
            </w:pPr>
          </w:p>
        </w:tc>
        <w:tc>
          <w:tcPr>
            <w:tcW w:w="709" w:type="dxa"/>
            <w:vMerge/>
            <w:vAlign w:val="center"/>
          </w:tcPr>
          <w:p w14:paraId="17D7A9A7" w14:textId="77777777" w:rsidR="002340E1" w:rsidRPr="002340E1" w:rsidRDefault="002340E1" w:rsidP="002340E1">
            <w:pPr>
              <w:jc w:val="both"/>
              <w:rPr>
                <w:sz w:val="20"/>
                <w:szCs w:val="20"/>
              </w:rPr>
            </w:pPr>
          </w:p>
        </w:tc>
        <w:tc>
          <w:tcPr>
            <w:tcW w:w="992" w:type="dxa"/>
            <w:vAlign w:val="center"/>
          </w:tcPr>
          <w:p w14:paraId="4794243D" w14:textId="77777777" w:rsidR="002340E1" w:rsidRPr="002340E1" w:rsidRDefault="002340E1" w:rsidP="002340E1">
            <w:pPr>
              <w:jc w:val="center"/>
              <w:rPr>
                <w:sz w:val="20"/>
                <w:szCs w:val="20"/>
              </w:rPr>
            </w:pPr>
            <w:r w:rsidRPr="002340E1">
              <w:rPr>
                <w:sz w:val="20"/>
                <w:szCs w:val="20"/>
              </w:rPr>
              <w:t>с 01.01.    по 30.06.</w:t>
            </w:r>
          </w:p>
        </w:tc>
        <w:tc>
          <w:tcPr>
            <w:tcW w:w="992" w:type="dxa"/>
            <w:vAlign w:val="center"/>
          </w:tcPr>
          <w:p w14:paraId="193F1752" w14:textId="77777777" w:rsidR="002340E1" w:rsidRPr="002340E1" w:rsidRDefault="002340E1" w:rsidP="002340E1">
            <w:pPr>
              <w:jc w:val="center"/>
              <w:rPr>
                <w:sz w:val="20"/>
                <w:szCs w:val="20"/>
              </w:rPr>
            </w:pPr>
            <w:r w:rsidRPr="002340E1">
              <w:rPr>
                <w:sz w:val="20"/>
                <w:szCs w:val="20"/>
              </w:rPr>
              <w:t>с 01.07.     по 31.12.</w:t>
            </w:r>
          </w:p>
        </w:tc>
        <w:tc>
          <w:tcPr>
            <w:tcW w:w="992" w:type="dxa"/>
            <w:vAlign w:val="center"/>
          </w:tcPr>
          <w:p w14:paraId="246E727E" w14:textId="77777777" w:rsidR="002340E1" w:rsidRPr="002340E1" w:rsidRDefault="002340E1" w:rsidP="002340E1">
            <w:pPr>
              <w:jc w:val="center"/>
              <w:rPr>
                <w:sz w:val="20"/>
                <w:szCs w:val="20"/>
              </w:rPr>
            </w:pPr>
            <w:r w:rsidRPr="002340E1">
              <w:rPr>
                <w:sz w:val="20"/>
                <w:szCs w:val="20"/>
              </w:rPr>
              <w:t>с 01.01.   по 30.06.</w:t>
            </w:r>
          </w:p>
        </w:tc>
        <w:tc>
          <w:tcPr>
            <w:tcW w:w="993" w:type="dxa"/>
            <w:vAlign w:val="center"/>
          </w:tcPr>
          <w:p w14:paraId="3C2B0D1D" w14:textId="77777777" w:rsidR="002340E1" w:rsidRPr="002340E1" w:rsidRDefault="002340E1" w:rsidP="002340E1">
            <w:pPr>
              <w:jc w:val="center"/>
              <w:rPr>
                <w:sz w:val="20"/>
                <w:szCs w:val="20"/>
              </w:rPr>
            </w:pPr>
            <w:r w:rsidRPr="002340E1">
              <w:rPr>
                <w:sz w:val="20"/>
                <w:szCs w:val="20"/>
              </w:rPr>
              <w:t>с 01.07.   по 31.12.</w:t>
            </w:r>
          </w:p>
        </w:tc>
        <w:tc>
          <w:tcPr>
            <w:tcW w:w="992" w:type="dxa"/>
            <w:vAlign w:val="center"/>
          </w:tcPr>
          <w:p w14:paraId="5AA2D3FF" w14:textId="77777777" w:rsidR="002340E1" w:rsidRPr="002340E1" w:rsidRDefault="002340E1" w:rsidP="002340E1">
            <w:pPr>
              <w:jc w:val="center"/>
              <w:rPr>
                <w:sz w:val="20"/>
                <w:szCs w:val="20"/>
              </w:rPr>
            </w:pPr>
            <w:r w:rsidRPr="002340E1">
              <w:rPr>
                <w:sz w:val="20"/>
                <w:szCs w:val="20"/>
              </w:rPr>
              <w:t>с 01.01. по 30.06.</w:t>
            </w:r>
          </w:p>
        </w:tc>
        <w:tc>
          <w:tcPr>
            <w:tcW w:w="992" w:type="dxa"/>
            <w:vAlign w:val="center"/>
          </w:tcPr>
          <w:p w14:paraId="33ABBBE6" w14:textId="77777777" w:rsidR="002340E1" w:rsidRPr="002340E1" w:rsidRDefault="002340E1" w:rsidP="002340E1">
            <w:pPr>
              <w:jc w:val="center"/>
              <w:rPr>
                <w:sz w:val="20"/>
                <w:szCs w:val="20"/>
              </w:rPr>
            </w:pPr>
            <w:r w:rsidRPr="002340E1">
              <w:rPr>
                <w:sz w:val="20"/>
                <w:szCs w:val="20"/>
              </w:rPr>
              <w:t>с 01.07. по 31.12.</w:t>
            </w:r>
          </w:p>
        </w:tc>
        <w:tc>
          <w:tcPr>
            <w:tcW w:w="992" w:type="dxa"/>
            <w:vAlign w:val="center"/>
          </w:tcPr>
          <w:p w14:paraId="5E542D5C" w14:textId="77777777" w:rsidR="002340E1" w:rsidRPr="002340E1" w:rsidRDefault="002340E1" w:rsidP="002340E1">
            <w:pPr>
              <w:jc w:val="center"/>
              <w:rPr>
                <w:sz w:val="20"/>
                <w:szCs w:val="20"/>
              </w:rPr>
            </w:pPr>
            <w:r w:rsidRPr="002340E1">
              <w:rPr>
                <w:sz w:val="20"/>
                <w:szCs w:val="20"/>
              </w:rPr>
              <w:t>с 01.01. по 30.06.</w:t>
            </w:r>
          </w:p>
        </w:tc>
        <w:tc>
          <w:tcPr>
            <w:tcW w:w="993" w:type="dxa"/>
            <w:vAlign w:val="center"/>
          </w:tcPr>
          <w:p w14:paraId="5E5D1536" w14:textId="77777777" w:rsidR="002340E1" w:rsidRPr="002340E1" w:rsidRDefault="002340E1" w:rsidP="002340E1">
            <w:pPr>
              <w:jc w:val="center"/>
              <w:rPr>
                <w:sz w:val="20"/>
                <w:szCs w:val="20"/>
              </w:rPr>
            </w:pPr>
            <w:r w:rsidRPr="002340E1">
              <w:rPr>
                <w:sz w:val="20"/>
                <w:szCs w:val="20"/>
              </w:rPr>
              <w:t>с 01.07. по 31.12.</w:t>
            </w:r>
          </w:p>
        </w:tc>
        <w:tc>
          <w:tcPr>
            <w:tcW w:w="992" w:type="dxa"/>
            <w:vAlign w:val="center"/>
          </w:tcPr>
          <w:p w14:paraId="34039CF2" w14:textId="77777777" w:rsidR="002340E1" w:rsidRPr="002340E1" w:rsidRDefault="002340E1" w:rsidP="002340E1">
            <w:pPr>
              <w:jc w:val="center"/>
              <w:rPr>
                <w:sz w:val="20"/>
                <w:szCs w:val="20"/>
              </w:rPr>
            </w:pPr>
            <w:r w:rsidRPr="002340E1">
              <w:rPr>
                <w:sz w:val="20"/>
                <w:szCs w:val="20"/>
              </w:rPr>
              <w:t>с 01.01. по 30.06.</w:t>
            </w:r>
          </w:p>
        </w:tc>
        <w:tc>
          <w:tcPr>
            <w:tcW w:w="992" w:type="dxa"/>
            <w:vAlign w:val="center"/>
          </w:tcPr>
          <w:p w14:paraId="09A8D213" w14:textId="77777777" w:rsidR="002340E1" w:rsidRPr="002340E1" w:rsidRDefault="002340E1" w:rsidP="002340E1">
            <w:pPr>
              <w:jc w:val="center"/>
              <w:rPr>
                <w:sz w:val="20"/>
                <w:szCs w:val="20"/>
              </w:rPr>
            </w:pPr>
            <w:r w:rsidRPr="002340E1">
              <w:rPr>
                <w:sz w:val="20"/>
                <w:szCs w:val="20"/>
              </w:rPr>
              <w:t>с 01.07. по 31.12.</w:t>
            </w:r>
          </w:p>
        </w:tc>
        <w:tc>
          <w:tcPr>
            <w:tcW w:w="992" w:type="dxa"/>
            <w:vAlign w:val="center"/>
          </w:tcPr>
          <w:p w14:paraId="2C8FD46E" w14:textId="77777777" w:rsidR="002340E1" w:rsidRPr="002340E1" w:rsidRDefault="002340E1" w:rsidP="002340E1">
            <w:pPr>
              <w:jc w:val="center"/>
              <w:rPr>
                <w:sz w:val="20"/>
                <w:szCs w:val="20"/>
              </w:rPr>
            </w:pPr>
            <w:r w:rsidRPr="002340E1">
              <w:rPr>
                <w:sz w:val="20"/>
                <w:szCs w:val="20"/>
              </w:rPr>
              <w:t>с 01.01. по 30.06.</w:t>
            </w:r>
          </w:p>
        </w:tc>
        <w:tc>
          <w:tcPr>
            <w:tcW w:w="993" w:type="dxa"/>
            <w:vAlign w:val="center"/>
          </w:tcPr>
          <w:p w14:paraId="24D55C46" w14:textId="77777777" w:rsidR="002340E1" w:rsidRPr="002340E1" w:rsidRDefault="002340E1" w:rsidP="002340E1">
            <w:pPr>
              <w:jc w:val="center"/>
              <w:rPr>
                <w:sz w:val="20"/>
                <w:szCs w:val="20"/>
              </w:rPr>
            </w:pPr>
            <w:r w:rsidRPr="002340E1">
              <w:rPr>
                <w:sz w:val="20"/>
                <w:szCs w:val="20"/>
              </w:rPr>
              <w:t>с 01.07. по 31.12.</w:t>
            </w:r>
          </w:p>
        </w:tc>
      </w:tr>
      <w:tr w:rsidR="002340E1" w:rsidRPr="002340E1" w14:paraId="4A715480" w14:textId="77777777" w:rsidTr="005E2A16">
        <w:trPr>
          <w:trHeight w:val="253"/>
          <w:jc w:val="center"/>
        </w:trPr>
        <w:tc>
          <w:tcPr>
            <w:tcW w:w="855" w:type="dxa"/>
            <w:vAlign w:val="center"/>
          </w:tcPr>
          <w:p w14:paraId="7CAB0E38" w14:textId="77777777" w:rsidR="002340E1" w:rsidRPr="002340E1" w:rsidRDefault="002340E1" w:rsidP="002340E1">
            <w:pPr>
              <w:jc w:val="center"/>
              <w:rPr>
                <w:sz w:val="22"/>
                <w:szCs w:val="22"/>
              </w:rPr>
            </w:pPr>
            <w:r w:rsidRPr="002340E1">
              <w:rPr>
                <w:sz w:val="22"/>
                <w:szCs w:val="22"/>
              </w:rPr>
              <w:t>1</w:t>
            </w:r>
          </w:p>
        </w:tc>
        <w:tc>
          <w:tcPr>
            <w:tcW w:w="2122" w:type="dxa"/>
            <w:vAlign w:val="center"/>
          </w:tcPr>
          <w:p w14:paraId="494D7B4C" w14:textId="77777777" w:rsidR="002340E1" w:rsidRPr="002340E1" w:rsidRDefault="002340E1" w:rsidP="002340E1">
            <w:pPr>
              <w:jc w:val="center"/>
              <w:rPr>
                <w:sz w:val="22"/>
                <w:szCs w:val="22"/>
              </w:rPr>
            </w:pPr>
            <w:r w:rsidRPr="002340E1">
              <w:rPr>
                <w:sz w:val="22"/>
                <w:szCs w:val="22"/>
              </w:rPr>
              <w:t>2</w:t>
            </w:r>
          </w:p>
        </w:tc>
        <w:tc>
          <w:tcPr>
            <w:tcW w:w="709" w:type="dxa"/>
            <w:vAlign w:val="center"/>
          </w:tcPr>
          <w:p w14:paraId="3C7FDD50" w14:textId="77777777" w:rsidR="002340E1" w:rsidRPr="002340E1" w:rsidRDefault="002340E1" w:rsidP="002340E1">
            <w:pPr>
              <w:jc w:val="center"/>
              <w:rPr>
                <w:sz w:val="22"/>
                <w:szCs w:val="22"/>
              </w:rPr>
            </w:pPr>
            <w:r w:rsidRPr="002340E1">
              <w:rPr>
                <w:sz w:val="22"/>
                <w:szCs w:val="22"/>
              </w:rPr>
              <w:t>3</w:t>
            </w:r>
          </w:p>
        </w:tc>
        <w:tc>
          <w:tcPr>
            <w:tcW w:w="992" w:type="dxa"/>
            <w:vAlign w:val="center"/>
          </w:tcPr>
          <w:p w14:paraId="105A2394" w14:textId="77777777" w:rsidR="002340E1" w:rsidRPr="002340E1" w:rsidRDefault="002340E1" w:rsidP="002340E1">
            <w:pPr>
              <w:jc w:val="center"/>
              <w:rPr>
                <w:sz w:val="22"/>
                <w:szCs w:val="22"/>
              </w:rPr>
            </w:pPr>
            <w:r w:rsidRPr="002340E1">
              <w:rPr>
                <w:sz w:val="22"/>
                <w:szCs w:val="22"/>
              </w:rPr>
              <w:t>4</w:t>
            </w:r>
          </w:p>
        </w:tc>
        <w:tc>
          <w:tcPr>
            <w:tcW w:w="992" w:type="dxa"/>
            <w:vAlign w:val="center"/>
          </w:tcPr>
          <w:p w14:paraId="6D138C40" w14:textId="77777777" w:rsidR="002340E1" w:rsidRPr="002340E1" w:rsidRDefault="002340E1" w:rsidP="002340E1">
            <w:pPr>
              <w:jc w:val="center"/>
              <w:rPr>
                <w:sz w:val="22"/>
                <w:szCs w:val="22"/>
              </w:rPr>
            </w:pPr>
            <w:r w:rsidRPr="002340E1">
              <w:rPr>
                <w:sz w:val="22"/>
                <w:szCs w:val="22"/>
              </w:rPr>
              <w:t>5</w:t>
            </w:r>
          </w:p>
        </w:tc>
        <w:tc>
          <w:tcPr>
            <w:tcW w:w="992" w:type="dxa"/>
            <w:vAlign w:val="center"/>
          </w:tcPr>
          <w:p w14:paraId="21F868E4" w14:textId="77777777" w:rsidR="002340E1" w:rsidRPr="002340E1" w:rsidRDefault="002340E1" w:rsidP="002340E1">
            <w:pPr>
              <w:jc w:val="center"/>
              <w:rPr>
                <w:sz w:val="22"/>
                <w:szCs w:val="22"/>
              </w:rPr>
            </w:pPr>
            <w:r w:rsidRPr="002340E1">
              <w:rPr>
                <w:sz w:val="22"/>
                <w:szCs w:val="22"/>
              </w:rPr>
              <w:t>6</w:t>
            </w:r>
          </w:p>
        </w:tc>
        <w:tc>
          <w:tcPr>
            <w:tcW w:w="993" w:type="dxa"/>
            <w:vAlign w:val="center"/>
          </w:tcPr>
          <w:p w14:paraId="51DCAD32" w14:textId="77777777" w:rsidR="002340E1" w:rsidRPr="002340E1" w:rsidRDefault="002340E1" w:rsidP="002340E1">
            <w:pPr>
              <w:jc w:val="center"/>
              <w:rPr>
                <w:sz w:val="22"/>
                <w:szCs w:val="22"/>
              </w:rPr>
            </w:pPr>
            <w:r w:rsidRPr="002340E1">
              <w:rPr>
                <w:sz w:val="22"/>
                <w:szCs w:val="22"/>
              </w:rPr>
              <w:t>7</w:t>
            </w:r>
          </w:p>
        </w:tc>
        <w:tc>
          <w:tcPr>
            <w:tcW w:w="992" w:type="dxa"/>
            <w:vAlign w:val="center"/>
          </w:tcPr>
          <w:p w14:paraId="19ED441D" w14:textId="77777777" w:rsidR="002340E1" w:rsidRPr="002340E1" w:rsidRDefault="002340E1" w:rsidP="002340E1">
            <w:pPr>
              <w:jc w:val="center"/>
              <w:rPr>
                <w:sz w:val="22"/>
                <w:szCs w:val="22"/>
              </w:rPr>
            </w:pPr>
            <w:r w:rsidRPr="002340E1">
              <w:rPr>
                <w:sz w:val="22"/>
                <w:szCs w:val="22"/>
              </w:rPr>
              <w:t>8</w:t>
            </w:r>
          </w:p>
        </w:tc>
        <w:tc>
          <w:tcPr>
            <w:tcW w:w="992" w:type="dxa"/>
            <w:vAlign w:val="center"/>
          </w:tcPr>
          <w:p w14:paraId="3E5AC40F" w14:textId="77777777" w:rsidR="002340E1" w:rsidRPr="002340E1" w:rsidRDefault="002340E1" w:rsidP="002340E1">
            <w:pPr>
              <w:jc w:val="center"/>
              <w:rPr>
                <w:sz w:val="22"/>
                <w:szCs w:val="22"/>
              </w:rPr>
            </w:pPr>
            <w:r w:rsidRPr="002340E1">
              <w:rPr>
                <w:sz w:val="22"/>
                <w:szCs w:val="22"/>
              </w:rPr>
              <w:t>9</w:t>
            </w:r>
          </w:p>
        </w:tc>
        <w:tc>
          <w:tcPr>
            <w:tcW w:w="992" w:type="dxa"/>
            <w:vAlign w:val="center"/>
          </w:tcPr>
          <w:p w14:paraId="3B203DC7" w14:textId="77777777" w:rsidR="002340E1" w:rsidRPr="002340E1" w:rsidRDefault="002340E1" w:rsidP="002340E1">
            <w:pPr>
              <w:jc w:val="center"/>
              <w:rPr>
                <w:sz w:val="22"/>
                <w:szCs w:val="22"/>
              </w:rPr>
            </w:pPr>
            <w:r w:rsidRPr="002340E1">
              <w:rPr>
                <w:sz w:val="22"/>
                <w:szCs w:val="22"/>
              </w:rPr>
              <w:t>10</w:t>
            </w:r>
          </w:p>
        </w:tc>
        <w:tc>
          <w:tcPr>
            <w:tcW w:w="993" w:type="dxa"/>
            <w:vAlign w:val="center"/>
          </w:tcPr>
          <w:p w14:paraId="5EEEDC53" w14:textId="77777777" w:rsidR="002340E1" w:rsidRPr="002340E1" w:rsidRDefault="002340E1" w:rsidP="002340E1">
            <w:pPr>
              <w:jc w:val="center"/>
              <w:rPr>
                <w:sz w:val="22"/>
                <w:szCs w:val="22"/>
              </w:rPr>
            </w:pPr>
            <w:r w:rsidRPr="002340E1">
              <w:rPr>
                <w:sz w:val="22"/>
                <w:szCs w:val="22"/>
              </w:rPr>
              <w:t>11</w:t>
            </w:r>
          </w:p>
        </w:tc>
        <w:tc>
          <w:tcPr>
            <w:tcW w:w="992" w:type="dxa"/>
            <w:vAlign w:val="center"/>
          </w:tcPr>
          <w:p w14:paraId="0C873E9D" w14:textId="77777777" w:rsidR="002340E1" w:rsidRPr="002340E1" w:rsidRDefault="002340E1" w:rsidP="002340E1">
            <w:pPr>
              <w:jc w:val="center"/>
              <w:rPr>
                <w:sz w:val="22"/>
                <w:szCs w:val="22"/>
              </w:rPr>
            </w:pPr>
            <w:r w:rsidRPr="002340E1">
              <w:rPr>
                <w:sz w:val="22"/>
                <w:szCs w:val="22"/>
              </w:rPr>
              <w:t>12</w:t>
            </w:r>
          </w:p>
        </w:tc>
        <w:tc>
          <w:tcPr>
            <w:tcW w:w="992" w:type="dxa"/>
            <w:vAlign w:val="center"/>
          </w:tcPr>
          <w:p w14:paraId="3B79B413" w14:textId="77777777" w:rsidR="002340E1" w:rsidRPr="002340E1" w:rsidRDefault="002340E1" w:rsidP="002340E1">
            <w:pPr>
              <w:jc w:val="center"/>
              <w:rPr>
                <w:sz w:val="22"/>
                <w:szCs w:val="22"/>
              </w:rPr>
            </w:pPr>
            <w:r w:rsidRPr="002340E1">
              <w:rPr>
                <w:sz w:val="22"/>
                <w:szCs w:val="22"/>
              </w:rPr>
              <w:t>13</w:t>
            </w:r>
          </w:p>
        </w:tc>
        <w:tc>
          <w:tcPr>
            <w:tcW w:w="992" w:type="dxa"/>
          </w:tcPr>
          <w:p w14:paraId="46FE08BB" w14:textId="77777777" w:rsidR="002340E1" w:rsidRPr="002340E1" w:rsidRDefault="002340E1" w:rsidP="002340E1">
            <w:pPr>
              <w:jc w:val="center"/>
              <w:rPr>
                <w:sz w:val="22"/>
                <w:szCs w:val="22"/>
              </w:rPr>
            </w:pPr>
            <w:r w:rsidRPr="002340E1">
              <w:rPr>
                <w:sz w:val="22"/>
                <w:szCs w:val="22"/>
              </w:rPr>
              <w:t>14</w:t>
            </w:r>
          </w:p>
        </w:tc>
        <w:tc>
          <w:tcPr>
            <w:tcW w:w="993" w:type="dxa"/>
          </w:tcPr>
          <w:p w14:paraId="1AA1C0E2" w14:textId="77777777" w:rsidR="002340E1" w:rsidRPr="002340E1" w:rsidRDefault="002340E1" w:rsidP="002340E1">
            <w:pPr>
              <w:jc w:val="center"/>
              <w:rPr>
                <w:sz w:val="22"/>
                <w:szCs w:val="22"/>
              </w:rPr>
            </w:pPr>
            <w:r w:rsidRPr="002340E1">
              <w:rPr>
                <w:sz w:val="22"/>
                <w:szCs w:val="22"/>
              </w:rPr>
              <w:t>15</w:t>
            </w:r>
          </w:p>
        </w:tc>
      </w:tr>
      <w:tr w:rsidR="002340E1" w:rsidRPr="002340E1" w14:paraId="002DFFD1" w14:textId="77777777" w:rsidTr="005E2A16">
        <w:trPr>
          <w:trHeight w:val="337"/>
          <w:jc w:val="center"/>
        </w:trPr>
        <w:tc>
          <w:tcPr>
            <w:tcW w:w="15593" w:type="dxa"/>
            <w:gridSpan w:val="15"/>
            <w:vAlign w:val="center"/>
          </w:tcPr>
          <w:p w14:paraId="78C38764" w14:textId="77777777" w:rsidR="002340E1" w:rsidRPr="002340E1" w:rsidRDefault="002340E1" w:rsidP="00344BA3">
            <w:pPr>
              <w:numPr>
                <w:ilvl w:val="0"/>
                <w:numId w:val="10"/>
              </w:numPr>
              <w:contextualSpacing/>
              <w:jc w:val="center"/>
              <w:rPr>
                <w:sz w:val="28"/>
                <w:szCs w:val="28"/>
              </w:rPr>
            </w:pPr>
            <w:r w:rsidRPr="002340E1">
              <w:rPr>
                <w:sz w:val="28"/>
                <w:szCs w:val="28"/>
              </w:rPr>
              <w:t>Холодное водоснабжение питьевой водой</w:t>
            </w:r>
          </w:p>
        </w:tc>
      </w:tr>
      <w:tr w:rsidR="002340E1" w:rsidRPr="002340E1" w14:paraId="0B858FF2" w14:textId="77777777" w:rsidTr="005E2A16">
        <w:trPr>
          <w:trHeight w:val="439"/>
          <w:jc w:val="center"/>
        </w:trPr>
        <w:tc>
          <w:tcPr>
            <w:tcW w:w="855" w:type="dxa"/>
            <w:vAlign w:val="center"/>
          </w:tcPr>
          <w:p w14:paraId="7FBBAB65" w14:textId="77777777" w:rsidR="002340E1" w:rsidRPr="002340E1" w:rsidRDefault="002340E1" w:rsidP="002340E1">
            <w:pPr>
              <w:jc w:val="center"/>
              <w:rPr>
                <w:sz w:val="18"/>
                <w:szCs w:val="18"/>
              </w:rPr>
            </w:pPr>
            <w:r w:rsidRPr="002340E1">
              <w:rPr>
                <w:sz w:val="18"/>
                <w:szCs w:val="18"/>
              </w:rPr>
              <w:t>1.1.</w:t>
            </w:r>
          </w:p>
        </w:tc>
        <w:tc>
          <w:tcPr>
            <w:tcW w:w="2122" w:type="dxa"/>
            <w:vAlign w:val="center"/>
          </w:tcPr>
          <w:p w14:paraId="5DAB43EB" w14:textId="77777777" w:rsidR="002340E1" w:rsidRPr="002340E1" w:rsidRDefault="002340E1" w:rsidP="002340E1">
            <w:pPr>
              <w:rPr>
                <w:sz w:val="18"/>
                <w:szCs w:val="18"/>
              </w:rPr>
            </w:pPr>
            <w:r w:rsidRPr="002340E1">
              <w:rPr>
                <w:sz w:val="18"/>
                <w:szCs w:val="18"/>
              </w:rPr>
              <w:t>Поднято воды</w:t>
            </w:r>
          </w:p>
        </w:tc>
        <w:tc>
          <w:tcPr>
            <w:tcW w:w="709" w:type="dxa"/>
            <w:vAlign w:val="center"/>
          </w:tcPr>
          <w:p w14:paraId="0E596AC3" w14:textId="77777777" w:rsidR="002340E1" w:rsidRPr="002340E1" w:rsidRDefault="002340E1" w:rsidP="002340E1">
            <w:pPr>
              <w:jc w:val="center"/>
              <w:rPr>
                <w:sz w:val="18"/>
                <w:szCs w:val="18"/>
                <w:vertAlign w:val="superscript"/>
              </w:rPr>
            </w:pPr>
            <w:r w:rsidRPr="002340E1">
              <w:rPr>
                <w:sz w:val="18"/>
                <w:szCs w:val="18"/>
              </w:rPr>
              <w:t>м</w:t>
            </w:r>
            <w:r w:rsidRPr="002340E1">
              <w:rPr>
                <w:sz w:val="18"/>
                <w:szCs w:val="18"/>
                <w:vertAlign w:val="superscript"/>
              </w:rPr>
              <w:t>3</w:t>
            </w:r>
          </w:p>
        </w:tc>
        <w:tc>
          <w:tcPr>
            <w:tcW w:w="992" w:type="dxa"/>
            <w:vAlign w:val="center"/>
          </w:tcPr>
          <w:p w14:paraId="17616CE5"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0F9B4D8F"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53FB1B8C" w14:textId="77777777" w:rsidR="002340E1" w:rsidRPr="002340E1" w:rsidRDefault="002340E1" w:rsidP="002340E1">
            <w:pPr>
              <w:jc w:val="center"/>
              <w:rPr>
                <w:sz w:val="18"/>
                <w:szCs w:val="18"/>
              </w:rPr>
            </w:pPr>
            <w:r w:rsidRPr="002340E1">
              <w:rPr>
                <w:sz w:val="18"/>
                <w:szCs w:val="18"/>
              </w:rPr>
              <w:t>24238504</w:t>
            </w:r>
          </w:p>
        </w:tc>
        <w:tc>
          <w:tcPr>
            <w:tcW w:w="993" w:type="dxa"/>
            <w:vAlign w:val="center"/>
          </w:tcPr>
          <w:p w14:paraId="635CB754" w14:textId="77777777" w:rsidR="002340E1" w:rsidRPr="002340E1" w:rsidRDefault="002340E1" w:rsidP="002340E1">
            <w:pPr>
              <w:jc w:val="center"/>
              <w:rPr>
                <w:sz w:val="18"/>
                <w:szCs w:val="18"/>
              </w:rPr>
            </w:pPr>
            <w:r w:rsidRPr="002340E1">
              <w:rPr>
                <w:sz w:val="18"/>
                <w:szCs w:val="18"/>
              </w:rPr>
              <w:t>24238504</w:t>
            </w:r>
          </w:p>
        </w:tc>
        <w:tc>
          <w:tcPr>
            <w:tcW w:w="992" w:type="dxa"/>
            <w:vAlign w:val="center"/>
          </w:tcPr>
          <w:p w14:paraId="76F1F9D0"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3C099AC5"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57835B4B" w14:textId="77777777" w:rsidR="002340E1" w:rsidRPr="002340E1" w:rsidRDefault="002340E1" w:rsidP="002340E1">
            <w:pPr>
              <w:jc w:val="center"/>
              <w:rPr>
                <w:sz w:val="18"/>
                <w:szCs w:val="18"/>
              </w:rPr>
            </w:pPr>
            <w:r w:rsidRPr="002340E1">
              <w:rPr>
                <w:sz w:val="18"/>
                <w:szCs w:val="18"/>
              </w:rPr>
              <w:t>23132380</w:t>
            </w:r>
          </w:p>
        </w:tc>
        <w:tc>
          <w:tcPr>
            <w:tcW w:w="993" w:type="dxa"/>
            <w:vAlign w:val="center"/>
          </w:tcPr>
          <w:p w14:paraId="65524361"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1FEFD91A"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4F686D65" w14:textId="77777777" w:rsidR="002340E1" w:rsidRPr="002340E1" w:rsidRDefault="002340E1" w:rsidP="002340E1">
            <w:pPr>
              <w:jc w:val="center"/>
              <w:rPr>
                <w:sz w:val="18"/>
                <w:szCs w:val="18"/>
              </w:rPr>
            </w:pPr>
            <w:r w:rsidRPr="002340E1">
              <w:rPr>
                <w:sz w:val="18"/>
                <w:szCs w:val="18"/>
              </w:rPr>
              <w:t>23132380</w:t>
            </w:r>
          </w:p>
        </w:tc>
        <w:tc>
          <w:tcPr>
            <w:tcW w:w="992" w:type="dxa"/>
            <w:vAlign w:val="center"/>
          </w:tcPr>
          <w:p w14:paraId="7439A94F" w14:textId="77777777" w:rsidR="002340E1" w:rsidRPr="002340E1" w:rsidRDefault="002340E1" w:rsidP="002340E1">
            <w:pPr>
              <w:jc w:val="center"/>
              <w:rPr>
                <w:sz w:val="18"/>
                <w:szCs w:val="18"/>
              </w:rPr>
            </w:pPr>
            <w:r w:rsidRPr="002340E1">
              <w:rPr>
                <w:sz w:val="18"/>
                <w:szCs w:val="18"/>
              </w:rPr>
              <w:t>23132380</w:t>
            </w:r>
          </w:p>
        </w:tc>
        <w:tc>
          <w:tcPr>
            <w:tcW w:w="993" w:type="dxa"/>
            <w:vAlign w:val="center"/>
          </w:tcPr>
          <w:p w14:paraId="632131EF" w14:textId="77777777" w:rsidR="002340E1" w:rsidRPr="002340E1" w:rsidRDefault="002340E1" w:rsidP="002340E1">
            <w:pPr>
              <w:jc w:val="center"/>
              <w:rPr>
                <w:sz w:val="18"/>
                <w:szCs w:val="18"/>
              </w:rPr>
            </w:pPr>
            <w:r w:rsidRPr="002340E1">
              <w:rPr>
                <w:sz w:val="18"/>
                <w:szCs w:val="18"/>
              </w:rPr>
              <w:t>23132380</w:t>
            </w:r>
          </w:p>
        </w:tc>
      </w:tr>
      <w:tr w:rsidR="002340E1" w:rsidRPr="002340E1" w14:paraId="7C4055C6" w14:textId="77777777" w:rsidTr="005E2A16">
        <w:trPr>
          <w:jc w:val="center"/>
        </w:trPr>
        <w:tc>
          <w:tcPr>
            <w:tcW w:w="855" w:type="dxa"/>
            <w:vAlign w:val="center"/>
          </w:tcPr>
          <w:p w14:paraId="1DEFDC88" w14:textId="77777777" w:rsidR="002340E1" w:rsidRPr="002340E1" w:rsidRDefault="002340E1" w:rsidP="002340E1">
            <w:pPr>
              <w:jc w:val="center"/>
              <w:rPr>
                <w:sz w:val="18"/>
                <w:szCs w:val="18"/>
              </w:rPr>
            </w:pPr>
            <w:r w:rsidRPr="002340E1">
              <w:rPr>
                <w:sz w:val="18"/>
                <w:szCs w:val="18"/>
              </w:rPr>
              <w:t>1.2.</w:t>
            </w:r>
          </w:p>
        </w:tc>
        <w:tc>
          <w:tcPr>
            <w:tcW w:w="2122" w:type="dxa"/>
            <w:vAlign w:val="center"/>
          </w:tcPr>
          <w:p w14:paraId="15EC07EE" w14:textId="77777777" w:rsidR="002340E1" w:rsidRPr="002340E1" w:rsidRDefault="002340E1" w:rsidP="002340E1">
            <w:pPr>
              <w:rPr>
                <w:sz w:val="18"/>
                <w:szCs w:val="18"/>
              </w:rPr>
            </w:pPr>
            <w:r w:rsidRPr="002340E1">
              <w:rPr>
                <w:sz w:val="18"/>
                <w:szCs w:val="18"/>
              </w:rPr>
              <w:t>Получено со стороны</w:t>
            </w:r>
          </w:p>
        </w:tc>
        <w:tc>
          <w:tcPr>
            <w:tcW w:w="709" w:type="dxa"/>
            <w:vAlign w:val="center"/>
          </w:tcPr>
          <w:p w14:paraId="1AF8E39F"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5940FA0A"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2CC54313"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26AB09E5" w14:textId="77777777" w:rsidR="002340E1" w:rsidRPr="002340E1" w:rsidRDefault="002340E1" w:rsidP="002340E1">
            <w:pPr>
              <w:jc w:val="center"/>
              <w:rPr>
                <w:sz w:val="18"/>
                <w:szCs w:val="18"/>
              </w:rPr>
            </w:pPr>
            <w:r w:rsidRPr="002340E1">
              <w:rPr>
                <w:sz w:val="18"/>
                <w:szCs w:val="18"/>
              </w:rPr>
              <w:t>1438122</w:t>
            </w:r>
          </w:p>
        </w:tc>
        <w:tc>
          <w:tcPr>
            <w:tcW w:w="993" w:type="dxa"/>
            <w:vAlign w:val="center"/>
          </w:tcPr>
          <w:p w14:paraId="0AA74F71" w14:textId="77777777" w:rsidR="002340E1" w:rsidRPr="002340E1" w:rsidRDefault="002340E1" w:rsidP="002340E1">
            <w:pPr>
              <w:jc w:val="center"/>
              <w:rPr>
                <w:sz w:val="18"/>
                <w:szCs w:val="18"/>
              </w:rPr>
            </w:pPr>
            <w:r w:rsidRPr="002340E1">
              <w:rPr>
                <w:sz w:val="18"/>
                <w:szCs w:val="18"/>
              </w:rPr>
              <w:t>1438122</w:t>
            </w:r>
          </w:p>
        </w:tc>
        <w:tc>
          <w:tcPr>
            <w:tcW w:w="992" w:type="dxa"/>
            <w:vAlign w:val="center"/>
          </w:tcPr>
          <w:p w14:paraId="4F9F4CD6"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2D537CB8"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76E4638D" w14:textId="77777777" w:rsidR="002340E1" w:rsidRPr="002340E1" w:rsidRDefault="002340E1" w:rsidP="002340E1">
            <w:pPr>
              <w:jc w:val="center"/>
              <w:rPr>
                <w:sz w:val="18"/>
                <w:szCs w:val="18"/>
              </w:rPr>
            </w:pPr>
            <w:r w:rsidRPr="002340E1">
              <w:rPr>
                <w:sz w:val="18"/>
                <w:szCs w:val="18"/>
              </w:rPr>
              <w:t>1527807</w:t>
            </w:r>
          </w:p>
        </w:tc>
        <w:tc>
          <w:tcPr>
            <w:tcW w:w="993" w:type="dxa"/>
            <w:vAlign w:val="center"/>
          </w:tcPr>
          <w:p w14:paraId="32CC07B8"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5850DC1C"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3118F5D7" w14:textId="77777777" w:rsidR="002340E1" w:rsidRPr="002340E1" w:rsidRDefault="002340E1" w:rsidP="002340E1">
            <w:pPr>
              <w:jc w:val="center"/>
              <w:rPr>
                <w:sz w:val="18"/>
                <w:szCs w:val="18"/>
              </w:rPr>
            </w:pPr>
            <w:r w:rsidRPr="002340E1">
              <w:rPr>
                <w:sz w:val="18"/>
                <w:szCs w:val="18"/>
              </w:rPr>
              <w:t>1527807</w:t>
            </w:r>
          </w:p>
        </w:tc>
        <w:tc>
          <w:tcPr>
            <w:tcW w:w="992" w:type="dxa"/>
            <w:vAlign w:val="center"/>
          </w:tcPr>
          <w:p w14:paraId="259C0084" w14:textId="77777777" w:rsidR="002340E1" w:rsidRPr="002340E1" w:rsidRDefault="002340E1" w:rsidP="002340E1">
            <w:pPr>
              <w:jc w:val="center"/>
              <w:rPr>
                <w:sz w:val="18"/>
                <w:szCs w:val="18"/>
              </w:rPr>
            </w:pPr>
            <w:r w:rsidRPr="002340E1">
              <w:rPr>
                <w:sz w:val="18"/>
                <w:szCs w:val="18"/>
              </w:rPr>
              <w:t>1527807</w:t>
            </w:r>
          </w:p>
        </w:tc>
        <w:tc>
          <w:tcPr>
            <w:tcW w:w="993" w:type="dxa"/>
            <w:vAlign w:val="center"/>
          </w:tcPr>
          <w:p w14:paraId="6CCC7F66" w14:textId="77777777" w:rsidR="002340E1" w:rsidRPr="002340E1" w:rsidRDefault="002340E1" w:rsidP="002340E1">
            <w:pPr>
              <w:jc w:val="center"/>
              <w:rPr>
                <w:sz w:val="18"/>
                <w:szCs w:val="18"/>
              </w:rPr>
            </w:pPr>
            <w:r w:rsidRPr="002340E1">
              <w:rPr>
                <w:sz w:val="18"/>
                <w:szCs w:val="18"/>
              </w:rPr>
              <w:t>1527807</w:t>
            </w:r>
          </w:p>
        </w:tc>
      </w:tr>
      <w:tr w:rsidR="002340E1" w:rsidRPr="002340E1" w14:paraId="56197056" w14:textId="77777777" w:rsidTr="005E2A16">
        <w:trPr>
          <w:trHeight w:val="571"/>
          <w:jc w:val="center"/>
        </w:trPr>
        <w:tc>
          <w:tcPr>
            <w:tcW w:w="855" w:type="dxa"/>
            <w:vAlign w:val="center"/>
          </w:tcPr>
          <w:p w14:paraId="4B279885" w14:textId="77777777" w:rsidR="002340E1" w:rsidRPr="002340E1" w:rsidRDefault="002340E1" w:rsidP="002340E1">
            <w:pPr>
              <w:jc w:val="center"/>
              <w:rPr>
                <w:sz w:val="18"/>
                <w:szCs w:val="18"/>
              </w:rPr>
            </w:pPr>
            <w:r w:rsidRPr="002340E1">
              <w:rPr>
                <w:sz w:val="18"/>
                <w:szCs w:val="18"/>
              </w:rPr>
              <w:t>1.3.</w:t>
            </w:r>
          </w:p>
        </w:tc>
        <w:tc>
          <w:tcPr>
            <w:tcW w:w="2122" w:type="dxa"/>
            <w:vAlign w:val="center"/>
          </w:tcPr>
          <w:p w14:paraId="49130F71" w14:textId="77777777" w:rsidR="002340E1" w:rsidRPr="002340E1" w:rsidRDefault="002340E1" w:rsidP="002340E1">
            <w:pPr>
              <w:rPr>
                <w:sz w:val="18"/>
                <w:szCs w:val="18"/>
              </w:rPr>
            </w:pPr>
            <w:r w:rsidRPr="002340E1">
              <w:rPr>
                <w:sz w:val="18"/>
                <w:szCs w:val="18"/>
              </w:rPr>
              <w:t>Расход воды на коммунально-бытовые нужды</w:t>
            </w:r>
          </w:p>
        </w:tc>
        <w:tc>
          <w:tcPr>
            <w:tcW w:w="709" w:type="dxa"/>
            <w:vAlign w:val="center"/>
          </w:tcPr>
          <w:p w14:paraId="7B4435D1"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2D195FB"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D7365D2"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F160681"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B044BD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EDE7429"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71B28CD"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7F92D7D"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2D531FA1"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68F129D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6DF32D1"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BAD2C41"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7D879985" w14:textId="77777777" w:rsidR="002340E1" w:rsidRPr="002340E1" w:rsidRDefault="002340E1" w:rsidP="002340E1">
            <w:pPr>
              <w:jc w:val="center"/>
              <w:rPr>
                <w:sz w:val="18"/>
                <w:szCs w:val="18"/>
              </w:rPr>
            </w:pPr>
            <w:r w:rsidRPr="002340E1">
              <w:rPr>
                <w:sz w:val="18"/>
                <w:szCs w:val="18"/>
              </w:rPr>
              <w:t>-</w:t>
            </w:r>
          </w:p>
        </w:tc>
      </w:tr>
      <w:tr w:rsidR="002340E1" w:rsidRPr="002340E1" w14:paraId="5560A9BB" w14:textId="77777777" w:rsidTr="005E2A16">
        <w:trPr>
          <w:trHeight w:val="509"/>
          <w:jc w:val="center"/>
        </w:trPr>
        <w:tc>
          <w:tcPr>
            <w:tcW w:w="855" w:type="dxa"/>
            <w:vAlign w:val="center"/>
          </w:tcPr>
          <w:p w14:paraId="28F7782C" w14:textId="77777777" w:rsidR="002340E1" w:rsidRPr="002340E1" w:rsidRDefault="002340E1" w:rsidP="002340E1">
            <w:pPr>
              <w:jc w:val="center"/>
              <w:rPr>
                <w:sz w:val="18"/>
                <w:szCs w:val="18"/>
              </w:rPr>
            </w:pPr>
            <w:r w:rsidRPr="002340E1">
              <w:rPr>
                <w:sz w:val="18"/>
                <w:szCs w:val="18"/>
              </w:rPr>
              <w:t>1.4.</w:t>
            </w:r>
          </w:p>
        </w:tc>
        <w:tc>
          <w:tcPr>
            <w:tcW w:w="2122" w:type="dxa"/>
            <w:vAlign w:val="center"/>
          </w:tcPr>
          <w:p w14:paraId="38C9FD29" w14:textId="77777777" w:rsidR="002340E1" w:rsidRPr="002340E1" w:rsidRDefault="002340E1" w:rsidP="002340E1">
            <w:pPr>
              <w:rPr>
                <w:sz w:val="18"/>
                <w:szCs w:val="18"/>
              </w:rPr>
            </w:pPr>
            <w:r w:rsidRPr="002340E1">
              <w:rPr>
                <w:sz w:val="18"/>
                <w:szCs w:val="18"/>
              </w:rPr>
              <w:t>Расход воды на нужды предприятия:</w:t>
            </w:r>
          </w:p>
        </w:tc>
        <w:tc>
          <w:tcPr>
            <w:tcW w:w="709" w:type="dxa"/>
            <w:vAlign w:val="center"/>
          </w:tcPr>
          <w:p w14:paraId="3801EB2E"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3CA82305"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19545275"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52EC0B99" w14:textId="77777777" w:rsidR="002340E1" w:rsidRPr="002340E1" w:rsidRDefault="002340E1" w:rsidP="002340E1">
            <w:pPr>
              <w:jc w:val="center"/>
              <w:rPr>
                <w:sz w:val="18"/>
                <w:szCs w:val="18"/>
              </w:rPr>
            </w:pPr>
            <w:r w:rsidRPr="002340E1">
              <w:rPr>
                <w:sz w:val="18"/>
                <w:szCs w:val="18"/>
              </w:rPr>
              <w:t>1269605</w:t>
            </w:r>
          </w:p>
        </w:tc>
        <w:tc>
          <w:tcPr>
            <w:tcW w:w="993" w:type="dxa"/>
            <w:vAlign w:val="center"/>
          </w:tcPr>
          <w:p w14:paraId="4485D628" w14:textId="77777777" w:rsidR="002340E1" w:rsidRPr="002340E1" w:rsidRDefault="002340E1" w:rsidP="002340E1">
            <w:pPr>
              <w:jc w:val="center"/>
              <w:rPr>
                <w:sz w:val="18"/>
                <w:szCs w:val="18"/>
              </w:rPr>
            </w:pPr>
            <w:r w:rsidRPr="002340E1">
              <w:rPr>
                <w:sz w:val="18"/>
                <w:szCs w:val="18"/>
              </w:rPr>
              <w:t>1269605</w:t>
            </w:r>
          </w:p>
        </w:tc>
        <w:tc>
          <w:tcPr>
            <w:tcW w:w="992" w:type="dxa"/>
            <w:vAlign w:val="center"/>
          </w:tcPr>
          <w:p w14:paraId="5D7593BF"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02B1F0B7"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7F6C4649" w14:textId="77777777" w:rsidR="002340E1" w:rsidRPr="002340E1" w:rsidRDefault="002340E1" w:rsidP="002340E1">
            <w:pPr>
              <w:jc w:val="center"/>
              <w:rPr>
                <w:sz w:val="18"/>
                <w:szCs w:val="18"/>
              </w:rPr>
            </w:pPr>
            <w:r w:rsidRPr="002340E1">
              <w:rPr>
                <w:sz w:val="18"/>
                <w:szCs w:val="18"/>
              </w:rPr>
              <w:t>1168017</w:t>
            </w:r>
          </w:p>
        </w:tc>
        <w:tc>
          <w:tcPr>
            <w:tcW w:w="993" w:type="dxa"/>
            <w:vAlign w:val="center"/>
          </w:tcPr>
          <w:p w14:paraId="77D16C5C"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3836F058"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2EAF419A" w14:textId="77777777" w:rsidR="002340E1" w:rsidRPr="002340E1" w:rsidRDefault="002340E1" w:rsidP="002340E1">
            <w:pPr>
              <w:jc w:val="center"/>
              <w:rPr>
                <w:sz w:val="18"/>
                <w:szCs w:val="18"/>
              </w:rPr>
            </w:pPr>
            <w:r w:rsidRPr="002340E1">
              <w:rPr>
                <w:sz w:val="18"/>
                <w:szCs w:val="18"/>
              </w:rPr>
              <w:t>1168017</w:t>
            </w:r>
          </w:p>
        </w:tc>
        <w:tc>
          <w:tcPr>
            <w:tcW w:w="992" w:type="dxa"/>
            <w:vAlign w:val="center"/>
          </w:tcPr>
          <w:p w14:paraId="14747E6D" w14:textId="77777777" w:rsidR="002340E1" w:rsidRPr="002340E1" w:rsidRDefault="002340E1" w:rsidP="002340E1">
            <w:pPr>
              <w:jc w:val="center"/>
              <w:rPr>
                <w:sz w:val="18"/>
                <w:szCs w:val="18"/>
              </w:rPr>
            </w:pPr>
            <w:r w:rsidRPr="002340E1">
              <w:rPr>
                <w:sz w:val="18"/>
                <w:szCs w:val="18"/>
              </w:rPr>
              <w:t>1168017</w:t>
            </w:r>
          </w:p>
        </w:tc>
        <w:tc>
          <w:tcPr>
            <w:tcW w:w="993" w:type="dxa"/>
            <w:vAlign w:val="center"/>
          </w:tcPr>
          <w:p w14:paraId="5422C807" w14:textId="77777777" w:rsidR="002340E1" w:rsidRPr="002340E1" w:rsidRDefault="002340E1" w:rsidP="002340E1">
            <w:pPr>
              <w:jc w:val="center"/>
              <w:rPr>
                <w:sz w:val="18"/>
                <w:szCs w:val="18"/>
              </w:rPr>
            </w:pPr>
            <w:r w:rsidRPr="002340E1">
              <w:rPr>
                <w:sz w:val="18"/>
                <w:szCs w:val="18"/>
              </w:rPr>
              <w:t>1168017</w:t>
            </w:r>
          </w:p>
        </w:tc>
      </w:tr>
      <w:tr w:rsidR="002340E1" w:rsidRPr="002340E1" w14:paraId="027F36D4" w14:textId="77777777" w:rsidTr="005E2A16">
        <w:trPr>
          <w:jc w:val="center"/>
        </w:trPr>
        <w:tc>
          <w:tcPr>
            <w:tcW w:w="855" w:type="dxa"/>
            <w:vAlign w:val="center"/>
          </w:tcPr>
          <w:p w14:paraId="785C4811" w14:textId="77777777" w:rsidR="002340E1" w:rsidRPr="002340E1" w:rsidRDefault="002340E1" w:rsidP="002340E1">
            <w:pPr>
              <w:jc w:val="center"/>
              <w:rPr>
                <w:sz w:val="18"/>
                <w:szCs w:val="18"/>
              </w:rPr>
            </w:pPr>
            <w:r w:rsidRPr="002340E1">
              <w:rPr>
                <w:sz w:val="18"/>
                <w:szCs w:val="18"/>
              </w:rPr>
              <w:t>1.4.1.</w:t>
            </w:r>
          </w:p>
        </w:tc>
        <w:tc>
          <w:tcPr>
            <w:tcW w:w="2122" w:type="dxa"/>
            <w:vAlign w:val="center"/>
          </w:tcPr>
          <w:p w14:paraId="0745ABEA" w14:textId="77777777" w:rsidR="002340E1" w:rsidRPr="002340E1" w:rsidRDefault="002340E1" w:rsidP="002340E1">
            <w:pPr>
              <w:rPr>
                <w:sz w:val="18"/>
                <w:szCs w:val="18"/>
              </w:rPr>
            </w:pPr>
            <w:r w:rsidRPr="002340E1">
              <w:rPr>
                <w:sz w:val="18"/>
                <w:szCs w:val="18"/>
              </w:rPr>
              <w:t>- на очистные сооружения</w:t>
            </w:r>
          </w:p>
        </w:tc>
        <w:tc>
          <w:tcPr>
            <w:tcW w:w="709" w:type="dxa"/>
            <w:vAlign w:val="center"/>
          </w:tcPr>
          <w:p w14:paraId="16E0EDAD"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4E0ACC21"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0F45F65E"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0A09289A"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1C67551E"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3392A14"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0310145D"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1AE9F81F" w14:textId="77777777" w:rsidR="002340E1" w:rsidRPr="002340E1" w:rsidRDefault="002340E1" w:rsidP="002340E1">
            <w:pPr>
              <w:jc w:val="center"/>
              <w:rPr>
                <w:sz w:val="18"/>
                <w:szCs w:val="18"/>
              </w:rPr>
            </w:pPr>
            <w:r w:rsidRPr="002340E1">
              <w:rPr>
                <w:sz w:val="18"/>
                <w:szCs w:val="18"/>
              </w:rPr>
              <w:t>913127</w:t>
            </w:r>
          </w:p>
        </w:tc>
        <w:tc>
          <w:tcPr>
            <w:tcW w:w="993" w:type="dxa"/>
            <w:vAlign w:val="center"/>
          </w:tcPr>
          <w:p w14:paraId="1CE089EB"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6D17BFE1"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43290DD4" w14:textId="77777777" w:rsidR="002340E1" w:rsidRPr="002340E1" w:rsidRDefault="002340E1" w:rsidP="002340E1">
            <w:pPr>
              <w:jc w:val="center"/>
              <w:rPr>
                <w:sz w:val="18"/>
                <w:szCs w:val="18"/>
              </w:rPr>
            </w:pPr>
            <w:r w:rsidRPr="002340E1">
              <w:rPr>
                <w:sz w:val="18"/>
                <w:szCs w:val="18"/>
              </w:rPr>
              <w:t>913127</w:t>
            </w:r>
          </w:p>
        </w:tc>
        <w:tc>
          <w:tcPr>
            <w:tcW w:w="992" w:type="dxa"/>
            <w:vAlign w:val="center"/>
          </w:tcPr>
          <w:p w14:paraId="190457DB" w14:textId="77777777" w:rsidR="002340E1" w:rsidRPr="002340E1" w:rsidRDefault="002340E1" w:rsidP="002340E1">
            <w:pPr>
              <w:jc w:val="center"/>
              <w:rPr>
                <w:sz w:val="18"/>
                <w:szCs w:val="18"/>
              </w:rPr>
            </w:pPr>
            <w:r w:rsidRPr="002340E1">
              <w:rPr>
                <w:sz w:val="18"/>
                <w:szCs w:val="18"/>
              </w:rPr>
              <w:t>913127</w:t>
            </w:r>
          </w:p>
        </w:tc>
        <w:tc>
          <w:tcPr>
            <w:tcW w:w="993" w:type="dxa"/>
            <w:vAlign w:val="center"/>
          </w:tcPr>
          <w:p w14:paraId="56AB3E3B" w14:textId="77777777" w:rsidR="002340E1" w:rsidRPr="002340E1" w:rsidRDefault="002340E1" w:rsidP="002340E1">
            <w:pPr>
              <w:jc w:val="center"/>
              <w:rPr>
                <w:sz w:val="18"/>
                <w:szCs w:val="18"/>
              </w:rPr>
            </w:pPr>
            <w:r w:rsidRPr="002340E1">
              <w:rPr>
                <w:sz w:val="18"/>
                <w:szCs w:val="18"/>
              </w:rPr>
              <w:t>913127</w:t>
            </w:r>
          </w:p>
        </w:tc>
      </w:tr>
      <w:tr w:rsidR="002340E1" w:rsidRPr="002340E1" w14:paraId="7F932777" w14:textId="77777777" w:rsidTr="005E2A16">
        <w:trPr>
          <w:trHeight w:val="267"/>
          <w:jc w:val="center"/>
        </w:trPr>
        <w:tc>
          <w:tcPr>
            <w:tcW w:w="855" w:type="dxa"/>
            <w:vAlign w:val="center"/>
          </w:tcPr>
          <w:p w14:paraId="65670AE0" w14:textId="77777777" w:rsidR="002340E1" w:rsidRPr="002340E1" w:rsidRDefault="002340E1" w:rsidP="002340E1">
            <w:pPr>
              <w:jc w:val="center"/>
              <w:rPr>
                <w:sz w:val="18"/>
                <w:szCs w:val="18"/>
              </w:rPr>
            </w:pPr>
            <w:r w:rsidRPr="002340E1">
              <w:rPr>
                <w:sz w:val="18"/>
                <w:szCs w:val="18"/>
              </w:rPr>
              <w:t>1.4.2.</w:t>
            </w:r>
          </w:p>
        </w:tc>
        <w:tc>
          <w:tcPr>
            <w:tcW w:w="2122" w:type="dxa"/>
            <w:vAlign w:val="center"/>
          </w:tcPr>
          <w:p w14:paraId="3D19257E" w14:textId="77777777" w:rsidR="002340E1" w:rsidRPr="002340E1" w:rsidRDefault="002340E1" w:rsidP="002340E1">
            <w:pPr>
              <w:rPr>
                <w:sz w:val="18"/>
                <w:szCs w:val="18"/>
              </w:rPr>
            </w:pPr>
            <w:r w:rsidRPr="002340E1">
              <w:rPr>
                <w:sz w:val="18"/>
                <w:szCs w:val="18"/>
              </w:rPr>
              <w:t>- на промывку сетей</w:t>
            </w:r>
          </w:p>
        </w:tc>
        <w:tc>
          <w:tcPr>
            <w:tcW w:w="709" w:type="dxa"/>
            <w:vAlign w:val="center"/>
          </w:tcPr>
          <w:p w14:paraId="08C035C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50DB04EE"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D58F3CD"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588DFB67"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9F2890A"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88030AE"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8D85A33"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F095250"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43A77D3C"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B7C4D27"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AA8894A"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6EA7B798"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333B28A6" w14:textId="77777777" w:rsidR="002340E1" w:rsidRPr="002340E1" w:rsidRDefault="002340E1" w:rsidP="002340E1">
            <w:pPr>
              <w:jc w:val="center"/>
              <w:rPr>
                <w:sz w:val="18"/>
                <w:szCs w:val="18"/>
              </w:rPr>
            </w:pPr>
            <w:r w:rsidRPr="002340E1">
              <w:rPr>
                <w:sz w:val="18"/>
                <w:szCs w:val="18"/>
              </w:rPr>
              <w:t>-</w:t>
            </w:r>
          </w:p>
        </w:tc>
      </w:tr>
      <w:tr w:rsidR="002340E1" w:rsidRPr="002340E1" w14:paraId="1D37AD9A" w14:textId="77777777" w:rsidTr="005E2A16">
        <w:trPr>
          <w:trHeight w:val="271"/>
          <w:jc w:val="center"/>
        </w:trPr>
        <w:tc>
          <w:tcPr>
            <w:tcW w:w="855" w:type="dxa"/>
            <w:vAlign w:val="center"/>
          </w:tcPr>
          <w:p w14:paraId="4B5E0527" w14:textId="77777777" w:rsidR="002340E1" w:rsidRPr="002340E1" w:rsidRDefault="002340E1" w:rsidP="002340E1">
            <w:pPr>
              <w:jc w:val="center"/>
              <w:rPr>
                <w:sz w:val="18"/>
                <w:szCs w:val="18"/>
              </w:rPr>
            </w:pPr>
            <w:r w:rsidRPr="002340E1">
              <w:rPr>
                <w:sz w:val="18"/>
                <w:szCs w:val="18"/>
              </w:rPr>
              <w:t>1.4.3.</w:t>
            </w:r>
          </w:p>
        </w:tc>
        <w:tc>
          <w:tcPr>
            <w:tcW w:w="2122" w:type="dxa"/>
            <w:vAlign w:val="center"/>
          </w:tcPr>
          <w:p w14:paraId="70F88BFF" w14:textId="77777777" w:rsidR="002340E1" w:rsidRPr="002340E1" w:rsidRDefault="002340E1" w:rsidP="002340E1">
            <w:pPr>
              <w:rPr>
                <w:sz w:val="18"/>
                <w:szCs w:val="18"/>
              </w:rPr>
            </w:pPr>
            <w:r w:rsidRPr="002340E1">
              <w:rPr>
                <w:sz w:val="18"/>
                <w:szCs w:val="18"/>
              </w:rPr>
              <w:t>- прочие</w:t>
            </w:r>
          </w:p>
        </w:tc>
        <w:tc>
          <w:tcPr>
            <w:tcW w:w="709" w:type="dxa"/>
            <w:vAlign w:val="center"/>
          </w:tcPr>
          <w:p w14:paraId="0A1FA5E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7B2B8678"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4FD2B2B6"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611ED98A" w14:textId="77777777" w:rsidR="002340E1" w:rsidRPr="002340E1" w:rsidRDefault="002340E1" w:rsidP="002340E1">
            <w:pPr>
              <w:jc w:val="center"/>
              <w:rPr>
                <w:sz w:val="18"/>
                <w:szCs w:val="18"/>
              </w:rPr>
            </w:pPr>
            <w:r w:rsidRPr="002340E1">
              <w:rPr>
                <w:sz w:val="18"/>
                <w:szCs w:val="18"/>
              </w:rPr>
              <w:t>1269605</w:t>
            </w:r>
          </w:p>
        </w:tc>
        <w:tc>
          <w:tcPr>
            <w:tcW w:w="993" w:type="dxa"/>
            <w:vAlign w:val="center"/>
          </w:tcPr>
          <w:p w14:paraId="778C72C6" w14:textId="77777777" w:rsidR="002340E1" w:rsidRPr="002340E1" w:rsidRDefault="002340E1" w:rsidP="002340E1">
            <w:pPr>
              <w:jc w:val="center"/>
              <w:rPr>
                <w:sz w:val="18"/>
                <w:szCs w:val="18"/>
              </w:rPr>
            </w:pPr>
            <w:r w:rsidRPr="002340E1">
              <w:rPr>
                <w:sz w:val="18"/>
                <w:szCs w:val="18"/>
              </w:rPr>
              <w:t>1269605</w:t>
            </w:r>
          </w:p>
        </w:tc>
        <w:tc>
          <w:tcPr>
            <w:tcW w:w="992" w:type="dxa"/>
            <w:vAlign w:val="center"/>
          </w:tcPr>
          <w:p w14:paraId="621C087E"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687EBFA2"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618A9F56" w14:textId="77777777" w:rsidR="002340E1" w:rsidRPr="002340E1" w:rsidRDefault="002340E1" w:rsidP="002340E1">
            <w:pPr>
              <w:jc w:val="center"/>
              <w:rPr>
                <w:sz w:val="18"/>
                <w:szCs w:val="18"/>
              </w:rPr>
            </w:pPr>
            <w:r w:rsidRPr="002340E1">
              <w:rPr>
                <w:sz w:val="18"/>
                <w:szCs w:val="18"/>
              </w:rPr>
              <w:t>254890</w:t>
            </w:r>
          </w:p>
        </w:tc>
        <w:tc>
          <w:tcPr>
            <w:tcW w:w="993" w:type="dxa"/>
            <w:vAlign w:val="center"/>
          </w:tcPr>
          <w:p w14:paraId="1E0F9F41"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585D4180"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0CA6B0E2" w14:textId="77777777" w:rsidR="002340E1" w:rsidRPr="002340E1" w:rsidRDefault="002340E1" w:rsidP="002340E1">
            <w:pPr>
              <w:jc w:val="center"/>
              <w:rPr>
                <w:sz w:val="18"/>
                <w:szCs w:val="18"/>
              </w:rPr>
            </w:pPr>
            <w:r w:rsidRPr="002340E1">
              <w:rPr>
                <w:sz w:val="18"/>
                <w:szCs w:val="18"/>
              </w:rPr>
              <w:t>254890</w:t>
            </w:r>
          </w:p>
        </w:tc>
        <w:tc>
          <w:tcPr>
            <w:tcW w:w="992" w:type="dxa"/>
            <w:vAlign w:val="center"/>
          </w:tcPr>
          <w:p w14:paraId="71DC785C" w14:textId="77777777" w:rsidR="002340E1" w:rsidRPr="002340E1" w:rsidRDefault="002340E1" w:rsidP="002340E1">
            <w:pPr>
              <w:jc w:val="center"/>
              <w:rPr>
                <w:sz w:val="18"/>
                <w:szCs w:val="18"/>
              </w:rPr>
            </w:pPr>
            <w:r w:rsidRPr="002340E1">
              <w:rPr>
                <w:sz w:val="18"/>
                <w:szCs w:val="18"/>
              </w:rPr>
              <w:t>254890</w:t>
            </w:r>
          </w:p>
        </w:tc>
        <w:tc>
          <w:tcPr>
            <w:tcW w:w="993" w:type="dxa"/>
            <w:vAlign w:val="center"/>
          </w:tcPr>
          <w:p w14:paraId="32024C59" w14:textId="77777777" w:rsidR="002340E1" w:rsidRPr="002340E1" w:rsidRDefault="002340E1" w:rsidP="002340E1">
            <w:pPr>
              <w:jc w:val="center"/>
              <w:rPr>
                <w:sz w:val="18"/>
                <w:szCs w:val="18"/>
              </w:rPr>
            </w:pPr>
            <w:r w:rsidRPr="002340E1">
              <w:rPr>
                <w:sz w:val="18"/>
                <w:szCs w:val="18"/>
              </w:rPr>
              <w:t>254890</w:t>
            </w:r>
          </w:p>
        </w:tc>
      </w:tr>
      <w:tr w:rsidR="002340E1" w:rsidRPr="002340E1" w14:paraId="0AC30682" w14:textId="77777777" w:rsidTr="005E2A16">
        <w:trPr>
          <w:trHeight w:val="705"/>
          <w:jc w:val="center"/>
        </w:trPr>
        <w:tc>
          <w:tcPr>
            <w:tcW w:w="855" w:type="dxa"/>
            <w:vAlign w:val="center"/>
          </w:tcPr>
          <w:p w14:paraId="7C0BBA6B" w14:textId="77777777" w:rsidR="002340E1" w:rsidRPr="002340E1" w:rsidRDefault="002340E1" w:rsidP="002340E1">
            <w:pPr>
              <w:jc w:val="center"/>
              <w:rPr>
                <w:sz w:val="18"/>
                <w:szCs w:val="18"/>
              </w:rPr>
            </w:pPr>
            <w:r w:rsidRPr="002340E1">
              <w:rPr>
                <w:sz w:val="18"/>
                <w:szCs w:val="18"/>
              </w:rPr>
              <w:t>1.5.</w:t>
            </w:r>
          </w:p>
        </w:tc>
        <w:tc>
          <w:tcPr>
            <w:tcW w:w="2122" w:type="dxa"/>
            <w:vAlign w:val="center"/>
          </w:tcPr>
          <w:p w14:paraId="68FB9407" w14:textId="77777777" w:rsidR="002340E1" w:rsidRPr="002340E1" w:rsidRDefault="002340E1" w:rsidP="002340E1">
            <w:pPr>
              <w:rPr>
                <w:sz w:val="18"/>
                <w:szCs w:val="18"/>
              </w:rPr>
            </w:pPr>
            <w:r w:rsidRPr="002340E1">
              <w:rPr>
                <w:sz w:val="18"/>
                <w:szCs w:val="18"/>
              </w:rPr>
              <w:t>Объем пропущенной воды через очистные сооружения</w:t>
            </w:r>
          </w:p>
        </w:tc>
        <w:tc>
          <w:tcPr>
            <w:tcW w:w="709" w:type="dxa"/>
            <w:vAlign w:val="center"/>
          </w:tcPr>
          <w:p w14:paraId="166AC5CF"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193353F1"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612811CD"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593FC9BA"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7F2ABFC1"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60B517E"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B42045A"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EAD9F4D"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75C5260F"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7520C8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1B7734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5CE5BA3"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189E44D3" w14:textId="77777777" w:rsidR="002340E1" w:rsidRPr="002340E1" w:rsidRDefault="002340E1" w:rsidP="002340E1">
            <w:pPr>
              <w:jc w:val="center"/>
              <w:rPr>
                <w:sz w:val="18"/>
                <w:szCs w:val="18"/>
              </w:rPr>
            </w:pPr>
            <w:r w:rsidRPr="002340E1">
              <w:rPr>
                <w:sz w:val="18"/>
                <w:szCs w:val="18"/>
              </w:rPr>
              <w:t>-</w:t>
            </w:r>
          </w:p>
        </w:tc>
      </w:tr>
      <w:tr w:rsidR="002340E1" w:rsidRPr="002340E1" w14:paraId="4C665CA5" w14:textId="77777777" w:rsidTr="005E2A16">
        <w:trPr>
          <w:trHeight w:val="271"/>
          <w:jc w:val="center"/>
        </w:trPr>
        <w:tc>
          <w:tcPr>
            <w:tcW w:w="855" w:type="dxa"/>
            <w:vAlign w:val="center"/>
          </w:tcPr>
          <w:p w14:paraId="76DD5103" w14:textId="77777777" w:rsidR="002340E1" w:rsidRPr="002340E1" w:rsidRDefault="002340E1" w:rsidP="002340E1">
            <w:pPr>
              <w:jc w:val="center"/>
              <w:rPr>
                <w:sz w:val="18"/>
                <w:szCs w:val="18"/>
              </w:rPr>
            </w:pPr>
            <w:r w:rsidRPr="002340E1">
              <w:rPr>
                <w:sz w:val="18"/>
                <w:szCs w:val="18"/>
              </w:rPr>
              <w:t>1.6.</w:t>
            </w:r>
          </w:p>
        </w:tc>
        <w:tc>
          <w:tcPr>
            <w:tcW w:w="2122" w:type="dxa"/>
            <w:vAlign w:val="center"/>
          </w:tcPr>
          <w:p w14:paraId="2379CB3D" w14:textId="77777777" w:rsidR="002340E1" w:rsidRPr="002340E1" w:rsidRDefault="002340E1" w:rsidP="002340E1">
            <w:pPr>
              <w:rPr>
                <w:sz w:val="18"/>
                <w:szCs w:val="18"/>
              </w:rPr>
            </w:pPr>
            <w:r w:rsidRPr="002340E1">
              <w:rPr>
                <w:sz w:val="18"/>
                <w:szCs w:val="18"/>
              </w:rPr>
              <w:t>Подано воды в сеть</w:t>
            </w:r>
          </w:p>
        </w:tc>
        <w:tc>
          <w:tcPr>
            <w:tcW w:w="709" w:type="dxa"/>
            <w:vAlign w:val="center"/>
          </w:tcPr>
          <w:p w14:paraId="1276B369"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6ECD8B39"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5E62FFDE"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16FED2B9" w14:textId="77777777" w:rsidR="002340E1" w:rsidRPr="002340E1" w:rsidRDefault="002340E1" w:rsidP="002340E1">
            <w:pPr>
              <w:jc w:val="center"/>
              <w:rPr>
                <w:sz w:val="18"/>
                <w:szCs w:val="18"/>
              </w:rPr>
            </w:pPr>
            <w:r w:rsidRPr="002340E1">
              <w:rPr>
                <w:sz w:val="18"/>
                <w:szCs w:val="18"/>
              </w:rPr>
              <w:t>24407021</w:t>
            </w:r>
          </w:p>
        </w:tc>
        <w:tc>
          <w:tcPr>
            <w:tcW w:w="993" w:type="dxa"/>
            <w:vAlign w:val="center"/>
          </w:tcPr>
          <w:p w14:paraId="48E6CC56" w14:textId="77777777" w:rsidR="002340E1" w:rsidRPr="002340E1" w:rsidRDefault="002340E1" w:rsidP="002340E1">
            <w:pPr>
              <w:jc w:val="center"/>
              <w:rPr>
                <w:sz w:val="18"/>
                <w:szCs w:val="18"/>
              </w:rPr>
            </w:pPr>
            <w:r w:rsidRPr="002340E1">
              <w:rPr>
                <w:sz w:val="18"/>
                <w:szCs w:val="18"/>
              </w:rPr>
              <w:t>24407021</w:t>
            </w:r>
          </w:p>
        </w:tc>
        <w:tc>
          <w:tcPr>
            <w:tcW w:w="992" w:type="dxa"/>
            <w:vAlign w:val="center"/>
          </w:tcPr>
          <w:p w14:paraId="5939E3DF"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1CE7B9AE"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00CB0F9F" w14:textId="77777777" w:rsidR="002340E1" w:rsidRPr="002340E1" w:rsidRDefault="002340E1" w:rsidP="002340E1">
            <w:pPr>
              <w:jc w:val="center"/>
              <w:rPr>
                <w:sz w:val="18"/>
                <w:szCs w:val="18"/>
              </w:rPr>
            </w:pPr>
            <w:r w:rsidRPr="002340E1">
              <w:rPr>
                <w:sz w:val="18"/>
                <w:szCs w:val="18"/>
              </w:rPr>
              <w:t>23492170</w:t>
            </w:r>
          </w:p>
        </w:tc>
        <w:tc>
          <w:tcPr>
            <w:tcW w:w="993" w:type="dxa"/>
            <w:vAlign w:val="center"/>
          </w:tcPr>
          <w:p w14:paraId="0922FE36"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1E7F20FB"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0E21077A" w14:textId="77777777" w:rsidR="002340E1" w:rsidRPr="002340E1" w:rsidRDefault="002340E1" w:rsidP="002340E1">
            <w:pPr>
              <w:jc w:val="center"/>
              <w:rPr>
                <w:sz w:val="18"/>
                <w:szCs w:val="18"/>
              </w:rPr>
            </w:pPr>
            <w:r w:rsidRPr="002340E1">
              <w:rPr>
                <w:sz w:val="18"/>
                <w:szCs w:val="18"/>
              </w:rPr>
              <w:t>23492170</w:t>
            </w:r>
          </w:p>
        </w:tc>
        <w:tc>
          <w:tcPr>
            <w:tcW w:w="992" w:type="dxa"/>
            <w:vAlign w:val="center"/>
          </w:tcPr>
          <w:p w14:paraId="24289DB0" w14:textId="77777777" w:rsidR="002340E1" w:rsidRPr="002340E1" w:rsidRDefault="002340E1" w:rsidP="002340E1">
            <w:pPr>
              <w:jc w:val="center"/>
              <w:rPr>
                <w:sz w:val="18"/>
                <w:szCs w:val="18"/>
              </w:rPr>
            </w:pPr>
            <w:r w:rsidRPr="002340E1">
              <w:rPr>
                <w:sz w:val="18"/>
                <w:szCs w:val="18"/>
              </w:rPr>
              <w:t>23492170</w:t>
            </w:r>
          </w:p>
        </w:tc>
        <w:tc>
          <w:tcPr>
            <w:tcW w:w="993" w:type="dxa"/>
            <w:vAlign w:val="center"/>
          </w:tcPr>
          <w:p w14:paraId="45363A46" w14:textId="77777777" w:rsidR="002340E1" w:rsidRPr="002340E1" w:rsidRDefault="002340E1" w:rsidP="002340E1">
            <w:pPr>
              <w:jc w:val="center"/>
              <w:rPr>
                <w:sz w:val="18"/>
                <w:szCs w:val="18"/>
              </w:rPr>
            </w:pPr>
            <w:r w:rsidRPr="002340E1">
              <w:rPr>
                <w:sz w:val="18"/>
                <w:szCs w:val="18"/>
              </w:rPr>
              <w:t>23492170</w:t>
            </w:r>
          </w:p>
        </w:tc>
      </w:tr>
      <w:tr w:rsidR="002340E1" w:rsidRPr="002340E1" w14:paraId="18409752" w14:textId="77777777" w:rsidTr="005E2A16">
        <w:trPr>
          <w:trHeight w:val="417"/>
          <w:jc w:val="center"/>
        </w:trPr>
        <w:tc>
          <w:tcPr>
            <w:tcW w:w="855" w:type="dxa"/>
            <w:vAlign w:val="center"/>
          </w:tcPr>
          <w:p w14:paraId="0DFCF392" w14:textId="77777777" w:rsidR="002340E1" w:rsidRPr="002340E1" w:rsidRDefault="002340E1" w:rsidP="002340E1">
            <w:pPr>
              <w:jc w:val="center"/>
              <w:rPr>
                <w:sz w:val="18"/>
                <w:szCs w:val="18"/>
              </w:rPr>
            </w:pPr>
            <w:r w:rsidRPr="002340E1">
              <w:rPr>
                <w:sz w:val="18"/>
                <w:szCs w:val="18"/>
              </w:rPr>
              <w:t>1.7.</w:t>
            </w:r>
          </w:p>
        </w:tc>
        <w:tc>
          <w:tcPr>
            <w:tcW w:w="2122" w:type="dxa"/>
            <w:vAlign w:val="center"/>
          </w:tcPr>
          <w:p w14:paraId="3C18E269" w14:textId="77777777" w:rsidR="002340E1" w:rsidRPr="002340E1" w:rsidRDefault="002340E1" w:rsidP="002340E1">
            <w:pPr>
              <w:rPr>
                <w:sz w:val="18"/>
                <w:szCs w:val="18"/>
              </w:rPr>
            </w:pPr>
            <w:r w:rsidRPr="002340E1">
              <w:rPr>
                <w:sz w:val="18"/>
                <w:szCs w:val="18"/>
              </w:rPr>
              <w:t>Потери воды</w:t>
            </w:r>
          </w:p>
        </w:tc>
        <w:tc>
          <w:tcPr>
            <w:tcW w:w="709" w:type="dxa"/>
            <w:vAlign w:val="center"/>
          </w:tcPr>
          <w:p w14:paraId="21B29CBB"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5C336974" w14:textId="77777777" w:rsidR="002340E1" w:rsidRPr="002340E1" w:rsidRDefault="002340E1" w:rsidP="002340E1">
            <w:pPr>
              <w:jc w:val="center"/>
              <w:rPr>
                <w:sz w:val="18"/>
                <w:szCs w:val="18"/>
              </w:rPr>
            </w:pPr>
            <w:r w:rsidRPr="002340E1">
              <w:rPr>
                <w:sz w:val="18"/>
                <w:szCs w:val="18"/>
              </w:rPr>
              <w:t>10634343</w:t>
            </w:r>
          </w:p>
        </w:tc>
        <w:tc>
          <w:tcPr>
            <w:tcW w:w="992" w:type="dxa"/>
            <w:vAlign w:val="center"/>
          </w:tcPr>
          <w:p w14:paraId="3B6177D5" w14:textId="77777777" w:rsidR="002340E1" w:rsidRPr="002340E1" w:rsidRDefault="002340E1" w:rsidP="002340E1">
            <w:pPr>
              <w:jc w:val="center"/>
            </w:pPr>
            <w:r w:rsidRPr="002340E1">
              <w:rPr>
                <w:sz w:val="18"/>
                <w:szCs w:val="18"/>
              </w:rPr>
              <w:t>10634343</w:t>
            </w:r>
          </w:p>
        </w:tc>
        <w:tc>
          <w:tcPr>
            <w:tcW w:w="992" w:type="dxa"/>
            <w:vAlign w:val="center"/>
          </w:tcPr>
          <w:p w14:paraId="253F076A" w14:textId="77777777" w:rsidR="002340E1" w:rsidRPr="002340E1" w:rsidRDefault="002340E1" w:rsidP="002340E1">
            <w:pPr>
              <w:jc w:val="center"/>
              <w:rPr>
                <w:sz w:val="18"/>
                <w:szCs w:val="18"/>
              </w:rPr>
            </w:pPr>
            <w:r w:rsidRPr="002340E1">
              <w:rPr>
                <w:sz w:val="18"/>
                <w:szCs w:val="18"/>
              </w:rPr>
              <w:t>11049000</w:t>
            </w:r>
          </w:p>
        </w:tc>
        <w:tc>
          <w:tcPr>
            <w:tcW w:w="993" w:type="dxa"/>
            <w:vAlign w:val="center"/>
          </w:tcPr>
          <w:p w14:paraId="7E0C2999" w14:textId="77777777" w:rsidR="002340E1" w:rsidRPr="002340E1" w:rsidRDefault="002340E1" w:rsidP="002340E1">
            <w:pPr>
              <w:jc w:val="center"/>
              <w:rPr>
                <w:sz w:val="18"/>
                <w:szCs w:val="18"/>
              </w:rPr>
            </w:pPr>
            <w:r w:rsidRPr="002340E1">
              <w:rPr>
                <w:sz w:val="18"/>
                <w:szCs w:val="18"/>
              </w:rPr>
              <w:t>11049000</w:t>
            </w:r>
          </w:p>
        </w:tc>
        <w:tc>
          <w:tcPr>
            <w:tcW w:w="992" w:type="dxa"/>
            <w:vAlign w:val="center"/>
          </w:tcPr>
          <w:p w14:paraId="33A4C659" w14:textId="77777777" w:rsidR="002340E1" w:rsidRPr="002340E1" w:rsidRDefault="002340E1" w:rsidP="002340E1">
            <w:pPr>
              <w:jc w:val="center"/>
            </w:pPr>
            <w:r w:rsidRPr="002340E1">
              <w:rPr>
                <w:sz w:val="18"/>
                <w:szCs w:val="18"/>
              </w:rPr>
              <w:t>10634343</w:t>
            </w:r>
          </w:p>
        </w:tc>
        <w:tc>
          <w:tcPr>
            <w:tcW w:w="992" w:type="dxa"/>
            <w:vAlign w:val="center"/>
          </w:tcPr>
          <w:p w14:paraId="535A103C" w14:textId="77777777" w:rsidR="002340E1" w:rsidRPr="002340E1" w:rsidRDefault="002340E1" w:rsidP="002340E1">
            <w:pPr>
              <w:jc w:val="center"/>
            </w:pPr>
            <w:r w:rsidRPr="002340E1">
              <w:rPr>
                <w:sz w:val="18"/>
                <w:szCs w:val="18"/>
              </w:rPr>
              <w:t>10634343</w:t>
            </w:r>
          </w:p>
        </w:tc>
        <w:tc>
          <w:tcPr>
            <w:tcW w:w="992" w:type="dxa"/>
            <w:vAlign w:val="center"/>
          </w:tcPr>
          <w:p w14:paraId="412DA7B6" w14:textId="77777777" w:rsidR="002340E1" w:rsidRPr="002340E1" w:rsidRDefault="002340E1" w:rsidP="002340E1">
            <w:pPr>
              <w:jc w:val="center"/>
            </w:pPr>
            <w:r w:rsidRPr="002340E1">
              <w:rPr>
                <w:sz w:val="18"/>
                <w:szCs w:val="18"/>
              </w:rPr>
              <w:t>10634343</w:t>
            </w:r>
          </w:p>
        </w:tc>
        <w:tc>
          <w:tcPr>
            <w:tcW w:w="993" w:type="dxa"/>
            <w:vAlign w:val="center"/>
          </w:tcPr>
          <w:p w14:paraId="0F87C9C3" w14:textId="77777777" w:rsidR="002340E1" w:rsidRPr="002340E1" w:rsidRDefault="002340E1" w:rsidP="002340E1">
            <w:pPr>
              <w:jc w:val="center"/>
            </w:pPr>
            <w:r w:rsidRPr="002340E1">
              <w:rPr>
                <w:sz w:val="18"/>
                <w:szCs w:val="18"/>
              </w:rPr>
              <w:t>10634343</w:t>
            </w:r>
          </w:p>
        </w:tc>
        <w:tc>
          <w:tcPr>
            <w:tcW w:w="992" w:type="dxa"/>
            <w:vAlign w:val="center"/>
          </w:tcPr>
          <w:p w14:paraId="6753ECBE" w14:textId="77777777" w:rsidR="002340E1" w:rsidRPr="002340E1" w:rsidRDefault="002340E1" w:rsidP="002340E1">
            <w:pPr>
              <w:jc w:val="center"/>
            </w:pPr>
            <w:r w:rsidRPr="002340E1">
              <w:rPr>
                <w:sz w:val="18"/>
                <w:szCs w:val="18"/>
              </w:rPr>
              <w:t>10634343</w:t>
            </w:r>
          </w:p>
        </w:tc>
        <w:tc>
          <w:tcPr>
            <w:tcW w:w="992" w:type="dxa"/>
            <w:vAlign w:val="center"/>
          </w:tcPr>
          <w:p w14:paraId="19AE29FD" w14:textId="77777777" w:rsidR="002340E1" w:rsidRPr="002340E1" w:rsidRDefault="002340E1" w:rsidP="002340E1">
            <w:pPr>
              <w:jc w:val="center"/>
            </w:pPr>
            <w:r w:rsidRPr="002340E1">
              <w:rPr>
                <w:sz w:val="18"/>
                <w:szCs w:val="18"/>
              </w:rPr>
              <w:t>10634343</w:t>
            </w:r>
          </w:p>
        </w:tc>
        <w:tc>
          <w:tcPr>
            <w:tcW w:w="992" w:type="dxa"/>
            <w:vAlign w:val="center"/>
          </w:tcPr>
          <w:p w14:paraId="498D9724" w14:textId="77777777" w:rsidR="002340E1" w:rsidRPr="002340E1" w:rsidRDefault="002340E1" w:rsidP="002340E1">
            <w:pPr>
              <w:jc w:val="center"/>
            </w:pPr>
            <w:r w:rsidRPr="002340E1">
              <w:rPr>
                <w:sz w:val="18"/>
                <w:szCs w:val="18"/>
              </w:rPr>
              <w:t>10634343</w:t>
            </w:r>
          </w:p>
        </w:tc>
        <w:tc>
          <w:tcPr>
            <w:tcW w:w="993" w:type="dxa"/>
            <w:vAlign w:val="center"/>
          </w:tcPr>
          <w:p w14:paraId="57EC1DD0" w14:textId="77777777" w:rsidR="002340E1" w:rsidRPr="002340E1" w:rsidRDefault="002340E1" w:rsidP="002340E1">
            <w:pPr>
              <w:jc w:val="center"/>
            </w:pPr>
            <w:r w:rsidRPr="002340E1">
              <w:rPr>
                <w:sz w:val="18"/>
                <w:szCs w:val="18"/>
              </w:rPr>
              <w:t>10634343</w:t>
            </w:r>
          </w:p>
        </w:tc>
      </w:tr>
      <w:tr w:rsidR="002340E1" w:rsidRPr="002340E1" w14:paraId="5F9089A4" w14:textId="77777777" w:rsidTr="005E2A16">
        <w:trPr>
          <w:trHeight w:val="535"/>
          <w:jc w:val="center"/>
        </w:trPr>
        <w:tc>
          <w:tcPr>
            <w:tcW w:w="855" w:type="dxa"/>
            <w:vAlign w:val="center"/>
          </w:tcPr>
          <w:p w14:paraId="00F9E7B4" w14:textId="77777777" w:rsidR="002340E1" w:rsidRPr="002340E1" w:rsidRDefault="002340E1" w:rsidP="002340E1">
            <w:pPr>
              <w:jc w:val="center"/>
              <w:rPr>
                <w:sz w:val="18"/>
                <w:szCs w:val="18"/>
              </w:rPr>
            </w:pPr>
            <w:r w:rsidRPr="002340E1">
              <w:rPr>
                <w:sz w:val="18"/>
                <w:szCs w:val="18"/>
              </w:rPr>
              <w:t>1.8.</w:t>
            </w:r>
          </w:p>
        </w:tc>
        <w:tc>
          <w:tcPr>
            <w:tcW w:w="2122" w:type="dxa"/>
            <w:vAlign w:val="center"/>
          </w:tcPr>
          <w:p w14:paraId="0E3A9FBD" w14:textId="77777777" w:rsidR="002340E1" w:rsidRPr="002340E1" w:rsidRDefault="002340E1" w:rsidP="002340E1">
            <w:pPr>
              <w:rPr>
                <w:sz w:val="18"/>
                <w:szCs w:val="18"/>
              </w:rPr>
            </w:pPr>
            <w:r w:rsidRPr="002340E1">
              <w:rPr>
                <w:sz w:val="18"/>
                <w:szCs w:val="18"/>
              </w:rPr>
              <w:t>Уровень потерь к объему поданной воды в сеть</w:t>
            </w:r>
          </w:p>
        </w:tc>
        <w:tc>
          <w:tcPr>
            <w:tcW w:w="709" w:type="dxa"/>
            <w:vAlign w:val="center"/>
          </w:tcPr>
          <w:p w14:paraId="7A0EC3BD"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3782A34"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53F7C469"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6336E0D6" w14:textId="77777777" w:rsidR="002340E1" w:rsidRPr="002340E1" w:rsidRDefault="002340E1" w:rsidP="002340E1">
            <w:pPr>
              <w:jc w:val="center"/>
              <w:rPr>
                <w:sz w:val="18"/>
                <w:szCs w:val="18"/>
              </w:rPr>
            </w:pPr>
            <w:r w:rsidRPr="002340E1">
              <w:rPr>
                <w:sz w:val="18"/>
                <w:szCs w:val="18"/>
              </w:rPr>
              <w:t>45,27</w:t>
            </w:r>
          </w:p>
        </w:tc>
        <w:tc>
          <w:tcPr>
            <w:tcW w:w="993" w:type="dxa"/>
            <w:vAlign w:val="center"/>
          </w:tcPr>
          <w:p w14:paraId="4B5C52C6"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2FE05863"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4CAB9B5E"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6E7430F9" w14:textId="77777777" w:rsidR="002340E1" w:rsidRPr="002340E1" w:rsidRDefault="002340E1" w:rsidP="002340E1">
            <w:pPr>
              <w:jc w:val="center"/>
              <w:rPr>
                <w:sz w:val="18"/>
                <w:szCs w:val="18"/>
              </w:rPr>
            </w:pPr>
            <w:r w:rsidRPr="002340E1">
              <w:rPr>
                <w:sz w:val="18"/>
                <w:szCs w:val="18"/>
              </w:rPr>
              <w:t>45,27</w:t>
            </w:r>
          </w:p>
        </w:tc>
        <w:tc>
          <w:tcPr>
            <w:tcW w:w="993" w:type="dxa"/>
            <w:vAlign w:val="center"/>
          </w:tcPr>
          <w:p w14:paraId="7A87B9C3"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43EE710A"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2D736892" w14:textId="77777777" w:rsidR="002340E1" w:rsidRPr="002340E1" w:rsidRDefault="002340E1" w:rsidP="002340E1">
            <w:pPr>
              <w:jc w:val="center"/>
              <w:rPr>
                <w:sz w:val="18"/>
                <w:szCs w:val="18"/>
              </w:rPr>
            </w:pPr>
            <w:r w:rsidRPr="002340E1">
              <w:rPr>
                <w:sz w:val="18"/>
                <w:szCs w:val="18"/>
              </w:rPr>
              <w:t>45,27</w:t>
            </w:r>
          </w:p>
        </w:tc>
        <w:tc>
          <w:tcPr>
            <w:tcW w:w="992" w:type="dxa"/>
            <w:vAlign w:val="center"/>
          </w:tcPr>
          <w:p w14:paraId="3F7F7E02" w14:textId="77777777" w:rsidR="002340E1" w:rsidRPr="002340E1" w:rsidRDefault="002340E1" w:rsidP="002340E1">
            <w:pPr>
              <w:jc w:val="center"/>
              <w:rPr>
                <w:sz w:val="18"/>
                <w:szCs w:val="18"/>
              </w:rPr>
            </w:pPr>
            <w:r w:rsidRPr="002340E1">
              <w:rPr>
                <w:sz w:val="18"/>
                <w:szCs w:val="18"/>
              </w:rPr>
              <w:t>45,27</w:t>
            </w:r>
          </w:p>
        </w:tc>
        <w:tc>
          <w:tcPr>
            <w:tcW w:w="993" w:type="dxa"/>
            <w:vAlign w:val="center"/>
          </w:tcPr>
          <w:p w14:paraId="1911EBD2" w14:textId="77777777" w:rsidR="002340E1" w:rsidRPr="002340E1" w:rsidRDefault="002340E1" w:rsidP="002340E1">
            <w:pPr>
              <w:jc w:val="center"/>
              <w:rPr>
                <w:sz w:val="18"/>
                <w:szCs w:val="18"/>
              </w:rPr>
            </w:pPr>
            <w:r w:rsidRPr="002340E1">
              <w:rPr>
                <w:sz w:val="18"/>
                <w:szCs w:val="18"/>
              </w:rPr>
              <w:t>45,27</w:t>
            </w:r>
          </w:p>
        </w:tc>
      </w:tr>
      <w:tr w:rsidR="002340E1" w:rsidRPr="002340E1" w14:paraId="2D2AF757" w14:textId="77777777" w:rsidTr="005E2A16">
        <w:trPr>
          <w:jc w:val="center"/>
        </w:trPr>
        <w:tc>
          <w:tcPr>
            <w:tcW w:w="855" w:type="dxa"/>
            <w:vAlign w:val="center"/>
          </w:tcPr>
          <w:p w14:paraId="46FD34D1" w14:textId="77777777" w:rsidR="002340E1" w:rsidRPr="002340E1" w:rsidRDefault="002340E1" w:rsidP="002340E1">
            <w:pPr>
              <w:jc w:val="center"/>
              <w:rPr>
                <w:sz w:val="18"/>
                <w:szCs w:val="18"/>
              </w:rPr>
            </w:pPr>
            <w:r w:rsidRPr="002340E1">
              <w:rPr>
                <w:sz w:val="18"/>
                <w:szCs w:val="18"/>
              </w:rPr>
              <w:t>1.9.</w:t>
            </w:r>
          </w:p>
        </w:tc>
        <w:tc>
          <w:tcPr>
            <w:tcW w:w="2122" w:type="dxa"/>
            <w:vAlign w:val="center"/>
          </w:tcPr>
          <w:p w14:paraId="7AE00067" w14:textId="77777777" w:rsidR="002340E1" w:rsidRPr="002340E1" w:rsidRDefault="002340E1" w:rsidP="002340E1">
            <w:pPr>
              <w:rPr>
                <w:sz w:val="18"/>
                <w:szCs w:val="18"/>
              </w:rPr>
            </w:pPr>
            <w:r w:rsidRPr="002340E1">
              <w:rPr>
                <w:sz w:val="18"/>
                <w:szCs w:val="18"/>
              </w:rPr>
              <w:t>Отпущено воды по категориям потребителей</w:t>
            </w:r>
          </w:p>
        </w:tc>
        <w:tc>
          <w:tcPr>
            <w:tcW w:w="709" w:type="dxa"/>
            <w:vAlign w:val="center"/>
          </w:tcPr>
          <w:p w14:paraId="7E7C5E6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43DD642"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535150CE"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7195DCD4" w14:textId="77777777" w:rsidR="002340E1" w:rsidRPr="002340E1" w:rsidRDefault="002340E1" w:rsidP="002340E1">
            <w:pPr>
              <w:jc w:val="center"/>
              <w:rPr>
                <w:sz w:val="18"/>
                <w:szCs w:val="18"/>
              </w:rPr>
            </w:pPr>
            <w:r w:rsidRPr="002340E1">
              <w:rPr>
                <w:sz w:val="18"/>
                <w:szCs w:val="18"/>
              </w:rPr>
              <w:t>13358021</w:t>
            </w:r>
          </w:p>
        </w:tc>
        <w:tc>
          <w:tcPr>
            <w:tcW w:w="993" w:type="dxa"/>
            <w:vAlign w:val="center"/>
          </w:tcPr>
          <w:p w14:paraId="1D45A3BC" w14:textId="77777777" w:rsidR="002340E1" w:rsidRPr="002340E1" w:rsidRDefault="002340E1" w:rsidP="002340E1">
            <w:pPr>
              <w:jc w:val="center"/>
              <w:rPr>
                <w:sz w:val="18"/>
                <w:szCs w:val="18"/>
              </w:rPr>
            </w:pPr>
            <w:r w:rsidRPr="002340E1">
              <w:rPr>
                <w:sz w:val="18"/>
                <w:szCs w:val="18"/>
              </w:rPr>
              <w:t>13358021</w:t>
            </w:r>
          </w:p>
        </w:tc>
        <w:tc>
          <w:tcPr>
            <w:tcW w:w="992" w:type="dxa"/>
            <w:vAlign w:val="center"/>
          </w:tcPr>
          <w:p w14:paraId="13A71A5F"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0CAB7566"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28C37717" w14:textId="77777777" w:rsidR="002340E1" w:rsidRPr="002340E1" w:rsidRDefault="002340E1" w:rsidP="002340E1">
            <w:pPr>
              <w:jc w:val="center"/>
              <w:rPr>
                <w:sz w:val="18"/>
                <w:szCs w:val="18"/>
              </w:rPr>
            </w:pPr>
            <w:r w:rsidRPr="002340E1">
              <w:rPr>
                <w:sz w:val="18"/>
                <w:szCs w:val="18"/>
              </w:rPr>
              <w:t>12857828</w:t>
            </w:r>
          </w:p>
        </w:tc>
        <w:tc>
          <w:tcPr>
            <w:tcW w:w="993" w:type="dxa"/>
            <w:vAlign w:val="center"/>
          </w:tcPr>
          <w:p w14:paraId="6DBC6733"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6FCFF20E"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1785FDE5"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0A6A08F2" w14:textId="77777777" w:rsidR="002340E1" w:rsidRPr="002340E1" w:rsidRDefault="002340E1" w:rsidP="002340E1">
            <w:pPr>
              <w:jc w:val="center"/>
              <w:rPr>
                <w:sz w:val="18"/>
                <w:szCs w:val="18"/>
              </w:rPr>
            </w:pPr>
            <w:r w:rsidRPr="002340E1">
              <w:rPr>
                <w:sz w:val="18"/>
                <w:szCs w:val="18"/>
              </w:rPr>
              <w:t>12857828</w:t>
            </w:r>
          </w:p>
        </w:tc>
        <w:tc>
          <w:tcPr>
            <w:tcW w:w="993" w:type="dxa"/>
            <w:vAlign w:val="center"/>
          </w:tcPr>
          <w:p w14:paraId="20E5DBB8" w14:textId="77777777" w:rsidR="002340E1" w:rsidRPr="002340E1" w:rsidRDefault="002340E1" w:rsidP="002340E1">
            <w:pPr>
              <w:jc w:val="center"/>
              <w:rPr>
                <w:sz w:val="18"/>
                <w:szCs w:val="18"/>
              </w:rPr>
            </w:pPr>
            <w:r w:rsidRPr="002340E1">
              <w:rPr>
                <w:sz w:val="18"/>
                <w:szCs w:val="18"/>
              </w:rPr>
              <w:t>12857828</w:t>
            </w:r>
          </w:p>
        </w:tc>
      </w:tr>
      <w:tr w:rsidR="002340E1" w:rsidRPr="002340E1" w14:paraId="4B6B9B33" w14:textId="77777777" w:rsidTr="005E2A16">
        <w:trPr>
          <w:trHeight w:val="285"/>
          <w:jc w:val="center"/>
        </w:trPr>
        <w:tc>
          <w:tcPr>
            <w:tcW w:w="855" w:type="dxa"/>
            <w:vAlign w:val="center"/>
          </w:tcPr>
          <w:p w14:paraId="645F81BF" w14:textId="77777777" w:rsidR="002340E1" w:rsidRPr="002340E1" w:rsidRDefault="002340E1" w:rsidP="002340E1">
            <w:pPr>
              <w:jc w:val="center"/>
              <w:rPr>
                <w:sz w:val="18"/>
                <w:szCs w:val="18"/>
              </w:rPr>
            </w:pPr>
            <w:r w:rsidRPr="002340E1">
              <w:rPr>
                <w:sz w:val="18"/>
                <w:szCs w:val="18"/>
              </w:rPr>
              <w:t>1.9.1.</w:t>
            </w:r>
          </w:p>
        </w:tc>
        <w:tc>
          <w:tcPr>
            <w:tcW w:w="2122" w:type="dxa"/>
            <w:vAlign w:val="center"/>
          </w:tcPr>
          <w:p w14:paraId="3F015E9E" w14:textId="77777777" w:rsidR="002340E1" w:rsidRPr="002340E1" w:rsidRDefault="002340E1" w:rsidP="002340E1">
            <w:pPr>
              <w:rPr>
                <w:sz w:val="18"/>
                <w:szCs w:val="18"/>
              </w:rPr>
            </w:pPr>
            <w:r w:rsidRPr="002340E1">
              <w:rPr>
                <w:sz w:val="18"/>
                <w:szCs w:val="18"/>
              </w:rPr>
              <w:t>Потребительский рынок</w:t>
            </w:r>
          </w:p>
        </w:tc>
        <w:tc>
          <w:tcPr>
            <w:tcW w:w="709" w:type="dxa"/>
            <w:vAlign w:val="center"/>
          </w:tcPr>
          <w:p w14:paraId="3297B24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09E662C"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57C25171"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54BB4361" w14:textId="77777777" w:rsidR="002340E1" w:rsidRPr="002340E1" w:rsidRDefault="002340E1" w:rsidP="002340E1">
            <w:pPr>
              <w:jc w:val="center"/>
              <w:rPr>
                <w:sz w:val="18"/>
                <w:szCs w:val="18"/>
              </w:rPr>
            </w:pPr>
            <w:r w:rsidRPr="002340E1">
              <w:rPr>
                <w:sz w:val="18"/>
                <w:szCs w:val="18"/>
              </w:rPr>
              <w:t>13358021</w:t>
            </w:r>
          </w:p>
        </w:tc>
        <w:tc>
          <w:tcPr>
            <w:tcW w:w="993" w:type="dxa"/>
            <w:vAlign w:val="center"/>
          </w:tcPr>
          <w:p w14:paraId="2F14B1B0" w14:textId="77777777" w:rsidR="002340E1" w:rsidRPr="002340E1" w:rsidRDefault="002340E1" w:rsidP="002340E1">
            <w:pPr>
              <w:jc w:val="center"/>
              <w:rPr>
                <w:sz w:val="18"/>
                <w:szCs w:val="18"/>
              </w:rPr>
            </w:pPr>
            <w:r w:rsidRPr="002340E1">
              <w:rPr>
                <w:sz w:val="18"/>
                <w:szCs w:val="18"/>
              </w:rPr>
              <w:t>13358021</w:t>
            </w:r>
          </w:p>
        </w:tc>
        <w:tc>
          <w:tcPr>
            <w:tcW w:w="992" w:type="dxa"/>
            <w:vAlign w:val="center"/>
          </w:tcPr>
          <w:p w14:paraId="47F1716C"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149916D3"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500D6748" w14:textId="77777777" w:rsidR="002340E1" w:rsidRPr="002340E1" w:rsidRDefault="002340E1" w:rsidP="002340E1">
            <w:pPr>
              <w:jc w:val="center"/>
              <w:rPr>
                <w:sz w:val="18"/>
                <w:szCs w:val="18"/>
              </w:rPr>
            </w:pPr>
            <w:r w:rsidRPr="002340E1">
              <w:rPr>
                <w:sz w:val="18"/>
                <w:szCs w:val="18"/>
              </w:rPr>
              <w:t>12857828</w:t>
            </w:r>
          </w:p>
        </w:tc>
        <w:tc>
          <w:tcPr>
            <w:tcW w:w="993" w:type="dxa"/>
            <w:vAlign w:val="center"/>
          </w:tcPr>
          <w:p w14:paraId="2D400BB3"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0D0DA401"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5F5962E6" w14:textId="77777777" w:rsidR="002340E1" w:rsidRPr="002340E1" w:rsidRDefault="002340E1" w:rsidP="002340E1">
            <w:pPr>
              <w:jc w:val="center"/>
              <w:rPr>
                <w:sz w:val="18"/>
                <w:szCs w:val="18"/>
              </w:rPr>
            </w:pPr>
            <w:r w:rsidRPr="002340E1">
              <w:rPr>
                <w:sz w:val="18"/>
                <w:szCs w:val="18"/>
              </w:rPr>
              <w:t>12857828</w:t>
            </w:r>
          </w:p>
        </w:tc>
        <w:tc>
          <w:tcPr>
            <w:tcW w:w="992" w:type="dxa"/>
            <w:vAlign w:val="center"/>
          </w:tcPr>
          <w:p w14:paraId="0333F5AA" w14:textId="77777777" w:rsidR="002340E1" w:rsidRPr="002340E1" w:rsidRDefault="002340E1" w:rsidP="002340E1">
            <w:pPr>
              <w:jc w:val="center"/>
              <w:rPr>
                <w:sz w:val="18"/>
                <w:szCs w:val="18"/>
              </w:rPr>
            </w:pPr>
            <w:r w:rsidRPr="002340E1">
              <w:rPr>
                <w:sz w:val="18"/>
                <w:szCs w:val="18"/>
              </w:rPr>
              <w:t>12857828</w:t>
            </w:r>
          </w:p>
        </w:tc>
        <w:tc>
          <w:tcPr>
            <w:tcW w:w="993" w:type="dxa"/>
            <w:vAlign w:val="center"/>
          </w:tcPr>
          <w:p w14:paraId="7B6421A4" w14:textId="77777777" w:rsidR="002340E1" w:rsidRPr="002340E1" w:rsidRDefault="002340E1" w:rsidP="002340E1">
            <w:pPr>
              <w:jc w:val="center"/>
              <w:rPr>
                <w:sz w:val="18"/>
                <w:szCs w:val="18"/>
              </w:rPr>
            </w:pPr>
            <w:r w:rsidRPr="002340E1">
              <w:rPr>
                <w:sz w:val="18"/>
                <w:szCs w:val="18"/>
              </w:rPr>
              <w:t>12857828</w:t>
            </w:r>
          </w:p>
        </w:tc>
      </w:tr>
      <w:tr w:rsidR="002340E1" w:rsidRPr="002340E1" w14:paraId="079A8B7B" w14:textId="77777777" w:rsidTr="005E2A16">
        <w:trPr>
          <w:trHeight w:val="325"/>
          <w:jc w:val="center"/>
        </w:trPr>
        <w:tc>
          <w:tcPr>
            <w:tcW w:w="855" w:type="dxa"/>
            <w:vAlign w:val="center"/>
          </w:tcPr>
          <w:p w14:paraId="7A2DBF6D" w14:textId="77777777" w:rsidR="002340E1" w:rsidRPr="002340E1" w:rsidRDefault="002340E1" w:rsidP="002340E1">
            <w:pPr>
              <w:jc w:val="center"/>
              <w:rPr>
                <w:sz w:val="18"/>
                <w:szCs w:val="18"/>
              </w:rPr>
            </w:pPr>
            <w:r w:rsidRPr="002340E1">
              <w:rPr>
                <w:sz w:val="18"/>
                <w:szCs w:val="18"/>
              </w:rPr>
              <w:t>1.9.1.1.</w:t>
            </w:r>
          </w:p>
        </w:tc>
        <w:tc>
          <w:tcPr>
            <w:tcW w:w="2122" w:type="dxa"/>
            <w:vAlign w:val="center"/>
          </w:tcPr>
          <w:p w14:paraId="4815B8E0" w14:textId="77777777" w:rsidR="002340E1" w:rsidRPr="002340E1" w:rsidRDefault="002340E1" w:rsidP="002340E1">
            <w:pPr>
              <w:rPr>
                <w:sz w:val="18"/>
                <w:szCs w:val="18"/>
              </w:rPr>
            </w:pPr>
            <w:r w:rsidRPr="002340E1">
              <w:rPr>
                <w:sz w:val="18"/>
                <w:szCs w:val="18"/>
              </w:rPr>
              <w:t>- население</w:t>
            </w:r>
          </w:p>
        </w:tc>
        <w:tc>
          <w:tcPr>
            <w:tcW w:w="709" w:type="dxa"/>
            <w:vAlign w:val="center"/>
          </w:tcPr>
          <w:p w14:paraId="04624205"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488B68B9"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273D4FCF"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762B806D" w14:textId="77777777" w:rsidR="002340E1" w:rsidRPr="002340E1" w:rsidRDefault="002340E1" w:rsidP="002340E1">
            <w:pPr>
              <w:jc w:val="center"/>
              <w:rPr>
                <w:sz w:val="18"/>
                <w:szCs w:val="18"/>
              </w:rPr>
            </w:pPr>
            <w:r w:rsidRPr="002340E1">
              <w:rPr>
                <w:sz w:val="18"/>
                <w:szCs w:val="18"/>
              </w:rPr>
              <w:t>8286983</w:t>
            </w:r>
          </w:p>
        </w:tc>
        <w:tc>
          <w:tcPr>
            <w:tcW w:w="993" w:type="dxa"/>
            <w:vAlign w:val="center"/>
          </w:tcPr>
          <w:p w14:paraId="7DEAD9B1" w14:textId="77777777" w:rsidR="002340E1" w:rsidRPr="002340E1" w:rsidRDefault="002340E1" w:rsidP="002340E1">
            <w:pPr>
              <w:jc w:val="center"/>
              <w:rPr>
                <w:sz w:val="18"/>
                <w:szCs w:val="18"/>
              </w:rPr>
            </w:pPr>
            <w:r w:rsidRPr="002340E1">
              <w:rPr>
                <w:sz w:val="18"/>
                <w:szCs w:val="18"/>
              </w:rPr>
              <w:t>8286983</w:t>
            </w:r>
          </w:p>
        </w:tc>
        <w:tc>
          <w:tcPr>
            <w:tcW w:w="992" w:type="dxa"/>
            <w:vAlign w:val="center"/>
          </w:tcPr>
          <w:p w14:paraId="35AE647F"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7E522616"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308C24E9" w14:textId="77777777" w:rsidR="002340E1" w:rsidRPr="002340E1" w:rsidRDefault="002340E1" w:rsidP="002340E1">
            <w:pPr>
              <w:jc w:val="center"/>
              <w:rPr>
                <w:sz w:val="18"/>
                <w:szCs w:val="18"/>
              </w:rPr>
            </w:pPr>
            <w:r w:rsidRPr="002340E1">
              <w:rPr>
                <w:sz w:val="18"/>
                <w:szCs w:val="18"/>
              </w:rPr>
              <w:t>7819567</w:t>
            </w:r>
          </w:p>
        </w:tc>
        <w:tc>
          <w:tcPr>
            <w:tcW w:w="993" w:type="dxa"/>
            <w:vAlign w:val="center"/>
          </w:tcPr>
          <w:p w14:paraId="0B70CF7F"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01D4EE3E"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60C46F5A" w14:textId="77777777" w:rsidR="002340E1" w:rsidRPr="002340E1" w:rsidRDefault="002340E1" w:rsidP="002340E1">
            <w:pPr>
              <w:jc w:val="center"/>
              <w:rPr>
                <w:sz w:val="18"/>
                <w:szCs w:val="18"/>
              </w:rPr>
            </w:pPr>
            <w:r w:rsidRPr="002340E1">
              <w:rPr>
                <w:sz w:val="18"/>
                <w:szCs w:val="18"/>
              </w:rPr>
              <w:t>7819567</w:t>
            </w:r>
          </w:p>
        </w:tc>
        <w:tc>
          <w:tcPr>
            <w:tcW w:w="992" w:type="dxa"/>
            <w:vAlign w:val="center"/>
          </w:tcPr>
          <w:p w14:paraId="6AF0BDB1" w14:textId="77777777" w:rsidR="002340E1" w:rsidRPr="002340E1" w:rsidRDefault="002340E1" w:rsidP="002340E1">
            <w:pPr>
              <w:jc w:val="center"/>
              <w:rPr>
                <w:sz w:val="18"/>
                <w:szCs w:val="18"/>
              </w:rPr>
            </w:pPr>
            <w:r w:rsidRPr="002340E1">
              <w:rPr>
                <w:sz w:val="18"/>
                <w:szCs w:val="18"/>
              </w:rPr>
              <w:t>7819567</w:t>
            </w:r>
          </w:p>
        </w:tc>
        <w:tc>
          <w:tcPr>
            <w:tcW w:w="993" w:type="dxa"/>
            <w:vAlign w:val="center"/>
          </w:tcPr>
          <w:p w14:paraId="30AA12A8" w14:textId="77777777" w:rsidR="002340E1" w:rsidRPr="002340E1" w:rsidRDefault="002340E1" w:rsidP="002340E1">
            <w:pPr>
              <w:jc w:val="center"/>
              <w:rPr>
                <w:sz w:val="18"/>
                <w:szCs w:val="18"/>
              </w:rPr>
            </w:pPr>
            <w:r w:rsidRPr="002340E1">
              <w:rPr>
                <w:sz w:val="18"/>
                <w:szCs w:val="18"/>
              </w:rPr>
              <w:t>7819567</w:t>
            </w:r>
          </w:p>
        </w:tc>
      </w:tr>
      <w:tr w:rsidR="002340E1" w:rsidRPr="002340E1" w14:paraId="7516C9B5" w14:textId="77777777" w:rsidTr="005E2A16">
        <w:trPr>
          <w:trHeight w:val="365"/>
          <w:jc w:val="center"/>
        </w:trPr>
        <w:tc>
          <w:tcPr>
            <w:tcW w:w="855" w:type="dxa"/>
            <w:vAlign w:val="center"/>
          </w:tcPr>
          <w:p w14:paraId="4EE595FF" w14:textId="77777777" w:rsidR="002340E1" w:rsidRPr="002340E1" w:rsidRDefault="002340E1" w:rsidP="002340E1">
            <w:pPr>
              <w:jc w:val="center"/>
              <w:rPr>
                <w:sz w:val="18"/>
                <w:szCs w:val="18"/>
              </w:rPr>
            </w:pPr>
            <w:r w:rsidRPr="002340E1">
              <w:rPr>
                <w:sz w:val="18"/>
                <w:szCs w:val="18"/>
              </w:rPr>
              <w:t>1.9.1.2.</w:t>
            </w:r>
          </w:p>
        </w:tc>
        <w:tc>
          <w:tcPr>
            <w:tcW w:w="2122" w:type="dxa"/>
            <w:vAlign w:val="center"/>
          </w:tcPr>
          <w:p w14:paraId="58B826D6" w14:textId="77777777" w:rsidR="002340E1" w:rsidRPr="002340E1" w:rsidRDefault="002340E1" w:rsidP="002340E1">
            <w:pPr>
              <w:rPr>
                <w:sz w:val="18"/>
                <w:szCs w:val="18"/>
              </w:rPr>
            </w:pPr>
            <w:r w:rsidRPr="002340E1">
              <w:rPr>
                <w:sz w:val="18"/>
                <w:szCs w:val="18"/>
              </w:rPr>
              <w:t>- прочие потребители</w:t>
            </w:r>
          </w:p>
        </w:tc>
        <w:tc>
          <w:tcPr>
            <w:tcW w:w="709" w:type="dxa"/>
            <w:vAlign w:val="center"/>
          </w:tcPr>
          <w:p w14:paraId="2BB6B95C"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1BF1BB31"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23A70631"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59A552E7" w14:textId="77777777" w:rsidR="002340E1" w:rsidRPr="002340E1" w:rsidRDefault="002340E1" w:rsidP="002340E1">
            <w:pPr>
              <w:jc w:val="center"/>
              <w:rPr>
                <w:sz w:val="18"/>
                <w:szCs w:val="18"/>
              </w:rPr>
            </w:pPr>
            <w:r w:rsidRPr="002340E1">
              <w:rPr>
                <w:sz w:val="18"/>
                <w:szCs w:val="18"/>
              </w:rPr>
              <w:t>5071037</w:t>
            </w:r>
          </w:p>
        </w:tc>
        <w:tc>
          <w:tcPr>
            <w:tcW w:w="993" w:type="dxa"/>
            <w:vAlign w:val="center"/>
          </w:tcPr>
          <w:p w14:paraId="366A3E3C" w14:textId="77777777" w:rsidR="002340E1" w:rsidRPr="002340E1" w:rsidRDefault="002340E1" w:rsidP="002340E1">
            <w:pPr>
              <w:jc w:val="center"/>
              <w:rPr>
                <w:sz w:val="18"/>
                <w:szCs w:val="18"/>
              </w:rPr>
            </w:pPr>
            <w:r w:rsidRPr="002340E1">
              <w:rPr>
                <w:sz w:val="18"/>
                <w:szCs w:val="18"/>
              </w:rPr>
              <w:t>5071037</w:t>
            </w:r>
          </w:p>
        </w:tc>
        <w:tc>
          <w:tcPr>
            <w:tcW w:w="992" w:type="dxa"/>
            <w:vAlign w:val="center"/>
          </w:tcPr>
          <w:p w14:paraId="24E2673B"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1C9EF756"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19835ADD" w14:textId="77777777" w:rsidR="002340E1" w:rsidRPr="002340E1" w:rsidRDefault="002340E1" w:rsidP="002340E1">
            <w:pPr>
              <w:jc w:val="center"/>
              <w:rPr>
                <w:sz w:val="18"/>
                <w:szCs w:val="18"/>
              </w:rPr>
            </w:pPr>
            <w:r w:rsidRPr="002340E1">
              <w:rPr>
                <w:sz w:val="18"/>
                <w:szCs w:val="18"/>
              </w:rPr>
              <w:t>5038261</w:t>
            </w:r>
          </w:p>
        </w:tc>
        <w:tc>
          <w:tcPr>
            <w:tcW w:w="993" w:type="dxa"/>
            <w:vAlign w:val="center"/>
          </w:tcPr>
          <w:p w14:paraId="5F4181BC"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6F1B0500"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7A9BCCEE" w14:textId="77777777" w:rsidR="002340E1" w:rsidRPr="002340E1" w:rsidRDefault="002340E1" w:rsidP="002340E1">
            <w:pPr>
              <w:jc w:val="center"/>
              <w:rPr>
                <w:sz w:val="18"/>
                <w:szCs w:val="18"/>
              </w:rPr>
            </w:pPr>
            <w:r w:rsidRPr="002340E1">
              <w:rPr>
                <w:sz w:val="18"/>
                <w:szCs w:val="18"/>
              </w:rPr>
              <w:t>5038261</w:t>
            </w:r>
          </w:p>
        </w:tc>
        <w:tc>
          <w:tcPr>
            <w:tcW w:w="992" w:type="dxa"/>
            <w:vAlign w:val="center"/>
          </w:tcPr>
          <w:p w14:paraId="4611B115" w14:textId="77777777" w:rsidR="002340E1" w:rsidRPr="002340E1" w:rsidRDefault="002340E1" w:rsidP="002340E1">
            <w:pPr>
              <w:jc w:val="center"/>
              <w:rPr>
                <w:sz w:val="18"/>
                <w:szCs w:val="18"/>
              </w:rPr>
            </w:pPr>
            <w:r w:rsidRPr="002340E1">
              <w:rPr>
                <w:sz w:val="18"/>
                <w:szCs w:val="18"/>
              </w:rPr>
              <w:t>5038261</w:t>
            </w:r>
          </w:p>
        </w:tc>
        <w:tc>
          <w:tcPr>
            <w:tcW w:w="993" w:type="dxa"/>
            <w:vAlign w:val="center"/>
          </w:tcPr>
          <w:p w14:paraId="2FC35EC0" w14:textId="77777777" w:rsidR="002340E1" w:rsidRPr="002340E1" w:rsidRDefault="002340E1" w:rsidP="002340E1">
            <w:pPr>
              <w:jc w:val="center"/>
              <w:rPr>
                <w:sz w:val="18"/>
                <w:szCs w:val="18"/>
              </w:rPr>
            </w:pPr>
            <w:r w:rsidRPr="002340E1">
              <w:rPr>
                <w:sz w:val="18"/>
                <w:szCs w:val="18"/>
              </w:rPr>
              <w:t>5038261</w:t>
            </w:r>
          </w:p>
        </w:tc>
      </w:tr>
      <w:tr w:rsidR="002340E1" w:rsidRPr="002340E1" w14:paraId="62D63048" w14:textId="77777777" w:rsidTr="005E2A16">
        <w:trPr>
          <w:trHeight w:val="405"/>
          <w:jc w:val="center"/>
        </w:trPr>
        <w:tc>
          <w:tcPr>
            <w:tcW w:w="855" w:type="dxa"/>
            <w:vAlign w:val="center"/>
          </w:tcPr>
          <w:p w14:paraId="06451C6B" w14:textId="77777777" w:rsidR="002340E1" w:rsidRPr="002340E1" w:rsidRDefault="002340E1" w:rsidP="002340E1">
            <w:pPr>
              <w:jc w:val="center"/>
              <w:rPr>
                <w:sz w:val="18"/>
                <w:szCs w:val="18"/>
              </w:rPr>
            </w:pPr>
            <w:r w:rsidRPr="002340E1">
              <w:rPr>
                <w:sz w:val="18"/>
                <w:szCs w:val="18"/>
              </w:rPr>
              <w:t>1.9.2.</w:t>
            </w:r>
          </w:p>
        </w:tc>
        <w:tc>
          <w:tcPr>
            <w:tcW w:w="2122" w:type="dxa"/>
            <w:vAlign w:val="center"/>
          </w:tcPr>
          <w:p w14:paraId="245FEB7F" w14:textId="77777777" w:rsidR="002340E1" w:rsidRPr="002340E1" w:rsidRDefault="002340E1" w:rsidP="002340E1">
            <w:pPr>
              <w:rPr>
                <w:sz w:val="18"/>
                <w:szCs w:val="18"/>
              </w:rPr>
            </w:pPr>
            <w:r w:rsidRPr="002340E1">
              <w:rPr>
                <w:sz w:val="18"/>
                <w:szCs w:val="18"/>
              </w:rPr>
              <w:t>Собственные нужды производства</w:t>
            </w:r>
          </w:p>
        </w:tc>
        <w:tc>
          <w:tcPr>
            <w:tcW w:w="709" w:type="dxa"/>
            <w:vAlign w:val="center"/>
          </w:tcPr>
          <w:p w14:paraId="0EDA2A93"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62A00F29"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17275DB"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F2023DC"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F0C657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99D8F6C"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C94127A"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795B00E"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48FEBD7"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0578062"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7E4EAF2"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4161A5C"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2EFE0A19" w14:textId="77777777" w:rsidR="002340E1" w:rsidRPr="002340E1" w:rsidRDefault="002340E1" w:rsidP="002340E1">
            <w:pPr>
              <w:jc w:val="center"/>
              <w:rPr>
                <w:sz w:val="18"/>
                <w:szCs w:val="18"/>
              </w:rPr>
            </w:pPr>
            <w:r w:rsidRPr="002340E1">
              <w:rPr>
                <w:sz w:val="18"/>
                <w:szCs w:val="18"/>
              </w:rPr>
              <w:t>-</w:t>
            </w:r>
          </w:p>
        </w:tc>
      </w:tr>
      <w:tr w:rsidR="002340E1" w:rsidRPr="002340E1" w14:paraId="00F983F7" w14:textId="77777777" w:rsidTr="005E2A16">
        <w:trPr>
          <w:trHeight w:val="296"/>
          <w:jc w:val="center"/>
        </w:trPr>
        <w:tc>
          <w:tcPr>
            <w:tcW w:w="855" w:type="dxa"/>
            <w:vAlign w:val="center"/>
          </w:tcPr>
          <w:p w14:paraId="4E0713C5" w14:textId="77777777" w:rsidR="002340E1" w:rsidRPr="002340E1" w:rsidRDefault="002340E1" w:rsidP="002340E1">
            <w:pPr>
              <w:jc w:val="center"/>
              <w:rPr>
                <w:sz w:val="22"/>
                <w:szCs w:val="22"/>
              </w:rPr>
            </w:pPr>
            <w:r w:rsidRPr="002340E1">
              <w:rPr>
                <w:sz w:val="22"/>
                <w:szCs w:val="22"/>
              </w:rPr>
              <w:lastRenderedPageBreak/>
              <w:t>1</w:t>
            </w:r>
          </w:p>
        </w:tc>
        <w:tc>
          <w:tcPr>
            <w:tcW w:w="2122" w:type="dxa"/>
            <w:vAlign w:val="center"/>
          </w:tcPr>
          <w:p w14:paraId="008E4FB3" w14:textId="77777777" w:rsidR="002340E1" w:rsidRPr="002340E1" w:rsidRDefault="002340E1" w:rsidP="002340E1">
            <w:pPr>
              <w:jc w:val="center"/>
              <w:rPr>
                <w:sz w:val="22"/>
                <w:szCs w:val="22"/>
              </w:rPr>
            </w:pPr>
            <w:r w:rsidRPr="002340E1">
              <w:rPr>
                <w:sz w:val="22"/>
                <w:szCs w:val="22"/>
              </w:rPr>
              <w:t>2</w:t>
            </w:r>
          </w:p>
        </w:tc>
        <w:tc>
          <w:tcPr>
            <w:tcW w:w="709" w:type="dxa"/>
            <w:vAlign w:val="center"/>
          </w:tcPr>
          <w:p w14:paraId="6E94456A" w14:textId="77777777" w:rsidR="002340E1" w:rsidRPr="002340E1" w:rsidRDefault="002340E1" w:rsidP="002340E1">
            <w:pPr>
              <w:jc w:val="center"/>
              <w:rPr>
                <w:sz w:val="22"/>
                <w:szCs w:val="22"/>
              </w:rPr>
            </w:pPr>
            <w:r w:rsidRPr="002340E1">
              <w:rPr>
                <w:sz w:val="22"/>
                <w:szCs w:val="22"/>
              </w:rPr>
              <w:t>3</w:t>
            </w:r>
          </w:p>
        </w:tc>
        <w:tc>
          <w:tcPr>
            <w:tcW w:w="992" w:type="dxa"/>
            <w:vAlign w:val="center"/>
          </w:tcPr>
          <w:p w14:paraId="4937E6F9" w14:textId="77777777" w:rsidR="002340E1" w:rsidRPr="002340E1" w:rsidRDefault="002340E1" w:rsidP="002340E1">
            <w:pPr>
              <w:jc w:val="center"/>
              <w:rPr>
                <w:sz w:val="22"/>
                <w:szCs w:val="22"/>
              </w:rPr>
            </w:pPr>
            <w:r w:rsidRPr="002340E1">
              <w:rPr>
                <w:sz w:val="22"/>
                <w:szCs w:val="22"/>
              </w:rPr>
              <w:t>4</w:t>
            </w:r>
          </w:p>
        </w:tc>
        <w:tc>
          <w:tcPr>
            <w:tcW w:w="992" w:type="dxa"/>
            <w:vAlign w:val="center"/>
          </w:tcPr>
          <w:p w14:paraId="00A4C064" w14:textId="77777777" w:rsidR="002340E1" w:rsidRPr="002340E1" w:rsidRDefault="002340E1" w:rsidP="002340E1">
            <w:pPr>
              <w:jc w:val="center"/>
              <w:rPr>
                <w:sz w:val="22"/>
                <w:szCs w:val="22"/>
              </w:rPr>
            </w:pPr>
            <w:r w:rsidRPr="002340E1">
              <w:rPr>
                <w:sz w:val="22"/>
                <w:szCs w:val="22"/>
              </w:rPr>
              <w:t>5</w:t>
            </w:r>
          </w:p>
        </w:tc>
        <w:tc>
          <w:tcPr>
            <w:tcW w:w="992" w:type="dxa"/>
            <w:vAlign w:val="center"/>
          </w:tcPr>
          <w:p w14:paraId="4B757F50" w14:textId="77777777" w:rsidR="002340E1" w:rsidRPr="002340E1" w:rsidRDefault="002340E1" w:rsidP="002340E1">
            <w:pPr>
              <w:jc w:val="center"/>
              <w:rPr>
                <w:sz w:val="22"/>
                <w:szCs w:val="22"/>
              </w:rPr>
            </w:pPr>
            <w:r w:rsidRPr="002340E1">
              <w:rPr>
                <w:sz w:val="22"/>
                <w:szCs w:val="22"/>
              </w:rPr>
              <w:t>6</w:t>
            </w:r>
          </w:p>
        </w:tc>
        <w:tc>
          <w:tcPr>
            <w:tcW w:w="993" w:type="dxa"/>
            <w:vAlign w:val="center"/>
          </w:tcPr>
          <w:p w14:paraId="75A208BC" w14:textId="77777777" w:rsidR="002340E1" w:rsidRPr="002340E1" w:rsidRDefault="002340E1" w:rsidP="002340E1">
            <w:pPr>
              <w:jc w:val="center"/>
              <w:rPr>
                <w:sz w:val="22"/>
                <w:szCs w:val="22"/>
              </w:rPr>
            </w:pPr>
            <w:r w:rsidRPr="002340E1">
              <w:rPr>
                <w:sz w:val="22"/>
                <w:szCs w:val="22"/>
              </w:rPr>
              <w:t>7</w:t>
            </w:r>
          </w:p>
        </w:tc>
        <w:tc>
          <w:tcPr>
            <w:tcW w:w="992" w:type="dxa"/>
            <w:vAlign w:val="center"/>
          </w:tcPr>
          <w:p w14:paraId="64361672" w14:textId="77777777" w:rsidR="002340E1" w:rsidRPr="002340E1" w:rsidRDefault="002340E1" w:rsidP="002340E1">
            <w:pPr>
              <w:jc w:val="center"/>
              <w:rPr>
                <w:sz w:val="22"/>
                <w:szCs w:val="22"/>
              </w:rPr>
            </w:pPr>
            <w:r w:rsidRPr="002340E1">
              <w:rPr>
                <w:sz w:val="22"/>
                <w:szCs w:val="22"/>
              </w:rPr>
              <w:t>8</w:t>
            </w:r>
          </w:p>
        </w:tc>
        <w:tc>
          <w:tcPr>
            <w:tcW w:w="992" w:type="dxa"/>
            <w:vAlign w:val="center"/>
          </w:tcPr>
          <w:p w14:paraId="0A0800E3" w14:textId="77777777" w:rsidR="002340E1" w:rsidRPr="002340E1" w:rsidRDefault="002340E1" w:rsidP="002340E1">
            <w:pPr>
              <w:jc w:val="center"/>
              <w:rPr>
                <w:sz w:val="22"/>
                <w:szCs w:val="22"/>
              </w:rPr>
            </w:pPr>
            <w:r w:rsidRPr="002340E1">
              <w:rPr>
                <w:sz w:val="22"/>
                <w:szCs w:val="22"/>
              </w:rPr>
              <w:t>9</w:t>
            </w:r>
          </w:p>
        </w:tc>
        <w:tc>
          <w:tcPr>
            <w:tcW w:w="992" w:type="dxa"/>
            <w:vAlign w:val="center"/>
          </w:tcPr>
          <w:p w14:paraId="7016C666" w14:textId="77777777" w:rsidR="002340E1" w:rsidRPr="002340E1" w:rsidRDefault="002340E1" w:rsidP="002340E1">
            <w:pPr>
              <w:jc w:val="center"/>
              <w:rPr>
                <w:sz w:val="22"/>
                <w:szCs w:val="22"/>
              </w:rPr>
            </w:pPr>
            <w:r w:rsidRPr="002340E1">
              <w:rPr>
                <w:sz w:val="22"/>
                <w:szCs w:val="22"/>
              </w:rPr>
              <w:t>10</w:t>
            </w:r>
          </w:p>
        </w:tc>
        <w:tc>
          <w:tcPr>
            <w:tcW w:w="993" w:type="dxa"/>
            <w:vAlign w:val="center"/>
          </w:tcPr>
          <w:p w14:paraId="34C63144" w14:textId="77777777" w:rsidR="002340E1" w:rsidRPr="002340E1" w:rsidRDefault="002340E1" w:rsidP="002340E1">
            <w:pPr>
              <w:jc w:val="center"/>
              <w:rPr>
                <w:sz w:val="22"/>
                <w:szCs w:val="22"/>
              </w:rPr>
            </w:pPr>
            <w:r w:rsidRPr="002340E1">
              <w:rPr>
                <w:sz w:val="22"/>
                <w:szCs w:val="22"/>
              </w:rPr>
              <w:t>11</w:t>
            </w:r>
          </w:p>
        </w:tc>
        <w:tc>
          <w:tcPr>
            <w:tcW w:w="992" w:type="dxa"/>
            <w:vAlign w:val="center"/>
          </w:tcPr>
          <w:p w14:paraId="325CBB12" w14:textId="77777777" w:rsidR="002340E1" w:rsidRPr="002340E1" w:rsidRDefault="002340E1" w:rsidP="002340E1">
            <w:pPr>
              <w:jc w:val="center"/>
              <w:rPr>
                <w:sz w:val="22"/>
                <w:szCs w:val="22"/>
              </w:rPr>
            </w:pPr>
            <w:r w:rsidRPr="002340E1">
              <w:rPr>
                <w:sz w:val="22"/>
                <w:szCs w:val="22"/>
              </w:rPr>
              <w:t>12</w:t>
            </w:r>
          </w:p>
        </w:tc>
        <w:tc>
          <w:tcPr>
            <w:tcW w:w="992" w:type="dxa"/>
            <w:vAlign w:val="center"/>
          </w:tcPr>
          <w:p w14:paraId="2A817250" w14:textId="77777777" w:rsidR="002340E1" w:rsidRPr="002340E1" w:rsidRDefault="002340E1" w:rsidP="002340E1">
            <w:pPr>
              <w:jc w:val="center"/>
              <w:rPr>
                <w:sz w:val="22"/>
                <w:szCs w:val="22"/>
              </w:rPr>
            </w:pPr>
            <w:r w:rsidRPr="002340E1">
              <w:rPr>
                <w:sz w:val="22"/>
                <w:szCs w:val="22"/>
              </w:rPr>
              <w:t>13</w:t>
            </w:r>
          </w:p>
        </w:tc>
        <w:tc>
          <w:tcPr>
            <w:tcW w:w="992" w:type="dxa"/>
            <w:vAlign w:val="center"/>
          </w:tcPr>
          <w:p w14:paraId="430B398F" w14:textId="77777777" w:rsidR="002340E1" w:rsidRPr="002340E1" w:rsidRDefault="002340E1" w:rsidP="002340E1">
            <w:pPr>
              <w:jc w:val="center"/>
              <w:rPr>
                <w:sz w:val="22"/>
                <w:szCs w:val="22"/>
              </w:rPr>
            </w:pPr>
            <w:r w:rsidRPr="002340E1">
              <w:rPr>
                <w:sz w:val="22"/>
                <w:szCs w:val="22"/>
              </w:rPr>
              <w:t>14</w:t>
            </w:r>
          </w:p>
        </w:tc>
        <w:tc>
          <w:tcPr>
            <w:tcW w:w="993" w:type="dxa"/>
            <w:vAlign w:val="center"/>
          </w:tcPr>
          <w:p w14:paraId="20ABFC44" w14:textId="77777777" w:rsidR="002340E1" w:rsidRPr="002340E1" w:rsidRDefault="002340E1" w:rsidP="002340E1">
            <w:pPr>
              <w:jc w:val="center"/>
              <w:rPr>
                <w:sz w:val="22"/>
                <w:szCs w:val="22"/>
              </w:rPr>
            </w:pPr>
            <w:r w:rsidRPr="002340E1">
              <w:rPr>
                <w:sz w:val="22"/>
                <w:szCs w:val="22"/>
              </w:rPr>
              <w:t>15</w:t>
            </w:r>
          </w:p>
        </w:tc>
      </w:tr>
      <w:tr w:rsidR="002340E1" w:rsidRPr="002340E1" w14:paraId="0C770BA0" w14:textId="77777777" w:rsidTr="005E2A16">
        <w:trPr>
          <w:trHeight w:val="269"/>
          <w:jc w:val="center"/>
        </w:trPr>
        <w:tc>
          <w:tcPr>
            <w:tcW w:w="13608" w:type="dxa"/>
            <w:gridSpan w:val="13"/>
            <w:vAlign w:val="center"/>
          </w:tcPr>
          <w:p w14:paraId="7F48443D" w14:textId="77777777" w:rsidR="002340E1" w:rsidRPr="002340E1" w:rsidRDefault="002340E1" w:rsidP="002340E1">
            <w:pPr>
              <w:ind w:left="360"/>
              <w:jc w:val="center"/>
              <w:rPr>
                <w:sz w:val="28"/>
                <w:szCs w:val="28"/>
              </w:rPr>
            </w:pPr>
            <w:r w:rsidRPr="002340E1">
              <w:rPr>
                <w:sz w:val="28"/>
                <w:szCs w:val="28"/>
              </w:rPr>
              <w:t>2. Водоотведение</w:t>
            </w:r>
          </w:p>
        </w:tc>
        <w:tc>
          <w:tcPr>
            <w:tcW w:w="992" w:type="dxa"/>
          </w:tcPr>
          <w:p w14:paraId="126ECA21" w14:textId="77777777" w:rsidR="002340E1" w:rsidRPr="002340E1" w:rsidRDefault="002340E1" w:rsidP="002340E1">
            <w:pPr>
              <w:ind w:left="360"/>
              <w:jc w:val="center"/>
              <w:rPr>
                <w:sz w:val="18"/>
                <w:szCs w:val="18"/>
              </w:rPr>
            </w:pPr>
          </w:p>
        </w:tc>
        <w:tc>
          <w:tcPr>
            <w:tcW w:w="993" w:type="dxa"/>
          </w:tcPr>
          <w:p w14:paraId="3F4D1DA5" w14:textId="77777777" w:rsidR="002340E1" w:rsidRPr="002340E1" w:rsidRDefault="002340E1" w:rsidP="002340E1">
            <w:pPr>
              <w:ind w:left="360"/>
              <w:jc w:val="center"/>
              <w:rPr>
                <w:sz w:val="18"/>
                <w:szCs w:val="18"/>
              </w:rPr>
            </w:pPr>
          </w:p>
        </w:tc>
      </w:tr>
      <w:tr w:rsidR="002340E1" w:rsidRPr="002340E1" w14:paraId="653209C7" w14:textId="77777777" w:rsidTr="005E2A16">
        <w:trPr>
          <w:jc w:val="center"/>
        </w:trPr>
        <w:tc>
          <w:tcPr>
            <w:tcW w:w="855" w:type="dxa"/>
            <w:vAlign w:val="center"/>
          </w:tcPr>
          <w:p w14:paraId="4E05B3F1" w14:textId="77777777" w:rsidR="002340E1" w:rsidRPr="002340E1" w:rsidRDefault="002340E1" w:rsidP="002340E1">
            <w:pPr>
              <w:jc w:val="center"/>
              <w:rPr>
                <w:sz w:val="18"/>
                <w:szCs w:val="18"/>
              </w:rPr>
            </w:pPr>
            <w:r w:rsidRPr="002340E1">
              <w:rPr>
                <w:sz w:val="18"/>
                <w:szCs w:val="18"/>
              </w:rPr>
              <w:t>2.1.</w:t>
            </w:r>
          </w:p>
        </w:tc>
        <w:tc>
          <w:tcPr>
            <w:tcW w:w="2122" w:type="dxa"/>
            <w:vAlign w:val="center"/>
          </w:tcPr>
          <w:p w14:paraId="4BD514F1" w14:textId="77777777" w:rsidR="002340E1" w:rsidRPr="002340E1" w:rsidRDefault="002340E1" w:rsidP="002340E1">
            <w:pPr>
              <w:rPr>
                <w:sz w:val="18"/>
                <w:szCs w:val="18"/>
              </w:rPr>
            </w:pPr>
            <w:r w:rsidRPr="002340E1">
              <w:rPr>
                <w:sz w:val="18"/>
                <w:szCs w:val="18"/>
              </w:rPr>
              <w:t>Объем отведенных стоков</w:t>
            </w:r>
          </w:p>
        </w:tc>
        <w:tc>
          <w:tcPr>
            <w:tcW w:w="709" w:type="dxa"/>
            <w:vAlign w:val="center"/>
          </w:tcPr>
          <w:p w14:paraId="48914D13"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9469E7C" w14:textId="77777777" w:rsidR="002340E1" w:rsidRPr="002340E1" w:rsidRDefault="002340E1" w:rsidP="002340E1">
            <w:pPr>
              <w:jc w:val="center"/>
              <w:rPr>
                <w:sz w:val="18"/>
                <w:szCs w:val="18"/>
              </w:rPr>
            </w:pPr>
            <w:r w:rsidRPr="002340E1">
              <w:rPr>
                <w:sz w:val="18"/>
                <w:szCs w:val="18"/>
              </w:rPr>
              <w:t>25622811</w:t>
            </w:r>
          </w:p>
        </w:tc>
        <w:tc>
          <w:tcPr>
            <w:tcW w:w="992" w:type="dxa"/>
            <w:vAlign w:val="center"/>
          </w:tcPr>
          <w:p w14:paraId="753AA095" w14:textId="77777777" w:rsidR="002340E1" w:rsidRPr="002340E1" w:rsidRDefault="002340E1" w:rsidP="002340E1">
            <w:pPr>
              <w:jc w:val="center"/>
            </w:pPr>
            <w:r w:rsidRPr="002340E1">
              <w:rPr>
                <w:sz w:val="18"/>
                <w:szCs w:val="18"/>
              </w:rPr>
              <w:t>25622811</w:t>
            </w:r>
          </w:p>
        </w:tc>
        <w:tc>
          <w:tcPr>
            <w:tcW w:w="992" w:type="dxa"/>
            <w:vAlign w:val="center"/>
          </w:tcPr>
          <w:p w14:paraId="652F7467" w14:textId="77777777" w:rsidR="002340E1" w:rsidRPr="002340E1" w:rsidRDefault="002340E1" w:rsidP="002340E1">
            <w:pPr>
              <w:jc w:val="center"/>
              <w:rPr>
                <w:sz w:val="18"/>
                <w:szCs w:val="18"/>
              </w:rPr>
            </w:pPr>
            <w:r w:rsidRPr="002340E1">
              <w:rPr>
                <w:sz w:val="18"/>
                <w:szCs w:val="18"/>
              </w:rPr>
              <w:t>24800241</w:t>
            </w:r>
          </w:p>
        </w:tc>
        <w:tc>
          <w:tcPr>
            <w:tcW w:w="993" w:type="dxa"/>
            <w:vAlign w:val="center"/>
          </w:tcPr>
          <w:p w14:paraId="6891926B" w14:textId="77777777" w:rsidR="002340E1" w:rsidRPr="002340E1" w:rsidRDefault="002340E1" w:rsidP="002340E1">
            <w:pPr>
              <w:jc w:val="center"/>
              <w:rPr>
                <w:sz w:val="18"/>
                <w:szCs w:val="18"/>
              </w:rPr>
            </w:pPr>
            <w:r w:rsidRPr="002340E1">
              <w:rPr>
                <w:sz w:val="18"/>
                <w:szCs w:val="18"/>
              </w:rPr>
              <w:t>24800241</w:t>
            </w:r>
          </w:p>
        </w:tc>
        <w:tc>
          <w:tcPr>
            <w:tcW w:w="992" w:type="dxa"/>
            <w:vAlign w:val="center"/>
          </w:tcPr>
          <w:p w14:paraId="33AB0E81" w14:textId="77777777" w:rsidR="002340E1" w:rsidRPr="002340E1" w:rsidRDefault="002340E1" w:rsidP="002340E1">
            <w:pPr>
              <w:jc w:val="center"/>
            </w:pPr>
            <w:r w:rsidRPr="002340E1">
              <w:rPr>
                <w:sz w:val="18"/>
                <w:szCs w:val="18"/>
              </w:rPr>
              <w:t>25622811</w:t>
            </w:r>
          </w:p>
        </w:tc>
        <w:tc>
          <w:tcPr>
            <w:tcW w:w="992" w:type="dxa"/>
            <w:vAlign w:val="center"/>
          </w:tcPr>
          <w:p w14:paraId="44583977" w14:textId="77777777" w:rsidR="002340E1" w:rsidRPr="002340E1" w:rsidRDefault="002340E1" w:rsidP="002340E1">
            <w:pPr>
              <w:jc w:val="center"/>
            </w:pPr>
            <w:r w:rsidRPr="002340E1">
              <w:rPr>
                <w:sz w:val="18"/>
                <w:szCs w:val="18"/>
              </w:rPr>
              <w:t>25622811</w:t>
            </w:r>
          </w:p>
        </w:tc>
        <w:tc>
          <w:tcPr>
            <w:tcW w:w="992" w:type="dxa"/>
            <w:vAlign w:val="center"/>
          </w:tcPr>
          <w:p w14:paraId="07A15277" w14:textId="77777777" w:rsidR="002340E1" w:rsidRPr="002340E1" w:rsidRDefault="002340E1" w:rsidP="002340E1">
            <w:pPr>
              <w:jc w:val="center"/>
            </w:pPr>
            <w:r w:rsidRPr="002340E1">
              <w:rPr>
                <w:sz w:val="18"/>
                <w:szCs w:val="18"/>
              </w:rPr>
              <w:t>25622811</w:t>
            </w:r>
          </w:p>
        </w:tc>
        <w:tc>
          <w:tcPr>
            <w:tcW w:w="993" w:type="dxa"/>
            <w:vAlign w:val="center"/>
          </w:tcPr>
          <w:p w14:paraId="52E5569A" w14:textId="77777777" w:rsidR="002340E1" w:rsidRPr="002340E1" w:rsidRDefault="002340E1" w:rsidP="002340E1">
            <w:pPr>
              <w:jc w:val="center"/>
            </w:pPr>
            <w:r w:rsidRPr="002340E1">
              <w:rPr>
                <w:sz w:val="18"/>
                <w:szCs w:val="18"/>
              </w:rPr>
              <w:t>25622811</w:t>
            </w:r>
          </w:p>
        </w:tc>
        <w:tc>
          <w:tcPr>
            <w:tcW w:w="992" w:type="dxa"/>
            <w:vAlign w:val="center"/>
          </w:tcPr>
          <w:p w14:paraId="433834B3" w14:textId="77777777" w:rsidR="002340E1" w:rsidRPr="002340E1" w:rsidRDefault="002340E1" w:rsidP="002340E1">
            <w:pPr>
              <w:jc w:val="center"/>
            </w:pPr>
            <w:r w:rsidRPr="002340E1">
              <w:rPr>
                <w:sz w:val="18"/>
                <w:szCs w:val="18"/>
              </w:rPr>
              <w:t>25622811</w:t>
            </w:r>
          </w:p>
        </w:tc>
        <w:tc>
          <w:tcPr>
            <w:tcW w:w="992" w:type="dxa"/>
            <w:vAlign w:val="center"/>
          </w:tcPr>
          <w:p w14:paraId="5E4AA04D" w14:textId="77777777" w:rsidR="002340E1" w:rsidRPr="002340E1" w:rsidRDefault="002340E1" w:rsidP="002340E1">
            <w:pPr>
              <w:jc w:val="center"/>
            </w:pPr>
            <w:r w:rsidRPr="002340E1">
              <w:rPr>
                <w:sz w:val="18"/>
                <w:szCs w:val="18"/>
              </w:rPr>
              <w:t>25622811</w:t>
            </w:r>
          </w:p>
        </w:tc>
        <w:tc>
          <w:tcPr>
            <w:tcW w:w="992" w:type="dxa"/>
            <w:vAlign w:val="center"/>
          </w:tcPr>
          <w:p w14:paraId="6FF48BAD" w14:textId="77777777" w:rsidR="002340E1" w:rsidRPr="002340E1" w:rsidRDefault="002340E1" w:rsidP="002340E1">
            <w:pPr>
              <w:jc w:val="center"/>
            </w:pPr>
            <w:r w:rsidRPr="002340E1">
              <w:rPr>
                <w:sz w:val="18"/>
                <w:szCs w:val="18"/>
              </w:rPr>
              <w:t>25622811</w:t>
            </w:r>
          </w:p>
        </w:tc>
        <w:tc>
          <w:tcPr>
            <w:tcW w:w="993" w:type="dxa"/>
            <w:vAlign w:val="center"/>
          </w:tcPr>
          <w:p w14:paraId="139F66A8" w14:textId="77777777" w:rsidR="002340E1" w:rsidRPr="002340E1" w:rsidRDefault="002340E1" w:rsidP="002340E1">
            <w:pPr>
              <w:jc w:val="center"/>
            </w:pPr>
            <w:r w:rsidRPr="002340E1">
              <w:rPr>
                <w:sz w:val="18"/>
                <w:szCs w:val="18"/>
              </w:rPr>
              <w:t>25622811</w:t>
            </w:r>
          </w:p>
        </w:tc>
      </w:tr>
      <w:tr w:rsidR="002340E1" w:rsidRPr="002340E1" w14:paraId="1E363CCA" w14:textId="77777777" w:rsidTr="005E2A16">
        <w:trPr>
          <w:trHeight w:val="324"/>
          <w:jc w:val="center"/>
        </w:trPr>
        <w:tc>
          <w:tcPr>
            <w:tcW w:w="855" w:type="dxa"/>
            <w:vAlign w:val="center"/>
          </w:tcPr>
          <w:p w14:paraId="4BAE13D3" w14:textId="77777777" w:rsidR="002340E1" w:rsidRPr="002340E1" w:rsidRDefault="002340E1" w:rsidP="002340E1">
            <w:pPr>
              <w:jc w:val="center"/>
              <w:rPr>
                <w:sz w:val="18"/>
                <w:szCs w:val="18"/>
              </w:rPr>
            </w:pPr>
            <w:r w:rsidRPr="002340E1">
              <w:rPr>
                <w:sz w:val="18"/>
                <w:szCs w:val="18"/>
              </w:rPr>
              <w:t>2.2.</w:t>
            </w:r>
          </w:p>
        </w:tc>
        <w:tc>
          <w:tcPr>
            <w:tcW w:w="2122" w:type="dxa"/>
            <w:vAlign w:val="center"/>
          </w:tcPr>
          <w:p w14:paraId="703B5B25" w14:textId="77777777" w:rsidR="002340E1" w:rsidRPr="002340E1" w:rsidRDefault="002340E1" w:rsidP="002340E1">
            <w:pPr>
              <w:rPr>
                <w:sz w:val="18"/>
                <w:szCs w:val="18"/>
              </w:rPr>
            </w:pPr>
            <w:r w:rsidRPr="002340E1">
              <w:rPr>
                <w:sz w:val="18"/>
                <w:szCs w:val="18"/>
              </w:rPr>
              <w:t>Хозяйственные нужды предприятия</w:t>
            </w:r>
          </w:p>
        </w:tc>
        <w:tc>
          <w:tcPr>
            <w:tcW w:w="709" w:type="dxa"/>
            <w:vAlign w:val="center"/>
          </w:tcPr>
          <w:p w14:paraId="30247DF3"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3008F26"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7805D4D"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2882B2B"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CECD315"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46AAAE5"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B2AB3A4"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03A40A5"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55CEB7E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6722170"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379ABF8"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DC6FA52"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157E0298" w14:textId="77777777" w:rsidR="002340E1" w:rsidRPr="002340E1" w:rsidRDefault="002340E1" w:rsidP="002340E1">
            <w:pPr>
              <w:jc w:val="center"/>
              <w:rPr>
                <w:sz w:val="18"/>
                <w:szCs w:val="18"/>
              </w:rPr>
            </w:pPr>
            <w:r w:rsidRPr="002340E1">
              <w:rPr>
                <w:sz w:val="18"/>
                <w:szCs w:val="18"/>
              </w:rPr>
              <w:t>-</w:t>
            </w:r>
          </w:p>
        </w:tc>
      </w:tr>
      <w:tr w:rsidR="002340E1" w:rsidRPr="002340E1" w14:paraId="250089A2" w14:textId="77777777" w:rsidTr="005E2A16">
        <w:trPr>
          <w:trHeight w:val="614"/>
          <w:jc w:val="center"/>
        </w:trPr>
        <w:tc>
          <w:tcPr>
            <w:tcW w:w="855" w:type="dxa"/>
            <w:vAlign w:val="center"/>
          </w:tcPr>
          <w:p w14:paraId="21C6D45F" w14:textId="77777777" w:rsidR="002340E1" w:rsidRPr="002340E1" w:rsidRDefault="002340E1" w:rsidP="002340E1">
            <w:pPr>
              <w:jc w:val="center"/>
              <w:rPr>
                <w:sz w:val="18"/>
                <w:szCs w:val="18"/>
              </w:rPr>
            </w:pPr>
            <w:r w:rsidRPr="002340E1">
              <w:rPr>
                <w:sz w:val="18"/>
                <w:szCs w:val="18"/>
              </w:rPr>
              <w:t>2.3.</w:t>
            </w:r>
          </w:p>
        </w:tc>
        <w:tc>
          <w:tcPr>
            <w:tcW w:w="2122" w:type="dxa"/>
            <w:vAlign w:val="center"/>
          </w:tcPr>
          <w:p w14:paraId="63CE02D2" w14:textId="77777777" w:rsidR="002340E1" w:rsidRPr="002340E1" w:rsidRDefault="002340E1" w:rsidP="002340E1">
            <w:pPr>
              <w:rPr>
                <w:sz w:val="18"/>
                <w:szCs w:val="18"/>
              </w:rPr>
            </w:pPr>
            <w:r w:rsidRPr="002340E1">
              <w:rPr>
                <w:sz w:val="18"/>
                <w:szCs w:val="18"/>
              </w:rPr>
              <w:t>Принято сточных вод по категориям потребителей</w:t>
            </w:r>
          </w:p>
        </w:tc>
        <w:tc>
          <w:tcPr>
            <w:tcW w:w="709" w:type="dxa"/>
            <w:vAlign w:val="center"/>
          </w:tcPr>
          <w:p w14:paraId="714F28F9"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4E3CDE0" w14:textId="77777777" w:rsidR="002340E1" w:rsidRPr="002340E1" w:rsidRDefault="002340E1" w:rsidP="002340E1">
            <w:pPr>
              <w:jc w:val="center"/>
              <w:rPr>
                <w:sz w:val="18"/>
                <w:szCs w:val="18"/>
              </w:rPr>
            </w:pPr>
            <w:r w:rsidRPr="002340E1">
              <w:rPr>
                <w:sz w:val="18"/>
                <w:szCs w:val="18"/>
              </w:rPr>
              <w:t>19242374</w:t>
            </w:r>
          </w:p>
        </w:tc>
        <w:tc>
          <w:tcPr>
            <w:tcW w:w="992" w:type="dxa"/>
            <w:vAlign w:val="center"/>
          </w:tcPr>
          <w:p w14:paraId="325DAFC4" w14:textId="77777777" w:rsidR="002340E1" w:rsidRPr="002340E1" w:rsidRDefault="002340E1" w:rsidP="002340E1">
            <w:pPr>
              <w:jc w:val="center"/>
            </w:pPr>
            <w:r w:rsidRPr="002340E1">
              <w:rPr>
                <w:sz w:val="18"/>
                <w:szCs w:val="18"/>
              </w:rPr>
              <w:t>19242374</w:t>
            </w:r>
          </w:p>
        </w:tc>
        <w:tc>
          <w:tcPr>
            <w:tcW w:w="992" w:type="dxa"/>
            <w:vAlign w:val="center"/>
          </w:tcPr>
          <w:p w14:paraId="4F2CBE2E" w14:textId="77777777" w:rsidR="002340E1" w:rsidRPr="002340E1" w:rsidRDefault="002340E1" w:rsidP="002340E1">
            <w:pPr>
              <w:jc w:val="center"/>
              <w:rPr>
                <w:sz w:val="18"/>
                <w:szCs w:val="18"/>
              </w:rPr>
            </w:pPr>
            <w:r w:rsidRPr="002340E1">
              <w:rPr>
                <w:sz w:val="18"/>
                <w:szCs w:val="18"/>
              </w:rPr>
              <w:t>18701609</w:t>
            </w:r>
          </w:p>
        </w:tc>
        <w:tc>
          <w:tcPr>
            <w:tcW w:w="993" w:type="dxa"/>
            <w:vAlign w:val="center"/>
          </w:tcPr>
          <w:p w14:paraId="0288CB99" w14:textId="77777777" w:rsidR="002340E1" w:rsidRPr="002340E1" w:rsidRDefault="002340E1" w:rsidP="002340E1">
            <w:pPr>
              <w:jc w:val="center"/>
              <w:rPr>
                <w:sz w:val="18"/>
                <w:szCs w:val="18"/>
              </w:rPr>
            </w:pPr>
            <w:r w:rsidRPr="002340E1">
              <w:rPr>
                <w:sz w:val="18"/>
                <w:szCs w:val="18"/>
              </w:rPr>
              <w:t>18701609</w:t>
            </w:r>
          </w:p>
        </w:tc>
        <w:tc>
          <w:tcPr>
            <w:tcW w:w="992" w:type="dxa"/>
            <w:vAlign w:val="center"/>
          </w:tcPr>
          <w:p w14:paraId="54F75ABD" w14:textId="77777777" w:rsidR="002340E1" w:rsidRPr="002340E1" w:rsidRDefault="002340E1" w:rsidP="002340E1">
            <w:pPr>
              <w:jc w:val="center"/>
            </w:pPr>
            <w:r w:rsidRPr="002340E1">
              <w:rPr>
                <w:sz w:val="18"/>
                <w:szCs w:val="18"/>
              </w:rPr>
              <w:t>19242374</w:t>
            </w:r>
          </w:p>
        </w:tc>
        <w:tc>
          <w:tcPr>
            <w:tcW w:w="992" w:type="dxa"/>
            <w:vAlign w:val="center"/>
          </w:tcPr>
          <w:p w14:paraId="3060DA4F" w14:textId="77777777" w:rsidR="002340E1" w:rsidRPr="002340E1" w:rsidRDefault="002340E1" w:rsidP="002340E1">
            <w:pPr>
              <w:jc w:val="center"/>
            </w:pPr>
            <w:r w:rsidRPr="002340E1">
              <w:rPr>
                <w:sz w:val="18"/>
                <w:szCs w:val="18"/>
              </w:rPr>
              <w:t>19242374</w:t>
            </w:r>
          </w:p>
        </w:tc>
        <w:tc>
          <w:tcPr>
            <w:tcW w:w="992" w:type="dxa"/>
            <w:vAlign w:val="center"/>
          </w:tcPr>
          <w:p w14:paraId="0EA3C46C" w14:textId="77777777" w:rsidR="002340E1" w:rsidRPr="002340E1" w:rsidRDefault="002340E1" w:rsidP="002340E1">
            <w:pPr>
              <w:jc w:val="center"/>
            </w:pPr>
            <w:r w:rsidRPr="002340E1">
              <w:rPr>
                <w:sz w:val="18"/>
                <w:szCs w:val="18"/>
              </w:rPr>
              <w:t>19242374</w:t>
            </w:r>
          </w:p>
        </w:tc>
        <w:tc>
          <w:tcPr>
            <w:tcW w:w="993" w:type="dxa"/>
            <w:vAlign w:val="center"/>
          </w:tcPr>
          <w:p w14:paraId="3BB30DCB" w14:textId="77777777" w:rsidR="002340E1" w:rsidRPr="002340E1" w:rsidRDefault="002340E1" w:rsidP="002340E1">
            <w:pPr>
              <w:jc w:val="center"/>
            </w:pPr>
            <w:r w:rsidRPr="002340E1">
              <w:rPr>
                <w:sz w:val="18"/>
                <w:szCs w:val="18"/>
              </w:rPr>
              <w:t>19242374</w:t>
            </w:r>
          </w:p>
        </w:tc>
        <w:tc>
          <w:tcPr>
            <w:tcW w:w="992" w:type="dxa"/>
            <w:vAlign w:val="center"/>
          </w:tcPr>
          <w:p w14:paraId="5F25052D" w14:textId="77777777" w:rsidR="002340E1" w:rsidRPr="002340E1" w:rsidRDefault="002340E1" w:rsidP="002340E1">
            <w:pPr>
              <w:jc w:val="center"/>
            </w:pPr>
            <w:r w:rsidRPr="002340E1">
              <w:rPr>
                <w:sz w:val="18"/>
                <w:szCs w:val="18"/>
              </w:rPr>
              <w:t>19242374</w:t>
            </w:r>
          </w:p>
        </w:tc>
        <w:tc>
          <w:tcPr>
            <w:tcW w:w="992" w:type="dxa"/>
            <w:vAlign w:val="center"/>
          </w:tcPr>
          <w:p w14:paraId="2A4486C9" w14:textId="77777777" w:rsidR="002340E1" w:rsidRPr="002340E1" w:rsidRDefault="002340E1" w:rsidP="002340E1">
            <w:pPr>
              <w:jc w:val="center"/>
            </w:pPr>
            <w:r w:rsidRPr="002340E1">
              <w:rPr>
                <w:sz w:val="18"/>
                <w:szCs w:val="18"/>
              </w:rPr>
              <w:t>19242374</w:t>
            </w:r>
          </w:p>
        </w:tc>
        <w:tc>
          <w:tcPr>
            <w:tcW w:w="992" w:type="dxa"/>
            <w:vAlign w:val="center"/>
          </w:tcPr>
          <w:p w14:paraId="21F39507" w14:textId="77777777" w:rsidR="002340E1" w:rsidRPr="002340E1" w:rsidRDefault="002340E1" w:rsidP="002340E1">
            <w:pPr>
              <w:jc w:val="center"/>
            </w:pPr>
            <w:r w:rsidRPr="002340E1">
              <w:rPr>
                <w:sz w:val="18"/>
                <w:szCs w:val="18"/>
              </w:rPr>
              <w:t>19242374</w:t>
            </w:r>
          </w:p>
        </w:tc>
        <w:tc>
          <w:tcPr>
            <w:tcW w:w="993" w:type="dxa"/>
            <w:vAlign w:val="center"/>
          </w:tcPr>
          <w:p w14:paraId="18A8F660" w14:textId="77777777" w:rsidR="002340E1" w:rsidRPr="002340E1" w:rsidRDefault="002340E1" w:rsidP="002340E1">
            <w:pPr>
              <w:jc w:val="center"/>
            </w:pPr>
            <w:r w:rsidRPr="002340E1">
              <w:rPr>
                <w:sz w:val="18"/>
                <w:szCs w:val="18"/>
              </w:rPr>
              <w:t>19242374</w:t>
            </w:r>
          </w:p>
        </w:tc>
      </w:tr>
      <w:tr w:rsidR="002340E1" w:rsidRPr="002340E1" w14:paraId="231B3363" w14:textId="77777777" w:rsidTr="005E2A16">
        <w:trPr>
          <w:trHeight w:val="269"/>
          <w:jc w:val="center"/>
        </w:trPr>
        <w:tc>
          <w:tcPr>
            <w:tcW w:w="855" w:type="dxa"/>
            <w:vAlign w:val="center"/>
          </w:tcPr>
          <w:p w14:paraId="20ACCDA4" w14:textId="77777777" w:rsidR="002340E1" w:rsidRPr="002340E1" w:rsidRDefault="002340E1" w:rsidP="002340E1">
            <w:pPr>
              <w:jc w:val="center"/>
              <w:rPr>
                <w:sz w:val="18"/>
                <w:szCs w:val="18"/>
              </w:rPr>
            </w:pPr>
            <w:r w:rsidRPr="002340E1">
              <w:rPr>
                <w:sz w:val="18"/>
                <w:szCs w:val="18"/>
              </w:rPr>
              <w:t>2.3.1.</w:t>
            </w:r>
          </w:p>
        </w:tc>
        <w:tc>
          <w:tcPr>
            <w:tcW w:w="2122" w:type="dxa"/>
            <w:vAlign w:val="center"/>
          </w:tcPr>
          <w:p w14:paraId="2059D27D" w14:textId="77777777" w:rsidR="002340E1" w:rsidRPr="002340E1" w:rsidRDefault="002340E1" w:rsidP="002340E1">
            <w:pPr>
              <w:rPr>
                <w:sz w:val="18"/>
                <w:szCs w:val="18"/>
              </w:rPr>
            </w:pPr>
            <w:r w:rsidRPr="002340E1">
              <w:rPr>
                <w:sz w:val="18"/>
                <w:szCs w:val="18"/>
              </w:rPr>
              <w:t>Потребительский рынок</w:t>
            </w:r>
          </w:p>
        </w:tc>
        <w:tc>
          <w:tcPr>
            <w:tcW w:w="709" w:type="dxa"/>
            <w:vAlign w:val="center"/>
          </w:tcPr>
          <w:p w14:paraId="30ECCAF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07326EF9" w14:textId="77777777" w:rsidR="002340E1" w:rsidRPr="002340E1" w:rsidRDefault="002340E1" w:rsidP="002340E1">
            <w:pPr>
              <w:jc w:val="center"/>
              <w:rPr>
                <w:sz w:val="18"/>
                <w:szCs w:val="18"/>
              </w:rPr>
            </w:pPr>
            <w:r w:rsidRPr="002340E1">
              <w:rPr>
                <w:sz w:val="18"/>
                <w:szCs w:val="18"/>
              </w:rPr>
              <w:t>19242374</w:t>
            </w:r>
          </w:p>
        </w:tc>
        <w:tc>
          <w:tcPr>
            <w:tcW w:w="992" w:type="dxa"/>
            <w:vAlign w:val="center"/>
          </w:tcPr>
          <w:p w14:paraId="34D7FDC1" w14:textId="77777777" w:rsidR="002340E1" w:rsidRPr="002340E1" w:rsidRDefault="002340E1" w:rsidP="002340E1">
            <w:pPr>
              <w:jc w:val="center"/>
            </w:pPr>
            <w:r w:rsidRPr="002340E1">
              <w:rPr>
                <w:sz w:val="18"/>
                <w:szCs w:val="18"/>
              </w:rPr>
              <w:t>19242374</w:t>
            </w:r>
          </w:p>
        </w:tc>
        <w:tc>
          <w:tcPr>
            <w:tcW w:w="992" w:type="dxa"/>
            <w:vAlign w:val="center"/>
          </w:tcPr>
          <w:p w14:paraId="5D2EB0E6" w14:textId="77777777" w:rsidR="002340E1" w:rsidRPr="002340E1" w:rsidRDefault="002340E1" w:rsidP="002340E1">
            <w:pPr>
              <w:jc w:val="center"/>
              <w:rPr>
                <w:sz w:val="18"/>
                <w:szCs w:val="18"/>
              </w:rPr>
            </w:pPr>
            <w:r w:rsidRPr="002340E1">
              <w:rPr>
                <w:sz w:val="18"/>
                <w:szCs w:val="18"/>
              </w:rPr>
              <w:t>18701609</w:t>
            </w:r>
          </w:p>
        </w:tc>
        <w:tc>
          <w:tcPr>
            <w:tcW w:w="993" w:type="dxa"/>
            <w:vAlign w:val="center"/>
          </w:tcPr>
          <w:p w14:paraId="634554F3" w14:textId="77777777" w:rsidR="002340E1" w:rsidRPr="002340E1" w:rsidRDefault="002340E1" w:rsidP="002340E1">
            <w:pPr>
              <w:jc w:val="center"/>
              <w:rPr>
                <w:sz w:val="18"/>
                <w:szCs w:val="18"/>
              </w:rPr>
            </w:pPr>
            <w:r w:rsidRPr="002340E1">
              <w:rPr>
                <w:sz w:val="18"/>
                <w:szCs w:val="18"/>
              </w:rPr>
              <w:t>18701609</w:t>
            </w:r>
          </w:p>
        </w:tc>
        <w:tc>
          <w:tcPr>
            <w:tcW w:w="992" w:type="dxa"/>
            <w:vAlign w:val="center"/>
          </w:tcPr>
          <w:p w14:paraId="75D8CF9B" w14:textId="77777777" w:rsidR="002340E1" w:rsidRPr="002340E1" w:rsidRDefault="002340E1" w:rsidP="002340E1">
            <w:pPr>
              <w:jc w:val="center"/>
            </w:pPr>
            <w:r w:rsidRPr="002340E1">
              <w:rPr>
                <w:sz w:val="18"/>
                <w:szCs w:val="18"/>
              </w:rPr>
              <w:t>19242374</w:t>
            </w:r>
          </w:p>
        </w:tc>
        <w:tc>
          <w:tcPr>
            <w:tcW w:w="992" w:type="dxa"/>
            <w:vAlign w:val="center"/>
          </w:tcPr>
          <w:p w14:paraId="19A16BA4" w14:textId="77777777" w:rsidR="002340E1" w:rsidRPr="002340E1" w:rsidRDefault="002340E1" w:rsidP="002340E1">
            <w:pPr>
              <w:jc w:val="center"/>
            </w:pPr>
            <w:r w:rsidRPr="002340E1">
              <w:rPr>
                <w:sz w:val="18"/>
                <w:szCs w:val="18"/>
              </w:rPr>
              <w:t>19242374</w:t>
            </w:r>
          </w:p>
        </w:tc>
        <w:tc>
          <w:tcPr>
            <w:tcW w:w="992" w:type="dxa"/>
            <w:vAlign w:val="center"/>
          </w:tcPr>
          <w:p w14:paraId="60AB2FA5" w14:textId="77777777" w:rsidR="002340E1" w:rsidRPr="002340E1" w:rsidRDefault="002340E1" w:rsidP="002340E1">
            <w:pPr>
              <w:jc w:val="center"/>
            </w:pPr>
            <w:r w:rsidRPr="002340E1">
              <w:rPr>
                <w:sz w:val="18"/>
                <w:szCs w:val="18"/>
              </w:rPr>
              <w:t>19242374</w:t>
            </w:r>
          </w:p>
        </w:tc>
        <w:tc>
          <w:tcPr>
            <w:tcW w:w="993" w:type="dxa"/>
            <w:vAlign w:val="center"/>
          </w:tcPr>
          <w:p w14:paraId="224FA835" w14:textId="77777777" w:rsidR="002340E1" w:rsidRPr="002340E1" w:rsidRDefault="002340E1" w:rsidP="002340E1">
            <w:pPr>
              <w:jc w:val="center"/>
            </w:pPr>
            <w:r w:rsidRPr="002340E1">
              <w:rPr>
                <w:sz w:val="18"/>
                <w:szCs w:val="18"/>
              </w:rPr>
              <w:t>19242374</w:t>
            </w:r>
          </w:p>
        </w:tc>
        <w:tc>
          <w:tcPr>
            <w:tcW w:w="992" w:type="dxa"/>
            <w:vAlign w:val="center"/>
          </w:tcPr>
          <w:p w14:paraId="64F4B5DE" w14:textId="77777777" w:rsidR="002340E1" w:rsidRPr="002340E1" w:rsidRDefault="002340E1" w:rsidP="002340E1">
            <w:pPr>
              <w:jc w:val="center"/>
            </w:pPr>
            <w:r w:rsidRPr="002340E1">
              <w:rPr>
                <w:sz w:val="18"/>
                <w:szCs w:val="18"/>
              </w:rPr>
              <w:t>19242374</w:t>
            </w:r>
          </w:p>
        </w:tc>
        <w:tc>
          <w:tcPr>
            <w:tcW w:w="992" w:type="dxa"/>
            <w:vAlign w:val="center"/>
          </w:tcPr>
          <w:p w14:paraId="1AF203D5" w14:textId="77777777" w:rsidR="002340E1" w:rsidRPr="002340E1" w:rsidRDefault="002340E1" w:rsidP="002340E1">
            <w:pPr>
              <w:jc w:val="center"/>
            </w:pPr>
            <w:r w:rsidRPr="002340E1">
              <w:rPr>
                <w:sz w:val="18"/>
                <w:szCs w:val="18"/>
              </w:rPr>
              <w:t>19242374</w:t>
            </w:r>
          </w:p>
        </w:tc>
        <w:tc>
          <w:tcPr>
            <w:tcW w:w="992" w:type="dxa"/>
            <w:vAlign w:val="center"/>
          </w:tcPr>
          <w:p w14:paraId="5189B15C" w14:textId="77777777" w:rsidR="002340E1" w:rsidRPr="002340E1" w:rsidRDefault="002340E1" w:rsidP="002340E1">
            <w:pPr>
              <w:jc w:val="center"/>
            </w:pPr>
            <w:r w:rsidRPr="002340E1">
              <w:rPr>
                <w:sz w:val="18"/>
                <w:szCs w:val="18"/>
              </w:rPr>
              <w:t>19242374</w:t>
            </w:r>
          </w:p>
        </w:tc>
        <w:tc>
          <w:tcPr>
            <w:tcW w:w="993" w:type="dxa"/>
            <w:vAlign w:val="center"/>
          </w:tcPr>
          <w:p w14:paraId="2A65EBFE" w14:textId="77777777" w:rsidR="002340E1" w:rsidRPr="002340E1" w:rsidRDefault="002340E1" w:rsidP="002340E1">
            <w:pPr>
              <w:jc w:val="center"/>
            </w:pPr>
            <w:r w:rsidRPr="002340E1">
              <w:rPr>
                <w:sz w:val="18"/>
                <w:szCs w:val="18"/>
              </w:rPr>
              <w:t>19242374</w:t>
            </w:r>
          </w:p>
        </w:tc>
      </w:tr>
      <w:tr w:rsidR="002340E1" w:rsidRPr="002340E1" w14:paraId="1F4E08CB" w14:textId="77777777" w:rsidTr="005E2A16">
        <w:trPr>
          <w:trHeight w:val="145"/>
          <w:jc w:val="center"/>
        </w:trPr>
        <w:tc>
          <w:tcPr>
            <w:tcW w:w="855" w:type="dxa"/>
            <w:vAlign w:val="center"/>
          </w:tcPr>
          <w:p w14:paraId="658F14B6" w14:textId="77777777" w:rsidR="002340E1" w:rsidRPr="002340E1" w:rsidRDefault="002340E1" w:rsidP="002340E1">
            <w:pPr>
              <w:jc w:val="center"/>
              <w:rPr>
                <w:sz w:val="18"/>
                <w:szCs w:val="18"/>
              </w:rPr>
            </w:pPr>
            <w:r w:rsidRPr="002340E1">
              <w:rPr>
                <w:sz w:val="18"/>
                <w:szCs w:val="18"/>
              </w:rPr>
              <w:t>2.3.1.1.</w:t>
            </w:r>
          </w:p>
        </w:tc>
        <w:tc>
          <w:tcPr>
            <w:tcW w:w="2122" w:type="dxa"/>
            <w:vAlign w:val="center"/>
          </w:tcPr>
          <w:p w14:paraId="3D1A695A" w14:textId="77777777" w:rsidR="002340E1" w:rsidRPr="002340E1" w:rsidRDefault="002340E1" w:rsidP="002340E1">
            <w:pPr>
              <w:rPr>
                <w:sz w:val="18"/>
                <w:szCs w:val="18"/>
              </w:rPr>
            </w:pPr>
            <w:r w:rsidRPr="002340E1">
              <w:rPr>
                <w:sz w:val="18"/>
                <w:szCs w:val="18"/>
              </w:rPr>
              <w:t>- население</w:t>
            </w:r>
          </w:p>
        </w:tc>
        <w:tc>
          <w:tcPr>
            <w:tcW w:w="709" w:type="dxa"/>
            <w:vAlign w:val="center"/>
          </w:tcPr>
          <w:p w14:paraId="3948765D"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2BF1B15E"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722E25FB"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6F740F48" w14:textId="77777777" w:rsidR="002340E1" w:rsidRPr="002340E1" w:rsidRDefault="002340E1" w:rsidP="002340E1">
            <w:pPr>
              <w:jc w:val="center"/>
              <w:rPr>
                <w:sz w:val="18"/>
                <w:szCs w:val="18"/>
              </w:rPr>
            </w:pPr>
            <w:r w:rsidRPr="002340E1">
              <w:rPr>
                <w:sz w:val="18"/>
                <w:szCs w:val="18"/>
              </w:rPr>
              <w:t>12571617</w:t>
            </w:r>
          </w:p>
        </w:tc>
        <w:tc>
          <w:tcPr>
            <w:tcW w:w="993" w:type="dxa"/>
            <w:vAlign w:val="center"/>
          </w:tcPr>
          <w:p w14:paraId="527B3C29" w14:textId="77777777" w:rsidR="002340E1" w:rsidRPr="002340E1" w:rsidRDefault="002340E1" w:rsidP="002340E1">
            <w:pPr>
              <w:jc w:val="center"/>
              <w:rPr>
                <w:sz w:val="18"/>
                <w:szCs w:val="18"/>
              </w:rPr>
            </w:pPr>
            <w:r w:rsidRPr="002340E1">
              <w:rPr>
                <w:sz w:val="18"/>
                <w:szCs w:val="18"/>
              </w:rPr>
              <w:t>12571617</w:t>
            </w:r>
          </w:p>
        </w:tc>
        <w:tc>
          <w:tcPr>
            <w:tcW w:w="992" w:type="dxa"/>
            <w:vAlign w:val="center"/>
          </w:tcPr>
          <w:p w14:paraId="5CBFC63D"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4424E7BA"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56DAB50B" w14:textId="77777777" w:rsidR="002340E1" w:rsidRPr="002340E1" w:rsidRDefault="002340E1" w:rsidP="002340E1">
            <w:pPr>
              <w:jc w:val="center"/>
              <w:rPr>
                <w:sz w:val="18"/>
                <w:szCs w:val="18"/>
              </w:rPr>
            </w:pPr>
            <w:r w:rsidRPr="002340E1">
              <w:rPr>
                <w:sz w:val="18"/>
                <w:szCs w:val="18"/>
              </w:rPr>
              <w:t>12702401</w:t>
            </w:r>
          </w:p>
        </w:tc>
        <w:tc>
          <w:tcPr>
            <w:tcW w:w="993" w:type="dxa"/>
            <w:vAlign w:val="center"/>
          </w:tcPr>
          <w:p w14:paraId="1F60451C"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4B47FC0B"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239D06AB" w14:textId="77777777" w:rsidR="002340E1" w:rsidRPr="002340E1" w:rsidRDefault="002340E1" w:rsidP="002340E1">
            <w:pPr>
              <w:jc w:val="center"/>
              <w:rPr>
                <w:sz w:val="18"/>
                <w:szCs w:val="18"/>
              </w:rPr>
            </w:pPr>
            <w:r w:rsidRPr="002340E1">
              <w:rPr>
                <w:sz w:val="18"/>
                <w:szCs w:val="18"/>
              </w:rPr>
              <w:t>12702401</w:t>
            </w:r>
          </w:p>
        </w:tc>
        <w:tc>
          <w:tcPr>
            <w:tcW w:w="992" w:type="dxa"/>
            <w:vAlign w:val="center"/>
          </w:tcPr>
          <w:p w14:paraId="5A158B56" w14:textId="77777777" w:rsidR="002340E1" w:rsidRPr="002340E1" w:rsidRDefault="002340E1" w:rsidP="002340E1">
            <w:pPr>
              <w:jc w:val="center"/>
              <w:rPr>
                <w:sz w:val="18"/>
                <w:szCs w:val="18"/>
              </w:rPr>
            </w:pPr>
            <w:r w:rsidRPr="002340E1">
              <w:rPr>
                <w:sz w:val="18"/>
                <w:szCs w:val="18"/>
              </w:rPr>
              <w:t>12702401</w:t>
            </w:r>
          </w:p>
        </w:tc>
        <w:tc>
          <w:tcPr>
            <w:tcW w:w="993" w:type="dxa"/>
            <w:vAlign w:val="center"/>
          </w:tcPr>
          <w:p w14:paraId="078F4B72" w14:textId="77777777" w:rsidR="002340E1" w:rsidRPr="002340E1" w:rsidRDefault="002340E1" w:rsidP="002340E1">
            <w:pPr>
              <w:jc w:val="center"/>
              <w:rPr>
                <w:sz w:val="18"/>
                <w:szCs w:val="18"/>
              </w:rPr>
            </w:pPr>
            <w:r w:rsidRPr="002340E1">
              <w:rPr>
                <w:sz w:val="18"/>
                <w:szCs w:val="18"/>
              </w:rPr>
              <w:t>12702401</w:t>
            </w:r>
          </w:p>
        </w:tc>
      </w:tr>
      <w:tr w:rsidR="002340E1" w:rsidRPr="002340E1" w14:paraId="715C9130" w14:textId="77777777" w:rsidTr="005E2A16">
        <w:trPr>
          <w:jc w:val="center"/>
        </w:trPr>
        <w:tc>
          <w:tcPr>
            <w:tcW w:w="855" w:type="dxa"/>
            <w:vAlign w:val="center"/>
          </w:tcPr>
          <w:p w14:paraId="0FB405F4" w14:textId="77777777" w:rsidR="002340E1" w:rsidRPr="002340E1" w:rsidRDefault="002340E1" w:rsidP="002340E1">
            <w:pPr>
              <w:jc w:val="center"/>
              <w:rPr>
                <w:sz w:val="18"/>
                <w:szCs w:val="18"/>
              </w:rPr>
            </w:pPr>
            <w:r w:rsidRPr="002340E1">
              <w:rPr>
                <w:sz w:val="18"/>
                <w:szCs w:val="18"/>
              </w:rPr>
              <w:t>2.3.1.2.</w:t>
            </w:r>
          </w:p>
        </w:tc>
        <w:tc>
          <w:tcPr>
            <w:tcW w:w="2122" w:type="dxa"/>
            <w:vAlign w:val="center"/>
          </w:tcPr>
          <w:p w14:paraId="08550995" w14:textId="77777777" w:rsidR="002340E1" w:rsidRPr="002340E1" w:rsidRDefault="002340E1" w:rsidP="002340E1">
            <w:pPr>
              <w:rPr>
                <w:sz w:val="18"/>
                <w:szCs w:val="18"/>
              </w:rPr>
            </w:pPr>
            <w:r w:rsidRPr="002340E1">
              <w:rPr>
                <w:sz w:val="18"/>
                <w:szCs w:val="18"/>
              </w:rPr>
              <w:t>- прочие потребители</w:t>
            </w:r>
          </w:p>
        </w:tc>
        <w:tc>
          <w:tcPr>
            <w:tcW w:w="709" w:type="dxa"/>
            <w:vAlign w:val="center"/>
          </w:tcPr>
          <w:p w14:paraId="415D457D"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323F9444"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4C27D5F6"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2F480F5E" w14:textId="77777777" w:rsidR="002340E1" w:rsidRPr="002340E1" w:rsidRDefault="002340E1" w:rsidP="002340E1">
            <w:pPr>
              <w:jc w:val="center"/>
              <w:rPr>
                <w:sz w:val="18"/>
                <w:szCs w:val="18"/>
              </w:rPr>
            </w:pPr>
            <w:r w:rsidRPr="002340E1">
              <w:rPr>
                <w:sz w:val="18"/>
                <w:szCs w:val="18"/>
              </w:rPr>
              <w:t>6129992</w:t>
            </w:r>
          </w:p>
        </w:tc>
        <w:tc>
          <w:tcPr>
            <w:tcW w:w="993" w:type="dxa"/>
            <w:vAlign w:val="center"/>
          </w:tcPr>
          <w:p w14:paraId="7A824A2F" w14:textId="77777777" w:rsidR="002340E1" w:rsidRPr="002340E1" w:rsidRDefault="002340E1" w:rsidP="002340E1">
            <w:pPr>
              <w:jc w:val="center"/>
              <w:rPr>
                <w:sz w:val="18"/>
                <w:szCs w:val="18"/>
              </w:rPr>
            </w:pPr>
            <w:r w:rsidRPr="002340E1">
              <w:rPr>
                <w:sz w:val="18"/>
                <w:szCs w:val="18"/>
              </w:rPr>
              <w:t>6129992</w:t>
            </w:r>
          </w:p>
        </w:tc>
        <w:tc>
          <w:tcPr>
            <w:tcW w:w="992" w:type="dxa"/>
            <w:vAlign w:val="center"/>
          </w:tcPr>
          <w:p w14:paraId="7364E063"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000124CA"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46ECFF5F" w14:textId="77777777" w:rsidR="002340E1" w:rsidRPr="002340E1" w:rsidRDefault="002340E1" w:rsidP="002340E1">
            <w:pPr>
              <w:jc w:val="center"/>
              <w:rPr>
                <w:sz w:val="18"/>
                <w:szCs w:val="18"/>
              </w:rPr>
            </w:pPr>
            <w:r w:rsidRPr="002340E1">
              <w:rPr>
                <w:sz w:val="18"/>
                <w:szCs w:val="18"/>
              </w:rPr>
              <w:t>6539973</w:t>
            </w:r>
          </w:p>
        </w:tc>
        <w:tc>
          <w:tcPr>
            <w:tcW w:w="993" w:type="dxa"/>
            <w:vAlign w:val="center"/>
          </w:tcPr>
          <w:p w14:paraId="0D0DBCE1"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6313AB26"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0499BF7A" w14:textId="77777777" w:rsidR="002340E1" w:rsidRPr="002340E1" w:rsidRDefault="002340E1" w:rsidP="002340E1">
            <w:pPr>
              <w:jc w:val="center"/>
              <w:rPr>
                <w:sz w:val="18"/>
                <w:szCs w:val="18"/>
              </w:rPr>
            </w:pPr>
            <w:r w:rsidRPr="002340E1">
              <w:rPr>
                <w:sz w:val="18"/>
                <w:szCs w:val="18"/>
              </w:rPr>
              <w:t>6539973</w:t>
            </w:r>
          </w:p>
        </w:tc>
        <w:tc>
          <w:tcPr>
            <w:tcW w:w="992" w:type="dxa"/>
            <w:vAlign w:val="center"/>
          </w:tcPr>
          <w:p w14:paraId="195369AA" w14:textId="77777777" w:rsidR="002340E1" w:rsidRPr="002340E1" w:rsidRDefault="002340E1" w:rsidP="002340E1">
            <w:pPr>
              <w:jc w:val="center"/>
              <w:rPr>
                <w:sz w:val="18"/>
                <w:szCs w:val="18"/>
              </w:rPr>
            </w:pPr>
            <w:r w:rsidRPr="002340E1">
              <w:rPr>
                <w:sz w:val="18"/>
                <w:szCs w:val="18"/>
              </w:rPr>
              <w:t>6539973</w:t>
            </w:r>
          </w:p>
        </w:tc>
        <w:tc>
          <w:tcPr>
            <w:tcW w:w="993" w:type="dxa"/>
            <w:vAlign w:val="center"/>
          </w:tcPr>
          <w:p w14:paraId="30095708" w14:textId="77777777" w:rsidR="002340E1" w:rsidRPr="002340E1" w:rsidRDefault="002340E1" w:rsidP="002340E1">
            <w:pPr>
              <w:jc w:val="center"/>
              <w:rPr>
                <w:sz w:val="18"/>
                <w:szCs w:val="18"/>
              </w:rPr>
            </w:pPr>
            <w:r w:rsidRPr="002340E1">
              <w:rPr>
                <w:sz w:val="18"/>
                <w:szCs w:val="18"/>
              </w:rPr>
              <w:t>6539973</w:t>
            </w:r>
          </w:p>
        </w:tc>
      </w:tr>
      <w:tr w:rsidR="002340E1" w:rsidRPr="002340E1" w14:paraId="071BA059" w14:textId="77777777" w:rsidTr="005E2A16">
        <w:trPr>
          <w:jc w:val="center"/>
        </w:trPr>
        <w:tc>
          <w:tcPr>
            <w:tcW w:w="855" w:type="dxa"/>
            <w:vAlign w:val="center"/>
          </w:tcPr>
          <w:p w14:paraId="073AE2FD" w14:textId="77777777" w:rsidR="002340E1" w:rsidRPr="002340E1" w:rsidRDefault="002340E1" w:rsidP="002340E1">
            <w:pPr>
              <w:jc w:val="center"/>
              <w:rPr>
                <w:sz w:val="18"/>
                <w:szCs w:val="18"/>
              </w:rPr>
            </w:pPr>
            <w:r w:rsidRPr="002340E1">
              <w:rPr>
                <w:sz w:val="18"/>
                <w:szCs w:val="18"/>
              </w:rPr>
              <w:t>2.3.2.</w:t>
            </w:r>
          </w:p>
        </w:tc>
        <w:tc>
          <w:tcPr>
            <w:tcW w:w="2122" w:type="dxa"/>
            <w:vAlign w:val="center"/>
          </w:tcPr>
          <w:p w14:paraId="7922C3D2" w14:textId="77777777" w:rsidR="002340E1" w:rsidRPr="002340E1" w:rsidRDefault="002340E1" w:rsidP="002340E1">
            <w:pPr>
              <w:rPr>
                <w:sz w:val="18"/>
                <w:szCs w:val="18"/>
              </w:rPr>
            </w:pPr>
            <w:r w:rsidRPr="002340E1">
              <w:rPr>
                <w:sz w:val="18"/>
                <w:szCs w:val="18"/>
              </w:rPr>
              <w:t>Собственные нужды производства</w:t>
            </w:r>
          </w:p>
        </w:tc>
        <w:tc>
          <w:tcPr>
            <w:tcW w:w="709" w:type="dxa"/>
            <w:vAlign w:val="center"/>
          </w:tcPr>
          <w:p w14:paraId="45BF4D2B"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57004A74"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41352A31"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FA082C7"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3BC5D220"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2F1AFA8E"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390AE6C3"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7243A41F"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27FC3EF0"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3073277"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1627B854" w14:textId="77777777" w:rsidR="002340E1" w:rsidRPr="002340E1" w:rsidRDefault="002340E1" w:rsidP="002340E1">
            <w:pPr>
              <w:jc w:val="center"/>
              <w:rPr>
                <w:sz w:val="18"/>
                <w:szCs w:val="18"/>
              </w:rPr>
            </w:pPr>
            <w:r w:rsidRPr="002340E1">
              <w:rPr>
                <w:sz w:val="18"/>
                <w:szCs w:val="18"/>
              </w:rPr>
              <w:t>-</w:t>
            </w:r>
          </w:p>
        </w:tc>
        <w:tc>
          <w:tcPr>
            <w:tcW w:w="992" w:type="dxa"/>
            <w:vAlign w:val="center"/>
          </w:tcPr>
          <w:p w14:paraId="0CD731BB" w14:textId="77777777" w:rsidR="002340E1" w:rsidRPr="002340E1" w:rsidRDefault="002340E1" w:rsidP="002340E1">
            <w:pPr>
              <w:jc w:val="center"/>
              <w:rPr>
                <w:sz w:val="18"/>
                <w:szCs w:val="18"/>
              </w:rPr>
            </w:pPr>
            <w:r w:rsidRPr="002340E1">
              <w:rPr>
                <w:sz w:val="18"/>
                <w:szCs w:val="18"/>
              </w:rPr>
              <w:t>-</w:t>
            </w:r>
          </w:p>
        </w:tc>
        <w:tc>
          <w:tcPr>
            <w:tcW w:w="993" w:type="dxa"/>
            <w:vAlign w:val="center"/>
          </w:tcPr>
          <w:p w14:paraId="369B83CA" w14:textId="77777777" w:rsidR="002340E1" w:rsidRPr="002340E1" w:rsidRDefault="002340E1" w:rsidP="002340E1">
            <w:pPr>
              <w:jc w:val="center"/>
              <w:rPr>
                <w:sz w:val="18"/>
                <w:szCs w:val="18"/>
              </w:rPr>
            </w:pPr>
            <w:r w:rsidRPr="002340E1">
              <w:rPr>
                <w:sz w:val="18"/>
                <w:szCs w:val="18"/>
              </w:rPr>
              <w:t>-</w:t>
            </w:r>
          </w:p>
        </w:tc>
      </w:tr>
      <w:tr w:rsidR="002340E1" w:rsidRPr="002340E1" w14:paraId="57942D41" w14:textId="77777777" w:rsidTr="005E2A16">
        <w:trPr>
          <w:jc w:val="center"/>
        </w:trPr>
        <w:tc>
          <w:tcPr>
            <w:tcW w:w="855" w:type="dxa"/>
            <w:vAlign w:val="center"/>
          </w:tcPr>
          <w:p w14:paraId="49E32024" w14:textId="77777777" w:rsidR="002340E1" w:rsidRPr="002340E1" w:rsidRDefault="002340E1" w:rsidP="002340E1">
            <w:pPr>
              <w:jc w:val="center"/>
              <w:rPr>
                <w:sz w:val="18"/>
                <w:szCs w:val="18"/>
              </w:rPr>
            </w:pPr>
            <w:r w:rsidRPr="002340E1">
              <w:rPr>
                <w:sz w:val="18"/>
                <w:szCs w:val="18"/>
              </w:rPr>
              <w:t>2.4.</w:t>
            </w:r>
          </w:p>
        </w:tc>
        <w:tc>
          <w:tcPr>
            <w:tcW w:w="2122" w:type="dxa"/>
            <w:vAlign w:val="center"/>
          </w:tcPr>
          <w:p w14:paraId="2954EC8E" w14:textId="77777777" w:rsidR="002340E1" w:rsidRPr="002340E1" w:rsidRDefault="002340E1" w:rsidP="002340E1">
            <w:pPr>
              <w:rPr>
                <w:sz w:val="18"/>
                <w:szCs w:val="18"/>
              </w:rPr>
            </w:pPr>
            <w:r w:rsidRPr="002340E1">
              <w:rPr>
                <w:sz w:val="18"/>
                <w:szCs w:val="18"/>
              </w:rPr>
              <w:t>Пропущено через собственные очистные сооружения</w:t>
            </w:r>
          </w:p>
        </w:tc>
        <w:tc>
          <w:tcPr>
            <w:tcW w:w="709" w:type="dxa"/>
            <w:vAlign w:val="center"/>
          </w:tcPr>
          <w:p w14:paraId="3A03D782" w14:textId="77777777" w:rsidR="002340E1" w:rsidRPr="002340E1" w:rsidRDefault="002340E1" w:rsidP="002340E1">
            <w:pPr>
              <w:jc w:val="center"/>
              <w:rPr>
                <w:sz w:val="18"/>
                <w:szCs w:val="18"/>
              </w:rPr>
            </w:pPr>
            <w:r w:rsidRPr="002340E1">
              <w:rPr>
                <w:sz w:val="18"/>
                <w:szCs w:val="18"/>
              </w:rPr>
              <w:t>м</w:t>
            </w:r>
            <w:r w:rsidRPr="002340E1">
              <w:rPr>
                <w:sz w:val="18"/>
                <w:szCs w:val="18"/>
                <w:vertAlign w:val="superscript"/>
              </w:rPr>
              <w:t>3</w:t>
            </w:r>
          </w:p>
        </w:tc>
        <w:tc>
          <w:tcPr>
            <w:tcW w:w="992" w:type="dxa"/>
            <w:vAlign w:val="center"/>
          </w:tcPr>
          <w:p w14:paraId="406F5A7D" w14:textId="77777777" w:rsidR="002340E1" w:rsidRPr="002340E1" w:rsidRDefault="002340E1" w:rsidP="002340E1">
            <w:pPr>
              <w:jc w:val="center"/>
              <w:rPr>
                <w:sz w:val="18"/>
                <w:szCs w:val="18"/>
              </w:rPr>
            </w:pPr>
            <w:r w:rsidRPr="002340E1">
              <w:rPr>
                <w:sz w:val="18"/>
                <w:szCs w:val="18"/>
              </w:rPr>
              <w:t>25622811</w:t>
            </w:r>
          </w:p>
        </w:tc>
        <w:tc>
          <w:tcPr>
            <w:tcW w:w="992" w:type="dxa"/>
            <w:vAlign w:val="center"/>
          </w:tcPr>
          <w:p w14:paraId="0AEF3319" w14:textId="77777777" w:rsidR="002340E1" w:rsidRPr="002340E1" w:rsidRDefault="002340E1" w:rsidP="002340E1">
            <w:pPr>
              <w:jc w:val="center"/>
            </w:pPr>
            <w:r w:rsidRPr="002340E1">
              <w:rPr>
                <w:sz w:val="18"/>
                <w:szCs w:val="18"/>
              </w:rPr>
              <w:t>25622811</w:t>
            </w:r>
          </w:p>
        </w:tc>
        <w:tc>
          <w:tcPr>
            <w:tcW w:w="992" w:type="dxa"/>
            <w:vAlign w:val="center"/>
          </w:tcPr>
          <w:p w14:paraId="1587F6B7" w14:textId="77777777" w:rsidR="002340E1" w:rsidRPr="002340E1" w:rsidRDefault="002340E1" w:rsidP="002340E1">
            <w:pPr>
              <w:jc w:val="center"/>
              <w:rPr>
                <w:sz w:val="18"/>
                <w:szCs w:val="18"/>
              </w:rPr>
            </w:pPr>
            <w:r w:rsidRPr="002340E1">
              <w:rPr>
                <w:sz w:val="18"/>
                <w:szCs w:val="18"/>
              </w:rPr>
              <w:t>24800241</w:t>
            </w:r>
          </w:p>
        </w:tc>
        <w:tc>
          <w:tcPr>
            <w:tcW w:w="993" w:type="dxa"/>
            <w:vAlign w:val="center"/>
          </w:tcPr>
          <w:p w14:paraId="1C10798A" w14:textId="77777777" w:rsidR="002340E1" w:rsidRPr="002340E1" w:rsidRDefault="002340E1" w:rsidP="002340E1">
            <w:pPr>
              <w:jc w:val="center"/>
              <w:rPr>
                <w:sz w:val="18"/>
                <w:szCs w:val="18"/>
              </w:rPr>
            </w:pPr>
            <w:r w:rsidRPr="002340E1">
              <w:rPr>
                <w:sz w:val="18"/>
                <w:szCs w:val="18"/>
              </w:rPr>
              <w:t>24800241</w:t>
            </w:r>
          </w:p>
        </w:tc>
        <w:tc>
          <w:tcPr>
            <w:tcW w:w="992" w:type="dxa"/>
            <w:vAlign w:val="center"/>
          </w:tcPr>
          <w:p w14:paraId="3F13594E" w14:textId="77777777" w:rsidR="002340E1" w:rsidRPr="002340E1" w:rsidRDefault="002340E1" w:rsidP="002340E1">
            <w:pPr>
              <w:jc w:val="center"/>
            </w:pPr>
            <w:r w:rsidRPr="002340E1">
              <w:rPr>
                <w:sz w:val="18"/>
                <w:szCs w:val="18"/>
              </w:rPr>
              <w:t>25622811</w:t>
            </w:r>
          </w:p>
        </w:tc>
        <w:tc>
          <w:tcPr>
            <w:tcW w:w="992" w:type="dxa"/>
            <w:vAlign w:val="center"/>
          </w:tcPr>
          <w:p w14:paraId="6455EBB0" w14:textId="77777777" w:rsidR="002340E1" w:rsidRPr="002340E1" w:rsidRDefault="002340E1" w:rsidP="002340E1">
            <w:pPr>
              <w:jc w:val="center"/>
            </w:pPr>
            <w:r w:rsidRPr="002340E1">
              <w:rPr>
                <w:sz w:val="18"/>
                <w:szCs w:val="18"/>
              </w:rPr>
              <w:t>25622811</w:t>
            </w:r>
          </w:p>
        </w:tc>
        <w:tc>
          <w:tcPr>
            <w:tcW w:w="992" w:type="dxa"/>
            <w:vAlign w:val="center"/>
          </w:tcPr>
          <w:p w14:paraId="4F3F9D6C" w14:textId="77777777" w:rsidR="002340E1" w:rsidRPr="002340E1" w:rsidRDefault="002340E1" w:rsidP="002340E1">
            <w:pPr>
              <w:jc w:val="center"/>
            </w:pPr>
            <w:r w:rsidRPr="002340E1">
              <w:rPr>
                <w:sz w:val="18"/>
                <w:szCs w:val="18"/>
              </w:rPr>
              <w:t>25622811</w:t>
            </w:r>
          </w:p>
        </w:tc>
        <w:tc>
          <w:tcPr>
            <w:tcW w:w="993" w:type="dxa"/>
            <w:vAlign w:val="center"/>
          </w:tcPr>
          <w:p w14:paraId="568713F2" w14:textId="77777777" w:rsidR="002340E1" w:rsidRPr="002340E1" w:rsidRDefault="002340E1" w:rsidP="002340E1">
            <w:pPr>
              <w:jc w:val="center"/>
            </w:pPr>
            <w:r w:rsidRPr="002340E1">
              <w:rPr>
                <w:sz w:val="18"/>
                <w:szCs w:val="18"/>
              </w:rPr>
              <w:t>25622811</w:t>
            </w:r>
          </w:p>
        </w:tc>
        <w:tc>
          <w:tcPr>
            <w:tcW w:w="992" w:type="dxa"/>
            <w:vAlign w:val="center"/>
          </w:tcPr>
          <w:p w14:paraId="17151158" w14:textId="77777777" w:rsidR="002340E1" w:rsidRPr="002340E1" w:rsidRDefault="002340E1" w:rsidP="002340E1">
            <w:pPr>
              <w:jc w:val="center"/>
            </w:pPr>
            <w:r w:rsidRPr="002340E1">
              <w:rPr>
                <w:sz w:val="18"/>
                <w:szCs w:val="18"/>
              </w:rPr>
              <w:t>25622811</w:t>
            </w:r>
          </w:p>
        </w:tc>
        <w:tc>
          <w:tcPr>
            <w:tcW w:w="992" w:type="dxa"/>
            <w:vAlign w:val="center"/>
          </w:tcPr>
          <w:p w14:paraId="1E471C10" w14:textId="77777777" w:rsidR="002340E1" w:rsidRPr="002340E1" w:rsidRDefault="002340E1" w:rsidP="002340E1">
            <w:pPr>
              <w:jc w:val="center"/>
            </w:pPr>
            <w:r w:rsidRPr="002340E1">
              <w:rPr>
                <w:sz w:val="18"/>
                <w:szCs w:val="18"/>
              </w:rPr>
              <w:t>25622811</w:t>
            </w:r>
          </w:p>
        </w:tc>
        <w:tc>
          <w:tcPr>
            <w:tcW w:w="992" w:type="dxa"/>
            <w:vAlign w:val="center"/>
          </w:tcPr>
          <w:p w14:paraId="290C430B" w14:textId="77777777" w:rsidR="002340E1" w:rsidRPr="002340E1" w:rsidRDefault="002340E1" w:rsidP="002340E1">
            <w:pPr>
              <w:jc w:val="center"/>
            </w:pPr>
            <w:r w:rsidRPr="002340E1">
              <w:rPr>
                <w:sz w:val="18"/>
                <w:szCs w:val="18"/>
              </w:rPr>
              <w:t>25622811</w:t>
            </w:r>
          </w:p>
        </w:tc>
        <w:tc>
          <w:tcPr>
            <w:tcW w:w="993" w:type="dxa"/>
            <w:vAlign w:val="center"/>
          </w:tcPr>
          <w:p w14:paraId="5674BD6F" w14:textId="77777777" w:rsidR="002340E1" w:rsidRPr="002340E1" w:rsidRDefault="002340E1" w:rsidP="002340E1">
            <w:pPr>
              <w:jc w:val="center"/>
            </w:pPr>
            <w:r w:rsidRPr="002340E1">
              <w:rPr>
                <w:sz w:val="18"/>
                <w:szCs w:val="18"/>
              </w:rPr>
              <w:t>25622811</w:t>
            </w:r>
          </w:p>
        </w:tc>
      </w:tr>
    </w:tbl>
    <w:p w14:paraId="6A98FFF6" w14:textId="77777777" w:rsidR="002340E1" w:rsidRPr="002340E1" w:rsidRDefault="002340E1" w:rsidP="002340E1">
      <w:pPr>
        <w:jc w:val="both"/>
        <w:rPr>
          <w:sz w:val="28"/>
          <w:szCs w:val="28"/>
          <w:lang w:eastAsia="en-US"/>
        </w:rPr>
      </w:pPr>
    </w:p>
    <w:p w14:paraId="0AA0690C" w14:textId="77777777" w:rsidR="002340E1" w:rsidRPr="002340E1" w:rsidRDefault="002340E1" w:rsidP="002340E1">
      <w:pPr>
        <w:jc w:val="both"/>
        <w:rPr>
          <w:sz w:val="28"/>
          <w:szCs w:val="28"/>
          <w:lang w:eastAsia="en-US"/>
        </w:rPr>
      </w:pPr>
    </w:p>
    <w:p w14:paraId="46EA9B52" w14:textId="77777777" w:rsidR="002340E1" w:rsidRPr="002340E1" w:rsidRDefault="002340E1" w:rsidP="002340E1">
      <w:pPr>
        <w:jc w:val="both"/>
        <w:rPr>
          <w:sz w:val="28"/>
          <w:szCs w:val="28"/>
          <w:lang w:eastAsia="en-US"/>
        </w:rPr>
      </w:pPr>
    </w:p>
    <w:p w14:paraId="315567D7" w14:textId="77777777" w:rsidR="002340E1" w:rsidRPr="002340E1" w:rsidRDefault="002340E1" w:rsidP="002340E1">
      <w:pPr>
        <w:jc w:val="both"/>
        <w:rPr>
          <w:sz w:val="28"/>
          <w:szCs w:val="28"/>
          <w:lang w:eastAsia="en-US"/>
        </w:rPr>
      </w:pPr>
    </w:p>
    <w:p w14:paraId="347D6EC9" w14:textId="77777777" w:rsidR="002340E1" w:rsidRPr="002340E1" w:rsidRDefault="002340E1" w:rsidP="002340E1">
      <w:pPr>
        <w:jc w:val="both"/>
        <w:rPr>
          <w:sz w:val="28"/>
          <w:szCs w:val="28"/>
          <w:lang w:eastAsia="en-US"/>
        </w:rPr>
      </w:pPr>
    </w:p>
    <w:p w14:paraId="4B0FDA07" w14:textId="77777777" w:rsidR="002340E1" w:rsidRPr="002340E1" w:rsidRDefault="002340E1" w:rsidP="002340E1">
      <w:pPr>
        <w:jc w:val="both"/>
        <w:rPr>
          <w:sz w:val="28"/>
          <w:szCs w:val="28"/>
          <w:lang w:eastAsia="en-US"/>
        </w:rPr>
      </w:pPr>
    </w:p>
    <w:p w14:paraId="3A2C238C" w14:textId="77777777" w:rsidR="002340E1" w:rsidRPr="002340E1" w:rsidRDefault="002340E1" w:rsidP="002340E1">
      <w:pPr>
        <w:jc w:val="both"/>
        <w:rPr>
          <w:sz w:val="28"/>
          <w:szCs w:val="28"/>
          <w:lang w:eastAsia="en-US"/>
        </w:rPr>
      </w:pPr>
    </w:p>
    <w:p w14:paraId="4A5C8601" w14:textId="77777777" w:rsidR="002340E1" w:rsidRPr="002340E1" w:rsidRDefault="002340E1" w:rsidP="002340E1">
      <w:pPr>
        <w:jc w:val="both"/>
        <w:rPr>
          <w:sz w:val="28"/>
          <w:szCs w:val="28"/>
          <w:lang w:eastAsia="en-US"/>
        </w:rPr>
      </w:pPr>
    </w:p>
    <w:p w14:paraId="5A8DAD87" w14:textId="77777777" w:rsidR="002340E1" w:rsidRPr="002340E1" w:rsidRDefault="002340E1" w:rsidP="002340E1">
      <w:pPr>
        <w:jc w:val="both"/>
        <w:rPr>
          <w:sz w:val="28"/>
          <w:szCs w:val="28"/>
          <w:lang w:eastAsia="en-US"/>
        </w:rPr>
      </w:pPr>
    </w:p>
    <w:p w14:paraId="0846F3BB" w14:textId="77777777" w:rsidR="002340E1" w:rsidRPr="002340E1" w:rsidRDefault="002340E1" w:rsidP="002340E1">
      <w:pPr>
        <w:jc w:val="both"/>
        <w:rPr>
          <w:sz w:val="28"/>
          <w:szCs w:val="28"/>
          <w:lang w:eastAsia="en-US"/>
        </w:rPr>
      </w:pPr>
    </w:p>
    <w:p w14:paraId="2500FEB0" w14:textId="77777777" w:rsidR="002340E1" w:rsidRPr="002340E1" w:rsidRDefault="002340E1" w:rsidP="002340E1">
      <w:pPr>
        <w:jc w:val="both"/>
        <w:rPr>
          <w:sz w:val="28"/>
          <w:szCs w:val="28"/>
          <w:lang w:eastAsia="en-US"/>
        </w:rPr>
      </w:pPr>
    </w:p>
    <w:p w14:paraId="323770CB" w14:textId="77777777" w:rsidR="002340E1" w:rsidRPr="002340E1" w:rsidRDefault="002340E1" w:rsidP="002340E1">
      <w:pPr>
        <w:jc w:val="both"/>
        <w:rPr>
          <w:sz w:val="28"/>
          <w:szCs w:val="28"/>
          <w:lang w:eastAsia="en-US"/>
        </w:rPr>
      </w:pPr>
    </w:p>
    <w:p w14:paraId="13EEE0D5" w14:textId="77777777" w:rsidR="002340E1" w:rsidRPr="002340E1" w:rsidRDefault="002340E1" w:rsidP="002340E1">
      <w:pPr>
        <w:jc w:val="both"/>
        <w:rPr>
          <w:sz w:val="28"/>
          <w:szCs w:val="28"/>
          <w:lang w:eastAsia="en-US"/>
        </w:rPr>
      </w:pPr>
    </w:p>
    <w:p w14:paraId="4E3410FD" w14:textId="77777777" w:rsidR="002340E1" w:rsidRPr="002340E1" w:rsidRDefault="002340E1" w:rsidP="002340E1">
      <w:pPr>
        <w:jc w:val="both"/>
        <w:rPr>
          <w:sz w:val="28"/>
          <w:szCs w:val="28"/>
          <w:lang w:eastAsia="en-US"/>
        </w:rPr>
      </w:pPr>
    </w:p>
    <w:p w14:paraId="3E7C89EF" w14:textId="77777777" w:rsidR="002340E1" w:rsidRPr="002340E1" w:rsidRDefault="002340E1" w:rsidP="002340E1">
      <w:pPr>
        <w:jc w:val="both"/>
        <w:rPr>
          <w:sz w:val="28"/>
          <w:szCs w:val="28"/>
          <w:lang w:eastAsia="en-US"/>
        </w:rPr>
      </w:pPr>
    </w:p>
    <w:p w14:paraId="4AC46F5D" w14:textId="77777777" w:rsidR="002340E1" w:rsidRPr="002340E1" w:rsidRDefault="002340E1" w:rsidP="002340E1">
      <w:pPr>
        <w:jc w:val="both"/>
        <w:rPr>
          <w:sz w:val="28"/>
          <w:szCs w:val="28"/>
          <w:lang w:eastAsia="en-US"/>
        </w:rPr>
      </w:pPr>
    </w:p>
    <w:p w14:paraId="6CF11EF2" w14:textId="77777777" w:rsidR="002340E1" w:rsidRPr="002340E1" w:rsidRDefault="002340E1" w:rsidP="002340E1">
      <w:pPr>
        <w:jc w:val="both"/>
        <w:rPr>
          <w:sz w:val="28"/>
          <w:szCs w:val="28"/>
          <w:lang w:eastAsia="en-US"/>
        </w:rPr>
      </w:pPr>
    </w:p>
    <w:p w14:paraId="793D13C9" w14:textId="77777777" w:rsidR="002340E1" w:rsidRPr="002340E1" w:rsidRDefault="002340E1" w:rsidP="002340E1">
      <w:pPr>
        <w:jc w:val="both"/>
        <w:rPr>
          <w:sz w:val="28"/>
          <w:szCs w:val="28"/>
          <w:lang w:eastAsia="en-US"/>
        </w:rPr>
      </w:pPr>
    </w:p>
    <w:p w14:paraId="372CF92F"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536060F5" w14:textId="77777777" w:rsidR="002340E1" w:rsidRPr="002340E1" w:rsidRDefault="002340E1" w:rsidP="002340E1">
      <w:pPr>
        <w:ind w:left="-567"/>
        <w:jc w:val="center"/>
        <w:rPr>
          <w:bCs/>
          <w:color w:val="000000"/>
          <w:sz w:val="28"/>
          <w:szCs w:val="28"/>
        </w:rPr>
      </w:pPr>
    </w:p>
    <w:tbl>
      <w:tblPr>
        <w:tblStyle w:val="1520"/>
        <w:tblW w:w="15268" w:type="dxa"/>
        <w:jc w:val="center"/>
        <w:tblLook w:val="04A0" w:firstRow="1" w:lastRow="0" w:firstColumn="1" w:lastColumn="0" w:noHBand="0" w:noVBand="1"/>
      </w:tblPr>
      <w:tblGrid>
        <w:gridCol w:w="594"/>
        <w:gridCol w:w="2833"/>
        <w:gridCol w:w="981"/>
        <w:gridCol w:w="990"/>
        <w:gridCol w:w="1024"/>
        <w:gridCol w:w="981"/>
        <w:gridCol w:w="981"/>
        <w:gridCol w:w="986"/>
        <w:gridCol w:w="983"/>
        <w:gridCol w:w="981"/>
        <w:gridCol w:w="981"/>
        <w:gridCol w:w="981"/>
        <w:gridCol w:w="981"/>
        <w:gridCol w:w="991"/>
      </w:tblGrid>
      <w:tr w:rsidR="002340E1" w:rsidRPr="002340E1" w14:paraId="19198A76" w14:textId="77777777" w:rsidTr="005E2A16">
        <w:trPr>
          <w:jc w:val="center"/>
        </w:trPr>
        <w:tc>
          <w:tcPr>
            <w:tcW w:w="595" w:type="dxa"/>
            <w:vMerge w:val="restart"/>
            <w:vAlign w:val="center"/>
          </w:tcPr>
          <w:p w14:paraId="33746B86" w14:textId="77777777" w:rsidR="002340E1" w:rsidRPr="002340E1" w:rsidRDefault="002340E1" w:rsidP="002340E1">
            <w:pPr>
              <w:jc w:val="center"/>
              <w:rPr>
                <w:bCs/>
                <w:color w:val="000000"/>
                <w:sz w:val="28"/>
                <w:szCs w:val="28"/>
              </w:rPr>
            </w:pPr>
            <w:r w:rsidRPr="002340E1">
              <w:rPr>
                <w:bCs/>
                <w:color w:val="000000"/>
                <w:sz w:val="28"/>
                <w:szCs w:val="28"/>
              </w:rPr>
              <w:t>№ п/п</w:t>
            </w:r>
          </w:p>
        </w:tc>
        <w:tc>
          <w:tcPr>
            <w:tcW w:w="2944" w:type="dxa"/>
            <w:vMerge w:val="restart"/>
            <w:vAlign w:val="center"/>
          </w:tcPr>
          <w:p w14:paraId="144DC953" w14:textId="77777777" w:rsidR="002340E1" w:rsidRPr="002340E1" w:rsidRDefault="002340E1" w:rsidP="002340E1">
            <w:pPr>
              <w:jc w:val="center"/>
              <w:rPr>
                <w:bCs/>
                <w:color w:val="000000"/>
                <w:sz w:val="28"/>
                <w:szCs w:val="28"/>
              </w:rPr>
            </w:pPr>
            <w:r w:rsidRPr="002340E1">
              <w:rPr>
                <w:bCs/>
                <w:color w:val="000000"/>
                <w:sz w:val="28"/>
                <w:szCs w:val="28"/>
              </w:rPr>
              <w:t>Наименование показателя</w:t>
            </w:r>
          </w:p>
        </w:tc>
        <w:tc>
          <w:tcPr>
            <w:tcW w:w="1843" w:type="dxa"/>
            <w:gridSpan w:val="2"/>
            <w:vAlign w:val="center"/>
          </w:tcPr>
          <w:p w14:paraId="0731403C" w14:textId="77777777" w:rsidR="002340E1" w:rsidRPr="002340E1" w:rsidRDefault="002340E1" w:rsidP="002340E1">
            <w:pPr>
              <w:jc w:val="center"/>
              <w:rPr>
                <w:bCs/>
                <w:color w:val="000000"/>
                <w:sz w:val="18"/>
                <w:szCs w:val="18"/>
              </w:rPr>
            </w:pPr>
            <w:r w:rsidRPr="002340E1">
              <w:rPr>
                <w:bCs/>
                <w:color w:val="000000"/>
                <w:sz w:val="18"/>
                <w:szCs w:val="18"/>
              </w:rPr>
              <w:t>2024 год</w:t>
            </w:r>
          </w:p>
        </w:tc>
        <w:tc>
          <w:tcPr>
            <w:tcW w:w="2016" w:type="dxa"/>
            <w:gridSpan w:val="2"/>
            <w:vAlign w:val="center"/>
          </w:tcPr>
          <w:p w14:paraId="0779F16D" w14:textId="77777777" w:rsidR="002340E1" w:rsidRPr="002340E1" w:rsidRDefault="002340E1" w:rsidP="002340E1">
            <w:pPr>
              <w:jc w:val="center"/>
              <w:rPr>
                <w:bCs/>
                <w:color w:val="000000"/>
                <w:sz w:val="18"/>
                <w:szCs w:val="18"/>
              </w:rPr>
            </w:pPr>
            <w:r w:rsidRPr="002340E1">
              <w:rPr>
                <w:bCs/>
                <w:color w:val="000000"/>
                <w:sz w:val="18"/>
                <w:szCs w:val="18"/>
              </w:rPr>
              <w:t>2025 год</w:t>
            </w:r>
          </w:p>
        </w:tc>
        <w:tc>
          <w:tcPr>
            <w:tcW w:w="1968" w:type="dxa"/>
            <w:gridSpan w:val="2"/>
            <w:vAlign w:val="center"/>
          </w:tcPr>
          <w:p w14:paraId="6C2F9BD7" w14:textId="77777777" w:rsidR="002340E1" w:rsidRPr="002340E1" w:rsidRDefault="002340E1" w:rsidP="002340E1">
            <w:pPr>
              <w:jc w:val="center"/>
              <w:rPr>
                <w:bCs/>
                <w:color w:val="000000"/>
                <w:sz w:val="18"/>
                <w:szCs w:val="18"/>
              </w:rPr>
            </w:pPr>
            <w:r w:rsidRPr="002340E1">
              <w:rPr>
                <w:bCs/>
                <w:color w:val="000000"/>
                <w:sz w:val="18"/>
                <w:szCs w:val="18"/>
              </w:rPr>
              <w:t>2026 год</w:t>
            </w:r>
          </w:p>
        </w:tc>
        <w:tc>
          <w:tcPr>
            <w:tcW w:w="1965" w:type="dxa"/>
            <w:gridSpan w:val="2"/>
            <w:vAlign w:val="center"/>
          </w:tcPr>
          <w:p w14:paraId="797A7E9D" w14:textId="77777777" w:rsidR="002340E1" w:rsidRPr="002340E1" w:rsidRDefault="002340E1" w:rsidP="002340E1">
            <w:pPr>
              <w:jc w:val="center"/>
              <w:rPr>
                <w:bCs/>
                <w:color w:val="000000"/>
                <w:sz w:val="18"/>
                <w:szCs w:val="18"/>
              </w:rPr>
            </w:pPr>
            <w:r w:rsidRPr="002340E1">
              <w:rPr>
                <w:bCs/>
                <w:color w:val="000000"/>
                <w:sz w:val="18"/>
                <w:szCs w:val="18"/>
              </w:rPr>
              <w:t>2027 год</w:t>
            </w:r>
          </w:p>
        </w:tc>
        <w:tc>
          <w:tcPr>
            <w:tcW w:w="1962" w:type="dxa"/>
            <w:gridSpan w:val="2"/>
            <w:vAlign w:val="center"/>
          </w:tcPr>
          <w:p w14:paraId="6B584272" w14:textId="77777777" w:rsidR="002340E1" w:rsidRPr="002340E1" w:rsidRDefault="002340E1" w:rsidP="002340E1">
            <w:pPr>
              <w:jc w:val="center"/>
              <w:rPr>
                <w:bCs/>
                <w:color w:val="000000"/>
                <w:sz w:val="18"/>
                <w:szCs w:val="18"/>
              </w:rPr>
            </w:pPr>
            <w:r w:rsidRPr="002340E1">
              <w:rPr>
                <w:bCs/>
                <w:color w:val="000000"/>
                <w:sz w:val="18"/>
                <w:szCs w:val="18"/>
              </w:rPr>
              <w:t>2028 год</w:t>
            </w:r>
          </w:p>
        </w:tc>
        <w:tc>
          <w:tcPr>
            <w:tcW w:w="1975" w:type="dxa"/>
            <w:gridSpan w:val="2"/>
            <w:vAlign w:val="center"/>
          </w:tcPr>
          <w:p w14:paraId="33FA0188" w14:textId="77777777" w:rsidR="002340E1" w:rsidRPr="002340E1" w:rsidRDefault="002340E1" w:rsidP="002340E1">
            <w:pPr>
              <w:jc w:val="center"/>
              <w:rPr>
                <w:bCs/>
                <w:color w:val="000000"/>
                <w:sz w:val="18"/>
                <w:szCs w:val="18"/>
              </w:rPr>
            </w:pPr>
            <w:r w:rsidRPr="002340E1">
              <w:rPr>
                <w:bCs/>
                <w:color w:val="000000"/>
                <w:sz w:val="18"/>
                <w:szCs w:val="18"/>
              </w:rPr>
              <w:t>2029 год</w:t>
            </w:r>
          </w:p>
        </w:tc>
      </w:tr>
      <w:tr w:rsidR="002340E1" w:rsidRPr="002340E1" w14:paraId="10BB312A" w14:textId="77777777" w:rsidTr="005E2A16">
        <w:trPr>
          <w:trHeight w:val="554"/>
          <w:jc w:val="center"/>
        </w:trPr>
        <w:tc>
          <w:tcPr>
            <w:tcW w:w="595" w:type="dxa"/>
            <w:vMerge/>
            <w:vAlign w:val="center"/>
          </w:tcPr>
          <w:p w14:paraId="03E1925C" w14:textId="77777777" w:rsidR="002340E1" w:rsidRPr="002340E1" w:rsidRDefault="002340E1" w:rsidP="002340E1">
            <w:pPr>
              <w:jc w:val="center"/>
              <w:rPr>
                <w:bCs/>
                <w:color w:val="000000"/>
                <w:sz w:val="28"/>
                <w:szCs w:val="28"/>
              </w:rPr>
            </w:pPr>
          </w:p>
        </w:tc>
        <w:tc>
          <w:tcPr>
            <w:tcW w:w="2944" w:type="dxa"/>
            <w:vMerge/>
            <w:vAlign w:val="center"/>
          </w:tcPr>
          <w:p w14:paraId="7FB87D74" w14:textId="77777777" w:rsidR="002340E1" w:rsidRPr="002340E1" w:rsidRDefault="002340E1" w:rsidP="002340E1">
            <w:pPr>
              <w:jc w:val="center"/>
              <w:rPr>
                <w:bCs/>
                <w:color w:val="000000"/>
                <w:sz w:val="28"/>
                <w:szCs w:val="28"/>
              </w:rPr>
            </w:pPr>
          </w:p>
        </w:tc>
        <w:tc>
          <w:tcPr>
            <w:tcW w:w="851" w:type="dxa"/>
            <w:vAlign w:val="center"/>
          </w:tcPr>
          <w:p w14:paraId="63B1C785" w14:textId="77777777" w:rsidR="002340E1" w:rsidRPr="002340E1" w:rsidRDefault="002340E1" w:rsidP="002340E1">
            <w:pPr>
              <w:jc w:val="center"/>
              <w:rPr>
                <w:sz w:val="18"/>
                <w:szCs w:val="18"/>
              </w:rPr>
            </w:pPr>
            <w:r w:rsidRPr="002340E1">
              <w:rPr>
                <w:sz w:val="18"/>
                <w:szCs w:val="18"/>
              </w:rPr>
              <w:t>с 01.01.    по 30.06.</w:t>
            </w:r>
          </w:p>
        </w:tc>
        <w:tc>
          <w:tcPr>
            <w:tcW w:w="992" w:type="dxa"/>
            <w:vAlign w:val="center"/>
          </w:tcPr>
          <w:p w14:paraId="3640273D" w14:textId="77777777" w:rsidR="002340E1" w:rsidRPr="002340E1" w:rsidRDefault="002340E1" w:rsidP="002340E1">
            <w:pPr>
              <w:jc w:val="center"/>
              <w:rPr>
                <w:bCs/>
                <w:color w:val="000000"/>
                <w:sz w:val="18"/>
                <w:szCs w:val="18"/>
              </w:rPr>
            </w:pPr>
            <w:r w:rsidRPr="002340E1">
              <w:rPr>
                <w:sz w:val="18"/>
                <w:szCs w:val="18"/>
              </w:rPr>
              <w:t>с 01.07.     по 31.12.</w:t>
            </w:r>
          </w:p>
        </w:tc>
        <w:tc>
          <w:tcPr>
            <w:tcW w:w="1035" w:type="dxa"/>
            <w:vAlign w:val="center"/>
          </w:tcPr>
          <w:p w14:paraId="562E148B" w14:textId="77777777" w:rsidR="002340E1" w:rsidRPr="002340E1" w:rsidRDefault="002340E1" w:rsidP="002340E1">
            <w:pPr>
              <w:jc w:val="center"/>
              <w:rPr>
                <w:sz w:val="18"/>
                <w:szCs w:val="18"/>
              </w:rPr>
            </w:pPr>
            <w:r w:rsidRPr="002340E1">
              <w:rPr>
                <w:sz w:val="18"/>
                <w:szCs w:val="18"/>
              </w:rPr>
              <w:t>с 01.01.    по 30.06.</w:t>
            </w:r>
          </w:p>
        </w:tc>
        <w:tc>
          <w:tcPr>
            <w:tcW w:w="981" w:type="dxa"/>
            <w:vAlign w:val="center"/>
          </w:tcPr>
          <w:p w14:paraId="40D6F9FA" w14:textId="77777777" w:rsidR="002340E1" w:rsidRPr="002340E1" w:rsidRDefault="002340E1" w:rsidP="002340E1">
            <w:pPr>
              <w:jc w:val="center"/>
              <w:rPr>
                <w:bCs/>
                <w:color w:val="000000"/>
                <w:sz w:val="18"/>
                <w:szCs w:val="18"/>
              </w:rPr>
            </w:pPr>
            <w:r w:rsidRPr="002340E1">
              <w:rPr>
                <w:sz w:val="18"/>
                <w:szCs w:val="18"/>
              </w:rPr>
              <w:t>с 01.07.     по 31.12.</w:t>
            </w:r>
          </w:p>
        </w:tc>
        <w:tc>
          <w:tcPr>
            <w:tcW w:w="981" w:type="dxa"/>
            <w:vAlign w:val="center"/>
          </w:tcPr>
          <w:p w14:paraId="1240D1BA" w14:textId="77777777" w:rsidR="002340E1" w:rsidRPr="002340E1" w:rsidRDefault="002340E1" w:rsidP="002340E1">
            <w:pPr>
              <w:jc w:val="center"/>
              <w:rPr>
                <w:sz w:val="18"/>
                <w:szCs w:val="18"/>
              </w:rPr>
            </w:pPr>
            <w:r w:rsidRPr="002340E1">
              <w:rPr>
                <w:sz w:val="18"/>
                <w:szCs w:val="18"/>
              </w:rPr>
              <w:t>с 01.01.    по 30.06.</w:t>
            </w:r>
          </w:p>
        </w:tc>
        <w:tc>
          <w:tcPr>
            <w:tcW w:w="987" w:type="dxa"/>
            <w:vAlign w:val="center"/>
          </w:tcPr>
          <w:p w14:paraId="5BBA813E" w14:textId="77777777" w:rsidR="002340E1" w:rsidRPr="002340E1" w:rsidRDefault="002340E1" w:rsidP="002340E1">
            <w:pPr>
              <w:jc w:val="center"/>
              <w:rPr>
                <w:bCs/>
                <w:color w:val="000000"/>
                <w:sz w:val="18"/>
                <w:szCs w:val="18"/>
              </w:rPr>
            </w:pPr>
            <w:r w:rsidRPr="002340E1">
              <w:rPr>
                <w:sz w:val="18"/>
                <w:szCs w:val="18"/>
              </w:rPr>
              <w:t>с 01.07.     по 31.12.</w:t>
            </w:r>
          </w:p>
        </w:tc>
        <w:tc>
          <w:tcPr>
            <w:tcW w:w="984" w:type="dxa"/>
            <w:vAlign w:val="center"/>
          </w:tcPr>
          <w:p w14:paraId="1CFD1BF7" w14:textId="77777777" w:rsidR="002340E1" w:rsidRPr="002340E1" w:rsidRDefault="002340E1" w:rsidP="002340E1">
            <w:pPr>
              <w:jc w:val="center"/>
              <w:rPr>
                <w:sz w:val="18"/>
                <w:szCs w:val="18"/>
              </w:rPr>
            </w:pPr>
            <w:r w:rsidRPr="002340E1">
              <w:rPr>
                <w:sz w:val="18"/>
                <w:szCs w:val="18"/>
              </w:rPr>
              <w:t>с 01.01.    по 30.06.</w:t>
            </w:r>
          </w:p>
        </w:tc>
        <w:tc>
          <w:tcPr>
            <w:tcW w:w="981" w:type="dxa"/>
            <w:vAlign w:val="center"/>
          </w:tcPr>
          <w:p w14:paraId="3526908C" w14:textId="77777777" w:rsidR="002340E1" w:rsidRPr="002340E1" w:rsidRDefault="002340E1" w:rsidP="002340E1">
            <w:pPr>
              <w:jc w:val="center"/>
              <w:rPr>
                <w:bCs/>
                <w:color w:val="000000"/>
                <w:sz w:val="18"/>
                <w:szCs w:val="18"/>
              </w:rPr>
            </w:pPr>
            <w:r w:rsidRPr="002340E1">
              <w:rPr>
                <w:sz w:val="18"/>
                <w:szCs w:val="18"/>
              </w:rPr>
              <w:t>с 01.07.     по 31.12.</w:t>
            </w:r>
          </w:p>
        </w:tc>
        <w:tc>
          <w:tcPr>
            <w:tcW w:w="981" w:type="dxa"/>
            <w:vAlign w:val="center"/>
          </w:tcPr>
          <w:p w14:paraId="23841F15" w14:textId="77777777" w:rsidR="002340E1" w:rsidRPr="002340E1" w:rsidRDefault="002340E1" w:rsidP="002340E1">
            <w:pPr>
              <w:jc w:val="center"/>
              <w:rPr>
                <w:sz w:val="18"/>
                <w:szCs w:val="18"/>
              </w:rPr>
            </w:pPr>
            <w:r w:rsidRPr="002340E1">
              <w:rPr>
                <w:sz w:val="18"/>
                <w:szCs w:val="18"/>
              </w:rPr>
              <w:t>с 01.01.    по 30.06.</w:t>
            </w:r>
          </w:p>
        </w:tc>
        <w:tc>
          <w:tcPr>
            <w:tcW w:w="981" w:type="dxa"/>
            <w:vAlign w:val="center"/>
          </w:tcPr>
          <w:p w14:paraId="1EA92267" w14:textId="77777777" w:rsidR="002340E1" w:rsidRPr="002340E1" w:rsidRDefault="002340E1" w:rsidP="002340E1">
            <w:pPr>
              <w:jc w:val="center"/>
              <w:rPr>
                <w:bCs/>
                <w:color w:val="000000"/>
                <w:sz w:val="18"/>
                <w:szCs w:val="18"/>
              </w:rPr>
            </w:pPr>
            <w:r w:rsidRPr="002340E1">
              <w:rPr>
                <w:sz w:val="18"/>
                <w:szCs w:val="18"/>
              </w:rPr>
              <w:t>с 01.07.     по 31.12.</w:t>
            </w:r>
          </w:p>
        </w:tc>
        <w:tc>
          <w:tcPr>
            <w:tcW w:w="981" w:type="dxa"/>
            <w:vAlign w:val="center"/>
          </w:tcPr>
          <w:p w14:paraId="59997E9E" w14:textId="77777777" w:rsidR="002340E1" w:rsidRPr="002340E1" w:rsidRDefault="002340E1" w:rsidP="002340E1">
            <w:pPr>
              <w:jc w:val="center"/>
              <w:rPr>
                <w:sz w:val="18"/>
                <w:szCs w:val="18"/>
              </w:rPr>
            </w:pPr>
            <w:r w:rsidRPr="002340E1">
              <w:rPr>
                <w:sz w:val="18"/>
                <w:szCs w:val="18"/>
              </w:rPr>
              <w:t>с 01.01.    по 30.06.</w:t>
            </w:r>
          </w:p>
        </w:tc>
        <w:tc>
          <w:tcPr>
            <w:tcW w:w="994" w:type="dxa"/>
            <w:vAlign w:val="center"/>
          </w:tcPr>
          <w:p w14:paraId="709B4BE3" w14:textId="77777777" w:rsidR="002340E1" w:rsidRPr="002340E1" w:rsidRDefault="002340E1" w:rsidP="002340E1">
            <w:pPr>
              <w:jc w:val="center"/>
              <w:rPr>
                <w:bCs/>
                <w:color w:val="000000"/>
                <w:sz w:val="18"/>
                <w:szCs w:val="18"/>
              </w:rPr>
            </w:pPr>
            <w:r w:rsidRPr="002340E1">
              <w:rPr>
                <w:sz w:val="18"/>
                <w:szCs w:val="18"/>
              </w:rPr>
              <w:t>с 01.07.     по 31.12.</w:t>
            </w:r>
          </w:p>
        </w:tc>
      </w:tr>
      <w:tr w:rsidR="002340E1" w:rsidRPr="002340E1" w14:paraId="13A2AEB1" w14:textId="77777777" w:rsidTr="005E2A16">
        <w:trPr>
          <w:jc w:val="center"/>
        </w:trPr>
        <w:tc>
          <w:tcPr>
            <w:tcW w:w="595" w:type="dxa"/>
            <w:vAlign w:val="center"/>
          </w:tcPr>
          <w:p w14:paraId="7859C8BC" w14:textId="77777777" w:rsidR="002340E1" w:rsidRPr="002340E1" w:rsidRDefault="002340E1" w:rsidP="002340E1">
            <w:pPr>
              <w:jc w:val="center"/>
              <w:rPr>
                <w:bCs/>
                <w:color w:val="000000"/>
                <w:sz w:val="18"/>
                <w:szCs w:val="18"/>
              </w:rPr>
            </w:pPr>
            <w:r w:rsidRPr="002340E1">
              <w:rPr>
                <w:bCs/>
                <w:color w:val="000000"/>
                <w:sz w:val="18"/>
                <w:szCs w:val="18"/>
              </w:rPr>
              <w:t>1</w:t>
            </w:r>
          </w:p>
        </w:tc>
        <w:tc>
          <w:tcPr>
            <w:tcW w:w="2944" w:type="dxa"/>
            <w:vAlign w:val="center"/>
          </w:tcPr>
          <w:p w14:paraId="2776C225" w14:textId="77777777" w:rsidR="002340E1" w:rsidRPr="002340E1" w:rsidRDefault="002340E1" w:rsidP="002340E1">
            <w:pPr>
              <w:jc w:val="center"/>
              <w:rPr>
                <w:bCs/>
                <w:color w:val="000000"/>
                <w:sz w:val="18"/>
                <w:szCs w:val="18"/>
              </w:rPr>
            </w:pPr>
            <w:r w:rsidRPr="002340E1">
              <w:rPr>
                <w:bCs/>
                <w:color w:val="000000"/>
                <w:sz w:val="18"/>
                <w:szCs w:val="18"/>
              </w:rPr>
              <w:t>2</w:t>
            </w:r>
          </w:p>
        </w:tc>
        <w:tc>
          <w:tcPr>
            <w:tcW w:w="851" w:type="dxa"/>
            <w:vAlign w:val="center"/>
          </w:tcPr>
          <w:p w14:paraId="1202C402" w14:textId="77777777" w:rsidR="002340E1" w:rsidRPr="002340E1" w:rsidRDefault="002340E1" w:rsidP="002340E1">
            <w:pPr>
              <w:jc w:val="center"/>
              <w:rPr>
                <w:bCs/>
                <w:color w:val="000000"/>
                <w:sz w:val="18"/>
                <w:szCs w:val="18"/>
              </w:rPr>
            </w:pPr>
            <w:r w:rsidRPr="002340E1">
              <w:rPr>
                <w:bCs/>
                <w:color w:val="000000"/>
                <w:sz w:val="18"/>
                <w:szCs w:val="18"/>
              </w:rPr>
              <w:t>3</w:t>
            </w:r>
          </w:p>
        </w:tc>
        <w:tc>
          <w:tcPr>
            <w:tcW w:w="992" w:type="dxa"/>
            <w:vAlign w:val="center"/>
          </w:tcPr>
          <w:p w14:paraId="0F264DE8" w14:textId="77777777" w:rsidR="002340E1" w:rsidRPr="002340E1" w:rsidRDefault="002340E1" w:rsidP="002340E1">
            <w:pPr>
              <w:jc w:val="center"/>
              <w:rPr>
                <w:bCs/>
                <w:color w:val="000000"/>
                <w:sz w:val="18"/>
                <w:szCs w:val="18"/>
              </w:rPr>
            </w:pPr>
            <w:r w:rsidRPr="002340E1">
              <w:rPr>
                <w:bCs/>
                <w:color w:val="000000"/>
                <w:sz w:val="18"/>
                <w:szCs w:val="18"/>
              </w:rPr>
              <w:t>4</w:t>
            </w:r>
          </w:p>
        </w:tc>
        <w:tc>
          <w:tcPr>
            <w:tcW w:w="1035" w:type="dxa"/>
            <w:vAlign w:val="center"/>
          </w:tcPr>
          <w:p w14:paraId="4B877434" w14:textId="77777777" w:rsidR="002340E1" w:rsidRPr="002340E1" w:rsidRDefault="002340E1" w:rsidP="002340E1">
            <w:pPr>
              <w:jc w:val="center"/>
              <w:rPr>
                <w:bCs/>
                <w:color w:val="000000"/>
                <w:sz w:val="18"/>
                <w:szCs w:val="18"/>
              </w:rPr>
            </w:pPr>
            <w:r w:rsidRPr="002340E1">
              <w:rPr>
                <w:bCs/>
                <w:color w:val="000000"/>
                <w:sz w:val="18"/>
                <w:szCs w:val="18"/>
              </w:rPr>
              <w:t>5</w:t>
            </w:r>
          </w:p>
        </w:tc>
        <w:tc>
          <w:tcPr>
            <w:tcW w:w="981" w:type="dxa"/>
            <w:vAlign w:val="center"/>
          </w:tcPr>
          <w:p w14:paraId="2681CE34" w14:textId="77777777" w:rsidR="002340E1" w:rsidRPr="002340E1" w:rsidRDefault="002340E1" w:rsidP="002340E1">
            <w:pPr>
              <w:jc w:val="center"/>
              <w:rPr>
                <w:bCs/>
                <w:color w:val="000000"/>
                <w:sz w:val="18"/>
                <w:szCs w:val="18"/>
              </w:rPr>
            </w:pPr>
            <w:r w:rsidRPr="002340E1">
              <w:rPr>
                <w:bCs/>
                <w:color w:val="000000"/>
                <w:sz w:val="18"/>
                <w:szCs w:val="18"/>
              </w:rPr>
              <w:t>6</w:t>
            </w:r>
          </w:p>
        </w:tc>
        <w:tc>
          <w:tcPr>
            <w:tcW w:w="981" w:type="dxa"/>
            <w:vAlign w:val="center"/>
          </w:tcPr>
          <w:p w14:paraId="5CD0562A" w14:textId="77777777" w:rsidR="002340E1" w:rsidRPr="002340E1" w:rsidRDefault="002340E1" w:rsidP="002340E1">
            <w:pPr>
              <w:jc w:val="center"/>
              <w:rPr>
                <w:bCs/>
                <w:color w:val="000000"/>
                <w:sz w:val="18"/>
                <w:szCs w:val="18"/>
              </w:rPr>
            </w:pPr>
            <w:r w:rsidRPr="002340E1">
              <w:rPr>
                <w:bCs/>
                <w:color w:val="000000"/>
                <w:sz w:val="18"/>
                <w:szCs w:val="18"/>
              </w:rPr>
              <w:t>7</w:t>
            </w:r>
          </w:p>
        </w:tc>
        <w:tc>
          <w:tcPr>
            <w:tcW w:w="987" w:type="dxa"/>
            <w:vAlign w:val="center"/>
          </w:tcPr>
          <w:p w14:paraId="3F8668B8" w14:textId="77777777" w:rsidR="002340E1" w:rsidRPr="002340E1" w:rsidRDefault="002340E1" w:rsidP="002340E1">
            <w:pPr>
              <w:jc w:val="center"/>
              <w:rPr>
                <w:bCs/>
                <w:color w:val="000000"/>
                <w:sz w:val="18"/>
                <w:szCs w:val="18"/>
              </w:rPr>
            </w:pPr>
            <w:r w:rsidRPr="002340E1">
              <w:rPr>
                <w:bCs/>
                <w:color w:val="000000"/>
                <w:sz w:val="18"/>
                <w:szCs w:val="18"/>
              </w:rPr>
              <w:t>8</w:t>
            </w:r>
          </w:p>
        </w:tc>
        <w:tc>
          <w:tcPr>
            <w:tcW w:w="984" w:type="dxa"/>
            <w:vAlign w:val="center"/>
          </w:tcPr>
          <w:p w14:paraId="226C1E0E" w14:textId="77777777" w:rsidR="002340E1" w:rsidRPr="002340E1" w:rsidRDefault="002340E1" w:rsidP="002340E1">
            <w:pPr>
              <w:jc w:val="center"/>
              <w:rPr>
                <w:bCs/>
                <w:color w:val="000000"/>
                <w:sz w:val="18"/>
                <w:szCs w:val="18"/>
              </w:rPr>
            </w:pPr>
            <w:r w:rsidRPr="002340E1">
              <w:rPr>
                <w:bCs/>
                <w:color w:val="000000"/>
                <w:sz w:val="18"/>
                <w:szCs w:val="18"/>
              </w:rPr>
              <w:t>9</w:t>
            </w:r>
          </w:p>
        </w:tc>
        <w:tc>
          <w:tcPr>
            <w:tcW w:w="981" w:type="dxa"/>
            <w:vAlign w:val="center"/>
          </w:tcPr>
          <w:p w14:paraId="28C9D64E" w14:textId="77777777" w:rsidR="002340E1" w:rsidRPr="002340E1" w:rsidRDefault="002340E1" w:rsidP="002340E1">
            <w:pPr>
              <w:jc w:val="center"/>
              <w:rPr>
                <w:bCs/>
                <w:color w:val="000000"/>
                <w:sz w:val="18"/>
                <w:szCs w:val="18"/>
              </w:rPr>
            </w:pPr>
            <w:r w:rsidRPr="002340E1">
              <w:rPr>
                <w:bCs/>
                <w:color w:val="000000"/>
                <w:sz w:val="18"/>
                <w:szCs w:val="18"/>
              </w:rPr>
              <w:t>10</w:t>
            </w:r>
          </w:p>
        </w:tc>
        <w:tc>
          <w:tcPr>
            <w:tcW w:w="981" w:type="dxa"/>
          </w:tcPr>
          <w:p w14:paraId="622F324B" w14:textId="77777777" w:rsidR="002340E1" w:rsidRPr="002340E1" w:rsidRDefault="002340E1" w:rsidP="002340E1">
            <w:pPr>
              <w:jc w:val="center"/>
              <w:rPr>
                <w:bCs/>
                <w:color w:val="000000"/>
                <w:sz w:val="18"/>
                <w:szCs w:val="18"/>
              </w:rPr>
            </w:pPr>
            <w:r w:rsidRPr="002340E1">
              <w:rPr>
                <w:bCs/>
                <w:color w:val="000000"/>
                <w:sz w:val="18"/>
                <w:szCs w:val="18"/>
              </w:rPr>
              <w:t>11</w:t>
            </w:r>
          </w:p>
        </w:tc>
        <w:tc>
          <w:tcPr>
            <w:tcW w:w="981" w:type="dxa"/>
          </w:tcPr>
          <w:p w14:paraId="47A95DC8" w14:textId="77777777" w:rsidR="002340E1" w:rsidRPr="002340E1" w:rsidRDefault="002340E1" w:rsidP="002340E1">
            <w:pPr>
              <w:jc w:val="center"/>
              <w:rPr>
                <w:bCs/>
                <w:color w:val="000000"/>
                <w:sz w:val="18"/>
                <w:szCs w:val="18"/>
              </w:rPr>
            </w:pPr>
            <w:r w:rsidRPr="002340E1">
              <w:rPr>
                <w:bCs/>
                <w:color w:val="000000"/>
                <w:sz w:val="18"/>
                <w:szCs w:val="18"/>
              </w:rPr>
              <w:t>12</w:t>
            </w:r>
          </w:p>
        </w:tc>
        <w:tc>
          <w:tcPr>
            <w:tcW w:w="981" w:type="dxa"/>
            <w:vAlign w:val="center"/>
          </w:tcPr>
          <w:p w14:paraId="477FA922" w14:textId="77777777" w:rsidR="002340E1" w:rsidRPr="002340E1" w:rsidRDefault="002340E1" w:rsidP="002340E1">
            <w:pPr>
              <w:jc w:val="center"/>
              <w:rPr>
                <w:bCs/>
                <w:color w:val="000000"/>
                <w:sz w:val="18"/>
                <w:szCs w:val="18"/>
              </w:rPr>
            </w:pPr>
            <w:r w:rsidRPr="002340E1">
              <w:rPr>
                <w:bCs/>
                <w:color w:val="000000"/>
                <w:sz w:val="18"/>
                <w:szCs w:val="18"/>
              </w:rPr>
              <w:t>13</w:t>
            </w:r>
          </w:p>
        </w:tc>
        <w:tc>
          <w:tcPr>
            <w:tcW w:w="994" w:type="dxa"/>
            <w:vAlign w:val="center"/>
          </w:tcPr>
          <w:p w14:paraId="07885146" w14:textId="77777777" w:rsidR="002340E1" w:rsidRPr="002340E1" w:rsidRDefault="002340E1" w:rsidP="002340E1">
            <w:pPr>
              <w:jc w:val="center"/>
              <w:rPr>
                <w:bCs/>
                <w:color w:val="000000"/>
                <w:sz w:val="18"/>
                <w:szCs w:val="18"/>
              </w:rPr>
            </w:pPr>
            <w:r w:rsidRPr="002340E1">
              <w:rPr>
                <w:bCs/>
                <w:color w:val="000000"/>
                <w:sz w:val="18"/>
                <w:szCs w:val="18"/>
              </w:rPr>
              <w:t>14</w:t>
            </w:r>
          </w:p>
        </w:tc>
      </w:tr>
      <w:tr w:rsidR="002340E1" w:rsidRPr="002340E1" w14:paraId="4BC379B5" w14:textId="77777777" w:rsidTr="005E2A16">
        <w:trPr>
          <w:jc w:val="center"/>
        </w:trPr>
        <w:tc>
          <w:tcPr>
            <w:tcW w:w="595" w:type="dxa"/>
            <w:vAlign w:val="center"/>
          </w:tcPr>
          <w:p w14:paraId="631481FB" w14:textId="77777777" w:rsidR="002340E1" w:rsidRPr="002340E1" w:rsidRDefault="002340E1" w:rsidP="002340E1">
            <w:pPr>
              <w:jc w:val="center"/>
              <w:rPr>
                <w:bCs/>
                <w:color w:val="000000"/>
                <w:sz w:val="28"/>
                <w:szCs w:val="28"/>
              </w:rPr>
            </w:pPr>
            <w:r w:rsidRPr="002340E1">
              <w:rPr>
                <w:bCs/>
                <w:color w:val="000000"/>
                <w:sz w:val="28"/>
                <w:szCs w:val="28"/>
              </w:rPr>
              <w:t>1.</w:t>
            </w:r>
          </w:p>
        </w:tc>
        <w:tc>
          <w:tcPr>
            <w:tcW w:w="2944" w:type="dxa"/>
            <w:vAlign w:val="center"/>
          </w:tcPr>
          <w:p w14:paraId="24CB778A" w14:textId="77777777" w:rsidR="002340E1" w:rsidRPr="002340E1" w:rsidRDefault="002340E1" w:rsidP="002340E1">
            <w:pPr>
              <w:rPr>
                <w:bCs/>
                <w:color w:val="000000"/>
                <w:sz w:val="28"/>
                <w:szCs w:val="28"/>
              </w:rPr>
            </w:pPr>
            <w:r w:rsidRPr="002340E1">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w:t>
            </w:r>
          </w:p>
          <w:p w14:paraId="2CB5BE8D" w14:textId="77777777" w:rsidR="002340E1" w:rsidRPr="002340E1" w:rsidRDefault="002340E1" w:rsidP="002340E1">
            <w:pPr>
              <w:rPr>
                <w:bCs/>
                <w:color w:val="000000"/>
                <w:sz w:val="28"/>
                <w:szCs w:val="28"/>
              </w:rPr>
            </w:pPr>
            <w:r w:rsidRPr="002340E1">
              <w:rPr>
                <w:bCs/>
                <w:color w:val="000000"/>
                <w:sz w:val="28"/>
                <w:szCs w:val="28"/>
              </w:rPr>
              <w:t>тыс. руб.</w:t>
            </w:r>
          </w:p>
        </w:tc>
        <w:tc>
          <w:tcPr>
            <w:tcW w:w="851" w:type="dxa"/>
            <w:vAlign w:val="center"/>
          </w:tcPr>
          <w:p w14:paraId="535C03C2" w14:textId="77777777" w:rsidR="002340E1" w:rsidRPr="002340E1" w:rsidRDefault="002340E1" w:rsidP="002340E1">
            <w:pPr>
              <w:jc w:val="center"/>
              <w:rPr>
                <w:bCs/>
                <w:color w:val="000000"/>
                <w:sz w:val="18"/>
                <w:szCs w:val="18"/>
              </w:rPr>
            </w:pPr>
            <w:r w:rsidRPr="002340E1">
              <w:rPr>
                <w:bCs/>
                <w:color w:val="000000"/>
                <w:sz w:val="18"/>
                <w:szCs w:val="18"/>
              </w:rPr>
              <w:t>627590,56</w:t>
            </w:r>
          </w:p>
        </w:tc>
        <w:tc>
          <w:tcPr>
            <w:tcW w:w="992" w:type="dxa"/>
            <w:vAlign w:val="center"/>
          </w:tcPr>
          <w:p w14:paraId="0C090FD5" w14:textId="77777777" w:rsidR="002340E1" w:rsidRPr="002340E1" w:rsidRDefault="002340E1" w:rsidP="002340E1">
            <w:pPr>
              <w:jc w:val="center"/>
              <w:rPr>
                <w:bCs/>
                <w:color w:val="000000"/>
                <w:sz w:val="18"/>
                <w:szCs w:val="18"/>
              </w:rPr>
            </w:pPr>
            <w:r w:rsidRPr="002340E1">
              <w:rPr>
                <w:bCs/>
                <w:color w:val="000000"/>
                <w:sz w:val="18"/>
                <w:szCs w:val="18"/>
              </w:rPr>
              <w:t>693679,79</w:t>
            </w:r>
          </w:p>
        </w:tc>
        <w:tc>
          <w:tcPr>
            <w:tcW w:w="1035" w:type="dxa"/>
            <w:vAlign w:val="center"/>
          </w:tcPr>
          <w:p w14:paraId="52B11680" w14:textId="77777777" w:rsidR="002340E1" w:rsidRPr="002340E1" w:rsidRDefault="002340E1" w:rsidP="002340E1">
            <w:pPr>
              <w:jc w:val="center"/>
              <w:rPr>
                <w:bCs/>
                <w:sz w:val="18"/>
                <w:szCs w:val="18"/>
              </w:rPr>
            </w:pPr>
            <w:r w:rsidRPr="002340E1">
              <w:rPr>
                <w:bCs/>
                <w:sz w:val="18"/>
                <w:szCs w:val="18"/>
              </w:rPr>
              <w:t>720665,21</w:t>
            </w:r>
          </w:p>
        </w:tc>
        <w:tc>
          <w:tcPr>
            <w:tcW w:w="981" w:type="dxa"/>
            <w:vAlign w:val="center"/>
          </w:tcPr>
          <w:p w14:paraId="6EB90836" w14:textId="77777777" w:rsidR="002340E1" w:rsidRPr="002340E1" w:rsidRDefault="002340E1" w:rsidP="002340E1">
            <w:pPr>
              <w:jc w:val="center"/>
              <w:rPr>
                <w:bCs/>
                <w:sz w:val="18"/>
                <w:szCs w:val="18"/>
              </w:rPr>
            </w:pPr>
            <w:r w:rsidRPr="002340E1">
              <w:rPr>
                <w:bCs/>
                <w:sz w:val="18"/>
                <w:szCs w:val="18"/>
              </w:rPr>
              <w:t>735078,51</w:t>
            </w:r>
          </w:p>
        </w:tc>
        <w:tc>
          <w:tcPr>
            <w:tcW w:w="981" w:type="dxa"/>
            <w:vAlign w:val="center"/>
          </w:tcPr>
          <w:p w14:paraId="4B7CE60B" w14:textId="77777777" w:rsidR="002340E1" w:rsidRPr="002340E1" w:rsidRDefault="002340E1" w:rsidP="002340E1">
            <w:pPr>
              <w:jc w:val="center"/>
              <w:rPr>
                <w:bCs/>
                <w:color w:val="000000"/>
                <w:sz w:val="18"/>
                <w:szCs w:val="18"/>
              </w:rPr>
            </w:pPr>
            <w:r w:rsidRPr="002340E1">
              <w:rPr>
                <w:bCs/>
                <w:color w:val="000000"/>
                <w:sz w:val="18"/>
                <w:szCs w:val="18"/>
              </w:rPr>
              <w:t>708337,72</w:t>
            </w:r>
          </w:p>
        </w:tc>
        <w:tc>
          <w:tcPr>
            <w:tcW w:w="987" w:type="dxa"/>
            <w:vAlign w:val="center"/>
          </w:tcPr>
          <w:p w14:paraId="11921987" w14:textId="77777777" w:rsidR="002340E1" w:rsidRPr="002340E1" w:rsidRDefault="002340E1" w:rsidP="002340E1">
            <w:pPr>
              <w:jc w:val="center"/>
              <w:rPr>
                <w:bCs/>
                <w:color w:val="000000"/>
                <w:sz w:val="18"/>
                <w:szCs w:val="18"/>
              </w:rPr>
            </w:pPr>
            <w:r w:rsidRPr="002340E1">
              <w:rPr>
                <w:bCs/>
                <w:color w:val="000000"/>
                <w:sz w:val="18"/>
                <w:szCs w:val="18"/>
              </w:rPr>
              <w:t>724795,74</w:t>
            </w:r>
          </w:p>
        </w:tc>
        <w:tc>
          <w:tcPr>
            <w:tcW w:w="984" w:type="dxa"/>
            <w:vAlign w:val="center"/>
          </w:tcPr>
          <w:p w14:paraId="2CEA083E" w14:textId="77777777" w:rsidR="002340E1" w:rsidRPr="002340E1" w:rsidRDefault="002340E1" w:rsidP="002340E1">
            <w:pPr>
              <w:jc w:val="center"/>
              <w:rPr>
                <w:bCs/>
                <w:color w:val="000000"/>
                <w:sz w:val="18"/>
                <w:szCs w:val="18"/>
              </w:rPr>
            </w:pPr>
            <w:r w:rsidRPr="002340E1">
              <w:rPr>
                <w:bCs/>
                <w:color w:val="000000"/>
                <w:sz w:val="18"/>
                <w:szCs w:val="18"/>
              </w:rPr>
              <w:t>724795,74</w:t>
            </w:r>
          </w:p>
        </w:tc>
        <w:tc>
          <w:tcPr>
            <w:tcW w:w="981" w:type="dxa"/>
            <w:vAlign w:val="center"/>
          </w:tcPr>
          <w:p w14:paraId="294AEED8" w14:textId="77777777" w:rsidR="002340E1" w:rsidRPr="002340E1" w:rsidRDefault="002340E1" w:rsidP="002340E1">
            <w:pPr>
              <w:jc w:val="center"/>
              <w:rPr>
                <w:bCs/>
                <w:color w:val="000000"/>
                <w:sz w:val="18"/>
                <w:szCs w:val="18"/>
              </w:rPr>
            </w:pPr>
            <w:r w:rsidRPr="002340E1">
              <w:rPr>
                <w:bCs/>
                <w:color w:val="000000"/>
                <w:sz w:val="18"/>
                <w:szCs w:val="18"/>
              </w:rPr>
              <w:t>751797,17</w:t>
            </w:r>
          </w:p>
        </w:tc>
        <w:tc>
          <w:tcPr>
            <w:tcW w:w="981" w:type="dxa"/>
            <w:vAlign w:val="center"/>
          </w:tcPr>
          <w:p w14:paraId="3AB99069" w14:textId="77777777" w:rsidR="002340E1" w:rsidRPr="002340E1" w:rsidRDefault="002340E1" w:rsidP="002340E1">
            <w:pPr>
              <w:jc w:val="center"/>
              <w:rPr>
                <w:bCs/>
                <w:color w:val="000000"/>
                <w:sz w:val="18"/>
                <w:szCs w:val="18"/>
              </w:rPr>
            </w:pPr>
            <w:r w:rsidRPr="002340E1">
              <w:rPr>
                <w:bCs/>
                <w:color w:val="000000"/>
                <w:sz w:val="18"/>
                <w:szCs w:val="18"/>
              </w:rPr>
              <w:t>740868,02</w:t>
            </w:r>
          </w:p>
        </w:tc>
        <w:tc>
          <w:tcPr>
            <w:tcW w:w="981" w:type="dxa"/>
            <w:vAlign w:val="center"/>
          </w:tcPr>
          <w:p w14:paraId="7BE5F1F8" w14:textId="77777777" w:rsidR="002340E1" w:rsidRPr="002340E1" w:rsidRDefault="002340E1" w:rsidP="002340E1">
            <w:pPr>
              <w:jc w:val="center"/>
              <w:rPr>
                <w:bCs/>
                <w:color w:val="000000"/>
                <w:sz w:val="18"/>
                <w:szCs w:val="18"/>
              </w:rPr>
            </w:pPr>
            <w:r w:rsidRPr="002340E1">
              <w:rPr>
                <w:bCs/>
                <w:color w:val="000000"/>
                <w:sz w:val="18"/>
                <w:szCs w:val="18"/>
              </w:rPr>
              <w:t>740868,02</w:t>
            </w:r>
          </w:p>
        </w:tc>
        <w:tc>
          <w:tcPr>
            <w:tcW w:w="981" w:type="dxa"/>
            <w:vAlign w:val="center"/>
          </w:tcPr>
          <w:p w14:paraId="3F80B187" w14:textId="77777777" w:rsidR="002340E1" w:rsidRPr="002340E1" w:rsidRDefault="002340E1" w:rsidP="002340E1">
            <w:pPr>
              <w:jc w:val="center"/>
              <w:rPr>
                <w:bCs/>
                <w:color w:val="000000"/>
                <w:sz w:val="18"/>
                <w:szCs w:val="18"/>
              </w:rPr>
            </w:pPr>
            <w:r w:rsidRPr="002340E1">
              <w:rPr>
                <w:bCs/>
                <w:color w:val="000000"/>
                <w:sz w:val="18"/>
                <w:szCs w:val="18"/>
              </w:rPr>
              <w:t>740868,02</w:t>
            </w:r>
          </w:p>
        </w:tc>
        <w:tc>
          <w:tcPr>
            <w:tcW w:w="994" w:type="dxa"/>
            <w:vAlign w:val="center"/>
          </w:tcPr>
          <w:p w14:paraId="47275A64" w14:textId="77777777" w:rsidR="002340E1" w:rsidRPr="002340E1" w:rsidRDefault="002340E1" w:rsidP="002340E1">
            <w:pPr>
              <w:jc w:val="center"/>
              <w:rPr>
                <w:bCs/>
                <w:color w:val="000000"/>
                <w:sz w:val="18"/>
                <w:szCs w:val="18"/>
              </w:rPr>
            </w:pPr>
            <w:r w:rsidRPr="002340E1">
              <w:rPr>
                <w:bCs/>
                <w:color w:val="000000"/>
                <w:sz w:val="18"/>
                <w:szCs w:val="18"/>
              </w:rPr>
              <w:t>792942,22</w:t>
            </w:r>
          </w:p>
        </w:tc>
      </w:tr>
      <w:tr w:rsidR="002340E1" w:rsidRPr="002340E1" w14:paraId="6EBAD5C5" w14:textId="77777777" w:rsidTr="005E2A16">
        <w:trPr>
          <w:jc w:val="center"/>
        </w:trPr>
        <w:tc>
          <w:tcPr>
            <w:tcW w:w="595" w:type="dxa"/>
            <w:vAlign w:val="center"/>
          </w:tcPr>
          <w:p w14:paraId="2520E441"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2944" w:type="dxa"/>
            <w:vAlign w:val="center"/>
          </w:tcPr>
          <w:p w14:paraId="79E160BC" w14:textId="77777777" w:rsidR="002340E1" w:rsidRPr="002340E1" w:rsidRDefault="002340E1" w:rsidP="002340E1">
            <w:pPr>
              <w:rPr>
                <w:bCs/>
                <w:color w:val="000000"/>
                <w:sz w:val="28"/>
                <w:szCs w:val="28"/>
              </w:rPr>
            </w:pPr>
            <w:r w:rsidRPr="002340E1">
              <w:rPr>
                <w:bCs/>
                <w:color w:val="000000"/>
                <w:sz w:val="28"/>
                <w:szCs w:val="28"/>
              </w:rPr>
              <w:t>Финансовые потребности, необходимые для реализации производственной программы в сфере водоотведения,</w:t>
            </w:r>
          </w:p>
          <w:p w14:paraId="5649054E" w14:textId="77777777" w:rsidR="002340E1" w:rsidRPr="002340E1" w:rsidRDefault="002340E1" w:rsidP="002340E1">
            <w:pPr>
              <w:rPr>
                <w:bCs/>
                <w:color w:val="000000"/>
                <w:sz w:val="28"/>
                <w:szCs w:val="28"/>
              </w:rPr>
            </w:pPr>
            <w:r w:rsidRPr="002340E1">
              <w:rPr>
                <w:bCs/>
                <w:color w:val="000000"/>
                <w:sz w:val="28"/>
                <w:szCs w:val="28"/>
              </w:rPr>
              <w:t>тыс. руб.</w:t>
            </w:r>
          </w:p>
        </w:tc>
        <w:tc>
          <w:tcPr>
            <w:tcW w:w="851" w:type="dxa"/>
            <w:vAlign w:val="center"/>
          </w:tcPr>
          <w:p w14:paraId="4A5D68A9" w14:textId="77777777" w:rsidR="002340E1" w:rsidRPr="002340E1" w:rsidRDefault="002340E1" w:rsidP="002340E1">
            <w:pPr>
              <w:jc w:val="center"/>
              <w:rPr>
                <w:bCs/>
                <w:color w:val="000000"/>
                <w:sz w:val="18"/>
                <w:szCs w:val="18"/>
              </w:rPr>
            </w:pPr>
            <w:r w:rsidRPr="002340E1">
              <w:rPr>
                <w:bCs/>
                <w:color w:val="000000"/>
                <w:sz w:val="18"/>
                <w:szCs w:val="18"/>
              </w:rPr>
              <w:t>381191,42</w:t>
            </w:r>
          </w:p>
        </w:tc>
        <w:tc>
          <w:tcPr>
            <w:tcW w:w="992" w:type="dxa"/>
            <w:vAlign w:val="center"/>
          </w:tcPr>
          <w:p w14:paraId="7C8507BD" w14:textId="77777777" w:rsidR="002340E1" w:rsidRPr="002340E1" w:rsidRDefault="002340E1" w:rsidP="002340E1">
            <w:pPr>
              <w:jc w:val="center"/>
              <w:rPr>
                <w:bCs/>
                <w:color w:val="000000"/>
                <w:sz w:val="18"/>
                <w:szCs w:val="18"/>
              </w:rPr>
            </w:pPr>
            <w:r w:rsidRPr="002340E1">
              <w:rPr>
                <w:bCs/>
                <w:color w:val="000000"/>
                <w:sz w:val="18"/>
                <w:szCs w:val="18"/>
              </w:rPr>
              <w:t>442189,74</w:t>
            </w:r>
          </w:p>
        </w:tc>
        <w:tc>
          <w:tcPr>
            <w:tcW w:w="1035" w:type="dxa"/>
            <w:vAlign w:val="center"/>
          </w:tcPr>
          <w:p w14:paraId="1686D087" w14:textId="77777777" w:rsidR="002340E1" w:rsidRPr="002340E1" w:rsidRDefault="002340E1" w:rsidP="002340E1">
            <w:pPr>
              <w:jc w:val="center"/>
              <w:rPr>
                <w:bCs/>
                <w:sz w:val="18"/>
                <w:szCs w:val="18"/>
              </w:rPr>
            </w:pPr>
            <w:r w:rsidRPr="002340E1">
              <w:rPr>
                <w:bCs/>
                <w:sz w:val="18"/>
                <w:szCs w:val="18"/>
              </w:rPr>
              <w:t>429762,97</w:t>
            </w:r>
          </w:p>
        </w:tc>
        <w:tc>
          <w:tcPr>
            <w:tcW w:w="981" w:type="dxa"/>
            <w:vAlign w:val="center"/>
          </w:tcPr>
          <w:p w14:paraId="4CFA900D" w14:textId="77777777" w:rsidR="002340E1" w:rsidRPr="002340E1" w:rsidRDefault="002340E1" w:rsidP="002340E1">
            <w:pPr>
              <w:jc w:val="center"/>
              <w:rPr>
                <w:bCs/>
                <w:sz w:val="18"/>
                <w:szCs w:val="18"/>
              </w:rPr>
            </w:pPr>
            <w:r w:rsidRPr="002340E1">
              <w:rPr>
                <w:bCs/>
                <w:sz w:val="18"/>
                <w:szCs w:val="18"/>
              </w:rPr>
              <w:t>552632,54</w:t>
            </w:r>
          </w:p>
        </w:tc>
        <w:tc>
          <w:tcPr>
            <w:tcW w:w="981" w:type="dxa"/>
            <w:vAlign w:val="center"/>
          </w:tcPr>
          <w:p w14:paraId="437527BA" w14:textId="77777777" w:rsidR="002340E1" w:rsidRPr="002340E1" w:rsidRDefault="002340E1" w:rsidP="002340E1">
            <w:pPr>
              <w:jc w:val="center"/>
              <w:rPr>
                <w:bCs/>
                <w:color w:val="000000"/>
                <w:sz w:val="18"/>
                <w:szCs w:val="18"/>
              </w:rPr>
            </w:pPr>
            <w:r w:rsidRPr="002340E1">
              <w:rPr>
                <w:bCs/>
                <w:color w:val="000000"/>
                <w:sz w:val="18"/>
                <w:szCs w:val="18"/>
              </w:rPr>
              <w:t>526278,92</w:t>
            </w:r>
          </w:p>
        </w:tc>
        <w:tc>
          <w:tcPr>
            <w:tcW w:w="987" w:type="dxa"/>
            <w:vAlign w:val="center"/>
          </w:tcPr>
          <w:p w14:paraId="0081DEB8" w14:textId="77777777" w:rsidR="002340E1" w:rsidRPr="002340E1" w:rsidRDefault="002340E1" w:rsidP="002340E1">
            <w:pPr>
              <w:jc w:val="center"/>
              <w:rPr>
                <w:bCs/>
                <w:color w:val="000000"/>
                <w:sz w:val="18"/>
                <w:szCs w:val="18"/>
              </w:rPr>
            </w:pPr>
            <w:r w:rsidRPr="002340E1">
              <w:rPr>
                <w:bCs/>
                <w:color w:val="000000"/>
                <w:sz w:val="18"/>
                <w:szCs w:val="18"/>
              </w:rPr>
              <w:t>626339,26</w:t>
            </w:r>
          </w:p>
        </w:tc>
        <w:tc>
          <w:tcPr>
            <w:tcW w:w="984" w:type="dxa"/>
            <w:vAlign w:val="center"/>
          </w:tcPr>
          <w:p w14:paraId="1149EBA6" w14:textId="77777777" w:rsidR="002340E1" w:rsidRPr="002340E1" w:rsidRDefault="002340E1" w:rsidP="002340E1">
            <w:pPr>
              <w:jc w:val="center"/>
              <w:rPr>
                <w:bCs/>
                <w:color w:val="000000"/>
                <w:sz w:val="18"/>
                <w:szCs w:val="18"/>
              </w:rPr>
            </w:pPr>
            <w:r w:rsidRPr="002340E1">
              <w:rPr>
                <w:bCs/>
                <w:color w:val="000000"/>
                <w:sz w:val="18"/>
                <w:szCs w:val="18"/>
              </w:rPr>
              <w:t>626339,26</w:t>
            </w:r>
          </w:p>
        </w:tc>
        <w:tc>
          <w:tcPr>
            <w:tcW w:w="981" w:type="dxa"/>
            <w:vAlign w:val="center"/>
          </w:tcPr>
          <w:p w14:paraId="5BE1F8A0" w14:textId="77777777" w:rsidR="002340E1" w:rsidRPr="002340E1" w:rsidRDefault="002340E1" w:rsidP="002340E1">
            <w:pPr>
              <w:jc w:val="center"/>
              <w:rPr>
                <w:bCs/>
                <w:color w:val="000000"/>
                <w:sz w:val="18"/>
                <w:szCs w:val="18"/>
              </w:rPr>
            </w:pPr>
            <w:r w:rsidRPr="002340E1">
              <w:rPr>
                <w:bCs/>
                <w:color w:val="000000"/>
                <w:sz w:val="18"/>
                <w:szCs w:val="18"/>
              </w:rPr>
              <w:t>745257,13</w:t>
            </w:r>
          </w:p>
        </w:tc>
        <w:tc>
          <w:tcPr>
            <w:tcW w:w="981" w:type="dxa"/>
            <w:vAlign w:val="center"/>
          </w:tcPr>
          <w:p w14:paraId="070BF5BF" w14:textId="77777777" w:rsidR="002340E1" w:rsidRPr="002340E1" w:rsidRDefault="002340E1" w:rsidP="002340E1">
            <w:pPr>
              <w:jc w:val="center"/>
              <w:rPr>
                <w:bCs/>
                <w:color w:val="000000"/>
                <w:sz w:val="18"/>
                <w:szCs w:val="18"/>
              </w:rPr>
            </w:pPr>
            <w:r w:rsidRPr="002340E1">
              <w:rPr>
                <w:bCs/>
                <w:color w:val="000000"/>
                <w:sz w:val="18"/>
                <w:szCs w:val="18"/>
              </w:rPr>
              <w:t>745257,13</w:t>
            </w:r>
          </w:p>
        </w:tc>
        <w:tc>
          <w:tcPr>
            <w:tcW w:w="981" w:type="dxa"/>
            <w:vAlign w:val="center"/>
          </w:tcPr>
          <w:p w14:paraId="70DF537C" w14:textId="77777777" w:rsidR="002340E1" w:rsidRPr="002340E1" w:rsidRDefault="002340E1" w:rsidP="002340E1">
            <w:pPr>
              <w:jc w:val="center"/>
              <w:rPr>
                <w:bCs/>
                <w:color w:val="000000"/>
                <w:sz w:val="18"/>
                <w:szCs w:val="18"/>
              </w:rPr>
            </w:pPr>
            <w:r w:rsidRPr="002340E1">
              <w:rPr>
                <w:bCs/>
                <w:color w:val="000000"/>
                <w:sz w:val="18"/>
                <w:szCs w:val="18"/>
              </w:rPr>
              <w:t>886880,99</w:t>
            </w:r>
          </w:p>
        </w:tc>
        <w:tc>
          <w:tcPr>
            <w:tcW w:w="981" w:type="dxa"/>
            <w:vAlign w:val="center"/>
          </w:tcPr>
          <w:p w14:paraId="4292B79B" w14:textId="77777777" w:rsidR="002340E1" w:rsidRPr="002340E1" w:rsidRDefault="002340E1" w:rsidP="002340E1">
            <w:pPr>
              <w:jc w:val="center"/>
              <w:rPr>
                <w:bCs/>
                <w:color w:val="000000"/>
                <w:sz w:val="18"/>
                <w:szCs w:val="18"/>
              </w:rPr>
            </w:pPr>
            <w:r w:rsidRPr="002340E1">
              <w:rPr>
                <w:bCs/>
                <w:color w:val="000000"/>
                <w:sz w:val="18"/>
                <w:szCs w:val="18"/>
              </w:rPr>
              <w:t>886880,99</w:t>
            </w:r>
          </w:p>
        </w:tc>
        <w:tc>
          <w:tcPr>
            <w:tcW w:w="994" w:type="dxa"/>
            <w:vAlign w:val="center"/>
          </w:tcPr>
          <w:p w14:paraId="119A7D05" w14:textId="77777777" w:rsidR="002340E1" w:rsidRPr="002340E1" w:rsidRDefault="002340E1" w:rsidP="002340E1">
            <w:pPr>
              <w:jc w:val="center"/>
              <w:rPr>
                <w:bCs/>
                <w:color w:val="000000"/>
                <w:sz w:val="18"/>
                <w:szCs w:val="18"/>
              </w:rPr>
            </w:pPr>
            <w:r w:rsidRPr="002340E1">
              <w:rPr>
                <w:bCs/>
                <w:color w:val="000000"/>
                <w:sz w:val="18"/>
                <w:szCs w:val="18"/>
              </w:rPr>
              <w:t>998486,76</w:t>
            </w:r>
          </w:p>
        </w:tc>
      </w:tr>
    </w:tbl>
    <w:p w14:paraId="10A7E62C" w14:textId="77777777" w:rsidR="002340E1" w:rsidRPr="002340E1" w:rsidRDefault="002340E1" w:rsidP="002340E1">
      <w:pPr>
        <w:rPr>
          <w:bCs/>
          <w:color w:val="000000"/>
          <w:sz w:val="28"/>
          <w:szCs w:val="28"/>
        </w:rPr>
      </w:pPr>
    </w:p>
    <w:p w14:paraId="1435E65A" w14:textId="77777777" w:rsidR="002340E1" w:rsidRPr="002340E1" w:rsidRDefault="002340E1" w:rsidP="002340E1">
      <w:pPr>
        <w:rPr>
          <w:sz w:val="28"/>
          <w:szCs w:val="28"/>
        </w:rPr>
      </w:pPr>
    </w:p>
    <w:p w14:paraId="72D2BF4B" w14:textId="77777777" w:rsidR="002340E1" w:rsidRPr="002340E1" w:rsidRDefault="002340E1" w:rsidP="002340E1">
      <w:pPr>
        <w:tabs>
          <w:tab w:val="left" w:pos="14160"/>
        </w:tabs>
        <w:rPr>
          <w:bCs/>
          <w:color w:val="000000"/>
          <w:sz w:val="28"/>
          <w:szCs w:val="28"/>
        </w:rPr>
      </w:pPr>
      <w:r w:rsidRPr="002340E1">
        <w:rPr>
          <w:sz w:val="28"/>
          <w:szCs w:val="28"/>
        </w:rPr>
        <w:tab/>
      </w:r>
    </w:p>
    <w:p w14:paraId="1A018DB8" w14:textId="77777777" w:rsidR="002340E1" w:rsidRPr="002340E1" w:rsidRDefault="002340E1" w:rsidP="002340E1">
      <w:pPr>
        <w:ind w:left="-567"/>
        <w:jc w:val="center"/>
        <w:rPr>
          <w:bCs/>
          <w:color w:val="000000"/>
          <w:sz w:val="28"/>
          <w:szCs w:val="28"/>
        </w:rPr>
      </w:pPr>
    </w:p>
    <w:p w14:paraId="48A68DDB" w14:textId="77777777" w:rsidR="002340E1" w:rsidRPr="002340E1" w:rsidRDefault="002340E1" w:rsidP="002340E1">
      <w:pPr>
        <w:ind w:left="-567"/>
        <w:jc w:val="center"/>
        <w:rPr>
          <w:bCs/>
          <w:color w:val="000000"/>
          <w:sz w:val="28"/>
          <w:szCs w:val="28"/>
        </w:rPr>
      </w:pPr>
    </w:p>
    <w:p w14:paraId="389CE55F" w14:textId="77777777" w:rsidR="002340E1" w:rsidRPr="002340E1" w:rsidRDefault="002340E1" w:rsidP="002340E1">
      <w:pPr>
        <w:ind w:left="-567"/>
        <w:jc w:val="center"/>
        <w:rPr>
          <w:bCs/>
          <w:color w:val="000000"/>
          <w:sz w:val="28"/>
          <w:szCs w:val="28"/>
        </w:rPr>
        <w:sectPr w:rsidR="002340E1" w:rsidRPr="002340E1" w:rsidSect="002340E1">
          <w:pgSz w:w="16838" w:h="11906" w:orient="landscape"/>
          <w:pgMar w:top="851" w:right="851" w:bottom="709" w:left="709" w:header="709" w:footer="709" w:gutter="0"/>
          <w:cols w:space="708"/>
          <w:docGrid w:linePitch="360"/>
        </w:sectPr>
      </w:pPr>
    </w:p>
    <w:p w14:paraId="76184D0B"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Раздел 7. График реализации мероприятий производственной программы</w:t>
      </w:r>
    </w:p>
    <w:p w14:paraId="1D508F8A" w14:textId="77777777" w:rsidR="002340E1" w:rsidRPr="002340E1" w:rsidRDefault="002340E1" w:rsidP="002340E1">
      <w:pPr>
        <w:ind w:left="-567"/>
        <w:jc w:val="center"/>
        <w:rPr>
          <w:bCs/>
          <w:color w:val="000000"/>
          <w:sz w:val="28"/>
          <w:szCs w:val="28"/>
        </w:rPr>
      </w:pPr>
    </w:p>
    <w:tbl>
      <w:tblPr>
        <w:tblStyle w:val="1520"/>
        <w:tblW w:w="10060" w:type="dxa"/>
        <w:tblInd w:w="-567" w:type="dxa"/>
        <w:tblLook w:val="04A0" w:firstRow="1" w:lastRow="0" w:firstColumn="1" w:lastColumn="0" w:noHBand="0" w:noVBand="1"/>
      </w:tblPr>
      <w:tblGrid>
        <w:gridCol w:w="3539"/>
        <w:gridCol w:w="3260"/>
        <w:gridCol w:w="3261"/>
      </w:tblGrid>
      <w:tr w:rsidR="002340E1" w:rsidRPr="002340E1" w14:paraId="645C989E" w14:textId="77777777" w:rsidTr="005E2A16">
        <w:trPr>
          <w:trHeight w:val="914"/>
        </w:trPr>
        <w:tc>
          <w:tcPr>
            <w:tcW w:w="3539" w:type="dxa"/>
            <w:vAlign w:val="center"/>
          </w:tcPr>
          <w:p w14:paraId="369F7461" w14:textId="77777777" w:rsidR="002340E1" w:rsidRPr="002340E1" w:rsidRDefault="002340E1" w:rsidP="002340E1">
            <w:pPr>
              <w:jc w:val="center"/>
              <w:rPr>
                <w:bCs/>
                <w:color w:val="000000"/>
                <w:sz w:val="28"/>
                <w:szCs w:val="28"/>
              </w:rPr>
            </w:pPr>
            <w:r w:rsidRPr="002340E1">
              <w:rPr>
                <w:bCs/>
                <w:color w:val="000000"/>
                <w:sz w:val="28"/>
                <w:szCs w:val="28"/>
              </w:rPr>
              <w:t>Наименование мероприятия</w:t>
            </w:r>
          </w:p>
        </w:tc>
        <w:tc>
          <w:tcPr>
            <w:tcW w:w="3260" w:type="dxa"/>
            <w:vAlign w:val="center"/>
          </w:tcPr>
          <w:p w14:paraId="1E407F83" w14:textId="77777777" w:rsidR="002340E1" w:rsidRPr="002340E1" w:rsidRDefault="002340E1" w:rsidP="002340E1">
            <w:pPr>
              <w:jc w:val="center"/>
              <w:rPr>
                <w:bCs/>
                <w:color w:val="000000"/>
                <w:sz w:val="28"/>
                <w:szCs w:val="28"/>
              </w:rPr>
            </w:pPr>
            <w:r w:rsidRPr="002340E1">
              <w:rPr>
                <w:bCs/>
                <w:color w:val="000000"/>
                <w:sz w:val="28"/>
                <w:szCs w:val="28"/>
              </w:rPr>
              <w:t>Дата начала    реализации мероприятий</w:t>
            </w:r>
          </w:p>
        </w:tc>
        <w:tc>
          <w:tcPr>
            <w:tcW w:w="3261" w:type="dxa"/>
            <w:vAlign w:val="center"/>
          </w:tcPr>
          <w:p w14:paraId="2B688900" w14:textId="77777777" w:rsidR="002340E1" w:rsidRPr="002340E1" w:rsidRDefault="002340E1" w:rsidP="002340E1">
            <w:pPr>
              <w:jc w:val="center"/>
              <w:rPr>
                <w:bCs/>
                <w:color w:val="000000"/>
                <w:sz w:val="28"/>
                <w:szCs w:val="28"/>
              </w:rPr>
            </w:pPr>
            <w:r w:rsidRPr="002340E1">
              <w:rPr>
                <w:bCs/>
                <w:color w:val="000000"/>
                <w:sz w:val="28"/>
                <w:szCs w:val="28"/>
              </w:rPr>
              <w:t>Дата окончания реализации мероприятий</w:t>
            </w:r>
          </w:p>
        </w:tc>
      </w:tr>
      <w:tr w:rsidR="002340E1" w:rsidRPr="002340E1" w14:paraId="1C14A9AD" w14:textId="77777777" w:rsidTr="005E2A16">
        <w:trPr>
          <w:trHeight w:val="1409"/>
        </w:trPr>
        <w:tc>
          <w:tcPr>
            <w:tcW w:w="3539" w:type="dxa"/>
            <w:vAlign w:val="center"/>
          </w:tcPr>
          <w:p w14:paraId="4F57DA83" w14:textId="77777777" w:rsidR="002340E1" w:rsidRPr="002340E1" w:rsidRDefault="002340E1" w:rsidP="002340E1">
            <w:pPr>
              <w:jc w:val="center"/>
              <w:rPr>
                <w:bCs/>
                <w:color w:val="000000"/>
                <w:sz w:val="28"/>
                <w:szCs w:val="28"/>
              </w:rPr>
            </w:pPr>
            <w:r w:rsidRPr="002340E1">
              <w:rPr>
                <w:bCs/>
                <w:color w:val="000000"/>
                <w:sz w:val="28"/>
                <w:szCs w:val="28"/>
              </w:rPr>
              <w:t xml:space="preserve">Бесперебойное </w:t>
            </w:r>
            <w:r w:rsidRPr="002340E1">
              <w:rPr>
                <w:bCs/>
                <w:sz w:val="28"/>
                <w:szCs w:val="28"/>
              </w:rPr>
              <w:t>холодное водоснабжение и водоотведение</w:t>
            </w:r>
          </w:p>
        </w:tc>
        <w:tc>
          <w:tcPr>
            <w:tcW w:w="3260" w:type="dxa"/>
            <w:vAlign w:val="center"/>
          </w:tcPr>
          <w:p w14:paraId="7866A9C1" w14:textId="77777777" w:rsidR="002340E1" w:rsidRPr="002340E1" w:rsidRDefault="002340E1" w:rsidP="002340E1">
            <w:pPr>
              <w:jc w:val="center"/>
              <w:rPr>
                <w:bCs/>
                <w:color w:val="000000"/>
                <w:sz w:val="28"/>
                <w:szCs w:val="28"/>
              </w:rPr>
            </w:pPr>
            <w:r w:rsidRPr="002340E1">
              <w:rPr>
                <w:bCs/>
                <w:color w:val="000000"/>
                <w:sz w:val="28"/>
                <w:szCs w:val="28"/>
              </w:rPr>
              <w:t>01.01.2024</w:t>
            </w:r>
          </w:p>
        </w:tc>
        <w:tc>
          <w:tcPr>
            <w:tcW w:w="3261" w:type="dxa"/>
            <w:vAlign w:val="center"/>
          </w:tcPr>
          <w:p w14:paraId="158B4CF9" w14:textId="77777777" w:rsidR="002340E1" w:rsidRPr="002340E1" w:rsidRDefault="002340E1" w:rsidP="002340E1">
            <w:pPr>
              <w:jc w:val="center"/>
              <w:rPr>
                <w:bCs/>
                <w:color w:val="000000"/>
                <w:sz w:val="28"/>
                <w:szCs w:val="28"/>
              </w:rPr>
            </w:pPr>
            <w:r w:rsidRPr="002340E1">
              <w:rPr>
                <w:bCs/>
                <w:color w:val="000000"/>
                <w:sz w:val="28"/>
                <w:szCs w:val="28"/>
              </w:rPr>
              <w:t>31.12.2029</w:t>
            </w:r>
          </w:p>
        </w:tc>
      </w:tr>
    </w:tbl>
    <w:p w14:paraId="5FBE14AF" w14:textId="77777777" w:rsidR="002340E1" w:rsidRPr="002340E1" w:rsidRDefault="002340E1" w:rsidP="002340E1">
      <w:pPr>
        <w:ind w:left="-567"/>
        <w:jc w:val="center"/>
        <w:rPr>
          <w:bCs/>
          <w:color w:val="000000"/>
          <w:sz w:val="28"/>
          <w:szCs w:val="28"/>
        </w:rPr>
      </w:pPr>
    </w:p>
    <w:p w14:paraId="1A2C5851" w14:textId="77777777" w:rsidR="002340E1" w:rsidRPr="002340E1" w:rsidRDefault="002340E1" w:rsidP="002340E1">
      <w:pPr>
        <w:ind w:left="-567"/>
        <w:jc w:val="center"/>
        <w:rPr>
          <w:bCs/>
          <w:color w:val="000000"/>
          <w:sz w:val="28"/>
          <w:szCs w:val="28"/>
        </w:rPr>
      </w:pPr>
    </w:p>
    <w:p w14:paraId="3244CDA1" w14:textId="77777777" w:rsidR="002340E1" w:rsidRPr="002340E1" w:rsidRDefault="002340E1" w:rsidP="002340E1">
      <w:pPr>
        <w:ind w:left="-567"/>
        <w:jc w:val="center"/>
        <w:rPr>
          <w:bCs/>
          <w:color w:val="000000"/>
          <w:sz w:val="28"/>
          <w:szCs w:val="28"/>
        </w:rPr>
      </w:pPr>
    </w:p>
    <w:p w14:paraId="149167CB" w14:textId="77777777" w:rsidR="002340E1" w:rsidRPr="002340E1" w:rsidRDefault="002340E1" w:rsidP="002340E1">
      <w:pPr>
        <w:ind w:left="-567"/>
        <w:jc w:val="center"/>
        <w:rPr>
          <w:bCs/>
          <w:color w:val="000000"/>
          <w:sz w:val="28"/>
          <w:szCs w:val="28"/>
        </w:rPr>
      </w:pPr>
    </w:p>
    <w:p w14:paraId="2947831B" w14:textId="77777777" w:rsidR="002340E1" w:rsidRPr="002340E1" w:rsidRDefault="002340E1" w:rsidP="002340E1">
      <w:pPr>
        <w:ind w:left="-567"/>
        <w:jc w:val="center"/>
        <w:rPr>
          <w:bCs/>
          <w:color w:val="000000"/>
          <w:sz w:val="28"/>
          <w:szCs w:val="28"/>
        </w:rPr>
      </w:pPr>
    </w:p>
    <w:p w14:paraId="377D6AAA" w14:textId="77777777" w:rsidR="002340E1" w:rsidRPr="002340E1" w:rsidRDefault="002340E1" w:rsidP="002340E1">
      <w:pPr>
        <w:ind w:left="-567"/>
        <w:jc w:val="center"/>
        <w:rPr>
          <w:bCs/>
          <w:color w:val="000000"/>
          <w:sz w:val="28"/>
          <w:szCs w:val="28"/>
        </w:rPr>
      </w:pPr>
    </w:p>
    <w:p w14:paraId="6171DD03" w14:textId="77777777" w:rsidR="002340E1" w:rsidRPr="002340E1" w:rsidRDefault="002340E1" w:rsidP="002340E1">
      <w:pPr>
        <w:ind w:left="-567"/>
        <w:jc w:val="center"/>
        <w:rPr>
          <w:bCs/>
          <w:color w:val="000000"/>
          <w:sz w:val="28"/>
          <w:szCs w:val="28"/>
        </w:rPr>
      </w:pPr>
    </w:p>
    <w:p w14:paraId="6838B373" w14:textId="77777777" w:rsidR="002340E1" w:rsidRPr="002340E1" w:rsidRDefault="002340E1" w:rsidP="002340E1">
      <w:pPr>
        <w:ind w:left="-567"/>
        <w:jc w:val="center"/>
        <w:rPr>
          <w:bCs/>
          <w:color w:val="000000"/>
          <w:sz w:val="28"/>
          <w:szCs w:val="28"/>
        </w:rPr>
      </w:pPr>
    </w:p>
    <w:p w14:paraId="62492A2D" w14:textId="77777777" w:rsidR="002340E1" w:rsidRPr="002340E1" w:rsidRDefault="002340E1" w:rsidP="002340E1">
      <w:pPr>
        <w:ind w:left="-567"/>
        <w:jc w:val="center"/>
        <w:rPr>
          <w:bCs/>
          <w:color w:val="000000"/>
          <w:sz w:val="28"/>
          <w:szCs w:val="28"/>
        </w:rPr>
      </w:pPr>
    </w:p>
    <w:p w14:paraId="2BE3F3AA" w14:textId="77777777" w:rsidR="002340E1" w:rsidRPr="002340E1" w:rsidRDefault="002340E1" w:rsidP="002340E1">
      <w:pPr>
        <w:ind w:left="-567"/>
        <w:jc w:val="center"/>
        <w:rPr>
          <w:bCs/>
          <w:color w:val="000000"/>
          <w:sz w:val="28"/>
          <w:szCs w:val="28"/>
        </w:rPr>
      </w:pPr>
    </w:p>
    <w:p w14:paraId="63078923" w14:textId="77777777" w:rsidR="002340E1" w:rsidRPr="002340E1" w:rsidRDefault="002340E1" w:rsidP="002340E1">
      <w:pPr>
        <w:ind w:left="-567"/>
        <w:jc w:val="center"/>
        <w:rPr>
          <w:bCs/>
          <w:color w:val="000000"/>
          <w:sz w:val="28"/>
          <w:szCs w:val="28"/>
        </w:rPr>
      </w:pPr>
    </w:p>
    <w:p w14:paraId="3324EF63" w14:textId="77777777" w:rsidR="002340E1" w:rsidRPr="002340E1" w:rsidRDefault="002340E1" w:rsidP="002340E1">
      <w:pPr>
        <w:ind w:left="-567"/>
        <w:jc w:val="center"/>
        <w:rPr>
          <w:bCs/>
          <w:color w:val="000000"/>
          <w:sz w:val="28"/>
          <w:szCs w:val="28"/>
        </w:rPr>
      </w:pPr>
    </w:p>
    <w:p w14:paraId="2B00837B" w14:textId="77777777" w:rsidR="002340E1" w:rsidRPr="002340E1" w:rsidRDefault="002340E1" w:rsidP="002340E1">
      <w:pPr>
        <w:ind w:left="-567"/>
        <w:jc w:val="center"/>
        <w:rPr>
          <w:bCs/>
          <w:color w:val="000000"/>
          <w:sz w:val="28"/>
          <w:szCs w:val="28"/>
        </w:rPr>
      </w:pPr>
    </w:p>
    <w:p w14:paraId="4DC0C958" w14:textId="77777777" w:rsidR="002340E1" w:rsidRPr="002340E1" w:rsidRDefault="002340E1" w:rsidP="002340E1">
      <w:pPr>
        <w:ind w:left="-567"/>
        <w:jc w:val="center"/>
        <w:rPr>
          <w:bCs/>
          <w:color w:val="000000"/>
          <w:sz w:val="28"/>
          <w:szCs w:val="28"/>
        </w:rPr>
      </w:pPr>
    </w:p>
    <w:p w14:paraId="77F90FA1" w14:textId="77777777" w:rsidR="002340E1" w:rsidRPr="002340E1" w:rsidRDefault="002340E1" w:rsidP="002340E1">
      <w:pPr>
        <w:ind w:left="-567"/>
        <w:jc w:val="center"/>
        <w:rPr>
          <w:bCs/>
          <w:color w:val="000000"/>
          <w:sz w:val="28"/>
          <w:szCs w:val="28"/>
        </w:rPr>
      </w:pPr>
    </w:p>
    <w:p w14:paraId="28D98B73" w14:textId="77777777" w:rsidR="002340E1" w:rsidRPr="002340E1" w:rsidRDefault="002340E1" w:rsidP="002340E1">
      <w:pPr>
        <w:ind w:left="-567"/>
        <w:jc w:val="center"/>
        <w:rPr>
          <w:bCs/>
          <w:color w:val="000000"/>
          <w:sz w:val="28"/>
          <w:szCs w:val="28"/>
        </w:rPr>
      </w:pPr>
    </w:p>
    <w:p w14:paraId="3CC78D46" w14:textId="77777777" w:rsidR="002340E1" w:rsidRPr="002340E1" w:rsidRDefault="002340E1" w:rsidP="002340E1">
      <w:pPr>
        <w:ind w:left="-567"/>
        <w:jc w:val="center"/>
        <w:rPr>
          <w:bCs/>
          <w:color w:val="000000"/>
          <w:sz w:val="28"/>
          <w:szCs w:val="28"/>
        </w:rPr>
      </w:pPr>
    </w:p>
    <w:p w14:paraId="4E838FBE" w14:textId="77777777" w:rsidR="002340E1" w:rsidRPr="002340E1" w:rsidRDefault="002340E1" w:rsidP="002340E1">
      <w:pPr>
        <w:ind w:left="-567"/>
        <w:jc w:val="center"/>
        <w:rPr>
          <w:bCs/>
          <w:color w:val="000000"/>
          <w:sz w:val="28"/>
          <w:szCs w:val="28"/>
        </w:rPr>
      </w:pPr>
    </w:p>
    <w:p w14:paraId="282E59A5" w14:textId="77777777" w:rsidR="002340E1" w:rsidRPr="002340E1" w:rsidRDefault="002340E1" w:rsidP="002340E1">
      <w:pPr>
        <w:ind w:left="-567"/>
        <w:jc w:val="center"/>
        <w:rPr>
          <w:bCs/>
          <w:color w:val="000000"/>
          <w:sz w:val="28"/>
          <w:szCs w:val="28"/>
        </w:rPr>
      </w:pPr>
    </w:p>
    <w:p w14:paraId="1531DED1" w14:textId="77777777" w:rsidR="002340E1" w:rsidRPr="002340E1" w:rsidRDefault="002340E1" w:rsidP="002340E1">
      <w:pPr>
        <w:ind w:left="-567"/>
        <w:jc w:val="center"/>
        <w:rPr>
          <w:bCs/>
          <w:color w:val="000000"/>
          <w:sz w:val="28"/>
          <w:szCs w:val="28"/>
        </w:rPr>
      </w:pPr>
    </w:p>
    <w:p w14:paraId="353DC388" w14:textId="77777777" w:rsidR="002340E1" w:rsidRPr="002340E1" w:rsidRDefault="002340E1" w:rsidP="002340E1">
      <w:pPr>
        <w:ind w:left="-567"/>
        <w:jc w:val="center"/>
        <w:rPr>
          <w:bCs/>
          <w:color w:val="000000"/>
          <w:sz w:val="28"/>
          <w:szCs w:val="28"/>
        </w:rPr>
      </w:pPr>
    </w:p>
    <w:p w14:paraId="1D82F673" w14:textId="77777777" w:rsidR="002340E1" w:rsidRPr="002340E1" w:rsidRDefault="002340E1" w:rsidP="002340E1">
      <w:pPr>
        <w:ind w:left="-567"/>
        <w:jc w:val="center"/>
        <w:rPr>
          <w:bCs/>
          <w:color w:val="000000"/>
          <w:sz w:val="28"/>
          <w:szCs w:val="28"/>
        </w:rPr>
      </w:pPr>
    </w:p>
    <w:p w14:paraId="44355C8A" w14:textId="77777777" w:rsidR="002340E1" w:rsidRPr="002340E1" w:rsidRDefault="002340E1" w:rsidP="002340E1">
      <w:pPr>
        <w:ind w:left="-567"/>
        <w:jc w:val="center"/>
        <w:rPr>
          <w:bCs/>
          <w:color w:val="000000"/>
          <w:sz w:val="28"/>
          <w:szCs w:val="28"/>
        </w:rPr>
      </w:pPr>
    </w:p>
    <w:p w14:paraId="4E2BEDE7" w14:textId="77777777" w:rsidR="002340E1" w:rsidRPr="002340E1" w:rsidRDefault="002340E1" w:rsidP="002340E1">
      <w:pPr>
        <w:ind w:left="-567"/>
        <w:jc w:val="center"/>
        <w:rPr>
          <w:bCs/>
          <w:color w:val="000000"/>
          <w:sz w:val="28"/>
          <w:szCs w:val="28"/>
        </w:rPr>
      </w:pPr>
    </w:p>
    <w:p w14:paraId="0652939C" w14:textId="77777777" w:rsidR="002340E1" w:rsidRPr="002340E1" w:rsidRDefault="002340E1" w:rsidP="002340E1">
      <w:pPr>
        <w:ind w:left="-567"/>
        <w:jc w:val="center"/>
        <w:rPr>
          <w:bCs/>
          <w:color w:val="000000"/>
          <w:sz w:val="28"/>
          <w:szCs w:val="28"/>
        </w:rPr>
      </w:pPr>
    </w:p>
    <w:p w14:paraId="28F56F3C" w14:textId="77777777" w:rsidR="002340E1" w:rsidRPr="002340E1" w:rsidRDefault="002340E1" w:rsidP="002340E1">
      <w:pPr>
        <w:ind w:left="-567"/>
        <w:jc w:val="center"/>
        <w:rPr>
          <w:bCs/>
          <w:color w:val="000000"/>
          <w:sz w:val="28"/>
          <w:szCs w:val="28"/>
        </w:rPr>
      </w:pPr>
    </w:p>
    <w:p w14:paraId="6AB92709" w14:textId="77777777" w:rsidR="002340E1" w:rsidRPr="002340E1" w:rsidRDefault="002340E1" w:rsidP="002340E1">
      <w:pPr>
        <w:ind w:left="-567"/>
        <w:jc w:val="center"/>
        <w:rPr>
          <w:bCs/>
          <w:color w:val="000000"/>
          <w:sz w:val="28"/>
          <w:szCs w:val="28"/>
        </w:rPr>
      </w:pPr>
    </w:p>
    <w:p w14:paraId="5C1B8718" w14:textId="77777777" w:rsidR="002340E1" w:rsidRPr="002340E1" w:rsidRDefault="002340E1" w:rsidP="002340E1">
      <w:pPr>
        <w:ind w:left="-567"/>
        <w:jc w:val="center"/>
        <w:rPr>
          <w:bCs/>
          <w:color w:val="000000"/>
          <w:sz w:val="28"/>
          <w:szCs w:val="28"/>
        </w:rPr>
      </w:pPr>
    </w:p>
    <w:p w14:paraId="271A831B" w14:textId="77777777" w:rsidR="002340E1" w:rsidRPr="002340E1" w:rsidRDefault="002340E1" w:rsidP="002340E1">
      <w:pPr>
        <w:ind w:left="-567"/>
        <w:jc w:val="center"/>
        <w:rPr>
          <w:bCs/>
          <w:color w:val="000000"/>
          <w:sz w:val="28"/>
          <w:szCs w:val="28"/>
        </w:rPr>
      </w:pPr>
    </w:p>
    <w:p w14:paraId="3F245F0D" w14:textId="77777777" w:rsidR="002340E1" w:rsidRPr="002340E1" w:rsidRDefault="002340E1" w:rsidP="002340E1">
      <w:pPr>
        <w:ind w:left="-567"/>
        <w:jc w:val="center"/>
        <w:rPr>
          <w:bCs/>
          <w:color w:val="000000"/>
          <w:sz w:val="28"/>
          <w:szCs w:val="28"/>
        </w:rPr>
      </w:pPr>
    </w:p>
    <w:p w14:paraId="715F510F" w14:textId="77777777" w:rsidR="002340E1" w:rsidRPr="002340E1" w:rsidRDefault="002340E1" w:rsidP="002340E1">
      <w:pPr>
        <w:ind w:left="-567"/>
        <w:jc w:val="center"/>
        <w:rPr>
          <w:bCs/>
          <w:color w:val="000000"/>
          <w:sz w:val="28"/>
          <w:szCs w:val="28"/>
        </w:rPr>
      </w:pPr>
    </w:p>
    <w:p w14:paraId="70B59665" w14:textId="77777777" w:rsidR="002340E1" w:rsidRPr="002340E1" w:rsidRDefault="002340E1" w:rsidP="002340E1">
      <w:pPr>
        <w:ind w:left="-567"/>
        <w:jc w:val="center"/>
        <w:rPr>
          <w:bCs/>
          <w:color w:val="000000"/>
          <w:sz w:val="28"/>
          <w:szCs w:val="28"/>
        </w:rPr>
      </w:pPr>
    </w:p>
    <w:p w14:paraId="01579AE7" w14:textId="77777777" w:rsidR="002340E1" w:rsidRPr="002340E1" w:rsidRDefault="002340E1" w:rsidP="002340E1">
      <w:pPr>
        <w:ind w:left="-567"/>
        <w:jc w:val="center"/>
        <w:rPr>
          <w:bCs/>
          <w:color w:val="000000"/>
          <w:sz w:val="28"/>
          <w:szCs w:val="28"/>
        </w:rPr>
      </w:pPr>
    </w:p>
    <w:p w14:paraId="18DE4D49" w14:textId="77777777" w:rsidR="002340E1" w:rsidRPr="002340E1" w:rsidRDefault="002340E1" w:rsidP="002340E1">
      <w:pPr>
        <w:ind w:left="-567"/>
        <w:jc w:val="center"/>
        <w:rPr>
          <w:bCs/>
          <w:color w:val="000000"/>
          <w:sz w:val="28"/>
          <w:szCs w:val="28"/>
        </w:rPr>
      </w:pPr>
    </w:p>
    <w:p w14:paraId="2347BA4C" w14:textId="77777777" w:rsidR="002340E1" w:rsidRPr="002340E1" w:rsidRDefault="002340E1" w:rsidP="002340E1">
      <w:pPr>
        <w:ind w:left="-567"/>
        <w:jc w:val="center"/>
        <w:rPr>
          <w:bCs/>
          <w:color w:val="000000"/>
          <w:sz w:val="28"/>
          <w:szCs w:val="28"/>
        </w:rPr>
      </w:pPr>
    </w:p>
    <w:p w14:paraId="11C2AD3F" w14:textId="77777777" w:rsidR="002340E1" w:rsidRPr="002340E1" w:rsidRDefault="002340E1" w:rsidP="002340E1">
      <w:pPr>
        <w:ind w:left="-567"/>
        <w:jc w:val="center"/>
        <w:rPr>
          <w:bCs/>
          <w:color w:val="000000"/>
          <w:sz w:val="28"/>
          <w:szCs w:val="28"/>
        </w:rPr>
        <w:sectPr w:rsidR="002340E1" w:rsidRPr="002340E1" w:rsidSect="002340E1">
          <w:pgSz w:w="11906" w:h="16838"/>
          <w:pgMar w:top="851" w:right="709" w:bottom="709" w:left="1559" w:header="709" w:footer="709" w:gutter="0"/>
          <w:cols w:space="708"/>
          <w:titlePg/>
          <w:docGrid w:linePitch="360"/>
        </w:sectPr>
      </w:pPr>
    </w:p>
    <w:p w14:paraId="747D0B7C"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Раздел 8. Показатели надежности, качества, энергетической эффективности</w:t>
      </w:r>
    </w:p>
    <w:p w14:paraId="7C2E8213" w14:textId="77777777" w:rsidR="002340E1" w:rsidRPr="002340E1" w:rsidRDefault="002340E1" w:rsidP="002340E1">
      <w:pPr>
        <w:ind w:left="-567"/>
        <w:jc w:val="center"/>
        <w:rPr>
          <w:bCs/>
          <w:color w:val="FF0000"/>
          <w:sz w:val="28"/>
          <w:szCs w:val="28"/>
        </w:rPr>
      </w:pPr>
      <w:r w:rsidRPr="002340E1">
        <w:rPr>
          <w:bCs/>
          <w:color w:val="000000"/>
          <w:sz w:val="28"/>
          <w:szCs w:val="28"/>
        </w:rPr>
        <w:t xml:space="preserve"> объектов централизованных </w:t>
      </w:r>
      <w:r w:rsidRPr="002340E1">
        <w:rPr>
          <w:bCs/>
          <w:sz w:val="28"/>
          <w:szCs w:val="28"/>
        </w:rPr>
        <w:t>систем холодного водоснабжения и водоотведения</w:t>
      </w:r>
    </w:p>
    <w:p w14:paraId="1F411C66" w14:textId="77777777" w:rsidR="002340E1" w:rsidRPr="002340E1" w:rsidRDefault="002340E1" w:rsidP="002340E1">
      <w:pPr>
        <w:ind w:left="-567"/>
        <w:jc w:val="center"/>
        <w:rPr>
          <w:bCs/>
          <w:color w:val="000000"/>
          <w:sz w:val="28"/>
          <w:szCs w:val="28"/>
        </w:rPr>
      </w:pPr>
    </w:p>
    <w:tbl>
      <w:tblPr>
        <w:tblStyle w:val="1520"/>
        <w:tblW w:w="14571" w:type="dxa"/>
        <w:tblInd w:w="988" w:type="dxa"/>
        <w:tblLayout w:type="fixed"/>
        <w:tblLook w:val="04A0" w:firstRow="1" w:lastRow="0" w:firstColumn="1" w:lastColumn="0" w:noHBand="0" w:noVBand="1"/>
      </w:tblPr>
      <w:tblGrid>
        <w:gridCol w:w="822"/>
        <w:gridCol w:w="3375"/>
        <w:gridCol w:w="1047"/>
        <w:gridCol w:w="1647"/>
        <w:gridCol w:w="992"/>
        <w:gridCol w:w="1134"/>
        <w:gridCol w:w="1134"/>
        <w:gridCol w:w="1105"/>
        <w:gridCol w:w="1105"/>
        <w:gridCol w:w="1105"/>
        <w:gridCol w:w="1105"/>
      </w:tblGrid>
      <w:tr w:rsidR="002340E1" w:rsidRPr="002340E1" w14:paraId="4D9CF123" w14:textId="77777777" w:rsidTr="005E2A16">
        <w:trPr>
          <w:trHeight w:val="1154"/>
        </w:trPr>
        <w:tc>
          <w:tcPr>
            <w:tcW w:w="822" w:type="dxa"/>
            <w:vAlign w:val="center"/>
          </w:tcPr>
          <w:p w14:paraId="1FEB3485" w14:textId="77777777" w:rsidR="002340E1" w:rsidRPr="002340E1" w:rsidRDefault="002340E1" w:rsidP="002340E1">
            <w:pPr>
              <w:jc w:val="center"/>
              <w:rPr>
                <w:bCs/>
                <w:color w:val="000000"/>
                <w:sz w:val="28"/>
                <w:szCs w:val="28"/>
              </w:rPr>
            </w:pPr>
            <w:r w:rsidRPr="002340E1">
              <w:rPr>
                <w:bCs/>
                <w:color w:val="000000"/>
                <w:sz w:val="28"/>
                <w:szCs w:val="28"/>
              </w:rPr>
              <w:t>№ п/п</w:t>
            </w:r>
          </w:p>
        </w:tc>
        <w:tc>
          <w:tcPr>
            <w:tcW w:w="3375" w:type="dxa"/>
            <w:vAlign w:val="center"/>
          </w:tcPr>
          <w:p w14:paraId="1D4AA663" w14:textId="77777777" w:rsidR="002340E1" w:rsidRPr="002340E1" w:rsidRDefault="002340E1" w:rsidP="002340E1">
            <w:pPr>
              <w:jc w:val="center"/>
              <w:rPr>
                <w:bCs/>
                <w:color w:val="000000"/>
                <w:sz w:val="28"/>
                <w:szCs w:val="28"/>
              </w:rPr>
            </w:pPr>
            <w:r w:rsidRPr="002340E1">
              <w:rPr>
                <w:bCs/>
                <w:color w:val="000000"/>
                <w:sz w:val="28"/>
                <w:szCs w:val="28"/>
              </w:rPr>
              <w:t>Наименование показателя</w:t>
            </w:r>
          </w:p>
        </w:tc>
        <w:tc>
          <w:tcPr>
            <w:tcW w:w="1047" w:type="dxa"/>
            <w:vAlign w:val="center"/>
          </w:tcPr>
          <w:p w14:paraId="53DDF629" w14:textId="77777777" w:rsidR="002340E1" w:rsidRPr="002340E1" w:rsidRDefault="002340E1" w:rsidP="002340E1">
            <w:pPr>
              <w:jc w:val="center"/>
              <w:rPr>
                <w:bCs/>
                <w:color w:val="000000"/>
                <w:sz w:val="28"/>
                <w:szCs w:val="28"/>
              </w:rPr>
            </w:pPr>
            <w:r w:rsidRPr="002340E1">
              <w:rPr>
                <w:bCs/>
                <w:color w:val="000000"/>
                <w:sz w:val="28"/>
                <w:szCs w:val="28"/>
              </w:rPr>
              <w:t>Факт 2022 год</w:t>
            </w:r>
          </w:p>
        </w:tc>
        <w:tc>
          <w:tcPr>
            <w:tcW w:w="1647" w:type="dxa"/>
            <w:vAlign w:val="center"/>
          </w:tcPr>
          <w:p w14:paraId="053966B4" w14:textId="77777777" w:rsidR="002340E1" w:rsidRPr="002340E1" w:rsidRDefault="002340E1" w:rsidP="002340E1">
            <w:pPr>
              <w:jc w:val="center"/>
              <w:rPr>
                <w:bCs/>
                <w:color w:val="000000"/>
                <w:sz w:val="28"/>
                <w:szCs w:val="28"/>
              </w:rPr>
            </w:pPr>
            <w:r w:rsidRPr="002340E1">
              <w:rPr>
                <w:bCs/>
                <w:color w:val="000000"/>
                <w:sz w:val="28"/>
                <w:szCs w:val="28"/>
              </w:rPr>
              <w:t>Ожидаемые значения 2023 год</w:t>
            </w:r>
          </w:p>
        </w:tc>
        <w:tc>
          <w:tcPr>
            <w:tcW w:w="992" w:type="dxa"/>
            <w:vAlign w:val="center"/>
          </w:tcPr>
          <w:p w14:paraId="0625B8C6" w14:textId="77777777" w:rsidR="002340E1" w:rsidRPr="002340E1" w:rsidRDefault="002340E1" w:rsidP="002340E1">
            <w:pPr>
              <w:jc w:val="center"/>
              <w:rPr>
                <w:bCs/>
                <w:color w:val="000000"/>
                <w:sz w:val="28"/>
                <w:szCs w:val="28"/>
              </w:rPr>
            </w:pPr>
            <w:r w:rsidRPr="002340E1">
              <w:rPr>
                <w:bCs/>
                <w:color w:val="000000"/>
                <w:sz w:val="28"/>
                <w:szCs w:val="28"/>
              </w:rPr>
              <w:t>План 2024 год</w:t>
            </w:r>
          </w:p>
        </w:tc>
        <w:tc>
          <w:tcPr>
            <w:tcW w:w="1134" w:type="dxa"/>
            <w:vAlign w:val="center"/>
          </w:tcPr>
          <w:p w14:paraId="702E2BF0" w14:textId="77777777" w:rsidR="002340E1" w:rsidRPr="002340E1" w:rsidRDefault="002340E1" w:rsidP="002340E1">
            <w:pPr>
              <w:jc w:val="center"/>
              <w:rPr>
                <w:bCs/>
                <w:color w:val="000000"/>
                <w:sz w:val="28"/>
                <w:szCs w:val="28"/>
              </w:rPr>
            </w:pPr>
            <w:r w:rsidRPr="002340E1">
              <w:rPr>
                <w:bCs/>
                <w:color w:val="000000"/>
                <w:sz w:val="28"/>
                <w:szCs w:val="28"/>
              </w:rPr>
              <w:t>План 2025 год</w:t>
            </w:r>
          </w:p>
        </w:tc>
        <w:tc>
          <w:tcPr>
            <w:tcW w:w="1134" w:type="dxa"/>
            <w:vAlign w:val="center"/>
          </w:tcPr>
          <w:p w14:paraId="3658963E" w14:textId="77777777" w:rsidR="002340E1" w:rsidRPr="002340E1" w:rsidRDefault="002340E1" w:rsidP="002340E1">
            <w:pPr>
              <w:jc w:val="center"/>
              <w:rPr>
                <w:bCs/>
                <w:color w:val="000000"/>
                <w:sz w:val="28"/>
                <w:szCs w:val="28"/>
              </w:rPr>
            </w:pPr>
            <w:r w:rsidRPr="002340E1">
              <w:rPr>
                <w:bCs/>
                <w:color w:val="000000"/>
                <w:sz w:val="28"/>
                <w:szCs w:val="28"/>
              </w:rPr>
              <w:t>План 2026 год</w:t>
            </w:r>
          </w:p>
        </w:tc>
        <w:tc>
          <w:tcPr>
            <w:tcW w:w="1105" w:type="dxa"/>
            <w:vAlign w:val="center"/>
          </w:tcPr>
          <w:p w14:paraId="7F888C54" w14:textId="77777777" w:rsidR="002340E1" w:rsidRPr="002340E1" w:rsidRDefault="002340E1" w:rsidP="002340E1">
            <w:pPr>
              <w:jc w:val="center"/>
              <w:rPr>
                <w:bCs/>
                <w:color w:val="000000"/>
                <w:sz w:val="28"/>
                <w:szCs w:val="28"/>
              </w:rPr>
            </w:pPr>
            <w:r w:rsidRPr="002340E1">
              <w:rPr>
                <w:bCs/>
                <w:color w:val="000000"/>
                <w:sz w:val="28"/>
                <w:szCs w:val="28"/>
              </w:rPr>
              <w:t>План 2027 год</w:t>
            </w:r>
          </w:p>
        </w:tc>
        <w:tc>
          <w:tcPr>
            <w:tcW w:w="1105" w:type="dxa"/>
            <w:vAlign w:val="center"/>
          </w:tcPr>
          <w:p w14:paraId="347C817B" w14:textId="77777777" w:rsidR="002340E1" w:rsidRPr="002340E1" w:rsidRDefault="002340E1" w:rsidP="002340E1">
            <w:pPr>
              <w:jc w:val="center"/>
              <w:rPr>
                <w:bCs/>
                <w:color w:val="000000"/>
                <w:sz w:val="28"/>
                <w:szCs w:val="28"/>
              </w:rPr>
            </w:pPr>
            <w:r w:rsidRPr="002340E1">
              <w:rPr>
                <w:bCs/>
                <w:color w:val="000000"/>
                <w:sz w:val="28"/>
                <w:szCs w:val="28"/>
              </w:rPr>
              <w:t>План 2028 год</w:t>
            </w:r>
          </w:p>
        </w:tc>
        <w:tc>
          <w:tcPr>
            <w:tcW w:w="1105" w:type="dxa"/>
            <w:vAlign w:val="center"/>
          </w:tcPr>
          <w:p w14:paraId="2780150A" w14:textId="77777777" w:rsidR="002340E1" w:rsidRPr="002340E1" w:rsidRDefault="002340E1" w:rsidP="002340E1">
            <w:pPr>
              <w:jc w:val="center"/>
              <w:rPr>
                <w:bCs/>
                <w:color w:val="000000"/>
                <w:sz w:val="28"/>
                <w:szCs w:val="28"/>
              </w:rPr>
            </w:pPr>
            <w:r w:rsidRPr="002340E1">
              <w:rPr>
                <w:bCs/>
                <w:color w:val="000000"/>
                <w:sz w:val="28"/>
                <w:szCs w:val="28"/>
              </w:rPr>
              <w:t>План 2029 год</w:t>
            </w:r>
          </w:p>
        </w:tc>
        <w:tc>
          <w:tcPr>
            <w:tcW w:w="1105" w:type="dxa"/>
            <w:vAlign w:val="center"/>
          </w:tcPr>
          <w:p w14:paraId="77B3F3CD" w14:textId="77777777" w:rsidR="002340E1" w:rsidRPr="002340E1" w:rsidRDefault="002340E1" w:rsidP="002340E1">
            <w:pPr>
              <w:jc w:val="center"/>
              <w:rPr>
                <w:bCs/>
                <w:color w:val="000000"/>
                <w:sz w:val="28"/>
                <w:szCs w:val="28"/>
              </w:rPr>
            </w:pPr>
            <w:r w:rsidRPr="002340E1">
              <w:rPr>
                <w:bCs/>
                <w:color w:val="000000"/>
                <w:sz w:val="28"/>
                <w:szCs w:val="28"/>
              </w:rPr>
              <w:t>План 2030 год</w:t>
            </w:r>
          </w:p>
        </w:tc>
      </w:tr>
      <w:tr w:rsidR="002340E1" w:rsidRPr="002340E1" w14:paraId="26F87E58" w14:textId="77777777" w:rsidTr="005E2A16">
        <w:tc>
          <w:tcPr>
            <w:tcW w:w="822" w:type="dxa"/>
          </w:tcPr>
          <w:p w14:paraId="18DBBAB0" w14:textId="77777777" w:rsidR="002340E1" w:rsidRPr="002340E1" w:rsidRDefault="002340E1" w:rsidP="002340E1">
            <w:pPr>
              <w:jc w:val="center"/>
              <w:rPr>
                <w:bCs/>
                <w:color w:val="000000"/>
                <w:sz w:val="28"/>
                <w:szCs w:val="28"/>
              </w:rPr>
            </w:pPr>
            <w:r w:rsidRPr="002340E1">
              <w:rPr>
                <w:bCs/>
                <w:color w:val="000000"/>
                <w:sz w:val="28"/>
                <w:szCs w:val="28"/>
              </w:rPr>
              <w:t>1</w:t>
            </w:r>
          </w:p>
        </w:tc>
        <w:tc>
          <w:tcPr>
            <w:tcW w:w="3375" w:type="dxa"/>
          </w:tcPr>
          <w:p w14:paraId="4095A5CA"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047" w:type="dxa"/>
          </w:tcPr>
          <w:p w14:paraId="48060488"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1647" w:type="dxa"/>
          </w:tcPr>
          <w:p w14:paraId="29E8C08E"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992" w:type="dxa"/>
          </w:tcPr>
          <w:p w14:paraId="612FD7AF" w14:textId="77777777" w:rsidR="002340E1" w:rsidRPr="002340E1" w:rsidRDefault="002340E1" w:rsidP="002340E1">
            <w:pPr>
              <w:jc w:val="center"/>
              <w:rPr>
                <w:bCs/>
                <w:color w:val="000000"/>
                <w:sz w:val="28"/>
                <w:szCs w:val="28"/>
              </w:rPr>
            </w:pPr>
            <w:r w:rsidRPr="002340E1">
              <w:rPr>
                <w:bCs/>
                <w:color w:val="000000"/>
                <w:sz w:val="28"/>
                <w:szCs w:val="28"/>
              </w:rPr>
              <w:t>5</w:t>
            </w:r>
          </w:p>
        </w:tc>
        <w:tc>
          <w:tcPr>
            <w:tcW w:w="1134" w:type="dxa"/>
          </w:tcPr>
          <w:p w14:paraId="03723516" w14:textId="77777777" w:rsidR="002340E1" w:rsidRPr="002340E1" w:rsidRDefault="002340E1" w:rsidP="002340E1">
            <w:pPr>
              <w:jc w:val="center"/>
              <w:rPr>
                <w:bCs/>
                <w:color w:val="000000"/>
                <w:sz w:val="28"/>
                <w:szCs w:val="28"/>
              </w:rPr>
            </w:pPr>
            <w:r w:rsidRPr="002340E1">
              <w:rPr>
                <w:bCs/>
                <w:color w:val="000000"/>
                <w:sz w:val="28"/>
                <w:szCs w:val="28"/>
              </w:rPr>
              <w:t>6</w:t>
            </w:r>
          </w:p>
        </w:tc>
        <w:tc>
          <w:tcPr>
            <w:tcW w:w="1134" w:type="dxa"/>
          </w:tcPr>
          <w:p w14:paraId="4F6B3EAB" w14:textId="77777777" w:rsidR="002340E1" w:rsidRPr="002340E1" w:rsidRDefault="002340E1" w:rsidP="002340E1">
            <w:pPr>
              <w:jc w:val="center"/>
              <w:rPr>
                <w:bCs/>
                <w:color w:val="000000"/>
                <w:sz w:val="28"/>
                <w:szCs w:val="28"/>
              </w:rPr>
            </w:pPr>
            <w:r w:rsidRPr="002340E1">
              <w:rPr>
                <w:bCs/>
                <w:color w:val="000000"/>
                <w:sz w:val="28"/>
                <w:szCs w:val="28"/>
              </w:rPr>
              <w:t>7</w:t>
            </w:r>
          </w:p>
        </w:tc>
        <w:tc>
          <w:tcPr>
            <w:tcW w:w="1105" w:type="dxa"/>
          </w:tcPr>
          <w:p w14:paraId="6050105E" w14:textId="77777777" w:rsidR="002340E1" w:rsidRPr="002340E1" w:rsidRDefault="002340E1" w:rsidP="002340E1">
            <w:pPr>
              <w:jc w:val="center"/>
              <w:rPr>
                <w:bCs/>
                <w:color w:val="000000"/>
                <w:sz w:val="28"/>
                <w:szCs w:val="28"/>
              </w:rPr>
            </w:pPr>
            <w:r w:rsidRPr="002340E1">
              <w:rPr>
                <w:bCs/>
                <w:color w:val="000000"/>
                <w:sz w:val="28"/>
                <w:szCs w:val="28"/>
              </w:rPr>
              <w:t>8</w:t>
            </w:r>
          </w:p>
        </w:tc>
        <w:tc>
          <w:tcPr>
            <w:tcW w:w="1105" w:type="dxa"/>
          </w:tcPr>
          <w:p w14:paraId="7A90D5B7" w14:textId="77777777" w:rsidR="002340E1" w:rsidRPr="002340E1" w:rsidRDefault="002340E1" w:rsidP="002340E1">
            <w:pPr>
              <w:jc w:val="center"/>
              <w:rPr>
                <w:bCs/>
                <w:color w:val="000000"/>
                <w:sz w:val="28"/>
                <w:szCs w:val="28"/>
              </w:rPr>
            </w:pPr>
            <w:r w:rsidRPr="002340E1">
              <w:rPr>
                <w:bCs/>
                <w:color w:val="000000"/>
                <w:sz w:val="28"/>
                <w:szCs w:val="28"/>
              </w:rPr>
              <w:t>9</w:t>
            </w:r>
          </w:p>
        </w:tc>
        <w:tc>
          <w:tcPr>
            <w:tcW w:w="1105" w:type="dxa"/>
          </w:tcPr>
          <w:p w14:paraId="2163B914" w14:textId="77777777" w:rsidR="002340E1" w:rsidRPr="002340E1" w:rsidRDefault="002340E1" w:rsidP="002340E1">
            <w:pPr>
              <w:jc w:val="center"/>
              <w:rPr>
                <w:bCs/>
                <w:color w:val="000000"/>
                <w:sz w:val="28"/>
                <w:szCs w:val="28"/>
              </w:rPr>
            </w:pPr>
            <w:r w:rsidRPr="002340E1">
              <w:rPr>
                <w:bCs/>
                <w:color w:val="000000"/>
                <w:sz w:val="28"/>
                <w:szCs w:val="28"/>
              </w:rPr>
              <w:t>10</w:t>
            </w:r>
          </w:p>
        </w:tc>
        <w:tc>
          <w:tcPr>
            <w:tcW w:w="1105" w:type="dxa"/>
          </w:tcPr>
          <w:p w14:paraId="09C007D0" w14:textId="77777777" w:rsidR="002340E1" w:rsidRPr="002340E1" w:rsidRDefault="002340E1" w:rsidP="002340E1">
            <w:pPr>
              <w:jc w:val="center"/>
              <w:rPr>
                <w:bCs/>
                <w:color w:val="000000"/>
                <w:sz w:val="28"/>
                <w:szCs w:val="28"/>
              </w:rPr>
            </w:pPr>
            <w:r w:rsidRPr="002340E1">
              <w:rPr>
                <w:bCs/>
                <w:color w:val="000000"/>
                <w:sz w:val="28"/>
                <w:szCs w:val="28"/>
              </w:rPr>
              <w:t>11</w:t>
            </w:r>
          </w:p>
        </w:tc>
      </w:tr>
      <w:tr w:rsidR="002340E1" w:rsidRPr="002340E1" w14:paraId="61294918" w14:textId="77777777" w:rsidTr="005E2A16">
        <w:trPr>
          <w:trHeight w:val="650"/>
        </w:trPr>
        <w:tc>
          <w:tcPr>
            <w:tcW w:w="14571" w:type="dxa"/>
            <w:gridSpan w:val="11"/>
            <w:vAlign w:val="center"/>
          </w:tcPr>
          <w:p w14:paraId="2613D042" w14:textId="77777777" w:rsidR="002340E1" w:rsidRPr="002340E1" w:rsidRDefault="002340E1" w:rsidP="00344BA3">
            <w:pPr>
              <w:numPr>
                <w:ilvl w:val="0"/>
                <w:numId w:val="8"/>
              </w:numPr>
              <w:contextualSpacing/>
              <w:jc w:val="center"/>
              <w:rPr>
                <w:bCs/>
                <w:color w:val="000000"/>
                <w:sz w:val="28"/>
                <w:szCs w:val="28"/>
              </w:rPr>
            </w:pPr>
            <w:r w:rsidRPr="002340E1">
              <w:rPr>
                <w:bCs/>
                <w:color w:val="000000"/>
                <w:sz w:val="28"/>
                <w:szCs w:val="28"/>
              </w:rPr>
              <w:t>Показатели качества воды</w:t>
            </w:r>
          </w:p>
        </w:tc>
      </w:tr>
      <w:tr w:rsidR="002340E1" w:rsidRPr="002340E1" w14:paraId="49602FDC" w14:textId="77777777" w:rsidTr="005E2A16">
        <w:trPr>
          <w:trHeight w:val="3987"/>
        </w:trPr>
        <w:tc>
          <w:tcPr>
            <w:tcW w:w="822" w:type="dxa"/>
            <w:vAlign w:val="center"/>
          </w:tcPr>
          <w:p w14:paraId="07E604C0" w14:textId="77777777" w:rsidR="002340E1" w:rsidRPr="002340E1" w:rsidRDefault="002340E1" w:rsidP="002340E1">
            <w:pPr>
              <w:jc w:val="center"/>
              <w:rPr>
                <w:bCs/>
                <w:color w:val="000000"/>
                <w:sz w:val="28"/>
                <w:szCs w:val="28"/>
              </w:rPr>
            </w:pPr>
            <w:r w:rsidRPr="002340E1">
              <w:rPr>
                <w:bCs/>
                <w:color w:val="000000"/>
                <w:sz w:val="28"/>
                <w:szCs w:val="28"/>
              </w:rPr>
              <w:t>1.1.</w:t>
            </w:r>
          </w:p>
        </w:tc>
        <w:tc>
          <w:tcPr>
            <w:tcW w:w="3375" w:type="dxa"/>
            <w:vAlign w:val="center"/>
          </w:tcPr>
          <w:p w14:paraId="1E50E3DD" w14:textId="77777777" w:rsidR="002340E1" w:rsidRPr="002340E1" w:rsidRDefault="002340E1" w:rsidP="002340E1">
            <w:pPr>
              <w:rPr>
                <w:color w:val="000000"/>
                <w:sz w:val="22"/>
                <w:szCs w:val="22"/>
              </w:rPr>
            </w:pPr>
            <w:r w:rsidRPr="002340E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20424BE9" w14:textId="77777777" w:rsidR="002340E1" w:rsidRPr="002340E1" w:rsidRDefault="002340E1" w:rsidP="002340E1">
            <w:pPr>
              <w:jc w:val="center"/>
              <w:rPr>
                <w:bCs/>
                <w:sz w:val="28"/>
                <w:szCs w:val="28"/>
              </w:rPr>
            </w:pPr>
            <w:r w:rsidRPr="002340E1">
              <w:rPr>
                <w:bCs/>
                <w:sz w:val="28"/>
                <w:szCs w:val="28"/>
              </w:rPr>
              <w:t>0,00</w:t>
            </w:r>
          </w:p>
        </w:tc>
        <w:tc>
          <w:tcPr>
            <w:tcW w:w="1647" w:type="dxa"/>
            <w:vAlign w:val="center"/>
          </w:tcPr>
          <w:p w14:paraId="2A66ED15" w14:textId="77777777" w:rsidR="002340E1" w:rsidRPr="002340E1" w:rsidRDefault="002340E1" w:rsidP="002340E1">
            <w:pPr>
              <w:jc w:val="center"/>
            </w:pPr>
            <w:r w:rsidRPr="002340E1">
              <w:rPr>
                <w:bCs/>
                <w:sz w:val="28"/>
                <w:szCs w:val="28"/>
              </w:rPr>
              <w:t>0,00</w:t>
            </w:r>
          </w:p>
        </w:tc>
        <w:tc>
          <w:tcPr>
            <w:tcW w:w="992" w:type="dxa"/>
            <w:vAlign w:val="center"/>
          </w:tcPr>
          <w:p w14:paraId="49A20463" w14:textId="77777777" w:rsidR="002340E1" w:rsidRPr="002340E1" w:rsidRDefault="002340E1" w:rsidP="002340E1">
            <w:pPr>
              <w:jc w:val="center"/>
              <w:rPr>
                <w:bCs/>
                <w:sz w:val="28"/>
                <w:szCs w:val="28"/>
              </w:rPr>
            </w:pPr>
            <w:r w:rsidRPr="002340E1">
              <w:rPr>
                <w:bCs/>
                <w:sz w:val="28"/>
                <w:szCs w:val="28"/>
              </w:rPr>
              <w:t>0,00</w:t>
            </w:r>
          </w:p>
        </w:tc>
        <w:tc>
          <w:tcPr>
            <w:tcW w:w="1134" w:type="dxa"/>
            <w:vAlign w:val="center"/>
          </w:tcPr>
          <w:p w14:paraId="678F27EC" w14:textId="77777777" w:rsidR="002340E1" w:rsidRPr="002340E1" w:rsidRDefault="002340E1" w:rsidP="002340E1">
            <w:pPr>
              <w:jc w:val="center"/>
            </w:pPr>
            <w:r w:rsidRPr="002340E1">
              <w:rPr>
                <w:bCs/>
                <w:sz w:val="28"/>
                <w:szCs w:val="28"/>
              </w:rPr>
              <w:t>0,00</w:t>
            </w:r>
          </w:p>
        </w:tc>
        <w:tc>
          <w:tcPr>
            <w:tcW w:w="1134" w:type="dxa"/>
            <w:vAlign w:val="center"/>
          </w:tcPr>
          <w:p w14:paraId="79FB8064" w14:textId="77777777" w:rsidR="002340E1" w:rsidRPr="002340E1" w:rsidRDefault="002340E1" w:rsidP="002340E1">
            <w:pPr>
              <w:jc w:val="center"/>
            </w:pPr>
            <w:r w:rsidRPr="002340E1">
              <w:rPr>
                <w:bCs/>
                <w:sz w:val="28"/>
                <w:szCs w:val="28"/>
              </w:rPr>
              <w:t>0,00</w:t>
            </w:r>
          </w:p>
        </w:tc>
        <w:tc>
          <w:tcPr>
            <w:tcW w:w="1105" w:type="dxa"/>
            <w:vAlign w:val="center"/>
          </w:tcPr>
          <w:p w14:paraId="40797F9A" w14:textId="77777777" w:rsidR="002340E1" w:rsidRPr="002340E1" w:rsidRDefault="002340E1" w:rsidP="002340E1">
            <w:pPr>
              <w:jc w:val="center"/>
            </w:pPr>
            <w:r w:rsidRPr="002340E1">
              <w:rPr>
                <w:bCs/>
                <w:sz w:val="28"/>
                <w:szCs w:val="28"/>
              </w:rPr>
              <w:t>0,00</w:t>
            </w:r>
          </w:p>
        </w:tc>
        <w:tc>
          <w:tcPr>
            <w:tcW w:w="1105" w:type="dxa"/>
            <w:vAlign w:val="center"/>
          </w:tcPr>
          <w:p w14:paraId="102119C7" w14:textId="77777777" w:rsidR="002340E1" w:rsidRPr="002340E1" w:rsidRDefault="002340E1" w:rsidP="002340E1">
            <w:pPr>
              <w:jc w:val="center"/>
            </w:pPr>
            <w:r w:rsidRPr="002340E1">
              <w:rPr>
                <w:bCs/>
                <w:sz w:val="28"/>
                <w:szCs w:val="28"/>
              </w:rPr>
              <w:t>0,00</w:t>
            </w:r>
          </w:p>
        </w:tc>
        <w:tc>
          <w:tcPr>
            <w:tcW w:w="1105" w:type="dxa"/>
            <w:vAlign w:val="center"/>
          </w:tcPr>
          <w:p w14:paraId="60E6B12C" w14:textId="77777777" w:rsidR="002340E1" w:rsidRPr="002340E1" w:rsidRDefault="002340E1" w:rsidP="002340E1">
            <w:pPr>
              <w:jc w:val="center"/>
            </w:pPr>
            <w:r w:rsidRPr="002340E1">
              <w:rPr>
                <w:bCs/>
                <w:sz w:val="28"/>
                <w:szCs w:val="28"/>
              </w:rPr>
              <w:t>0,00</w:t>
            </w:r>
          </w:p>
        </w:tc>
        <w:tc>
          <w:tcPr>
            <w:tcW w:w="1105" w:type="dxa"/>
            <w:vAlign w:val="center"/>
          </w:tcPr>
          <w:p w14:paraId="0D27C293" w14:textId="77777777" w:rsidR="002340E1" w:rsidRPr="002340E1" w:rsidRDefault="002340E1" w:rsidP="002340E1">
            <w:pPr>
              <w:jc w:val="center"/>
            </w:pPr>
            <w:r w:rsidRPr="002340E1">
              <w:rPr>
                <w:bCs/>
                <w:sz w:val="28"/>
                <w:szCs w:val="28"/>
              </w:rPr>
              <w:t>0,00</w:t>
            </w:r>
          </w:p>
        </w:tc>
      </w:tr>
      <w:tr w:rsidR="002340E1" w:rsidRPr="002340E1" w14:paraId="0D537EE4" w14:textId="77777777" w:rsidTr="005E2A16">
        <w:trPr>
          <w:trHeight w:val="2793"/>
        </w:trPr>
        <w:tc>
          <w:tcPr>
            <w:tcW w:w="822" w:type="dxa"/>
            <w:vAlign w:val="center"/>
          </w:tcPr>
          <w:p w14:paraId="0A18D614" w14:textId="77777777" w:rsidR="002340E1" w:rsidRPr="002340E1" w:rsidRDefault="002340E1" w:rsidP="002340E1">
            <w:pPr>
              <w:jc w:val="center"/>
              <w:rPr>
                <w:bCs/>
                <w:color w:val="000000"/>
                <w:sz w:val="28"/>
                <w:szCs w:val="28"/>
              </w:rPr>
            </w:pPr>
            <w:r w:rsidRPr="002340E1">
              <w:rPr>
                <w:bCs/>
                <w:color w:val="000000"/>
                <w:sz w:val="28"/>
                <w:szCs w:val="28"/>
              </w:rPr>
              <w:t>1.2.</w:t>
            </w:r>
          </w:p>
        </w:tc>
        <w:tc>
          <w:tcPr>
            <w:tcW w:w="3375" w:type="dxa"/>
          </w:tcPr>
          <w:p w14:paraId="75D977DB" w14:textId="77777777" w:rsidR="002340E1" w:rsidRPr="002340E1" w:rsidRDefault="002340E1" w:rsidP="002340E1">
            <w:pPr>
              <w:rPr>
                <w:bCs/>
                <w:color w:val="000000"/>
                <w:sz w:val="28"/>
                <w:szCs w:val="28"/>
              </w:rPr>
            </w:pPr>
            <w:r w:rsidRPr="002340E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47" w:type="dxa"/>
            <w:vAlign w:val="center"/>
          </w:tcPr>
          <w:p w14:paraId="32D80E69" w14:textId="77777777" w:rsidR="002340E1" w:rsidRPr="002340E1" w:rsidRDefault="002340E1" w:rsidP="002340E1">
            <w:pPr>
              <w:jc w:val="center"/>
              <w:rPr>
                <w:bCs/>
                <w:sz w:val="28"/>
                <w:szCs w:val="28"/>
              </w:rPr>
            </w:pPr>
            <w:r w:rsidRPr="002340E1">
              <w:rPr>
                <w:bCs/>
                <w:sz w:val="28"/>
                <w:szCs w:val="28"/>
              </w:rPr>
              <w:t>0,00</w:t>
            </w:r>
          </w:p>
        </w:tc>
        <w:tc>
          <w:tcPr>
            <w:tcW w:w="1647" w:type="dxa"/>
            <w:vAlign w:val="center"/>
          </w:tcPr>
          <w:p w14:paraId="25ADA3BE" w14:textId="77777777" w:rsidR="002340E1" w:rsidRPr="002340E1" w:rsidRDefault="002340E1" w:rsidP="002340E1">
            <w:pPr>
              <w:jc w:val="center"/>
            </w:pPr>
            <w:r w:rsidRPr="002340E1">
              <w:rPr>
                <w:bCs/>
                <w:sz w:val="28"/>
                <w:szCs w:val="28"/>
              </w:rPr>
              <w:t>0,28</w:t>
            </w:r>
          </w:p>
        </w:tc>
        <w:tc>
          <w:tcPr>
            <w:tcW w:w="992" w:type="dxa"/>
            <w:vAlign w:val="center"/>
          </w:tcPr>
          <w:p w14:paraId="116F8273" w14:textId="77777777" w:rsidR="002340E1" w:rsidRPr="002340E1" w:rsidRDefault="002340E1" w:rsidP="002340E1">
            <w:pPr>
              <w:jc w:val="center"/>
              <w:rPr>
                <w:bCs/>
                <w:sz w:val="28"/>
                <w:szCs w:val="28"/>
              </w:rPr>
            </w:pPr>
            <w:r w:rsidRPr="002340E1">
              <w:rPr>
                <w:bCs/>
                <w:sz w:val="28"/>
                <w:szCs w:val="28"/>
              </w:rPr>
              <w:t>0,00</w:t>
            </w:r>
          </w:p>
        </w:tc>
        <w:tc>
          <w:tcPr>
            <w:tcW w:w="1134" w:type="dxa"/>
            <w:vAlign w:val="center"/>
          </w:tcPr>
          <w:p w14:paraId="7DEC21C2" w14:textId="77777777" w:rsidR="002340E1" w:rsidRPr="002340E1" w:rsidRDefault="002340E1" w:rsidP="002340E1">
            <w:pPr>
              <w:jc w:val="center"/>
            </w:pPr>
            <w:r w:rsidRPr="002340E1">
              <w:rPr>
                <w:bCs/>
                <w:sz w:val="28"/>
                <w:szCs w:val="28"/>
              </w:rPr>
              <w:t>0,00</w:t>
            </w:r>
          </w:p>
        </w:tc>
        <w:tc>
          <w:tcPr>
            <w:tcW w:w="1134" w:type="dxa"/>
            <w:vAlign w:val="center"/>
          </w:tcPr>
          <w:p w14:paraId="66D80137" w14:textId="77777777" w:rsidR="002340E1" w:rsidRPr="002340E1" w:rsidRDefault="002340E1" w:rsidP="002340E1">
            <w:pPr>
              <w:jc w:val="center"/>
            </w:pPr>
            <w:r w:rsidRPr="002340E1">
              <w:rPr>
                <w:bCs/>
                <w:sz w:val="28"/>
                <w:szCs w:val="28"/>
              </w:rPr>
              <w:t>0,00</w:t>
            </w:r>
          </w:p>
        </w:tc>
        <w:tc>
          <w:tcPr>
            <w:tcW w:w="1105" w:type="dxa"/>
            <w:vAlign w:val="center"/>
          </w:tcPr>
          <w:p w14:paraId="07B390FF" w14:textId="77777777" w:rsidR="002340E1" w:rsidRPr="002340E1" w:rsidRDefault="002340E1" w:rsidP="002340E1">
            <w:pPr>
              <w:jc w:val="center"/>
            </w:pPr>
            <w:r w:rsidRPr="002340E1">
              <w:rPr>
                <w:bCs/>
                <w:sz w:val="28"/>
                <w:szCs w:val="28"/>
              </w:rPr>
              <w:t>0,00</w:t>
            </w:r>
          </w:p>
        </w:tc>
        <w:tc>
          <w:tcPr>
            <w:tcW w:w="1105" w:type="dxa"/>
            <w:vAlign w:val="center"/>
          </w:tcPr>
          <w:p w14:paraId="0ECE3D56" w14:textId="77777777" w:rsidR="002340E1" w:rsidRPr="002340E1" w:rsidRDefault="002340E1" w:rsidP="002340E1">
            <w:pPr>
              <w:jc w:val="center"/>
            </w:pPr>
            <w:r w:rsidRPr="002340E1">
              <w:rPr>
                <w:bCs/>
                <w:sz w:val="28"/>
                <w:szCs w:val="28"/>
              </w:rPr>
              <w:t>0,00</w:t>
            </w:r>
          </w:p>
        </w:tc>
        <w:tc>
          <w:tcPr>
            <w:tcW w:w="1105" w:type="dxa"/>
            <w:vAlign w:val="center"/>
          </w:tcPr>
          <w:p w14:paraId="1913D6A6" w14:textId="77777777" w:rsidR="002340E1" w:rsidRPr="002340E1" w:rsidRDefault="002340E1" w:rsidP="002340E1">
            <w:pPr>
              <w:jc w:val="center"/>
            </w:pPr>
            <w:r w:rsidRPr="002340E1">
              <w:rPr>
                <w:bCs/>
                <w:sz w:val="28"/>
                <w:szCs w:val="28"/>
              </w:rPr>
              <w:t>0,00</w:t>
            </w:r>
          </w:p>
        </w:tc>
        <w:tc>
          <w:tcPr>
            <w:tcW w:w="1105" w:type="dxa"/>
            <w:vAlign w:val="center"/>
          </w:tcPr>
          <w:p w14:paraId="291E5FF2" w14:textId="77777777" w:rsidR="002340E1" w:rsidRPr="002340E1" w:rsidRDefault="002340E1" w:rsidP="002340E1">
            <w:pPr>
              <w:jc w:val="center"/>
            </w:pPr>
            <w:r w:rsidRPr="002340E1">
              <w:rPr>
                <w:bCs/>
                <w:sz w:val="28"/>
                <w:szCs w:val="28"/>
              </w:rPr>
              <w:t>0,00</w:t>
            </w:r>
          </w:p>
        </w:tc>
      </w:tr>
      <w:tr w:rsidR="002340E1" w:rsidRPr="002340E1" w14:paraId="6AC714FA" w14:textId="77777777" w:rsidTr="005E2A16">
        <w:trPr>
          <w:trHeight w:val="438"/>
        </w:trPr>
        <w:tc>
          <w:tcPr>
            <w:tcW w:w="822" w:type="dxa"/>
            <w:vAlign w:val="center"/>
          </w:tcPr>
          <w:p w14:paraId="5737983D"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375" w:type="dxa"/>
            <w:vAlign w:val="center"/>
          </w:tcPr>
          <w:p w14:paraId="0AD84AD5"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047" w:type="dxa"/>
            <w:vAlign w:val="center"/>
          </w:tcPr>
          <w:p w14:paraId="26BB8BB9"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1647" w:type="dxa"/>
            <w:vAlign w:val="center"/>
          </w:tcPr>
          <w:p w14:paraId="03EBF07B"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992" w:type="dxa"/>
            <w:vAlign w:val="center"/>
          </w:tcPr>
          <w:p w14:paraId="0D7561F9" w14:textId="77777777" w:rsidR="002340E1" w:rsidRPr="002340E1" w:rsidRDefault="002340E1" w:rsidP="002340E1">
            <w:pPr>
              <w:jc w:val="center"/>
              <w:rPr>
                <w:bCs/>
                <w:color w:val="000000"/>
                <w:sz w:val="28"/>
                <w:szCs w:val="28"/>
              </w:rPr>
            </w:pPr>
            <w:r w:rsidRPr="002340E1">
              <w:rPr>
                <w:bCs/>
                <w:color w:val="000000"/>
                <w:sz w:val="28"/>
                <w:szCs w:val="28"/>
              </w:rPr>
              <w:t>5</w:t>
            </w:r>
          </w:p>
        </w:tc>
        <w:tc>
          <w:tcPr>
            <w:tcW w:w="1134" w:type="dxa"/>
            <w:vAlign w:val="center"/>
          </w:tcPr>
          <w:p w14:paraId="6B3C4547" w14:textId="77777777" w:rsidR="002340E1" w:rsidRPr="002340E1" w:rsidRDefault="002340E1" w:rsidP="002340E1">
            <w:pPr>
              <w:jc w:val="center"/>
              <w:rPr>
                <w:bCs/>
                <w:color w:val="000000"/>
                <w:sz w:val="28"/>
                <w:szCs w:val="28"/>
              </w:rPr>
            </w:pPr>
            <w:r w:rsidRPr="002340E1">
              <w:rPr>
                <w:bCs/>
                <w:color w:val="000000"/>
                <w:sz w:val="28"/>
                <w:szCs w:val="28"/>
              </w:rPr>
              <w:t>6</w:t>
            </w:r>
          </w:p>
        </w:tc>
        <w:tc>
          <w:tcPr>
            <w:tcW w:w="1134" w:type="dxa"/>
            <w:vAlign w:val="center"/>
          </w:tcPr>
          <w:p w14:paraId="023A9B00" w14:textId="77777777" w:rsidR="002340E1" w:rsidRPr="002340E1" w:rsidRDefault="002340E1" w:rsidP="002340E1">
            <w:pPr>
              <w:jc w:val="center"/>
              <w:rPr>
                <w:bCs/>
                <w:color w:val="000000"/>
                <w:sz w:val="28"/>
                <w:szCs w:val="28"/>
              </w:rPr>
            </w:pPr>
            <w:r w:rsidRPr="002340E1">
              <w:rPr>
                <w:bCs/>
                <w:color w:val="000000"/>
                <w:sz w:val="28"/>
                <w:szCs w:val="28"/>
              </w:rPr>
              <w:t>7</w:t>
            </w:r>
          </w:p>
        </w:tc>
        <w:tc>
          <w:tcPr>
            <w:tcW w:w="1105" w:type="dxa"/>
            <w:vAlign w:val="center"/>
          </w:tcPr>
          <w:p w14:paraId="1D58F930" w14:textId="77777777" w:rsidR="002340E1" w:rsidRPr="002340E1" w:rsidRDefault="002340E1" w:rsidP="002340E1">
            <w:pPr>
              <w:jc w:val="center"/>
              <w:rPr>
                <w:bCs/>
                <w:color w:val="000000"/>
                <w:sz w:val="28"/>
                <w:szCs w:val="28"/>
              </w:rPr>
            </w:pPr>
            <w:r w:rsidRPr="002340E1">
              <w:rPr>
                <w:bCs/>
                <w:color w:val="000000"/>
                <w:sz w:val="28"/>
                <w:szCs w:val="28"/>
              </w:rPr>
              <w:t>8</w:t>
            </w:r>
          </w:p>
        </w:tc>
        <w:tc>
          <w:tcPr>
            <w:tcW w:w="1105" w:type="dxa"/>
            <w:vAlign w:val="center"/>
          </w:tcPr>
          <w:p w14:paraId="795C6407" w14:textId="77777777" w:rsidR="002340E1" w:rsidRPr="002340E1" w:rsidRDefault="002340E1" w:rsidP="002340E1">
            <w:pPr>
              <w:jc w:val="center"/>
              <w:rPr>
                <w:bCs/>
                <w:color w:val="000000"/>
                <w:sz w:val="28"/>
                <w:szCs w:val="28"/>
              </w:rPr>
            </w:pPr>
            <w:r w:rsidRPr="002340E1">
              <w:rPr>
                <w:bCs/>
                <w:color w:val="000000"/>
                <w:sz w:val="28"/>
                <w:szCs w:val="28"/>
              </w:rPr>
              <w:t>9</w:t>
            </w:r>
          </w:p>
        </w:tc>
        <w:tc>
          <w:tcPr>
            <w:tcW w:w="1105" w:type="dxa"/>
            <w:vAlign w:val="center"/>
          </w:tcPr>
          <w:p w14:paraId="68765D39" w14:textId="77777777" w:rsidR="002340E1" w:rsidRPr="002340E1" w:rsidRDefault="002340E1" w:rsidP="002340E1">
            <w:pPr>
              <w:jc w:val="center"/>
              <w:rPr>
                <w:bCs/>
                <w:color w:val="000000"/>
                <w:sz w:val="28"/>
                <w:szCs w:val="28"/>
              </w:rPr>
            </w:pPr>
            <w:r w:rsidRPr="002340E1">
              <w:rPr>
                <w:bCs/>
                <w:color w:val="000000"/>
                <w:sz w:val="28"/>
                <w:szCs w:val="28"/>
              </w:rPr>
              <w:t>10</w:t>
            </w:r>
          </w:p>
        </w:tc>
        <w:tc>
          <w:tcPr>
            <w:tcW w:w="1105" w:type="dxa"/>
            <w:vAlign w:val="center"/>
          </w:tcPr>
          <w:p w14:paraId="1FE33724" w14:textId="77777777" w:rsidR="002340E1" w:rsidRPr="002340E1" w:rsidRDefault="002340E1" w:rsidP="002340E1">
            <w:pPr>
              <w:jc w:val="center"/>
              <w:rPr>
                <w:bCs/>
                <w:color w:val="000000"/>
                <w:sz w:val="28"/>
                <w:szCs w:val="28"/>
              </w:rPr>
            </w:pPr>
            <w:r w:rsidRPr="002340E1">
              <w:rPr>
                <w:bCs/>
                <w:color w:val="000000"/>
                <w:sz w:val="28"/>
                <w:szCs w:val="28"/>
              </w:rPr>
              <w:t>11</w:t>
            </w:r>
          </w:p>
        </w:tc>
      </w:tr>
      <w:tr w:rsidR="002340E1" w:rsidRPr="002340E1" w14:paraId="31BE995D" w14:textId="77777777" w:rsidTr="005E2A16">
        <w:trPr>
          <w:trHeight w:val="514"/>
        </w:trPr>
        <w:tc>
          <w:tcPr>
            <w:tcW w:w="14571" w:type="dxa"/>
            <w:gridSpan w:val="11"/>
            <w:vAlign w:val="center"/>
          </w:tcPr>
          <w:p w14:paraId="727C9DCC" w14:textId="77777777" w:rsidR="002340E1" w:rsidRPr="002340E1" w:rsidRDefault="002340E1" w:rsidP="002340E1">
            <w:pPr>
              <w:ind w:left="360"/>
              <w:jc w:val="center"/>
              <w:rPr>
                <w:bCs/>
                <w:color w:val="000000"/>
                <w:sz w:val="28"/>
                <w:szCs w:val="28"/>
              </w:rPr>
            </w:pPr>
            <w:r w:rsidRPr="002340E1">
              <w:rPr>
                <w:bCs/>
                <w:color w:val="000000"/>
                <w:sz w:val="28"/>
                <w:szCs w:val="28"/>
              </w:rPr>
              <w:t>2. Показатели надежности и бесперебойности водоснабжения и водоотведения</w:t>
            </w:r>
          </w:p>
        </w:tc>
      </w:tr>
      <w:tr w:rsidR="002340E1" w:rsidRPr="002340E1" w14:paraId="6557AD43" w14:textId="77777777" w:rsidTr="005E2A16">
        <w:trPr>
          <w:trHeight w:val="4519"/>
        </w:trPr>
        <w:tc>
          <w:tcPr>
            <w:tcW w:w="822" w:type="dxa"/>
            <w:vAlign w:val="center"/>
          </w:tcPr>
          <w:p w14:paraId="780E612B" w14:textId="77777777" w:rsidR="002340E1" w:rsidRPr="002340E1" w:rsidRDefault="002340E1" w:rsidP="002340E1">
            <w:pPr>
              <w:jc w:val="center"/>
              <w:rPr>
                <w:bCs/>
                <w:color w:val="000000"/>
                <w:sz w:val="28"/>
                <w:szCs w:val="28"/>
              </w:rPr>
            </w:pPr>
            <w:r w:rsidRPr="002340E1">
              <w:rPr>
                <w:bCs/>
                <w:color w:val="000000"/>
                <w:sz w:val="28"/>
                <w:szCs w:val="28"/>
              </w:rPr>
              <w:t>2.1.</w:t>
            </w:r>
          </w:p>
        </w:tc>
        <w:tc>
          <w:tcPr>
            <w:tcW w:w="3375" w:type="dxa"/>
          </w:tcPr>
          <w:p w14:paraId="5AB2AD66" w14:textId="77777777" w:rsidR="002340E1" w:rsidRPr="002340E1" w:rsidRDefault="002340E1" w:rsidP="002340E1">
            <w:pPr>
              <w:rPr>
                <w:bCs/>
                <w:color w:val="000000"/>
                <w:sz w:val="28"/>
                <w:szCs w:val="28"/>
              </w:rPr>
            </w:pPr>
            <w:r w:rsidRPr="002340E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47" w:type="dxa"/>
            <w:vAlign w:val="center"/>
          </w:tcPr>
          <w:p w14:paraId="13B308C9" w14:textId="77777777" w:rsidR="002340E1" w:rsidRPr="002340E1" w:rsidRDefault="002340E1" w:rsidP="002340E1">
            <w:pPr>
              <w:jc w:val="center"/>
              <w:rPr>
                <w:bCs/>
                <w:sz w:val="28"/>
                <w:szCs w:val="28"/>
              </w:rPr>
            </w:pPr>
            <w:r w:rsidRPr="002340E1">
              <w:rPr>
                <w:bCs/>
                <w:sz w:val="28"/>
                <w:szCs w:val="28"/>
              </w:rPr>
              <w:t>91,55</w:t>
            </w:r>
          </w:p>
        </w:tc>
        <w:tc>
          <w:tcPr>
            <w:tcW w:w="1647" w:type="dxa"/>
            <w:vAlign w:val="center"/>
          </w:tcPr>
          <w:p w14:paraId="5664BB9E" w14:textId="77777777" w:rsidR="002340E1" w:rsidRPr="002340E1" w:rsidRDefault="002340E1" w:rsidP="002340E1">
            <w:pPr>
              <w:jc w:val="center"/>
              <w:rPr>
                <w:bCs/>
                <w:sz w:val="28"/>
                <w:szCs w:val="28"/>
              </w:rPr>
            </w:pPr>
            <w:r w:rsidRPr="002340E1">
              <w:rPr>
                <w:bCs/>
                <w:sz w:val="28"/>
                <w:szCs w:val="28"/>
              </w:rPr>
              <w:t>97,32</w:t>
            </w:r>
          </w:p>
        </w:tc>
        <w:tc>
          <w:tcPr>
            <w:tcW w:w="992" w:type="dxa"/>
            <w:vAlign w:val="center"/>
          </w:tcPr>
          <w:p w14:paraId="717E89DE" w14:textId="77777777" w:rsidR="002340E1" w:rsidRPr="002340E1" w:rsidRDefault="002340E1" w:rsidP="002340E1">
            <w:pPr>
              <w:jc w:val="center"/>
              <w:rPr>
                <w:bCs/>
                <w:sz w:val="28"/>
                <w:szCs w:val="28"/>
              </w:rPr>
            </w:pPr>
            <w:r w:rsidRPr="002340E1">
              <w:rPr>
                <w:bCs/>
                <w:sz w:val="28"/>
                <w:szCs w:val="28"/>
              </w:rPr>
              <w:t>91,55</w:t>
            </w:r>
          </w:p>
        </w:tc>
        <w:tc>
          <w:tcPr>
            <w:tcW w:w="1134" w:type="dxa"/>
            <w:vAlign w:val="center"/>
          </w:tcPr>
          <w:p w14:paraId="1E7BF1F3" w14:textId="77777777" w:rsidR="002340E1" w:rsidRPr="002340E1" w:rsidRDefault="002340E1" w:rsidP="002340E1">
            <w:pPr>
              <w:jc w:val="center"/>
              <w:rPr>
                <w:bCs/>
                <w:sz w:val="28"/>
                <w:szCs w:val="28"/>
              </w:rPr>
            </w:pPr>
            <w:r w:rsidRPr="002340E1">
              <w:rPr>
                <w:bCs/>
                <w:sz w:val="28"/>
                <w:szCs w:val="28"/>
              </w:rPr>
              <w:t>91,55</w:t>
            </w:r>
          </w:p>
        </w:tc>
        <w:tc>
          <w:tcPr>
            <w:tcW w:w="1134" w:type="dxa"/>
            <w:vAlign w:val="center"/>
          </w:tcPr>
          <w:p w14:paraId="13FDCB20" w14:textId="77777777" w:rsidR="002340E1" w:rsidRPr="002340E1" w:rsidRDefault="002340E1" w:rsidP="002340E1">
            <w:pPr>
              <w:jc w:val="center"/>
              <w:rPr>
                <w:bCs/>
                <w:sz w:val="28"/>
                <w:szCs w:val="28"/>
              </w:rPr>
            </w:pPr>
            <w:r w:rsidRPr="002340E1">
              <w:rPr>
                <w:bCs/>
                <w:sz w:val="28"/>
                <w:szCs w:val="28"/>
              </w:rPr>
              <w:t>91,55</w:t>
            </w:r>
          </w:p>
        </w:tc>
        <w:tc>
          <w:tcPr>
            <w:tcW w:w="1105" w:type="dxa"/>
            <w:vAlign w:val="center"/>
          </w:tcPr>
          <w:p w14:paraId="0A6647EC" w14:textId="77777777" w:rsidR="002340E1" w:rsidRPr="002340E1" w:rsidRDefault="002340E1" w:rsidP="002340E1">
            <w:pPr>
              <w:jc w:val="center"/>
              <w:rPr>
                <w:bCs/>
                <w:sz w:val="28"/>
                <w:szCs w:val="28"/>
              </w:rPr>
            </w:pPr>
            <w:r w:rsidRPr="002340E1">
              <w:rPr>
                <w:bCs/>
                <w:sz w:val="28"/>
                <w:szCs w:val="28"/>
              </w:rPr>
              <w:t>91,55</w:t>
            </w:r>
          </w:p>
        </w:tc>
        <w:tc>
          <w:tcPr>
            <w:tcW w:w="1105" w:type="dxa"/>
            <w:vAlign w:val="center"/>
          </w:tcPr>
          <w:p w14:paraId="10E1CC2E" w14:textId="77777777" w:rsidR="002340E1" w:rsidRPr="002340E1" w:rsidRDefault="002340E1" w:rsidP="002340E1">
            <w:pPr>
              <w:jc w:val="center"/>
              <w:rPr>
                <w:bCs/>
                <w:sz w:val="28"/>
                <w:szCs w:val="28"/>
              </w:rPr>
            </w:pPr>
            <w:r w:rsidRPr="002340E1">
              <w:rPr>
                <w:bCs/>
                <w:sz w:val="28"/>
                <w:szCs w:val="28"/>
              </w:rPr>
              <w:t>91,55</w:t>
            </w:r>
          </w:p>
        </w:tc>
        <w:tc>
          <w:tcPr>
            <w:tcW w:w="1105" w:type="dxa"/>
            <w:vAlign w:val="center"/>
          </w:tcPr>
          <w:p w14:paraId="4162B0F7" w14:textId="77777777" w:rsidR="002340E1" w:rsidRPr="002340E1" w:rsidRDefault="002340E1" w:rsidP="002340E1">
            <w:pPr>
              <w:jc w:val="center"/>
              <w:rPr>
                <w:bCs/>
                <w:sz w:val="28"/>
                <w:szCs w:val="28"/>
              </w:rPr>
            </w:pPr>
            <w:r w:rsidRPr="002340E1">
              <w:rPr>
                <w:bCs/>
                <w:sz w:val="28"/>
                <w:szCs w:val="28"/>
              </w:rPr>
              <w:t>91,55</w:t>
            </w:r>
          </w:p>
        </w:tc>
        <w:tc>
          <w:tcPr>
            <w:tcW w:w="1105" w:type="dxa"/>
            <w:vAlign w:val="center"/>
          </w:tcPr>
          <w:p w14:paraId="022BCCAD" w14:textId="77777777" w:rsidR="002340E1" w:rsidRPr="002340E1" w:rsidRDefault="002340E1" w:rsidP="002340E1">
            <w:pPr>
              <w:jc w:val="center"/>
              <w:rPr>
                <w:bCs/>
                <w:sz w:val="28"/>
                <w:szCs w:val="28"/>
              </w:rPr>
            </w:pPr>
            <w:r w:rsidRPr="002340E1">
              <w:rPr>
                <w:bCs/>
                <w:sz w:val="28"/>
                <w:szCs w:val="28"/>
              </w:rPr>
              <w:t>91,55</w:t>
            </w:r>
          </w:p>
        </w:tc>
      </w:tr>
      <w:tr w:rsidR="002340E1" w:rsidRPr="002340E1" w14:paraId="733C434D" w14:textId="77777777" w:rsidTr="005E2A16">
        <w:trPr>
          <w:trHeight w:val="1167"/>
        </w:trPr>
        <w:tc>
          <w:tcPr>
            <w:tcW w:w="822" w:type="dxa"/>
            <w:vAlign w:val="center"/>
          </w:tcPr>
          <w:p w14:paraId="6F9EC7D2" w14:textId="77777777" w:rsidR="002340E1" w:rsidRPr="002340E1" w:rsidRDefault="002340E1" w:rsidP="002340E1">
            <w:pPr>
              <w:jc w:val="center"/>
              <w:rPr>
                <w:bCs/>
                <w:color w:val="000000"/>
                <w:sz w:val="28"/>
                <w:szCs w:val="28"/>
              </w:rPr>
            </w:pPr>
            <w:r w:rsidRPr="002340E1">
              <w:rPr>
                <w:bCs/>
                <w:color w:val="000000"/>
                <w:sz w:val="28"/>
                <w:szCs w:val="28"/>
              </w:rPr>
              <w:t>2.2.</w:t>
            </w:r>
          </w:p>
        </w:tc>
        <w:tc>
          <w:tcPr>
            <w:tcW w:w="3375" w:type="dxa"/>
          </w:tcPr>
          <w:p w14:paraId="3964A406" w14:textId="77777777" w:rsidR="002340E1" w:rsidRPr="002340E1" w:rsidRDefault="002340E1" w:rsidP="002340E1">
            <w:pPr>
              <w:rPr>
                <w:bCs/>
                <w:color w:val="000000"/>
                <w:sz w:val="28"/>
                <w:szCs w:val="28"/>
              </w:rPr>
            </w:pPr>
            <w:r w:rsidRPr="002340E1">
              <w:rPr>
                <w:color w:val="000000"/>
                <w:sz w:val="22"/>
                <w:szCs w:val="22"/>
              </w:rPr>
              <w:t>Удельное количество аварий и засоров в расчете на протяженность канализационной сети в год (ед./км)</w:t>
            </w:r>
          </w:p>
        </w:tc>
        <w:tc>
          <w:tcPr>
            <w:tcW w:w="1047" w:type="dxa"/>
            <w:vAlign w:val="center"/>
          </w:tcPr>
          <w:p w14:paraId="64F540D6" w14:textId="77777777" w:rsidR="002340E1" w:rsidRPr="002340E1" w:rsidRDefault="002340E1" w:rsidP="002340E1">
            <w:pPr>
              <w:jc w:val="center"/>
              <w:rPr>
                <w:bCs/>
                <w:sz w:val="28"/>
                <w:szCs w:val="28"/>
              </w:rPr>
            </w:pPr>
            <w:r w:rsidRPr="002340E1">
              <w:rPr>
                <w:bCs/>
                <w:sz w:val="28"/>
                <w:szCs w:val="28"/>
              </w:rPr>
              <w:t>6,02</w:t>
            </w:r>
          </w:p>
        </w:tc>
        <w:tc>
          <w:tcPr>
            <w:tcW w:w="1647" w:type="dxa"/>
            <w:vAlign w:val="center"/>
          </w:tcPr>
          <w:p w14:paraId="2FC53699" w14:textId="77777777" w:rsidR="002340E1" w:rsidRPr="002340E1" w:rsidRDefault="002340E1" w:rsidP="002340E1">
            <w:pPr>
              <w:jc w:val="center"/>
              <w:rPr>
                <w:bCs/>
                <w:sz w:val="28"/>
                <w:szCs w:val="28"/>
              </w:rPr>
            </w:pPr>
            <w:r w:rsidRPr="002340E1">
              <w:rPr>
                <w:bCs/>
                <w:sz w:val="28"/>
                <w:szCs w:val="28"/>
              </w:rPr>
              <w:t>8,37</w:t>
            </w:r>
          </w:p>
        </w:tc>
        <w:tc>
          <w:tcPr>
            <w:tcW w:w="992" w:type="dxa"/>
            <w:vAlign w:val="center"/>
          </w:tcPr>
          <w:p w14:paraId="3BCC51CA" w14:textId="77777777" w:rsidR="002340E1" w:rsidRPr="002340E1" w:rsidRDefault="002340E1" w:rsidP="002340E1">
            <w:pPr>
              <w:jc w:val="center"/>
            </w:pPr>
            <w:r w:rsidRPr="002340E1">
              <w:rPr>
                <w:bCs/>
                <w:sz w:val="28"/>
                <w:szCs w:val="28"/>
              </w:rPr>
              <w:t>6,02</w:t>
            </w:r>
          </w:p>
        </w:tc>
        <w:tc>
          <w:tcPr>
            <w:tcW w:w="1134" w:type="dxa"/>
            <w:vAlign w:val="center"/>
          </w:tcPr>
          <w:p w14:paraId="286A93CB" w14:textId="77777777" w:rsidR="002340E1" w:rsidRPr="002340E1" w:rsidRDefault="002340E1" w:rsidP="002340E1">
            <w:pPr>
              <w:jc w:val="center"/>
            </w:pPr>
            <w:r w:rsidRPr="002340E1">
              <w:rPr>
                <w:bCs/>
                <w:sz w:val="28"/>
                <w:szCs w:val="28"/>
              </w:rPr>
              <w:t>6,02</w:t>
            </w:r>
          </w:p>
        </w:tc>
        <w:tc>
          <w:tcPr>
            <w:tcW w:w="1134" w:type="dxa"/>
            <w:vAlign w:val="center"/>
          </w:tcPr>
          <w:p w14:paraId="1BB48B52" w14:textId="77777777" w:rsidR="002340E1" w:rsidRPr="002340E1" w:rsidRDefault="002340E1" w:rsidP="002340E1">
            <w:pPr>
              <w:jc w:val="center"/>
            </w:pPr>
            <w:r w:rsidRPr="002340E1">
              <w:rPr>
                <w:bCs/>
                <w:sz w:val="28"/>
                <w:szCs w:val="28"/>
              </w:rPr>
              <w:t>6,02</w:t>
            </w:r>
          </w:p>
        </w:tc>
        <w:tc>
          <w:tcPr>
            <w:tcW w:w="1105" w:type="dxa"/>
            <w:vAlign w:val="center"/>
          </w:tcPr>
          <w:p w14:paraId="78518195" w14:textId="77777777" w:rsidR="002340E1" w:rsidRPr="002340E1" w:rsidRDefault="002340E1" w:rsidP="002340E1">
            <w:pPr>
              <w:jc w:val="center"/>
            </w:pPr>
            <w:r w:rsidRPr="002340E1">
              <w:rPr>
                <w:bCs/>
                <w:sz w:val="28"/>
                <w:szCs w:val="28"/>
              </w:rPr>
              <w:t>6,02</w:t>
            </w:r>
          </w:p>
        </w:tc>
        <w:tc>
          <w:tcPr>
            <w:tcW w:w="1105" w:type="dxa"/>
            <w:vAlign w:val="center"/>
          </w:tcPr>
          <w:p w14:paraId="69E52531" w14:textId="77777777" w:rsidR="002340E1" w:rsidRPr="002340E1" w:rsidRDefault="002340E1" w:rsidP="002340E1">
            <w:pPr>
              <w:jc w:val="center"/>
            </w:pPr>
            <w:r w:rsidRPr="002340E1">
              <w:rPr>
                <w:bCs/>
                <w:sz w:val="28"/>
                <w:szCs w:val="28"/>
              </w:rPr>
              <w:t>6,02</w:t>
            </w:r>
          </w:p>
        </w:tc>
        <w:tc>
          <w:tcPr>
            <w:tcW w:w="1105" w:type="dxa"/>
            <w:vAlign w:val="center"/>
          </w:tcPr>
          <w:p w14:paraId="16D0B094" w14:textId="77777777" w:rsidR="002340E1" w:rsidRPr="002340E1" w:rsidRDefault="002340E1" w:rsidP="002340E1">
            <w:pPr>
              <w:jc w:val="center"/>
            </w:pPr>
            <w:r w:rsidRPr="002340E1">
              <w:rPr>
                <w:bCs/>
                <w:sz w:val="28"/>
                <w:szCs w:val="28"/>
              </w:rPr>
              <w:t>6,02</w:t>
            </w:r>
          </w:p>
        </w:tc>
        <w:tc>
          <w:tcPr>
            <w:tcW w:w="1105" w:type="dxa"/>
            <w:vAlign w:val="center"/>
          </w:tcPr>
          <w:p w14:paraId="5F12E732" w14:textId="77777777" w:rsidR="002340E1" w:rsidRPr="002340E1" w:rsidRDefault="002340E1" w:rsidP="002340E1">
            <w:pPr>
              <w:jc w:val="center"/>
            </w:pPr>
            <w:r w:rsidRPr="002340E1">
              <w:rPr>
                <w:bCs/>
                <w:sz w:val="28"/>
                <w:szCs w:val="28"/>
              </w:rPr>
              <w:t>6,02</w:t>
            </w:r>
          </w:p>
        </w:tc>
      </w:tr>
      <w:tr w:rsidR="002340E1" w:rsidRPr="002340E1" w14:paraId="09758D60" w14:textId="77777777" w:rsidTr="005E2A16">
        <w:trPr>
          <w:trHeight w:val="630"/>
        </w:trPr>
        <w:tc>
          <w:tcPr>
            <w:tcW w:w="14571" w:type="dxa"/>
            <w:gridSpan w:val="11"/>
            <w:vAlign w:val="center"/>
          </w:tcPr>
          <w:p w14:paraId="69EECE84" w14:textId="77777777" w:rsidR="002340E1" w:rsidRPr="002340E1" w:rsidRDefault="002340E1" w:rsidP="002340E1">
            <w:pPr>
              <w:ind w:left="360"/>
              <w:jc w:val="center"/>
              <w:rPr>
                <w:bCs/>
                <w:color w:val="000000"/>
                <w:sz w:val="28"/>
                <w:szCs w:val="28"/>
              </w:rPr>
            </w:pPr>
            <w:r w:rsidRPr="002340E1">
              <w:rPr>
                <w:bCs/>
                <w:color w:val="000000"/>
                <w:sz w:val="28"/>
                <w:szCs w:val="28"/>
              </w:rPr>
              <w:t>3. Показатели качества очистки сточных вод</w:t>
            </w:r>
          </w:p>
        </w:tc>
      </w:tr>
      <w:tr w:rsidR="002340E1" w:rsidRPr="002340E1" w14:paraId="0B6DD92C" w14:textId="77777777" w:rsidTr="005E2A16">
        <w:trPr>
          <w:trHeight w:val="2166"/>
        </w:trPr>
        <w:tc>
          <w:tcPr>
            <w:tcW w:w="822" w:type="dxa"/>
            <w:vAlign w:val="center"/>
          </w:tcPr>
          <w:p w14:paraId="7DBD532B" w14:textId="77777777" w:rsidR="002340E1" w:rsidRPr="002340E1" w:rsidRDefault="002340E1" w:rsidP="002340E1">
            <w:pPr>
              <w:jc w:val="center"/>
              <w:rPr>
                <w:bCs/>
                <w:color w:val="000000"/>
                <w:sz w:val="28"/>
                <w:szCs w:val="28"/>
              </w:rPr>
            </w:pPr>
            <w:r w:rsidRPr="002340E1">
              <w:rPr>
                <w:bCs/>
                <w:color w:val="000000"/>
                <w:sz w:val="28"/>
                <w:szCs w:val="28"/>
              </w:rPr>
              <w:t>3.1.</w:t>
            </w:r>
          </w:p>
        </w:tc>
        <w:tc>
          <w:tcPr>
            <w:tcW w:w="3375" w:type="dxa"/>
            <w:vAlign w:val="center"/>
          </w:tcPr>
          <w:p w14:paraId="632C9AC5" w14:textId="77777777" w:rsidR="002340E1" w:rsidRPr="002340E1" w:rsidRDefault="002340E1" w:rsidP="002340E1">
            <w:pPr>
              <w:rPr>
                <w:color w:val="000000"/>
                <w:sz w:val="22"/>
                <w:szCs w:val="22"/>
              </w:rPr>
            </w:pPr>
            <w:r w:rsidRPr="002340E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047" w:type="dxa"/>
            <w:vAlign w:val="center"/>
          </w:tcPr>
          <w:p w14:paraId="413A6509" w14:textId="77777777" w:rsidR="002340E1" w:rsidRPr="002340E1" w:rsidRDefault="002340E1" w:rsidP="002340E1">
            <w:pPr>
              <w:jc w:val="center"/>
              <w:rPr>
                <w:bCs/>
                <w:sz w:val="28"/>
                <w:szCs w:val="28"/>
              </w:rPr>
            </w:pPr>
            <w:r w:rsidRPr="002340E1">
              <w:rPr>
                <w:bCs/>
                <w:sz w:val="28"/>
                <w:szCs w:val="28"/>
              </w:rPr>
              <w:t>0,00</w:t>
            </w:r>
          </w:p>
        </w:tc>
        <w:tc>
          <w:tcPr>
            <w:tcW w:w="1647" w:type="dxa"/>
            <w:vAlign w:val="center"/>
          </w:tcPr>
          <w:p w14:paraId="7842F291" w14:textId="77777777" w:rsidR="002340E1" w:rsidRPr="002340E1" w:rsidRDefault="002340E1" w:rsidP="002340E1">
            <w:pPr>
              <w:jc w:val="center"/>
            </w:pPr>
            <w:r w:rsidRPr="002340E1">
              <w:rPr>
                <w:bCs/>
                <w:sz w:val="28"/>
                <w:szCs w:val="28"/>
              </w:rPr>
              <w:t>0,00</w:t>
            </w:r>
          </w:p>
        </w:tc>
        <w:tc>
          <w:tcPr>
            <w:tcW w:w="992" w:type="dxa"/>
            <w:vAlign w:val="center"/>
          </w:tcPr>
          <w:p w14:paraId="3B609EE2" w14:textId="77777777" w:rsidR="002340E1" w:rsidRPr="002340E1" w:rsidRDefault="002340E1" w:rsidP="002340E1">
            <w:pPr>
              <w:jc w:val="center"/>
              <w:rPr>
                <w:bCs/>
                <w:sz w:val="28"/>
                <w:szCs w:val="28"/>
              </w:rPr>
            </w:pPr>
            <w:r w:rsidRPr="002340E1">
              <w:rPr>
                <w:bCs/>
                <w:sz w:val="28"/>
                <w:szCs w:val="28"/>
              </w:rPr>
              <w:t>0,00</w:t>
            </w:r>
          </w:p>
        </w:tc>
        <w:tc>
          <w:tcPr>
            <w:tcW w:w="1134" w:type="dxa"/>
            <w:vAlign w:val="center"/>
          </w:tcPr>
          <w:p w14:paraId="04BC27D6" w14:textId="77777777" w:rsidR="002340E1" w:rsidRPr="002340E1" w:rsidRDefault="002340E1" w:rsidP="002340E1">
            <w:pPr>
              <w:jc w:val="center"/>
            </w:pPr>
            <w:r w:rsidRPr="002340E1">
              <w:rPr>
                <w:bCs/>
                <w:sz w:val="28"/>
                <w:szCs w:val="28"/>
              </w:rPr>
              <w:t>0,00</w:t>
            </w:r>
          </w:p>
        </w:tc>
        <w:tc>
          <w:tcPr>
            <w:tcW w:w="1134" w:type="dxa"/>
            <w:vAlign w:val="center"/>
          </w:tcPr>
          <w:p w14:paraId="4150E727" w14:textId="77777777" w:rsidR="002340E1" w:rsidRPr="002340E1" w:rsidRDefault="002340E1" w:rsidP="002340E1">
            <w:pPr>
              <w:jc w:val="center"/>
            </w:pPr>
            <w:r w:rsidRPr="002340E1">
              <w:rPr>
                <w:bCs/>
                <w:sz w:val="28"/>
                <w:szCs w:val="28"/>
              </w:rPr>
              <w:t>0,00</w:t>
            </w:r>
          </w:p>
        </w:tc>
        <w:tc>
          <w:tcPr>
            <w:tcW w:w="1105" w:type="dxa"/>
            <w:vAlign w:val="center"/>
          </w:tcPr>
          <w:p w14:paraId="57C095AA" w14:textId="77777777" w:rsidR="002340E1" w:rsidRPr="002340E1" w:rsidRDefault="002340E1" w:rsidP="002340E1">
            <w:pPr>
              <w:jc w:val="center"/>
            </w:pPr>
            <w:r w:rsidRPr="002340E1">
              <w:rPr>
                <w:bCs/>
                <w:sz w:val="28"/>
                <w:szCs w:val="28"/>
              </w:rPr>
              <w:t>0,00</w:t>
            </w:r>
          </w:p>
        </w:tc>
        <w:tc>
          <w:tcPr>
            <w:tcW w:w="1105" w:type="dxa"/>
            <w:vAlign w:val="center"/>
          </w:tcPr>
          <w:p w14:paraId="123A7413" w14:textId="77777777" w:rsidR="002340E1" w:rsidRPr="002340E1" w:rsidRDefault="002340E1" w:rsidP="002340E1">
            <w:pPr>
              <w:jc w:val="center"/>
            </w:pPr>
            <w:r w:rsidRPr="002340E1">
              <w:rPr>
                <w:bCs/>
                <w:sz w:val="28"/>
                <w:szCs w:val="28"/>
              </w:rPr>
              <w:t>0,00</w:t>
            </w:r>
          </w:p>
        </w:tc>
        <w:tc>
          <w:tcPr>
            <w:tcW w:w="1105" w:type="dxa"/>
            <w:vAlign w:val="center"/>
          </w:tcPr>
          <w:p w14:paraId="6783C428" w14:textId="77777777" w:rsidR="002340E1" w:rsidRPr="002340E1" w:rsidRDefault="002340E1" w:rsidP="002340E1">
            <w:pPr>
              <w:jc w:val="center"/>
              <w:rPr>
                <w:bCs/>
                <w:sz w:val="28"/>
                <w:szCs w:val="28"/>
              </w:rPr>
            </w:pPr>
            <w:r w:rsidRPr="002340E1">
              <w:rPr>
                <w:bCs/>
                <w:sz w:val="28"/>
                <w:szCs w:val="28"/>
              </w:rPr>
              <w:t>0,00</w:t>
            </w:r>
          </w:p>
        </w:tc>
        <w:tc>
          <w:tcPr>
            <w:tcW w:w="1105" w:type="dxa"/>
            <w:vAlign w:val="center"/>
          </w:tcPr>
          <w:p w14:paraId="450928C5" w14:textId="77777777" w:rsidR="002340E1" w:rsidRPr="002340E1" w:rsidRDefault="002340E1" w:rsidP="002340E1">
            <w:pPr>
              <w:jc w:val="center"/>
            </w:pPr>
            <w:r w:rsidRPr="002340E1">
              <w:rPr>
                <w:bCs/>
                <w:sz w:val="28"/>
                <w:szCs w:val="28"/>
              </w:rPr>
              <w:t>0,00</w:t>
            </w:r>
          </w:p>
        </w:tc>
      </w:tr>
      <w:tr w:rsidR="002340E1" w:rsidRPr="002340E1" w14:paraId="260AF024" w14:textId="77777777" w:rsidTr="005E2A16">
        <w:trPr>
          <w:trHeight w:val="438"/>
        </w:trPr>
        <w:tc>
          <w:tcPr>
            <w:tcW w:w="822" w:type="dxa"/>
            <w:vAlign w:val="center"/>
          </w:tcPr>
          <w:p w14:paraId="10312B07"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375" w:type="dxa"/>
            <w:vAlign w:val="center"/>
          </w:tcPr>
          <w:p w14:paraId="494C6E4E"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047" w:type="dxa"/>
            <w:vAlign w:val="center"/>
          </w:tcPr>
          <w:p w14:paraId="14307A1C"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1647" w:type="dxa"/>
            <w:vAlign w:val="center"/>
          </w:tcPr>
          <w:p w14:paraId="22C93A7F"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992" w:type="dxa"/>
            <w:vAlign w:val="center"/>
          </w:tcPr>
          <w:p w14:paraId="1CD5E811" w14:textId="77777777" w:rsidR="002340E1" w:rsidRPr="002340E1" w:rsidRDefault="002340E1" w:rsidP="002340E1">
            <w:pPr>
              <w:jc w:val="center"/>
              <w:rPr>
                <w:bCs/>
                <w:color w:val="000000"/>
                <w:sz w:val="28"/>
                <w:szCs w:val="28"/>
              </w:rPr>
            </w:pPr>
            <w:r w:rsidRPr="002340E1">
              <w:rPr>
                <w:bCs/>
                <w:color w:val="000000"/>
                <w:sz w:val="28"/>
                <w:szCs w:val="28"/>
              </w:rPr>
              <w:t>5</w:t>
            </w:r>
          </w:p>
        </w:tc>
        <w:tc>
          <w:tcPr>
            <w:tcW w:w="1134" w:type="dxa"/>
            <w:vAlign w:val="center"/>
          </w:tcPr>
          <w:p w14:paraId="5534840E" w14:textId="77777777" w:rsidR="002340E1" w:rsidRPr="002340E1" w:rsidRDefault="002340E1" w:rsidP="002340E1">
            <w:pPr>
              <w:jc w:val="center"/>
              <w:rPr>
                <w:bCs/>
                <w:color w:val="000000"/>
                <w:sz w:val="28"/>
                <w:szCs w:val="28"/>
              </w:rPr>
            </w:pPr>
            <w:r w:rsidRPr="002340E1">
              <w:rPr>
                <w:bCs/>
                <w:color w:val="000000"/>
                <w:sz w:val="28"/>
                <w:szCs w:val="28"/>
              </w:rPr>
              <w:t>6</w:t>
            </w:r>
          </w:p>
        </w:tc>
        <w:tc>
          <w:tcPr>
            <w:tcW w:w="1134" w:type="dxa"/>
            <w:vAlign w:val="center"/>
          </w:tcPr>
          <w:p w14:paraId="5ABAE98C" w14:textId="77777777" w:rsidR="002340E1" w:rsidRPr="002340E1" w:rsidRDefault="002340E1" w:rsidP="002340E1">
            <w:pPr>
              <w:jc w:val="center"/>
              <w:rPr>
                <w:bCs/>
                <w:color w:val="000000"/>
                <w:sz w:val="28"/>
                <w:szCs w:val="28"/>
              </w:rPr>
            </w:pPr>
            <w:r w:rsidRPr="002340E1">
              <w:rPr>
                <w:bCs/>
                <w:color w:val="000000"/>
                <w:sz w:val="28"/>
                <w:szCs w:val="28"/>
              </w:rPr>
              <w:t>7</w:t>
            </w:r>
          </w:p>
        </w:tc>
        <w:tc>
          <w:tcPr>
            <w:tcW w:w="1105" w:type="dxa"/>
            <w:vAlign w:val="center"/>
          </w:tcPr>
          <w:p w14:paraId="4F9E7F3E" w14:textId="77777777" w:rsidR="002340E1" w:rsidRPr="002340E1" w:rsidRDefault="002340E1" w:rsidP="002340E1">
            <w:pPr>
              <w:jc w:val="center"/>
              <w:rPr>
                <w:bCs/>
                <w:color w:val="000000"/>
                <w:sz w:val="28"/>
                <w:szCs w:val="28"/>
              </w:rPr>
            </w:pPr>
            <w:r w:rsidRPr="002340E1">
              <w:rPr>
                <w:bCs/>
                <w:color w:val="000000"/>
                <w:sz w:val="28"/>
                <w:szCs w:val="28"/>
              </w:rPr>
              <w:t>8</w:t>
            </w:r>
          </w:p>
        </w:tc>
        <w:tc>
          <w:tcPr>
            <w:tcW w:w="1105" w:type="dxa"/>
            <w:vAlign w:val="center"/>
          </w:tcPr>
          <w:p w14:paraId="0E845022" w14:textId="77777777" w:rsidR="002340E1" w:rsidRPr="002340E1" w:rsidRDefault="002340E1" w:rsidP="002340E1">
            <w:pPr>
              <w:jc w:val="center"/>
              <w:rPr>
                <w:bCs/>
                <w:color w:val="000000"/>
                <w:sz w:val="28"/>
                <w:szCs w:val="28"/>
              </w:rPr>
            </w:pPr>
            <w:r w:rsidRPr="002340E1">
              <w:rPr>
                <w:bCs/>
                <w:color w:val="000000"/>
                <w:sz w:val="28"/>
                <w:szCs w:val="28"/>
              </w:rPr>
              <w:t>9</w:t>
            </w:r>
          </w:p>
        </w:tc>
        <w:tc>
          <w:tcPr>
            <w:tcW w:w="1105" w:type="dxa"/>
            <w:vAlign w:val="center"/>
          </w:tcPr>
          <w:p w14:paraId="0502DD54" w14:textId="77777777" w:rsidR="002340E1" w:rsidRPr="002340E1" w:rsidRDefault="002340E1" w:rsidP="002340E1">
            <w:pPr>
              <w:jc w:val="center"/>
              <w:rPr>
                <w:bCs/>
                <w:color w:val="000000"/>
                <w:sz w:val="28"/>
                <w:szCs w:val="28"/>
              </w:rPr>
            </w:pPr>
            <w:r w:rsidRPr="002340E1">
              <w:rPr>
                <w:bCs/>
                <w:color w:val="000000"/>
                <w:sz w:val="28"/>
                <w:szCs w:val="28"/>
              </w:rPr>
              <w:t>10</w:t>
            </w:r>
          </w:p>
        </w:tc>
        <w:tc>
          <w:tcPr>
            <w:tcW w:w="1105" w:type="dxa"/>
            <w:vAlign w:val="center"/>
          </w:tcPr>
          <w:p w14:paraId="59F1A31A" w14:textId="77777777" w:rsidR="002340E1" w:rsidRPr="002340E1" w:rsidRDefault="002340E1" w:rsidP="002340E1">
            <w:pPr>
              <w:jc w:val="center"/>
              <w:rPr>
                <w:bCs/>
                <w:color w:val="000000"/>
                <w:sz w:val="28"/>
                <w:szCs w:val="28"/>
              </w:rPr>
            </w:pPr>
            <w:r w:rsidRPr="002340E1">
              <w:rPr>
                <w:bCs/>
                <w:color w:val="000000"/>
                <w:sz w:val="28"/>
                <w:szCs w:val="28"/>
              </w:rPr>
              <w:t>11</w:t>
            </w:r>
          </w:p>
        </w:tc>
      </w:tr>
      <w:tr w:rsidR="002340E1" w:rsidRPr="002340E1" w14:paraId="3A6212DE" w14:textId="77777777" w:rsidTr="005E2A16">
        <w:trPr>
          <w:trHeight w:val="2244"/>
        </w:trPr>
        <w:tc>
          <w:tcPr>
            <w:tcW w:w="822" w:type="dxa"/>
            <w:vAlign w:val="center"/>
          </w:tcPr>
          <w:p w14:paraId="0CAB6ACD" w14:textId="77777777" w:rsidR="002340E1" w:rsidRPr="002340E1" w:rsidRDefault="002340E1" w:rsidP="002340E1">
            <w:pPr>
              <w:jc w:val="center"/>
              <w:rPr>
                <w:bCs/>
                <w:color w:val="000000"/>
                <w:sz w:val="28"/>
                <w:szCs w:val="28"/>
              </w:rPr>
            </w:pPr>
            <w:r w:rsidRPr="002340E1">
              <w:rPr>
                <w:bCs/>
                <w:color w:val="000000"/>
                <w:sz w:val="28"/>
                <w:szCs w:val="28"/>
              </w:rPr>
              <w:t>3.2.</w:t>
            </w:r>
          </w:p>
        </w:tc>
        <w:tc>
          <w:tcPr>
            <w:tcW w:w="3375" w:type="dxa"/>
            <w:vAlign w:val="center"/>
          </w:tcPr>
          <w:p w14:paraId="272CE628" w14:textId="77777777" w:rsidR="002340E1" w:rsidRPr="002340E1" w:rsidRDefault="002340E1" w:rsidP="002340E1">
            <w:pPr>
              <w:rPr>
                <w:bCs/>
                <w:color w:val="000000"/>
                <w:sz w:val="28"/>
                <w:szCs w:val="28"/>
              </w:rPr>
            </w:pPr>
            <w:r w:rsidRPr="002340E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047" w:type="dxa"/>
            <w:vAlign w:val="center"/>
          </w:tcPr>
          <w:p w14:paraId="00866267" w14:textId="77777777" w:rsidR="002340E1" w:rsidRPr="002340E1" w:rsidRDefault="002340E1" w:rsidP="002340E1">
            <w:pPr>
              <w:jc w:val="center"/>
              <w:rPr>
                <w:bCs/>
                <w:sz w:val="28"/>
                <w:szCs w:val="28"/>
              </w:rPr>
            </w:pPr>
            <w:r w:rsidRPr="002340E1">
              <w:rPr>
                <w:bCs/>
                <w:sz w:val="28"/>
                <w:szCs w:val="28"/>
              </w:rPr>
              <w:t>0,00</w:t>
            </w:r>
          </w:p>
        </w:tc>
        <w:tc>
          <w:tcPr>
            <w:tcW w:w="1647" w:type="dxa"/>
            <w:vAlign w:val="center"/>
          </w:tcPr>
          <w:p w14:paraId="3E79C30A" w14:textId="77777777" w:rsidR="002340E1" w:rsidRPr="002340E1" w:rsidRDefault="002340E1" w:rsidP="002340E1">
            <w:pPr>
              <w:jc w:val="center"/>
            </w:pPr>
            <w:r w:rsidRPr="002340E1">
              <w:rPr>
                <w:bCs/>
                <w:sz w:val="28"/>
                <w:szCs w:val="28"/>
              </w:rPr>
              <w:t>0,00</w:t>
            </w:r>
          </w:p>
        </w:tc>
        <w:tc>
          <w:tcPr>
            <w:tcW w:w="992" w:type="dxa"/>
            <w:vAlign w:val="center"/>
          </w:tcPr>
          <w:p w14:paraId="603C2442" w14:textId="77777777" w:rsidR="002340E1" w:rsidRPr="002340E1" w:rsidRDefault="002340E1" w:rsidP="002340E1">
            <w:pPr>
              <w:jc w:val="center"/>
              <w:rPr>
                <w:bCs/>
                <w:sz w:val="28"/>
                <w:szCs w:val="28"/>
              </w:rPr>
            </w:pPr>
            <w:r w:rsidRPr="002340E1">
              <w:rPr>
                <w:bCs/>
                <w:sz w:val="28"/>
                <w:szCs w:val="28"/>
              </w:rPr>
              <w:t>0,00</w:t>
            </w:r>
          </w:p>
        </w:tc>
        <w:tc>
          <w:tcPr>
            <w:tcW w:w="1134" w:type="dxa"/>
            <w:vAlign w:val="center"/>
          </w:tcPr>
          <w:p w14:paraId="7E47E42B" w14:textId="77777777" w:rsidR="002340E1" w:rsidRPr="002340E1" w:rsidRDefault="002340E1" w:rsidP="002340E1">
            <w:pPr>
              <w:jc w:val="center"/>
            </w:pPr>
            <w:r w:rsidRPr="002340E1">
              <w:rPr>
                <w:bCs/>
                <w:sz w:val="28"/>
                <w:szCs w:val="28"/>
              </w:rPr>
              <w:t>0,00</w:t>
            </w:r>
          </w:p>
        </w:tc>
        <w:tc>
          <w:tcPr>
            <w:tcW w:w="1134" w:type="dxa"/>
            <w:vAlign w:val="center"/>
          </w:tcPr>
          <w:p w14:paraId="270950EA" w14:textId="77777777" w:rsidR="002340E1" w:rsidRPr="002340E1" w:rsidRDefault="002340E1" w:rsidP="002340E1">
            <w:pPr>
              <w:jc w:val="center"/>
            </w:pPr>
            <w:r w:rsidRPr="002340E1">
              <w:rPr>
                <w:bCs/>
                <w:sz w:val="28"/>
                <w:szCs w:val="28"/>
              </w:rPr>
              <w:t>0,00</w:t>
            </w:r>
          </w:p>
        </w:tc>
        <w:tc>
          <w:tcPr>
            <w:tcW w:w="1105" w:type="dxa"/>
            <w:vAlign w:val="center"/>
          </w:tcPr>
          <w:p w14:paraId="2B71EE43" w14:textId="77777777" w:rsidR="002340E1" w:rsidRPr="002340E1" w:rsidRDefault="002340E1" w:rsidP="002340E1">
            <w:pPr>
              <w:jc w:val="center"/>
            </w:pPr>
            <w:r w:rsidRPr="002340E1">
              <w:rPr>
                <w:bCs/>
                <w:sz w:val="28"/>
                <w:szCs w:val="28"/>
              </w:rPr>
              <w:t>0,00</w:t>
            </w:r>
          </w:p>
        </w:tc>
        <w:tc>
          <w:tcPr>
            <w:tcW w:w="1105" w:type="dxa"/>
            <w:vAlign w:val="center"/>
          </w:tcPr>
          <w:p w14:paraId="4CCE3E3B" w14:textId="77777777" w:rsidR="002340E1" w:rsidRPr="002340E1" w:rsidRDefault="002340E1" w:rsidP="002340E1">
            <w:pPr>
              <w:jc w:val="center"/>
            </w:pPr>
            <w:r w:rsidRPr="002340E1">
              <w:rPr>
                <w:bCs/>
                <w:sz w:val="28"/>
                <w:szCs w:val="28"/>
              </w:rPr>
              <w:t>0,00</w:t>
            </w:r>
          </w:p>
        </w:tc>
        <w:tc>
          <w:tcPr>
            <w:tcW w:w="1105" w:type="dxa"/>
            <w:vAlign w:val="center"/>
          </w:tcPr>
          <w:p w14:paraId="1F3638A0" w14:textId="77777777" w:rsidR="002340E1" w:rsidRPr="002340E1" w:rsidRDefault="002340E1" w:rsidP="002340E1">
            <w:pPr>
              <w:jc w:val="center"/>
              <w:rPr>
                <w:bCs/>
                <w:sz w:val="28"/>
                <w:szCs w:val="28"/>
              </w:rPr>
            </w:pPr>
            <w:r w:rsidRPr="002340E1">
              <w:rPr>
                <w:bCs/>
                <w:sz w:val="28"/>
                <w:szCs w:val="28"/>
              </w:rPr>
              <w:t>0,00</w:t>
            </w:r>
          </w:p>
        </w:tc>
        <w:tc>
          <w:tcPr>
            <w:tcW w:w="1105" w:type="dxa"/>
            <w:vAlign w:val="center"/>
          </w:tcPr>
          <w:p w14:paraId="7E2707C5" w14:textId="77777777" w:rsidR="002340E1" w:rsidRPr="002340E1" w:rsidRDefault="002340E1" w:rsidP="002340E1">
            <w:pPr>
              <w:jc w:val="center"/>
            </w:pPr>
            <w:r w:rsidRPr="002340E1">
              <w:rPr>
                <w:bCs/>
                <w:sz w:val="28"/>
                <w:szCs w:val="28"/>
              </w:rPr>
              <w:t>0,00</w:t>
            </w:r>
          </w:p>
        </w:tc>
      </w:tr>
      <w:tr w:rsidR="002340E1" w:rsidRPr="002340E1" w14:paraId="5D39BF67" w14:textId="77777777" w:rsidTr="005E2A16">
        <w:trPr>
          <w:trHeight w:val="3393"/>
        </w:trPr>
        <w:tc>
          <w:tcPr>
            <w:tcW w:w="822" w:type="dxa"/>
            <w:vAlign w:val="center"/>
          </w:tcPr>
          <w:p w14:paraId="5F7AA3B1" w14:textId="77777777" w:rsidR="002340E1" w:rsidRPr="002340E1" w:rsidRDefault="002340E1" w:rsidP="002340E1">
            <w:pPr>
              <w:jc w:val="center"/>
              <w:rPr>
                <w:bCs/>
                <w:color w:val="000000"/>
                <w:sz w:val="28"/>
                <w:szCs w:val="28"/>
              </w:rPr>
            </w:pPr>
            <w:r w:rsidRPr="002340E1">
              <w:rPr>
                <w:bCs/>
                <w:color w:val="000000"/>
                <w:sz w:val="28"/>
                <w:szCs w:val="28"/>
              </w:rPr>
              <w:t>3.3.</w:t>
            </w:r>
          </w:p>
        </w:tc>
        <w:tc>
          <w:tcPr>
            <w:tcW w:w="3375" w:type="dxa"/>
            <w:vAlign w:val="center"/>
          </w:tcPr>
          <w:p w14:paraId="7EE69D5B" w14:textId="77777777" w:rsidR="002340E1" w:rsidRPr="002340E1" w:rsidRDefault="002340E1" w:rsidP="002340E1">
            <w:pPr>
              <w:rPr>
                <w:color w:val="000000"/>
                <w:sz w:val="22"/>
                <w:szCs w:val="22"/>
              </w:rPr>
            </w:pPr>
            <w:r w:rsidRPr="002340E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047" w:type="dxa"/>
            <w:vAlign w:val="center"/>
          </w:tcPr>
          <w:p w14:paraId="702FA703" w14:textId="77777777" w:rsidR="002340E1" w:rsidRPr="002340E1" w:rsidRDefault="002340E1" w:rsidP="002340E1">
            <w:pPr>
              <w:jc w:val="center"/>
              <w:rPr>
                <w:bCs/>
                <w:sz w:val="28"/>
                <w:szCs w:val="28"/>
              </w:rPr>
            </w:pPr>
            <w:r w:rsidRPr="002340E1">
              <w:rPr>
                <w:bCs/>
                <w:sz w:val="28"/>
                <w:szCs w:val="28"/>
              </w:rPr>
              <w:t>2,73</w:t>
            </w:r>
          </w:p>
        </w:tc>
        <w:tc>
          <w:tcPr>
            <w:tcW w:w="1647" w:type="dxa"/>
            <w:vAlign w:val="center"/>
          </w:tcPr>
          <w:p w14:paraId="6F272123" w14:textId="77777777" w:rsidR="002340E1" w:rsidRPr="002340E1" w:rsidRDefault="002340E1" w:rsidP="002340E1">
            <w:pPr>
              <w:jc w:val="center"/>
              <w:rPr>
                <w:bCs/>
                <w:sz w:val="28"/>
                <w:szCs w:val="28"/>
              </w:rPr>
            </w:pPr>
            <w:r w:rsidRPr="002340E1">
              <w:rPr>
                <w:bCs/>
                <w:sz w:val="28"/>
                <w:szCs w:val="28"/>
              </w:rPr>
              <w:t>22,38</w:t>
            </w:r>
          </w:p>
        </w:tc>
        <w:tc>
          <w:tcPr>
            <w:tcW w:w="992" w:type="dxa"/>
            <w:vAlign w:val="center"/>
          </w:tcPr>
          <w:p w14:paraId="4B2F3014" w14:textId="77777777" w:rsidR="002340E1" w:rsidRPr="002340E1" w:rsidRDefault="002340E1" w:rsidP="002340E1">
            <w:pPr>
              <w:jc w:val="center"/>
              <w:rPr>
                <w:bCs/>
                <w:sz w:val="28"/>
                <w:szCs w:val="28"/>
              </w:rPr>
            </w:pPr>
            <w:r w:rsidRPr="002340E1">
              <w:rPr>
                <w:bCs/>
                <w:sz w:val="28"/>
                <w:szCs w:val="28"/>
              </w:rPr>
              <w:t>23,36</w:t>
            </w:r>
          </w:p>
        </w:tc>
        <w:tc>
          <w:tcPr>
            <w:tcW w:w="1134" w:type="dxa"/>
            <w:vAlign w:val="center"/>
          </w:tcPr>
          <w:p w14:paraId="6C544C8D" w14:textId="77777777" w:rsidR="002340E1" w:rsidRPr="002340E1" w:rsidRDefault="002340E1" w:rsidP="002340E1">
            <w:pPr>
              <w:jc w:val="center"/>
              <w:rPr>
                <w:bCs/>
                <w:sz w:val="28"/>
                <w:szCs w:val="28"/>
              </w:rPr>
            </w:pPr>
            <w:r w:rsidRPr="002340E1">
              <w:rPr>
                <w:bCs/>
                <w:sz w:val="28"/>
                <w:szCs w:val="28"/>
              </w:rPr>
              <w:t>23,36</w:t>
            </w:r>
          </w:p>
        </w:tc>
        <w:tc>
          <w:tcPr>
            <w:tcW w:w="1134" w:type="dxa"/>
            <w:vAlign w:val="center"/>
          </w:tcPr>
          <w:p w14:paraId="79099C87" w14:textId="77777777" w:rsidR="002340E1" w:rsidRPr="002340E1" w:rsidRDefault="002340E1" w:rsidP="002340E1">
            <w:pPr>
              <w:jc w:val="center"/>
              <w:rPr>
                <w:bCs/>
                <w:sz w:val="28"/>
                <w:szCs w:val="28"/>
              </w:rPr>
            </w:pPr>
            <w:r w:rsidRPr="002340E1">
              <w:rPr>
                <w:bCs/>
                <w:sz w:val="28"/>
                <w:szCs w:val="28"/>
              </w:rPr>
              <w:t>23,36</w:t>
            </w:r>
          </w:p>
        </w:tc>
        <w:tc>
          <w:tcPr>
            <w:tcW w:w="1105" w:type="dxa"/>
            <w:vAlign w:val="center"/>
          </w:tcPr>
          <w:p w14:paraId="00C6E90C" w14:textId="77777777" w:rsidR="002340E1" w:rsidRPr="002340E1" w:rsidRDefault="002340E1" w:rsidP="002340E1">
            <w:pPr>
              <w:jc w:val="center"/>
              <w:rPr>
                <w:bCs/>
                <w:sz w:val="28"/>
                <w:szCs w:val="28"/>
              </w:rPr>
            </w:pPr>
            <w:r w:rsidRPr="002340E1">
              <w:rPr>
                <w:bCs/>
                <w:sz w:val="28"/>
                <w:szCs w:val="28"/>
              </w:rPr>
              <w:t>23,36</w:t>
            </w:r>
          </w:p>
        </w:tc>
        <w:tc>
          <w:tcPr>
            <w:tcW w:w="1105" w:type="dxa"/>
            <w:vAlign w:val="center"/>
          </w:tcPr>
          <w:p w14:paraId="69E72A87" w14:textId="77777777" w:rsidR="002340E1" w:rsidRPr="002340E1" w:rsidRDefault="002340E1" w:rsidP="002340E1">
            <w:pPr>
              <w:jc w:val="center"/>
              <w:rPr>
                <w:bCs/>
                <w:sz w:val="28"/>
                <w:szCs w:val="28"/>
              </w:rPr>
            </w:pPr>
            <w:r w:rsidRPr="002340E1">
              <w:rPr>
                <w:bCs/>
                <w:sz w:val="28"/>
                <w:szCs w:val="28"/>
              </w:rPr>
              <w:t>23,36</w:t>
            </w:r>
          </w:p>
        </w:tc>
        <w:tc>
          <w:tcPr>
            <w:tcW w:w="1105" w:type="dxa"/>
            <w:vAlign w:val="center"/>
          </w:tcPr>
          <w:p w14:paraId="64576D96" w14:textId="77777777" w:rsidR="002340E1" w:rsidRPr="002340E1" w:rsidRDefault="002340E1" w:rsidP="002340E1">
            <w:pPr>
              <w:jc w:val="center"/>
              <w:rPr>
                <w:bCs/>
                <w:sz w:val="28"/>
                <w:szCs w:val="28"/>
              </w:rPr>
            </w:pPr>
            <w:r w:rsidRPr="002340E1">
              <w:rPr>
                <w:bCs/>
                <w:sz w:val="28"/>
                <w:szCs w:val="28"/>
              </w:rPr>
              <w:t>23,36</w:t>
            </w:r>
          </w:p>
        </w:tc>
        <w:tc>
          <w:tcPr>
            <w:tcW w:w="1105" w:type="dxa"/>
            <w:vAlign w:val="center"/>
          </w:tcPr>
          <w:p w14:paraId="0913F20E" w14:textId="77777777" w:rsidR="002340E1" w:rsidRPr="002340E1" w:rsidRDefault="002340E1" w:rsidP="002340E1">
            <w:pPr>
              <w:jc w:val="center"/>
              <w:rPr>
                <w:bCs/>
                <w:sz w:val="28"/>
                <w:szCs w:val="28"/>
              </w:rPr>
            </w:pPr>
            <w:r w:rsidRPr="002340E1">
              <w:rPr>
                <w:bCs/>
                <w:sz w:val="28"/>
                <w:szCs w:val="28"/>
              </w:rPr>
              <w:t>23,36</w:t>
            </w:r>
          </w:p>
        </w:tc>
      </w:tr>
      <w:tr w:rsidR="002340E1" w:rsidRPr="002340E1" w14:paraId="7DD20308" w14:textId="77777777" w:rsidTr="005E2A16">
        <w:trPr>
          <w:trHeight w:val="1133"/>
        </w:trPr>
        <w:tc>
          <w:tcPr>
            <w:tcW w:w="14571" w:type="dxa"/>
            <w:gridSpan w:val="11"/>
            <w:vAlign w:val="center"/>
          </w:tcPr>
          <w:p w14:paraId="0B70B4BA" w14:textId="77777777" w:rsidR="002340E1" w:rsidRPr="002340E1" w:rsidRDefault="002340E1" w:rsidP="002340E1">
            <w:pPr>
              <w:ind w:left="360"/>
              <w:jc w:val="center"/>
              <w:rPr>
                <w:bCs/>
                <w:color w:val="000000"/>
                <w:sz w:val="28"/>
                <w:szCs w:val="28"/>
              </w:rPr>
            </w:pPr>
            <w:r w:rsidRPr="002340E1">
              <w:rPr>
                <w:bCs/>
                <w:color w:val="000000"/>
                <w:sz w:val="28"/>
                <w:szCs w:val="28"/>
              </w:rPr>
              <w:t>4. Показатели энергетической эффективности использования ресурсов, в том числе уровень потерь воды</w:t>
            </w:r>
          </w:p>
        </w:tc>
      </w:tr>
      <w:tr w:rsidR="002340E1" w:rsidRPr="002340E1" w14:paraId="24717DD4" w14:textId="77777777" w:rsidTr="005E2A16">
        <w:trPr>
          <w:trHeight w:val="2255"/>
        </w:trPr>
        <w:tc>
          <w:tcPr>
            <w:tcW w:w="822" w:type="dxa"/>
            <w:vAlign w:val="center"/>
          </w:tcPr>
          <w:p w14:paraId="7CCB4456" w14:textId="77777777" w:rsidR="002340E1" w:rsidRPr="002340E1" w:rsidRDefault="002340E1" w:rsidP="002340E1">
            <w:pPr>
              <w:jc w:val="center"/>
              <w:rPr>
                <w:bCs/>
                <w:color w:val="000000"/>
                <w:sz w:val="28"/>
                <w:szCs w:val="28"/>
              </w:rPr>
            </w:pPr>
            <w:r w:rsidRPr="002340E1">
              <w:rPr>
                <w:bCs/>
                <w:color w:val="000000"/>
                <w:sz w:val="28"/>
                <w:szCs w:val="28"/>
              </w:rPr>
              <w:t>4.1.</w:t>
            </w:r>
          </w:p>
        </w:tc>
        <w:tc>
          <w:tcPr>
            <w:tcW w:w="3375" w:type="dxa"/>
            <w:vAlign w:val="center"/>
          </w:tcPr>
          <w:p w14:paraId="1D098FF4" w14:textId="77777777" w:rsidR="002340E1" w:rsidRPr="002340E1" w:rsidRDefault="002340E1" w:rsidP="002340E1">
            <w:pPr>
              <w:rPr>
                <w:bCs/>
                <w:color w:val="000000"/>
                <w:sz w:val="28"/>
                <w:szCs w:val="28"/>
              </w:rPr>
            </w:pPr>
            <w:r w:rsidRPr="002340E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47" w:type="dxa"/>
            <w:vAlign w:val="center"/>
          </w:tcPr>
          <w:p w14:paraId="12E44F19" w14:textId="77777777" w:rsidR="002340E1" w:rsidRPr="002340E1" w:rsidRDefault="002340E1" w:rsidP="002340E1">
            <w:pPr>
              <w:jc w:val="center"/>
              <w:rPr>
                <w:bCs/>
                <w:sz w:val="28"/>
                <w:szCs w:val="28"/>
              </w:rPr>
            </w:pPr>
            <w:r w:rsidRPr="002340E1">
              <w:rPr>
                <w:bCs/>
                <w:sz w:val="28"/>
                <w:szCs w:val="28"/>
              </w:rPr>
              <w:t>45,43</w:t>
            </w:r>
          </w:p>
        </w:tc>
        <w:tc>
          <w:tcPr>
            <w:tcW w:w="1647" w:type="dxa"/>
            <w:vAlign w:val="center"/>
          </w:tcPr>
          <w:p w14:paraId="5BBB222F" w14:textId="77777777" w:rsidR="002340E1" w:rsidRPr="002340E1" w:rsidRDefault="002340E1" w:rsidP="002340E1">
            <w:pPr>
              <w:jc w:val="center"/>
              <w:rPr>
                <w:sz w:val="28"/>
                <w:szCs w:val="28"/>
              </w:rPr>
            </w:pPr>
            <w:r w:rsidRPr="002340E1">
              <w:rPr>
                <w:sz w:val="28"/>
                <w:szCs w:val="28"/>
              </w:rPr>
              <w:t>39,21</w:t>
            </w:r>
          </w:p>
        </w:tc>
        <w:tc>
          <w:tcPr>
            <w:tcW w:w="992" w:type="dxa"/>
            <w:vAlign w:val="center"/>
          </w:tcPr>
          <w:p w14:paraId="351B5671" w14:textId="77777777" w:rsidR="002340E1" w:rsidRPr="002340E1" w:rsidRDefault="002340E1" w:rsidP="002340E1">
            <w:pPr>
              <w:jc w:val="center"/>
              <w:rPr>
                <w:sz w:val="28"/>
                <w:szCs w:val="28"/>
              </w:rPr>
            </w:pPr>
            <w:r w:rsidRPr="002340E1">
              <w:rPr>
                <w:sz w:val="28"/>
                <w:szCs w:val="28"/>
              </w:rPr>
              <w:t>45,27</w:t>
            </w:r>
          </w:p>
        </w:tc>
        <w:tc>
          <w:tcPr>
            <w:tcW w:w="1134" w:type="dxa"/>
            <w:vAlign w:val="center"/>
          </w:tcPr>
          <w:p w14:paraId="74D00012" w14:textId="77777777" w:rsidR="002340E1" w:rsidRPr="002340E1" w:rsidRDefault="002340E1" w:rsidP="002340E1">
            <w:pPr>
              <w:jc w:val="center"/>
              <w:rPr>
                <w:sz w:val="28"/>
                <w:szCs w:val="28"/>
              </w:rPr>
            </w:pPr>
            <w:r w:rsidRPr="002340E1">
              <w:rPr>
                <w:sz w:val="28"/>
                <w:szCs w:val="28"/>
              </w:rPr>
              <w:t>45,27</w:t>
            </w:r>
          </w:p>
        </w:tc>
        <w:tc>
          <w:tcPr>
            <w:tcW w:w="1134" w:type="dxa"/>
            <w:vAlign w:val="center"/>
          </w:tcPr>
          <w:p w14:paraId="6A9F9644" w14:textId="77777777" w:rsidR="002340E1" w:rsidRPr="002340E1" w:rsidRDefault="002340E1" w:rsidP="002340E1">
            <w:pPr>
              <w:jc w:val="center"/>
              <w:rPr>
                <w:sz w:val="28"/>
                <w:szCs w:val="28"/>
              </w:rPr>
            </w:pPr>
            <w:r w:rsidRPr="002340E1">
              <w:rPr>
                <w:sz w:val="28"/>
                <w:szCs w:val="28"/>
              </w:rPr>
              <w:t>45,27</w:t>
            </w:r>
          </w:p>
        </w:tc>
        <w:tc>
          <w:tcPr>
            <w:tcW w:w="1105" w:type="dxa"/>
            <w:vAlign w:val="center"/>
          </w:tcPr>
          <w:p w14:paraId="0754A5EB" w14:textId="77777777" w:rsidR="002340E1" w:rsidRPr="002340E1" w:rsidRDefault="002340E1" w:rsidP="002340E1">
            <w:pPr>
              <w:jc w:val="center"/>
              <w:rPr>
                <w:sz w:val="28"/>
                <w:szCs w:val="28"/>
              </w:rPr>
            </w:pPr>
            <w:r w:rsidRPr="002340E1">
              <w:rPr>
                <w:sz w:val="28"/>
                <w:szCs w:val="28"/>
              </w:rPr>
              <w:t>45,27</w:t>
            </w:r>
          </w:p>
        </w:tc>
        <w:tc>
          <w:tcPr>
            <w:tcW w:w="1105" w:type="dxa"/>
            <w:vAlign w:val="center"/>
          </w:tcPr>
          <w:p w14:paraId="556DDB79" w14:textId="77777777" w:rsidR="002340E1" w:rsidRPr="002340E1" w:rsidRDefault="002340E1" w:rsidP="002340E1">
            <w:pPr>
              <w:jc w:val="center"/>
              <w:rPr>
                <w:sz w:val="28"/>
                <w:szCs w:val="28"/>
              </w:rPr>
            </w:pPr>
            <w:r w:rsidRPr="002340E1">
              <w:rPr>
                <w:sz w:val="28"/>
                <w:szCs w:val="28"/>
              </w:rPr>
              <w:t>45,27</w:t>
            </w:r>
          </w:p>
        </w:tc>
        <w:tc>
          <w:tcPr>
            <w:tcW w:w="1105" w:type="dxa"/>
            <w:vAlign w:val="center"/>
          </w:tcPr>
          <w:p w14:paraId="72898626" w14:textId="77777777" w:rsidR="002340E1" w:rsidRPr="002340E1" w:rsidRDefault="002340E1" w:rsidP="002340E1">
            <w:pPr>
              <w:jc w:val="center"/>
              <w:rPr>
                <w:sz w:val="28"/>
                <w:szCs w:val="28"/>
              </w:rPr>
            </w:pPr>
            <w:r w:rsidRPr="002340E1">
              <w:rPr>
                <w:sz w:val="28"/>
                <w:szCs w:val="28"/>
              </w:rPr>
              <w:t>45,27</w:t>
            </w:r>
          </w:p>
        </w:tc>
        <w:tc>
          <w:tcPr>
            <w:tcW w:w="1105" w:type="dxa"/>
            <w:vAlign w:val="center"/>
          </w:tcPr>
          <w:p w14:paraId="20EC4DCD" w14:textId="77777777" w:rsidR="002340E1" w:rsidRPr="002340E1" w:rsidRDefault="002340E1" w:rsidP="002340E1">
            <w:pPr>
              <w:jc w:val="center"/>
              <w:rPr>
                <w:sz w:val="28"/>
                <w:szCs w:val="28"/>
              </w:rPr>
            </w:pPr>
            <w:r w:rsidRPr="002340E1">
              <w:rPr>
                <w:sz w:val="28"/>
                <w:szCs w:val="28"/>
              </w:rPr>
              <w:t>45,27</w:t>
            </w:r>
          </w:p>
        </w:tc>
      </w:tr>
      <w:tr w:rsidR="002340E1" w:rsidRPr="002340E1" w14:paraId="10C7A1EB" w14:textId="77777777" w:rsidTr="005E2A16">
        <w:trPr>
          <w:trHeight w:val="438"/>
        </w:trPr>
        <w:tc>
          <w:tcPr>
            <w:tcW w:w="822" w:type="dxa"/>
            <w:vAlign w:val="center"/>
          </w:tcPr>
          <w:p w14:paraId="30F4E504"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375" w:type="dxa"/>
            <w:vAlign w:val="center"/>
          </w:tcPr>
          <w:p w14:paraId="3E028A5E"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047" w:type="dxa"/>
            <w:vAlign w:val="center"/>
          </w:tcPr>
          <w:p w14:paraId="02830FAB"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1647" w:type="dxa"/>
            <w:vAlign w:val="center"/>
          </w:tcPr>
          <w:p w14:paraId="78FCCC97"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992" w:type="dxa"/>
            <w:vAlign w:val="center"/>
          </w:tcPr>
          <w:p w14:paraId="1541A2EA" w14:textId="77777777" w:rsidR="002340E1" w:rsidRPr="002340E1" w:rsidRDefault="002340E1" w:rsidP="002340E1">
            <w:pPr>
              <w:jc w:val="center"/>
              <w:rPr>
                <w:bCs/>
                <w:color w:val="000000"/>
                <w:sz w:val="28"/>
                <w:szCs w:val="28"/>
              </w:rPr>
            </w:pPr>
            <w:r w:rsidRPr="002340E1">
              <w:rPr>
                <w:bCs/>
                <w:color w:val="000000"/>
                <w:sz w:val="28"/>
                <w:szCs w:val="28"/>
              </w:rPr>
              <w:t>5</w:t>
            </w:r>
          </w:p>
        </w:tc>
        <w:tc>
          <w:tcPr>
            <w:tcW w:w="1134" w:type="dxa"/>
            <w:vAlign w:val="center"/>
          </w:tcPr>
          <w:p w14:paraId="12139E56" w14:textId="77777777" w:rsidR="002340E1" w:rsidRPr="002340E1" w:rsidRDefault="002340E1" w:rsidP="002340E1">
            <w:pPr>
              <w:jc w:val="center"/>
              <w:rPr>
                <w:bCs/>
                <w:color w:val="000000"/>
                <w:sz w:val="28"/>
                <w:szCs w:val="28"/>
              </w:rPr>
            </w:pPr>
            <w:r w:rsidRPr="002340E1">
              <w:rPr>
                <w:bCs/>
                <w:color w:val="000000"/>
                <w:sz w:val="28"/>
                <w:szCs w:val="28"/>
              </w:rPr>
              <w:t>6</w:t>
            </w:r>
          </w:p>
        </w:tc>
        <w:tc>
          <w:tcPr>
            <w:tcW w:w="1134" w:type="dxa"/>
            <w:vAlign w:val="center"/>
          </w:tcPr>
          <w:p w14:paraId="15AE0CFB" w14:textId="77777777" w:rsidR="002340E1" w:rsidRPr="002340E1" w:rsidRDefault="002340E1" w:rsidP="002340E1">
            <w:pPr>
              <w:jc w:val="center"/>
              <w:rPr>
                <w:bCs/>
                <w:color w:val="000000"/>
                <w:sz w:val="28"/>
                <w:szCs w:val="28"/>
              </w:rPr>
            </w:pPr>
            <w:r w:rsidRPr="002340E1">
              <w:rPr>
                <w:bCs/>
                <w:color w:val="000000"/>
                <w:sz w:val="28"/>
                <w:szCs w:val="28"/>
              </w:rPr>
              <w:t>7</w:t>
            </w:r>
          </w:p>
        </w:tc>
        <w:tc>
          <w:tcPr>
            <w:tcW w:w="1105" w:type="dxa"/>
            <w:vAlign w:val="center"/>
          </w:tcPr>
          <w:p w14:paraId="5134B473" w14:textId="77777777" w:rsidR="002340E1" w:rsidRPr="002340E1" w:rsidRDefault="002340E1" w:rsidP="002340E1">
            <w:pPr>
              <w:jc w:val="center"/>
              <w:rPr>
                <w:bCs/>
                <w:color w:val="000000"/>
                <w:sz w:val="28"/>
                <w:szCs w:val="28"/>
              </w:rPr>
            </w:pPr>
            <w:r w:rsidRPr="002340E1">
              <w:rPr>
                <w:bCs/>
                <w:color w:val="000000"/>
                <w:sz w:val="28"/>
                <w:szCs w:val="28"/>
              </w:rPr>
              <w:t>8</w:t>
            </w:r>
          </w:p>
        </w:tc>
        <w:tc>
          <w:tcPr>
            <w:tcW w:w="1105" w:type="dxa"/>
            <w:vAlign w:val="center"/>
          </w:tcPr>
          <w:p w14:paraId="6DFB939D" w14:textId="77777777" w:rsidR="002340E1" w:rsidRPr="002340E1" w:rsidRDefault="002340E1" w:rsidP="002340E1">
            <w:pPr>
              <w:jc w:val="center"/>
              <w:rPr>
                <w:bCs/>
                <w:color w:val="000000"/>
                <w:sz w:val="28"/>
                <w:szCs w:val="28"/>
              </w:rPr>
            </w:pPr>
            <w:r w:rsidRPr="002340E1">
              <w:rPr>
                <w:bCs/>
                <w:color w:val="000000"/>
                <w:sz w:val="28"/>
                <w:szCs w:val="28"/>
              </w:rPr>
              <w:t>9</w:t>
            </w:r>
          </w:p>
        </w:tc>
        <w:tc>
          <w:tcPr>
            <w:tcW w:w="1105" w:type="dxa"/>
            <w:vAlign w:val="center"/>
          </w:tcPr>
          <w:p w14:paraId="675AE731" w14:textId="77777777" w:rsidR="002340E1" w:rsidRPr="002340E1" w:rsidRDefault="002340E1" w:rsidP="002340E1">
            <w:pPr>
              <w:jc w:val="center"/>
              <w:rPr>
                <w:bCs/>
                <w:color w:val="000000"/>
                <w:sz w:val="28"/>
                <w:szCs w:val="28"/>
              </w:rPr>
            </w:pPr>
            <w:r w:rsidRPr="002340E1">
              <w:rPr>
                <w:bCs/>
                <w:color w:val="000000"/>
                <w:sz w:val="28"/>
                <w:szCs w:val="28"/>
              </w:rPr>
              <w:t>10</w:t>
            </w:r>
          </w:p>
        </w:tc>
        <w:tc>
          <w:tcPr>
            <w:tcW w:w="1105" w:type="dxa"/>
            <w:vAlign w:val="center"/>
          </w:tcPr>
          <w:p w14:paraId="25643811" w14:textId="77777777" w:rsidR="002340E1" w:rsidRPr="002340E1" w:rsidRDefault="002340E1" w:rsidP="002340E1">
            <w:pPr>
              <w:jc w:val="center"/>
              <w:rPr>
                <w:bCs/>
                <w:color w:val="000000"/>
                <w:sz w:val="28"/>
                <w:szCs w:val="28"/>
              </w:rPr>
            </w:pPr>
            <w:r w:rsidRPr="002340E1">
              <w:rPr>
                <w:bCs/>
                <w:color w:val="000000"/>
                <w:sz w:val="28"/>
                <w:szCs w:val="28"/>
              </w:rPr>
              <w:t>11</w:t>
            </w:r>
          </w:p>
        </w:tc>
      </w:tr>
      <w:tr w:rsidR="002340E1" w:rsidRPr="002340E1" w14:paraId="25C5BCDC" w14:textId="77777777" w:rsidTr="005E2A16">
        <w:trPr>
          <w:trHeight w:val="2263"/>
        </w:trPr>
        <w:tc>
          <w:tcPr>
            <w:tcW w:w="822" w:type="dxa"/>
            <w:vAlign w:val="center"/>
          </w:tcPr>
          <w:p w14:paraId="559B819F" w14:textId="77777777" w:rsidR="002340E1" w:rsidRPr="002340E1" w:rsidRDefault="002340E1" w:rsidP="002340E1">
            <w:pPr>
              <w:jc w:val="center"/>
              <w:rPr>
                <w:bCs/>
                <w:color w:val="000000"/>
                <w:sz w:val="28"/>
                <w:szCs w:val="28"/>
              </w:rPr>
            </w:pPr>
            <w:r w:rsidRPr="002340E1">
              <w:rPr>
                <w:bCs/>
                <w:color w:val="000000"/>
                <w:sz w:val="28"/>
                <w:szCs w:val="28"/>
              </w:rPr>
              <w:t>4.2.</w:t>
            </w:r>
          </w:p>
        </w:tc>
        <w:tc>
          <w:tcPr>
            <w:tcW w:w="3375" w:type="dxa"/>
            <w:vAlign w:val="center"/>
          </w:tcPr>
          <w:p w14:paraId="49C89504"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водоподготовке</w:t>
            </w:r>
          </w:p>
        </w:tc>
        <w:tc>
          <w:tcPr>
            <w:tcW w:w="1047" w:type="dxa"/>
            <w:vAlign w:val="center"/>
          </w:tcPr>
          <w:p w14:paraId="2F0995A4" w14:textId="77777777" w:rsidR="002340E1" w:rsidRPr="002340E1" w:rsidRDefault="002340E1" w:rsidP="002340E1">
            <w:pPr>
              <w:jc w:val="center"/>
              <w:rPr>
                <w:bCs/>
                <w:sz w:val="28"/>
                <w:szCs w:val="28"/>
              </w:rPr>
            </w:pPr>
            <w:r w:rsidRPr="002340E1">
              <w:rPr>
                <w:bCs/>
                <w:sz w:val="28"/>
                <w:szCs w:val="28"/>
              </w:rPr>
              <w:t>-</w:t>
            </w:r>
          </w:p>
        </w:tc>
        <w:tc>
          <w:tcPr>
            <w:tcW w:w="1647" w:type="dxa"/>
            <w:vAlign w:val="center"/>
          </w:tcPr>
          <w:p w14:paraId="1DBE9098" w14:textId="77777777" w:rsidR="002340E1" w:rsidRPr="002340E1" w:rsidRDefault="002340E1" w:rsidP="002340E1">
            <w:pPr>
              <w:jc w:val="center"/>
            </w:pPr>
            <w:r w:rsidRPr="002340E1">
              <w:rPr>
                <w:bCs/>
                <w:sz w:val="28"/>
                <w:szCs w:val="28"/>
              </w:rPr>
              <w:t>-</w:t>
            </w:r>
          </w:p>
        </w:tc>
        <w:tc>
          <w:tcPr>
            <w:tcW w:w="992" w:type="dxa"/>
            <w:vAlign w:val="center"/>
          </w:tcPr>
          <w:p w14:paraId="32BDCCCB" w14:textId="77777777" w:rsidR="002340E1" w:rsidRPr="002340E1" w:rsidRDefault="002340E1" w:rsidP="002340E1">
            <w:pPr>
              <w:jc w:val="center"/>
            </w:pPr>
            <w:r w:rsidRPr="002340E1">
              <w:rPr>
                <w:bCs/>
                <w:sz w:val="28"/>
                <w:szCs w:val="28"/>
              </w:rPr>
              <w:t>-</w:t>
            </w:r>
          </w:p>
        </w:tc>
        <w:tc>
          <w:tcPr>
            <w:tcW w:w="1134" w:type="dxa"/>
            <w:vAlign w:val="center"/>
          </w:tcPr>
          <w:p w14:paraId="36665CB7" w14:textId="77777777" w:rsidR="002340E1" w:rsidRPr="002340E1" w:rsidRDefault="002340E1" w:rsidP="002340E1">
            <w:pPr>
              <w:jc w:val="center"/>
            </w:pPr>
            <w:r w:rsidRPr="002340E1">
              <w:rPr>
                <w:bCs/>
                <w:sz w:val="28"/>
                <w:szCs w:val="28"/>
              </w:rPr>
              <w:t>-</w:t>
            </w:r>
          </w:p>
        </w:tc>
        <w:tc>
          <w:tcPr>
            <w:tcW w:w="1134" w:type="dxa"/>
            <w:vAlign w:val="center"/>
          </w:tcPr>
          <w:p w14:paraId="0FFFB193" w14:textId="77777777" w:rsidR="002340E1" w:rsidRPr="002340E1" w:rsidRDefault="002340E1" w:rsidP="002340E1">
            <w:pPr>
              <w:jc w:val="center"/>
            </w:pPr>
            <w:r w:rsidRPr="002340E1">
              <w:rPr>
                <w:bCs/>
                <w:sz w:val="28"/>
                <w:szCs w:val="28"/>
              </w:rPr>
              <w:t>-</w:t>
            </w:r>
          </w:p>
        </w:tc>
        <w:tc>
          <w:tcPr>
            <w:tcW w:w="1105" w:type="dxa"/>
            <w:vAlign w:val="center"/>
          </w:tcPr>
          <w:p w14:paraId="5F4C06C1" w14:textId="77777777" w:rsidR="002340E1" w:rsidRPr="002340E1" w:rsidRDefault="002340E1" w:rsidP="002340E1">
            <w:pPr>
              <w:jc w:val="center"/>
            </w:pPr>
            <w:r w:rsidRPr="002340E1">
              <w:rPr>
                <w:bCs/>
                <w:sz w:val="28"/>
                <w:szCs w:val="28"/>
              </w:rPr>
              <w:t>-</w:t>
            </w:r>
          </w:p>
        </w:tc>
        <w:tc>
          <w:tcPr>
            <w:tcW w:w="1105" w:type="dxa"/>
            <w:vAlign w:val="center"/>
          </w:tcPr>
          <w:p w14:paraId="02ABF65B" w14:textId="77777777" w:rsidR="002340E1" w:rsidRPr="002340E1" w:rsidRDefault="002340E1" w:rsidP="002340E1">
            <w:pPr>
              <w:jc w:val="center"/>
            </w:pPr>
            <w:r w:rsidRPr="002340E1">
              <w:rPr>
                <w:bCs/>
                <w:sz w:val="28"/>
                <w:szCs w:val="28"/>
              </w:rPr>
              <w:t>-</w:t>
            </w:r>
          </w:p>
        </w:tc>
        <w:tc>
          <w:tcPr>
            <w:tcW w:w="1105" w:type="dxa"/>
            <w:vAlign w:val="center"/>
          </w:tcPr>
          <w:p w14:paraId="1A16A52D" w14:textId="77777777" w:rsidR="002340E1" w:rsidRPr="002340E1" w:rsidRDefault="002340E1" w:rsidP="002340E1">
            <w:pPr>
              <w:jc w:val="center"/>
            </w:pPr>
            <w:r w:rsidRPr="002340E1">
              <w:rPr>
                <w:bCs/>
                <w:sz w:val="28"/>
                <w:szCs w:val="28"/>
              </w:rPr>
              <w:t>-</w:t>
            </w:r>
          </w:p>
        </w:tc>
        <w:tc>
          <w:tcPr>
            <w:tcW w:w="1105" w:type="dxa"/>
            <w:vAlign w:val="center"/>
          </w:tcPr>
          <w:p w14:paraId="71CB77F4" w14:textId="77777777" w:rsidR="002340E1" w:rsidRPr="002340E1" w:rsidRDefault="002340E1" w:rsidP="002340E1">
            <w:pPr>
              <w:jc w:val="center"/>
            </w:pPr>
            <w:r w:rsidRPr="002340E1">
              <w:rPr>
                <w:bCs/>
                <w:sz w:val="28"/>
                <w:szCs w:val="28"/>
              </w:rPr>
              <w:t>-</w:t>
            </w:r>
          </w:p>
        </w:tc>
      </w:tr>
      <w:tr w:rsidR="002340E1" w:rsidRPr="002340E1" w14:paraId="395143C8" w14:textId="77777777" w:rsidTr="005E2A16">
        <w:tc>
          <w:tcPr>
            <w:tcW w:w="822" w:type="dxa"/>
            <w:vAlign w:val="center"/>
          </w:tcPr>
          <w:p w14:paraId="2DEB0915" w14:textId="77777777" w:rsidR="002340E1" w:rsidRPr="002340E1" w:rsidRDefault="002340E1" w:rsidP="002340E1">
            <w:pPr>
              <w:jc w:val="center"/>
              <w:rPr>
                <w:bCs/>
                <w:color w:val="000000"/>
                <w:sz w:val="28"/>
                <w:szCs w:val="28"/>
              </w:rPr>
            </w:pPr>
            <w:r w:rsidRPr="002340E1">
              <w:rPr>
                <w:bCs/>
                <w:color w:val="000000"/>
                <w:sz w:val="28"/>
                <w:szCs w:val="28"/>
              </w:rPr>
              <w:t>4.3.</w:t>
            </w:r>
          </w:p>
        </w:tc>
        <w:tc>
          <w:tcPr>
            <w:tcW w:w="3375" w:type="dxa"/>
            <w:vAlign w:val="center"/>
          </w:tcPr>
          <w:p w14:paraId="2CC83735"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транспортировке</w:t>
            </w:r>
          </w:p>
        </w:tc>
        <w:tc>
          <w:tcPr>
            <w:tcW w:w="1047" w:type="dxa"/>
            <w:vAlign w:val="center"/>
          </w:tcPr>
          <w:p w14:paraId="17FAB829" w14:textId="77777777" w:rsidR="002340E1" w:rsidRPr="002340E1" w:rsidRDefault="002340E1" w:rsidP="002340E1">
            <w:pPr>
              <w:jc w:val="center"/>
              <w:rPr>
                <w:bCs/>
                <w:sz w:val="28"/>
                <w:szCs w:val="28"/>
              </w:rPr>
            </w:pPr>
            <w:r w:rsidRPr="002340E1">
              <w:rPr>
                <w:bCs/>
                <w:sz w:val="28"/>
                <w:szCs w:val="28"/>
              </w:rPr>
              <w:t>-</w:t>
            </w:r>
          </w:p>
        </w:tc>
        <w:tc>
          <w:tcPr>
            <w:tcW w:w="1647" w:type="dxa"/>
            <w:vAlign w:val="center"/>
          </w:tcPr>
          <w:p w14:paraId="0877B073" w14:textId="77777777" w:rsidR="002340E1" w:rsidRPr="002340E1" w:rsidRDefault="002340E1" w:rsidP="002340E1">
            <w:pPr>
              <w:jc w:val="center"/>
            </w:pPr>
            <w:r w:rsidRPr="002340E1">
              <w:rPr>
                <w:bCs/>
                <w:sz w:val="28"/>
                <w:szCs w:val="28"/>
              </w:rPr>
              <w:t>-</w:t>
            </w:r>
          </w:p>
        </w:tc>
        <w:tc>
          <w:tcPr>
            <w:tcW w:w="992" w:type="dxa"/>
            <w:vAlign w:val="center"/>
          </w:tcPr>
          <w:p w14:paraId="72B8DE0D" w14:textId="77777777" w:rsidR="002340E1" w:rsidRPr="002340E1" w:rsidRDefault="002340E1" w:rsidP="002340E1">
            <w:pPr>
              <w:jc w:val="center"/>
            </w:pPr>
            <w:r w:rsidRPr="002340E1">
              <w:rPr>
                <w:bCs/>
                <w:sz w:val="28"/>
                <w:szCs w:val="28"/>
              </w:rPr>
              <w:t>-</w:t>
            </w:r>
          </w:p>
        </w:tc>
        <w:tc>
          <w:tcPr>
            <w:tcW w:w="1134" w:type="dxa"/>
            <w:vAlign w:val="center"/>
          </w:tcPr>
          <w:p w14:paraId="392B945B" w14:textId="77777777" w:rsidR="002340E1" w:rsidRPr="002340E1" w:rsidRDefault="002340E1" w:rsidP="002340E1">
            <w:pPr>
              <w:jc w:val="center"/>
            </w:pPr>
            <w:r w:rsidRPr="002340E1">
              <w:rPr>
                <w:bCs/>
                <w:sz w:val="28"/>
                <w:szCs w:val="28"/>
              </w:rPr>
              <w:t>-</w:t>
            </w:r>
          </w:p>
        </w:tc>
        <w:tc>
          <w:tcPr>
            <w:tcW w:w="1134" w:type="dxa"/>
            <w:vAlign w:val="center"/>
          </w:tcPr>
          <w:p w14:paraId="57E735CF" w14:textId="77777777" w:rsidR="002340E1" w:rsidRPr="002340E1" w:rsidRDefault="002340E1" w:rsidP="002340E1">
            <w:pPr>
              <w:jc w:val="center"/>
            </w:pPr>
            <w:r w:rsidRPr="002340E1">
              <w:rPr>
                <w:bCs/>
                <w:sz w:val="28"/>
                <w:szCs w:val="28"/>
              </w:rPr>
              <w:t>-</w:t>
            </w:r>
          </w:p>
        </w:tc>
        <w:tc>
          <w:tcPr>
            <w:tcW w:w="1105" w:type="dxa"/>
            <w:vAlign w:val="center"/>
          </w:tcPr>
          <w:p w14:paraId="5C081C5E" w14:textId="77777777" w:rsidR="002340E1" w:rsidRPr="002340E1" w:rsidRDefault="002340E1" w:rsidP="002340E1">
            <w:pPr>
              <w:jc w:val="center"/>
            </w:pPr>
            <w:r w:rsidRPr="002340E1">
              <w:rPr>
                <w:bCs/>
                <w:sz w:val="28"/>
                <w:szCs w:val="28"/>
              </w:rPr>
              <w:t>-</w:t>
            </w:r>
          </w:p>
        </w:tc>
        <w:tc>
          <w:tcPr>
            <w:tcW w:w="1105" w:type="dxa"/>
            <w:vAlign w:val="center"/>
          </w:tcPr>
          <w:p w14:paraId="3E3517A4" w14:textId="77777777" w:rsidR="002340E1" w:rsidRPr="002340E1" w:rsidRDefault="002340E1" w:rsidP="002340E1">
            <w:pPr>
              <w:jc w:val="center"/>
            </w:pPr>
            <w:r w:rsidRPr="002340E1">
              <w:rPr>
                <w:bCs/>
                <w:sz w:val="28"/>
                <w:szCs w:val="28"/>
              </w:rPr>
              <w:t>-</w:t>
            </w:r>
          </w:p>
        </w:tc>
        <w:tc>
          <w:tcPr>
            <w:tcW w:w="1105" w:type="dxa"/>
            <w:vAlign w:val="center"/>
          </w:tcPr>
          <w:p w14:paraId="15D8D216" w14:textId="77777777" w:rsidR="002340E1" w:rsidRPr="002340E1" w:rsidRDefault="002340E1" w:rsidP="002340E1">
            <w:pPr>
              <w:jc w:val="center"/>
            </w:pPr>
            <w:r w:rsidRPr="002340E1">
              <w:rPr>
                <w:bCs/>
                <w:sz w:val="28"/>
                <w:szCs w:val="28"/>
              </w:rPr>
              <w:t>-</w:t>
            </w:r>
          </w:p>
        </w:tc>
        <w:tc>
          <w:tcPr>
            <w:tcW w:w="1105" w:type="dxa"/>
            <w:vAlign w:val="center"/>
          </w:tcPr>
          <w:p w14:paraId="3A0051DC" w14:textId="77777777" w:rsidR="002340E1" w:rsidRPr="002340E1" w:rsidRDefault="002340E1" w:rsidP="002340E1">
            <w:pPr>
              <w:jc w:val="center"/>
            </w:pPr>
            <w:r w:rsidRPr="002340E1">
              <w:rPr>
                <w:bCs/>
                <w:sz w:val="28"/>
                <w:szCs w:val="28"/>
              </w:rPr>
              <w:t>-</w:t>
            </w:r>
          </w:p>
        </w:tc>
      </w:tr>
      <w:tr w:rsidR="002340E1" w:rsidRPr="002340E1" w14:paraId="0E4E89F8" w14:textId="77777777" w:rsidTr="005E2A16">
        <w:tc>
          <w:tcPr>
            <w:tcW w:w="822" w:type="dxa"/>
            <w:vAlign w:val="center"/>
          </w:tcPr>
          <w:p w14:paraId="7DA227D8" w14:textId="77777777" w:rsidR="002340E1" w:rsidRPr="002340E1" w:rsidRDefault="002340E1" w:rsidP="002340E1">
            <w:pPr>
              <w:jc w:val="center"/>
              <w:rPr>
                <w:bCs/>
                <w:color w:val="000000"/>
                <w:sz w:val="28"/>
                <w:szCs w:val="28"/>
              </w:rPr>
            </w:pPr>
            <w:r w:rsidRPr="002340E1">
              <w:rPr>
                <w:bCs/>
                <w:color w:val="000000"/>
                <w:sz w:val="28"/>
                <w:szCs w:val="28"/>
              </w:rPr>
              <w:t>4.4.</w:t>
            </w:r>
          </w:p>
        </w:tc>
        <w:tc>
          <w:tcPr>
            <w:tcW w:w="3375" w:type="dxa"/>
          </w:tcPr>
          <w:p w14:paraId="50DF81A7"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водоснабжения (полный цикл)</w:t>
            </w:r>
          </w:p>
        </w:tc>
        <w:tc>
          <w:tcPr>
            <w:tcW w:w="1047" w:type="dxa"/>
            <w:vAlign w:val="center"/>
          </w:tcPr>
          <w:p w14:paraId="297DCAFF" w14:textId="77777777" w:rsidR="002340E1" w:rsidRPr="002340E1" w:rsidRDefault="002340E1" w:rsidP="002340E1">
            <w:pPr>
              <w:jc w:val="center"/>
              <w:rPr>
                <w:bCs/>
                <w:sz w:val="28"/>
                <w:szCs w:val="28"/>
              </w:rPr>
            </w:pPr>
            <w:r w:rsidRPr="002340E1">
              <w:rPr>
                <w:bCs/>
                <w:sz w:val="28"/>
                <w:szCs w:val="28"/>
              </w:rPr>
              <w:t>0,683</w:t>
            </w:r>
          </w:p>
        </w:tc>
        <w:tc>
          <w:tcPr>
            <w:tcW w:w="1647" w:type="dxa"/>
            <w:vAlign w:val="center"/>
          </w:tcPr>
          <w:p w14:paraId="59E15E9E" w14:textId="77777777" w:rsidR="002340E1" w:rsidRPr="002340E1" w:rsidRDefault="002340E1" w:rsidP="002340E1">
            <w:pPr>
              <w:jc w:val="center"/>
              <w:rPr>
                <w:bCs/>
                <w:sz w:val="28"/>
                <w:szCs w:val="28"/>
              </w:rPr>
            </w:pPr>
            <w:r w:rsidRPr="002340E1">
              <w:rPr>
                <w:bCs/>
                <w:sz w:val="28"/>
                <w:szCs w:val="28"/>
              </w:rPr>
              <w:t>0,725</w:t>
            </w:r>
          </w:p>
        </w:tc>
        <w:tc>
          <w:tcPr>
            <w:tcW w:w="992" w:type="dxa"/>
            <w:vAlign w:val="center"/>
          </w:tcPr>
          <w:p w14:paraId="35F7C644" w14:textId="77777777" w:rsidR="002340E1" w:rsidRPr="002340E1" w:rsidRDefault="002340E1" w:rsidP="002340E1">
            <w:pPr>
              <w:jc w:val="center"/>
              <w:rPr>
                <w:bCs/>
                <w:sz w:val="28"/>
                <w:szCs w:val="28"/>
              </w:rPr>
            </w:pPr>
            <w:r w:rsidRPr="002340E1">
              <w:rPr>
                <w:bCs/>
                <w:sz w:val="28"/>
                <w:szCs w:val="28"/>
              </w:rPr>
              <w:t>0,696</w:t>
            </w:r>
          </w:p>
        </w:tc>
        <w:tc>
          <w:tcPr>
            <w:tcW w:w="1134" w:type="dxa"/>
            <w:vAlign w:val="center"/>
          </w:tcPr>
          <w:p w14:paraId="7D7DE3A2" w14:textId="77777777" w:rsidR="002340E1" w:rsidRPr="002340E1" w:rsidRDefault="002340E1" w:rsidP="002340E1">
            <w:pPr>
              <w:jc w:val="center"/>
            </w:pPr>
            <w:r w:rsidRPr="002340E1">
              <w:rPr>
                <w:bCs/>
                <w:sz w:val="28"/>
                <w:szCs w:val="28"/>
              </w:rPr>
              <w:t>0,696</w:t>
            </w:r>
          </w:p>
        </w:tc>
        <w:tc>
          <w:tcPr>
            <w:tcW w:w="1134" w:type="dxa"/>
            <w:vAlign w:val="center"/>
          </w:tcPr>
          <w:p w14:paraId="6192C240" w14:textId="77777777" w:rsidR="002340E1" w:rsidRPr="002340E1" w:rsidRDefault="002340E1" w:rsidP="002340E1">
            <w:pPr>
              <w:jc w:val="center"/>
            </w:pPr>
            <w:r w:rsidRPr="002340E1">
              <w:rPr>
                <w:bCs/>
                <w:sz w:val="28"/>
                <w:szCs w:val="28"/>
              </w:rPr>
              <w:t>0,696</w:t>
            </w:r>
          </w:p>
        </w:tc>
        <w:tc>
          <w:tcPr>
            <w:tcW w:w="1105" w:type="dxa"/>
            <w:vAlign w:val="center"/>
          </w:tcPr>
          <w:p w14:paraId="5632E997" w14:textId="77777777" w:rsidR="002340E1" w:rsidRPr="002340E1" w:rsidRDefault="002340E1" w:rsidP="002340E1">
            <w:pPr>
              <w:jc w:val="center"/>
            </w:pPr>
            <w:r w:rsidRPr="002340E1">
              <w:rPr>
                <w:bCs/>
                <w:sz w:val="28"/>
                <w:szCs w:val="28"/>
              </w:rPr>
              <w:t>0,696</w:t>
            </w:r>
          </w:p>
        </w:tc>
        <w:tc>
          <w:tcPr>
            <w:tcW w:w="1105" w:type="dxa"/>
            <w:vAlign w:val="center"/>
          </w:tcPr>
          <w:p w14:paraId="7A38259C" w14:textId="77777777" w:rsidR="002340E1" w:rsidRPr="002340E1" w:rsidRDefault="002340E1" w:rsidP="002340E1">
            <w:pPr>
              <w:jc w:val="center"/>
            </w:pPr>
            <w:r w:rsidRPr="002340E1">
              <w:rPr>
                <w:bCs/>
                <w:sz w:val="28"/>
                <w:szCs w:val="28"/>
              </w:rPr>
              <w:t>0,696</w:t>
            </w:r>
          </w:p>
        </w:tc>
        <w:tc>
          <w:tcPr>
            <w:tcW w:w="1105" w:type="dxa"/>
            <w:vAlign w:val="center"/>
          </w:tcPr>
          <w:p w14:paraId="5707D71E" w14:textId="77777777" w:rsidR="002340E1" w:rsidRPr="002340E1" w:rsidRDefault="002340E1" w:rsidP="002340E1">
            <w:pPr>
              <w:jc w:val="center"/>
            </w:pPr>
            <w:r w:rsidRPr="002340E1">
              <w:rPr>
                <w:bCs/>
                <w:sz w:val="28"/>
                <w:szCs w:val="28"/>
              </w:rPr>
              <w:t>0,696</w:t>
            </w:r>
          </w:p>
        </w:tc>
        <w:tc>
          <w:tcPr>
            <w:tcW w:w="1105" w:type="dxa"/>
            <w:vAlign w:val="center"/>
          </w:tcPr>
          <w:p w14:paraId="62D48711" w14:textId="77777777" w:rsidR="002340E1" w:rsidRPr="002340E1" w:rsidRDefault="002340E1" w:rsidP="002340E1">
            <w:pPr>
              <w:jc w:val="center"/>
            </w:pPr>
            <w:r w:rsidRPr="002340E1">
              <w:rPr>
                <w:bCs/>
                <w:sz w:val="28"/>
                <w:szCs w:val="28"/>
              </w:rPr>
              <w:t>0,696</w:t>
            </w:r>
          </w:p>
        </w:tc>
      </w:tr>
      <w:tr w:rsidR="002340E1" w:rsidRPr="002340E1" w14:paraId="0020D9FB" w14:textId="77777777" w:rsidTr="005E2A16">
        <w:trPr>
          <w:trHeight w:val="2246"/>
        </w:trPr>
        <w:tc>
          <w:tcPr>
            <w:tcW w:w="822" w:type="dxa"/>
            <w:vAlign w:val="center"/>
          </w:tcPr>
          <w:p w14:paraId="760FAD0E" w14:textId="77777777" w:rsidR="002340E1" w:rsidRPr="002340E1" w:rsidRDefault="002340E1" w:rsidP="002340E1">
            <w:pPr>
              <w:jc w:val="center"/>
              <w:rPr>
                <w:bCs/>
                <w:color w:val="000000"/>
                <w:sz w:val="28"/>
                <w:szCs w:val="28"/>
              </w:rPr>
            </w:pPr>
            <w:r w:rsidRPr="002340E1">
              <w:rPr>
                <w:bCs/>
                <w:color w:val="000000"/>
                <w:sz w:val="28"/>
                <w:szCs w:val="28"/>
              </w:rPr>
              <w:t>4.5.</w:t>
            </w:r>
          </w:p>
        </w:tc>
        <w:tc>
          <w:tcPr>
            <w:tcW w:w="3375" w:type="dxa"/>
          </w:tcPr>
          <w:p w14:paraId="526EFA9B"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очистке сточных вод</w:t>
            </w:r>
          </w:p>
        </w:tc>
        <w:tc>
          <w:tcPr>
            <w:tcW w:w="1047" w:type="dxa"/>
            <w:vAlign w:val="center"/>
          </w:tcPr>
          <w:p w14:paraId="0690E45A" w14:textId="77777777" w:rsidR="002340E1" w:rsidRPr="002340E1" w:rsidRDefault="002340E1" w:rsidP="002340E1">
            <w:pPr>
              <w:jc w:val="center"/>
              <w:rPr>
                <w:bCs/>
                <w:sz w:val="28"/>
                <w:szCs w:val="28"/>
              </w:rPr>
            </w:pPr>
            <w:r w:rsidRPr="002340E1">
              <w:rPr>
                <w:bCs/>
                <w:sz w:val="28"/>
                <w:szCs w:val="28"/>
              </w:rPr>
              <w:t>-</w:t>
            </w:r>
          </w:p>
        </w:tc>
        <w:tc>
          <w:tcPr>
            <w:tcW w:w="1647" w:type="dxa"/>
            <w:vAlign w:val="center"/>
          </w:tcPr>
          <w:p w14:paraId="7F951494" w14:textId="77777777" w:rsidR="002340E1" w:rsidRPr="002340E1" w:rsidRDefault="002340E1" w:rsidP="002340E1">
            <w:pPr>
              <w:jc w:val="center"/>
            </w:pPr>
            <w:r w:rsidRPr="002340E1">
              <w:rPr>
                <w:bCs/>
                <w:sz w:val="28"/>
                <w:szCs w:val="28"/>
              </w:rPr>
              <w:t>-</w:t>
            </w:r>
          </w:p>
        </w:tc>
        <w:tc>
          <w:tcPr>
            <w:tcW w:w="992" w:type="dxa"/>
            <w:vAlign w:val="center"/>
          </w:tcPr>
          <w:p w14:paraId="15436156" w14:textId="77777777" w:rsidR="002340E1" w:rsidRPr="002340E1" w:rsidRDefault="002340E1" w:rsidP="002340E1">
            <w:pPr>
              <w:jc w:val="center"/>
            </w:pPr>
            <w:r w:rsidRPr="002340E1">
              <w:rPr>
                <w:bCs/>
                <w:sz w:val="28"/>
                <w:szCs w:val="28"/>
              </w:rPr>
              <w:t>-</w:t>
            </w:r>
          </w:p>
        </w:tc>
        <w:tc>
          <w:tcPr>
            <w:tcW w:w="1134" w:type="dxa"/>
            <w:vAlign w:val="center"/>
          </w:tcPr>
          <w:p w14:paraId="54F9E58D" w14:textId="77777777" w:rsidR="002340E1" w:rsidRPr="002340E1" w:rsidRDefault="002340E1" w:rsidP="002340E1">
            <w:pPr>
              <w:jc w:val="center"/>
            </w:pPr>
            <w:r w:rsidRPr="002340E1">
              <w:rPr>
                <w:bCs/>
                <w:sz w:val="28"/>
                <w:szCs w:val="28"/>
              </w:rPr>
              <w:t>-</w:t>
            </w:r>
          </w:p>
        </w:tc>
        <w:tc>
          <w:tcPr>
            <w:tcW w:w="1134" w:type="dxa"/>
            <w:vAlign w:val="center"/>
          </w:tcPr>
          <w:p w14:paraId="11E82CBD" w14:textId="77777777" w:rsidR="002340E1" w:rsidRPr="002340E1" w:rsidRDefault="002340E1" w:rsidP="002340E1">
            <w:pPr>
              <w:jc w:val="center"/>
            </w:pPr>
            <w:r w:rsidRPr="002340E1">
              <w:rPr>
                <w:bCs/>
                <w:sz w:val="28"/>
                <w:szCs w:val="28"/>
              </w:rPr>
              <w:t>-</w:t>
            </w:r>
          </w:p>
        </w:tc>
        <w:tc>
          <w:tcPr>
            <w:tcW w:w="1105" w:type="dxa"/>
            <w:vAlign w:val="center"/>
          </w:tcPr>
          <w:p w14:paraId="13091253" w14:textId="77777777" w:rsidR="002340E1" w:rsidRPr="002340E1" w:rsidRDefault="002340E1" w:rsidP="002340E1">
            <w:pPr>
              <w:jc w:val="center"/>
            </w:pPr>
            <w:r w:rsidRPr="002340E1">
              <w:rPr>
                <w:bCs/>
                <w:sz w:val="28"/>
                <w:szCs w:val="28"/>
              </w:rPr>
              <w:t>-</w:t>
            </w:r>
          </w:p>
        </w:tc>
        <w:tc>
          <w:tcPr>
            <w:tcW w:w="1105" w:type="dxa"/>
            <w:vAlign w:val="center"/>
          </w:tcPr>
          <w:p w14:paraId="5E10AE73" w14:textId="77777777" w:rsidR="002340E1" w:rsidRPr="002340E1" w:rsidRDefault="002340E1" w:rsidP="002340E1">
            <w:pPr>
              <w:jc w:val="center"/>
            </w:pPr>
            <w:r w:rsidRPr="002340E1">
              <w:rPr>
                <w:bCs/>
                <w:sz w:val="28"/>
                <w:szCs w:val="28"/>
              </w:rPr>
              <w:t>-</w:t>
            </w:r>
          </w:p>
        </w:tc>
        <w:tc>
          <w:tcPr>
            <w:tcW w:w="1105" w:type="dxa"/>
            <w:vAlign w:val="center"/>
          </w:tcPr>
          <w:p w14:paraId="410169BD" w14:textId="77777777" w:rsidR="002340E1" w:rsidRPr="002340E1" w:rsidRDefault="002340E1" w:rsidP="002340E1">
            <w:pPr>
              <w:jc w:val="center"/>
            </w:pPr>
            <w:r w:rsidRPr="002340E1">
              <w:rPr>
                <w:bCs/>
                <w:sz w:val="28"/>
                <w:szCs w:val="28"/>
              </w:rPr>
              <w:t>-</w:t>
            </w:r>
          </w:p>
        </w:tc>
        <w:tc>
          <w:tcPr>
            <w:tcW w:w="1105" w:type="dxa"/>
            <w:vAlign w:val="center"/>
          </w:tcPr>
          <w:p w14:paraId="6E424A14" w14:textId="77777777" w:rsidR="002340E1" w:rsidRPr="002340E1" w:rsidRDefault="002340E1" w:rsidP="002340E1">
            <w:pPr>
              <w:jc w:val="center"/>
            </w:pPr>
            <w:r w:rsidRPr="002340E1">
              <w:rPr>
                <w:bCs/>
                <w:sz w:val="28"/>
                <w:szCs w:val="28"/>
              </w:rPr>
              <w:t>-</w:t>
            </w:r>
          </w:p>
        </w:tc>
      </w:tr>
      <w:tr w:rsidR="002340E1" w:rsidRPr="002340E1" w14:paraId="0802B6B1" w14:textId="77777777" w:rsidTr="005E2A16">
        <w:tc>
          <w:tcPr>
            <w:tcW w:w="822" w:type="dxa"/>
            <w:vAlign w:val="center"/>
          </w:tcPr>
          <w:p w14:paraId="07571747"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375" w:type="dxa"/>
            <w:vAlign w:val="center"/>
          </w:tcPr>
          <w:p w14:paraId="3324AEE6"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047" w:type="dxa"/>
            <w:vAlign w:val="center"/>
          </w:tcPr>
          <w:p w14:paraId="215686F0"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1647" w:type="dxa"/>
            <w:vAlign w:val="center"/>
          </w:tcPr>
          <w:p w14:paraId="0F83642B"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992" w:type="dxa"/>
            <w:vAlign w:val="center"/>
          </w:tcPr>
          <w:p w14:paraId="3EA67F94" w14:textId="77777777" w:rsidR="002340E1" w:rsidRPr="002340E1" w:rsidRDefault="002340E1" w:rsidP="002340E1">
            <w:pPr>
              <w:jc w:val="center"/>
              <w:rPr>
                <w:bCs/>
                <w:color w:val="000000"/>
                <w:sz w:val="28"/>
                <w:szCs w:val="28"/>
              </w:rPr>
            </w:pPr>
            <w:r w:rsidRPr="002340E1">
              <w:rPr>
                <w:bCs/>
                <w:color w:val="000000"/>
                <w:sz w:val="28"/>
                <w:szCs w:val="28"/>
              </w:rPr>
              <w:t>5</w:t>
            </w:r>
          </w:p>
        </w:tc>
        <w:tc>
          <w:tcPr>
            <w:tcW w:w="1134" w:type="dxa"/>
            <w:vAlign w:val="center"/>
          </w:tcPr>
          <w:p w14:paraId="14792A92" w14:textId="77777777" w:rsidR="002340E1" w:rsidRPr="002340E1" w:rsidRDefault="002340E1" w:rsidP="002340E1">
            <w:pPr>
              <w:jc w:val="center"/>
              <w:rPr>
                <w:bCs/>
                <w:color w:val="000000"/>
                <w:sz w:val="28"/>
                <w:szCs w:val="28"/>
              </w:rPr>
            </w:pPr>
            <w:r w:rsidRPr="002340E1">
              <w:rPr>
                <w:bCs/>
                <w:color w:val="000000"/>
                <w:sz w:val="28"/>
                <w:szCs w:val="28"/>
              </w:rPr>
              <w:t>6</w:t>
            </w:r>
          </w:p>
        </w:tc>
        <w:tc>
          <w:tcPr>
            <w:tcW w:w="1134" w:type="dxa"/>
            <w:vAlign w:val="center"/>
          </w:tcPr>
          <w:p w14:paraId="0762DE16" w14:textId="77777777" w:rsidR="002340E1" w:rsidRPr="002340E1" w:rsidRDefault="002340E1" w:rsidP="002340E1">
            <w:pPr>
              <w:jc w:val="center"/>
              <w:rPr>
                <w:bCs/>
                <w:color w:val="000000"/>
                <w:sz w:val="28"/>
                <w:szCs w:val="28"/>
              </w:rPr>
            </w:pPr>
            <w:r w:rsidRPr="002340E1">
              <w:rPr>
                <w:bCs/>
                <w:color w:val="000000"/>
                <w:sz w:val="28"/>
                <w:szCs w:val="28"/>
              </w:rPr>
              <w:t>7</w:t>
            </w:r>
          </w:p>
        </w:tc>
        <w:tc>
          <w:tcPr>
            <w:tcW w:w="1105" w:type="dxa"/>
            <w:vAlign w:val="center"/>
          </w:tcPr>
          <w:p w14:paraId="76EEAA8F" w14:textId="77777777" w:rsidR="002340E1" w:rsidRPr="002340E1" w:rsidRDefault="002340E1" w:rsidP="002340E1">
            <w:pPr>
              <w:jc w:val="center"/>
              <w:rPr>
                <w:bCs/>
                <w:color w:val="000000"/>
                <w:sz w:val="28"/>
                <w:szCs w:val="28"/>
              </w:rPr>
            </w:pPr>
            <w:r w:rsidRPr="002340E1">
              <w:rPr>
                <w:bCs/>
                <w:color w:val="000000"/>
                <w:sz w:val="28"/>
                <w:szCs w:val="28"/>
              </w:rPr>
              <w:t>8</w:t>
            </w:r>
          </w:p>
        </w:tc>
        <w:tc>
          <w:tcPr>
            <w:tcW w:w="1105" w:type="dxa"/>
            <w:vAlign w:val="center"/>
          </w:tcPr>
          <w:p w14:paraId="3D123579" w14:textId="77777777" w:rsidR="002340E1" w:rsidRPr="002340E1" w:rsidRDefault="002340E1" w:rsidP="002340E1">
            <w:pPr>
              <w:jc w:val="center"/>
              <w:rPr>
                <w:bCs/>
                <w:color w:val="000000"/>
                <w:sz w:val="28"/>
                <w:szCs w:val="28"/>
              </w:rPr>
            </w:pPr>
            <w:r w:rsidRPr="002340E1">
              <w:rPr>
                <w:bCs/>
                <w:color w:val="000000"/>
                <w:sz w:val="28"/>
                <w:szCs w:val="28"/>
              </w:rPr>
              <w:t>9</w:t>
            </w:r>
          </w:p>
        </w:tc>
        <w:tc>
          <w:tcPr>
            <w:tcW w:w="1105" w:type="dxa"/>
            <w:vAlign w:val="center"/>
          </w:tcPr>
          <w:p w14:paraId="7E9A30CE" w14:textId="77777777" w:rsidR="002340E1" w:rsidRPr="002340E1" w:rsidRDefault="002340E1" w:rsidP="002340E1">
            <w:pPr>
              <w:jc w:val="center"/>
              <w:rPr>
                <w:bCs/>
                <w:color w:val="000000"/>
                <w:sz w:val="28"/>
                <w:szCs w:val="28"/>
              </w:rPr>
            </w:pPr>
            <w:r w:rsidRPr="002340E1">
              <w:rPr>
                <w:bCs/>
                <w:color w:val="000000"/>
                <w:sz w:val="28"/>
                <w:szCs w:val="28"/>
              </w:rPr>
              <w:t>10</w:t>
            </w:r>
          </w:p>
        </w:tc>
        <w:tc>
          <w:tcPr>
            <w:tcW w:w="1105" w:type="dxa"/>
            <w:vAlign w:val="center"/>
          </w:tcPr>
          <w:p w14:paraId="7C4F4478" w14:textId="77777777" w:rsidR="002340E1" w:rsidRPr="002340E1" w:rsidRDefault="002340E1" w:rsidP="002340E1">
            <w:pPr>
              <w:jc w:val="center"/>
              <w:rPr>
                <w:bCs/>
                <w:color w:val="000000"/>
                <w:sz w:val="28"/>
                <w:szCs w:val="28"/>
              </w:rPr>
            </w:pPr>
            <w:r w:rsidRPr="002340E1">
              <w:rPr>
                <w:bCs/>
                <w:color w:val="000000"/>
                <w:sz w:val="28"/>
                <w:szCs w:val="28"/>
              </w:rPr>
              <w:t>11</w:t>
            </w:r>
          </w:p>
        </w:tc>
      </w:tr>
      <w:tr w:rsidR="002340E1" w:rsidRPr="002340E1" w14:paraId="69D8C248" w14:textId="77777777" w:rsidTr="005E2A16">
        <w:tc>
          <w:tcPr>
            <w:tcW w:w="822" w:type="dxa"/>
            <w:vAlign w:val="center"/>
          </w:tcPr>
          <w:p w14:paraId="6B276AF5" w14:textId="77777777" w:rsidR="002340E1" w:rsidRPr="002340E1" w:rsidRDefault="002340E1" w:rsidP="002340E1">
            <w:pPr>
              <w:jc w:val="center"/>
              <w:rPr>
                <w:bCs/>
                <w:color w:val="000000"/>
                <w:sz w:val="28"/>
                <w:szCs w:val="28"/>
              </w:rPr>
            </w:pPr>
            <w:r w:rsidRPr="002340E1">
              <w:rPr>
                <w:bCs/>
                <w:color w:val="000000"/>
                <w:sz w:val="28"/>
                <w:szCs w:val="28"/>
              </w:rPr>
              <w:t>4.6.</w:t>
            </w:r>
          </w:p>
        </w:tc>
        <w:tc>
          <w:tcPr>
            <w:tcW w:w="3375" w:type="dxa"/>
            <w:vAlign w:val="center"/>
          </w:tcPr>
          <w:p w14:paraId="623F1DDB"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транспортировке сточных вод</w:t>
            </w:r>
          </w:p>
        </w:tc>
        <w:tc>
          <w:tcPr>
            <w:tcW w:w="1047" w:type="dxa"/>
            <w:vAlign w:val="center"/>
          </w:tcPr>
          <w:p w14:paraId="2A694748" w14:textId="77777777" w:rsidR="002340E1" w:rsidRPr="002340E1" w:rsidRDefault="002340E1" w:rsidP="002340E1">
            <w:pPr>
              <w:jc w:val="center"/>
              <w:rPr>
                <w:bCs/>
                <w:sz w:val="28"/>
                <w:szCs w:val="28"/>
              </w:rPr>
            </w:pPr>
            <w:r w:rsidRPr="002340E1">
              <w:rPr>
                <w:bCs/>
                <w:sz w:val="28"/>
                <w:szCs w:val="28"/>
              </w:rPr>
              <w:t>-</w:t>
            </w:r>
          </w:p>
        </w:tc>
        <w:tc>
          <w:tcPr>
            <w:tcW w:w="1647" w:type="dxa"/>
            <w:vAlign w:val="center"/>
          </w:tcPr>
          <w:p w14:paraId="23E05E23" w14:textId="77777777" w:rsidR="002340E1" w:rsidRPr="002340E1" w:rsidRDefault="002340E1" w:rsidP="002340E1">
            <w:pPr>
              <w:jc w:val="center"/>
            </w:pPr>
            <w:r w:rsidRPr="002340E1">
              <w:rPr>
                <w:bCs/>
                <w:sz w:val="28"/>
                <w:szCs w:val="28"/>
              </w:rPr>
              <w:t>-</w:t>
            </w:r>
          </w:p>
        </w:tc>
        <w:tc>
          <w:tcPr>
            <w:tcW w:w="992" w:type="dxa"/>
            <w:vAlign w:val="center"/>
          </w:tcPr>
          <w:p w14:paraId="71883B67" w14:textId="77777777" w:rsidR="002340E1" w:rsidRPr="002340E1" w:rsidRDefault="002340E1" w:rsidP="002340E1">
            <w:pPr>
              <w:jc w:val="center"/>
            </w:pPr>
            <w:r w:rsidRPr="002340E1">
              <w:rPr>
                <w:bCs/>
                <w:sz w:val="28"/>
                <w:szCs w:val="28"/>
              </w:rPr>
              <w:t>-</w:t>
            </w:r>
          </w:p>
        </w:tc>
        <w:tc>
          <w:tcPr>
            <w:tcW w:w="1134" w:type="dxa"/>
            <w:vAlign w:val="center"/>
          </w:tcPr>
          <w:p w14:paraId="125BE4B1" w14:textId="77777777" w:rsidR="002340E1" w:rsidRPr="002340E1" w:rsidRDefault="002340E1" w:rsidP="002340E1">
            <w:pPr>
              <w:jc w:val="center"/>
            </w:pPr>
            <w:r w:rsidRPr="002340E1">
              <w:rPr>
                <w:bCs/>
                <w:sz w:val="28"/>
                <w:szCs w:val="28"/>
              </w:rPr>
              <w:t>-</w:t>
            </w:r>
          </w:p>
        </w:tc>
        <w:tc>
          <w:tcPr>
            <w:tcW w:w="1134" w:type="dxa"/>
            <w:vAlign w:val="center"/>
          </w:tcPr>
          <w:p w14:paraId="6A6120F5" w14:textId="77777777" w:rsidR="002340E1" w:rsidRPr="002340E1" w:rsidRDefault="002340E1" w:rsidP="002340E1">
            <w:pPr>
              <w:jc w:val="center"/>
            </w:pPr>
            <w:r w:rsidRPr="002340E1">
              <w:rPr>
                <w:bCs/>
                <w:sz w:val="28"/>
                <w:szCs w:val="28"/>
              </w:rPr>
              <w:t>-</w:t>
            </w:r>
          </w:p>
        </w:tc>
        <w:tc>
          <w:tcPr>
            <w:tcW w:w="1105" w:type="dxa"/>
            <w:vAlign w:val="center"/>
          </w:tcPr>
          <w:p w14:paraId="2B3A3BDC" w14:textId="77777777" w:rsidR="002340E1" w:rsidRPr="002340E1" w:rsidRDefault="002340E1" w:rsidP="002340E1">
            <w:pPr>
              <w:jc w:val="center"/>
            </w:pPr>
            <w:r w:rsidRPr="002340E1">
              <w:rPr>
                <w:bCs/>
                <w:sz w:val="28"/>
                <w:szCs w:val="28"/>
              </w:rPr>
              <w:t>-</w:t>
            </w:r>
          </w:p>
        </w:tc>
        <w:tc>
          <w:tcPr>
            <w:tcW w:w="1105" w:type="dxa"/>
            <w:vAlign w:val="center"/>
          </w:tcPr>
          <w:p w14:paraId="74172D20" w14:textId="77777777" w:rsidR="002340E1" w:rsidRPr="002340E1" w:rsidRDefault="002340E1" w:rsidP="002340E1">
            <w:pPr>
              <w:jc w:val="center"/>
            </w:pPr>
            <w:r w:rsidRPr="002340E1">
              <w:rPr>
                <w:bCs/>
                <w:sz w:val="28"/>
                <w:szCs w:val="28"/>
              </w:rPr>
              <w:t>-</w:t>
            </w:r>
          </w:p>
        </w:tc>
        <w:tc>
          <w:tcPr>
            <w:tcW w:w="1105" w:type="dxa"/>
            <w:vAlign w:val="center"/>
          </w:tcPr>
          <w:p w14:paraId="382B2C65" w14:textId="77777777" w:rsidR="002340E1" w:rsidRPr="002340E1" w:rsidRDefault="002340E1" w:rsidP="002340E1">
            <w:pPr>
              <w:jc w:val="center"/>
            </w:pPr>
            <w:r w:rsidRPr="002340E1">
              <w:rPr>
                <w:bCs/>
                <w:sz w:val="28"/>
                <w:szCs w:val="28"/>
              </w:rPr>
              <w:t>-</w:t>
            </w:r>
          </w:p>
        </w:tc>
        <w:tc>
          <w:tcPr>
            <w:tcW w:w="1105" w:type="dxa"/>
            <w:vAlign w:val="center"/>
          </w:tcPr>
          <w:p w14:paraId="6B52FDA0" w14:textId="77777777" w:rsidR="002340E1" w:rsidRPr="002340E1" w:rsidRDefault="002340E1" w:rsidP="002340E1">
            <w:pPr>
              <w:jc w:val="center"/>
            </w:pPr>
            <w:r w:rsidRPr="002340E1">
              <w:rPr>
                <w:bCs/>
                <w:sz w:val="28"/>
                <w:szCs w:val="28"/>
              </w:rPr>
              <w:t>-</w:t>
            </w:r>
          </w:p>
        </w:tc>
      </w:tr>
      <w:tr w:rsidR="002340E1" w:rsidRPr="002340E1" w14:paraId="2A38F5F6" w14:textId="77777777" w:rsidTr="005E2A16">
        <w:tc>
          <w:tcPr>
            <w:tcW w:w="822" w:type="dxa"/>
            <w:vAlign w:val="center"/>
          </w:tcPr>
          <w:p w14:paraId="3BA2385F" w14:textId="77777777" w:rsidR="002340E1" w:rsidRPr="002340E1" w:rsidRDefault="002340E1" w:rsidP="002340E1">
            <w:pPr>
              <w:jc w:val="center"/>
              <w:rPr>
                <w:bCs/>
                <w:color w:val="000000"/>
                <w:sz w:val="28"/>
                <w:szCs w:val="28"/>
              </w:rPr>
            </w:pPr>
            <w:r w:rsidRPr="002340E1">
              <w:rPr>
                <w:bCs/>
                <w:color w:val="000000"/>
                <w:sz w:val="28"/>
                <w:szCs w:val="28"/>
              </w:rPr>
              <w:t>4.7.</w:t>
            </w:r>
          </w:p>
        </w:tc>
        <w:tc>
          <w:tcPr>
            <w:tcW w:w="3375" w:type="dxa"/>
            <w:vAlign w:val="center"/>
          </w:tcPr>
          <w:p w14:paraId="595963C9"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водоотведению</w:t>
            </w:r>
          </w:p>
        </w:tc>
        <w:tc>
          <w:tcPr>
            <w:tcW w:w="1047" w:type="dxa"/>
            <w:vAlign w:val="center"/>
          </w:tcPr>
          <w:p w14:paraId="5555F69A" w14:textId="77777777" w:rsidR="002340E1" w:rsidRPr="002340E1" w:rsidRDefault="002340E1" w:rsidP="002340E1">
            <w:pPr>
              <w:jc w:val="center"/>
              <w:rPr>
                <w:bCs/>
                <w:sz w:val="28"/>
                <w:szCs w:val="28"/>
              </w:rPr>
            </w:pPr>
            <w:r w:rsidRPr="002340E1">
              <w:rPr>
                <w:bCs/>
                <w:sz w:val="28"/>
                <w:szCs w:val="28"/>
              </w:rPr>
              <w:t>0,823</w:t>
            </w:r>
          </w:p>
        </w:tc>
        <w:tc>
          <w:tcPr>
            <w:tcW w:w="1647" w:type="dxa"/>
            <w:vAlign w:val="center"/>
          </w:tcPr>
          <w:p w14:paraId="5DE250F4" w14:textId="77777777" w:rsidR="002340E1" w:rsidRPr="002340E1" w:rsidRDefault="002340E1" w:rsidP="002340E1">
            <w:pPr>
              <w:jc w:val="center"/>
              <w:rPr>
                <w:bCs/>
                <w:sz w:val="28"/>
                <w:szCs w:val="28"/>
              </w:rPr>
            </w:pPr>
            <w:r w:rsidRPr="002340E1">
              <w:rPr>
                <w:bCs/>
                <w:sz w:val="28"/>
                <w:szCs w:val="28"/>
              </w:rPr>
              <w:t>0,783</w:t>
            </w:r>
          </w:p>
        </w:tc>
        <w:tc>
          <w:tcPr>
            <w:tcW w:w="992" w:type="dxa"/>
            <w:vAlign w:val="center"/>
          </w:tcPr>
          <w:p w14:paraId="4E4886C4" w14:textId="77777777" w:rsidR="002340E1" w:rsidRPr="002340E1" w:rsidRDefault="002340E1" w:rsidP="002340E1">
            <w:pPr>
              <w:jc w:val="center"/>
              <w:rPr>
                <w:bCs/>
                <w:sz w:val="28"/>
                <w:szCs w:val="28"/>
              </w:rPr>
            </w:pPr>
            <w:r w:rsidRPr="002340E1">
              <w:rPr>
                <w:bCs/>
                <w:sz w:val="28"/>
                <w:szCs w:val="28"/>
              </w:rPr>
              <w:t>0,822</w:t>
            </w:r>
          </w:p>
        </w:tc>
        <w:tc>
          <w:tcPr>
            <w:tcW w:w="1134" w:type="dxa"/>
            <w:vAlign w:val="center"/>
          </w:tcPr>
          <w:p w14:paraId="4F66FD25" w14:textId="77777777" w:rsidR="002340E1" w:rsidRPr="002340E1" w:rsidRDefault="002340E1" w:rsidP="002340E1">
            <w:pPr>
              <w:jc w:val="center"/>
            </w:pPr>
            <w:r w:rsidRPr="002340E1">
              <w:rPr>
                <w:bCs/>
                <w:sz w:val="28"/>
                <w:szCs w:val="28"/>
              </w:rPr>
              <w:t>0,822</w:t>
            </w:r>
          </w:p>
        </w:tc>
        <w:tc>
          <w:tcPr>
            <w:tcW w:w="1134" w:type="dxa"/>
            <w:vAlign w:val="center"/>
          </w:tcPr>
          <w:p w14:paraId="3D0A5C84" w14:textId="77777777" w:rsidR="002340E1" w:rsidRPr="002340E1" w:rsidRDefault="002340E1" w:rsidP="002340E1">
            <w:pPr>
              <w:jc w:val="center"/>
            </w:pPr>
            <w:r w:rsidRPr="002340E1">
              <w:rPr>
                <w:bCs/>
                <w:sz w:val="28"/>
                <w:szCs w:val="28"/>
              </w:rPr>
              <w:t>0,822</w:t>
            </w:r>
          </w:p>
        </w:tc>
        <w:tc>
          <w:tcPr>
            <w:tcW w:w="1105" w:type="dxa"/>
            <w:vAlign w:val="center"/>
          </w:tcPr>
          <w:p w14:paraId="518C1941" w14:textId="77777777" w:rsidR="002340E1" w:rsidRPr="002340E1" w:rsidRDefault="002340E1" w:rsidP="002340E1">
            <w:pPr>
              <w:jc w:val="center"/>
            </w:pPr>
            <w:r w:rsidRPr="002340E1">
              <w:rPr>
                <w:bCs/>
                <w:sz w:val="28"/>
                <w:szCs w:val="28"/>
              </w:rPr>
              <w:t>0,822</w:t>
            </w:r>
          </w:p>
        </w:tc>
        <w:tc>
          <w:tcPr>
            <w:tcW w:w="1105" w:type="dxa"/>
            <w:vAlign w:val="center"/>
          </w:tcPr>
          <w:p w14:paraId="06B1C2A3" w14:textId="77777777" w:rsidR="002340E1" w:rsidRPr="002340E1" w:rsidRDefault="002340E1" w:rsidP="002340E1">
            <w:pPr>
              <w:jc w:val="center"/>
            </w:pPr>
            <w:r w:rsidRPr="002340E1">
              <w:rPr>
                <w:bCs/>
                <w:sz w:val="28"/>
                <w:szCs w:val="28"/>
              </w:rPr>
              <w:t>0,822</w:t>
            </w:r>
          </w:p>
        </w:tc>
        <w:tc>
          <w:tcPr>
            <w:tcW w:w="1105" w:type="dxa"/>
            <w:vAlign w:val="center"/>
          </w:tcPr>
          <w:p w14:paraId="6C848988" w14:textId="77777777" w:rsidR="002340E1" w:rsidRPr="002340E1" w:rsidRDefault="002340E1" w:rsidP="002340E1">
            <w:pPr>
              <w:jc w:val="center"/>
            </w:pPr>
            <w:r w:rsidRPr="002340E1">
              <w:rPr>
                <w:bCs/>
                <w:sz w:val="28"/>
                <w:szCs w:val="28"/>
              </w:rPr>
              <w:t>0,822</w:t>
            </w:r>
          </w:p>
        </w:tc>
        <w:tc>
          <w:tcPr>
            <w:tcW w:w="1105" w:type="dxa"/>
            <w:vAlign w:val="center"/>
          </w:tcPr>
          <w:p w14:paraId="339D0797" w14:textId="77777777" w:rsidR="002340E1" w:rsidRPr="002340E1" w:rsidRDefault="002340E1" w:rsidP="002340E1">
            <w:pPr>
              <w:jc w:val="center"/>
            </w:pPr>
            <w:r w:rsidRPr="002340E1">
              <w:rPr>
                <w:bCs/>
                <w:sz w:val="28"/>
                <w:szCs w:val="28"/>
              </w:rPr>
              <w:t>0,822</w:t>
            </w:r>
          </w:p>
        </w:tc>
      </w:tr>
    </w:tbl>
    <w:p w14:paraId="6640AA7E" w14:textId="77777777" w:rsidR="002340E1" w:rsidRPr="002340E1" w:rsidRDefault="002340E1" w:rsidP="002340E1">
      <w:pPr>
        <w:ind w:left="-567"/>
        <w:jc w:val="center"/>
        <w:rPr>
          <w:bCs/>
          <w:color w:val="000000"/>
          <w:sz w:val="28"/>
          <w:szCs w:val="28"/>
        </w:rPr>
      </w:pPr>
    </w:p>
    <w:p w14:paraId="59D99297" w14:textId="77777777" w:rsidR="002340E1" w:rsidRPr="002340E1" w:rsidRDefault="002340E1" w:rsidP="002340E1">
      <w:pPr>
        <w:ind w:left="-567"/>
        <w:jc w:val="center"/>
        <w:rPr>
          <w:bCs/>
          <w:color w:val="000000"/>
          <w:sz w:val="28"/>
          <w:szCs w:val="28"/>
        </w:rPr>
      </w:pPr>
    </w:p>
    <w:p w14:paraId="0AD99D80" w14:textId="77777777" w:rsidR="002340E1" w:rsidRPr="002340E1" w:rsidRDefault="002340E1" w:rsidP="002340E1">
      <w:pPr>
        <w:ind w:left="-567"/>
        <w:jc w:val="center"/>
        <w:rPr>
          <w:bCs/>
          <w:color w:val="000000"/>
          <w:sz w:val="28"/>
          <w:szCs w:val="28"/>
        </w:rPr>
      </w:pPr>
    </w:p>
    <w:p w14:paraId="597BE787" w14:textId="77777777" w:rsidR="002340E1" w:rsidRPr="002340E1" w:rsidRDefault="002340E1" w:rsidP="002340E1">
      <w:pPr>
        <w:ind w:left="-567"/>
        <w:jc w:val="center"/>
        <w:rPr>
          <w:bCs/>
          <w:color w:val="000000"/>
          <w:sz w:val="28"/>
          <w:szCs w:val="28"/>
        </w:rPr>
      </w:pPr>
    </w:p>
    <w:p w14:paraId="016E1072" w14:textId="77777777" w:rsidR="002340E1" w:rsidRPr="002340E1" w:rsidRDefault="002340E1" w:rsidP="002340E1">
      <w:pPr>
        <w:ind w:left="-567"/>
        <w:jc w:val="center"/>
        <w:rPr>
          <w:bCs/>
          <w:color w:val="000000"/>
          <w:sz w:val="28"/>
          <w:szCs w:val="28"/>
        </w:rPr>
      </w:pPr>
    </w:p>
    <w:p w14:paraId="76799630" w14:textId="77777777" w:rsidR="002340E1" w:rsidRPr="002340E1" w:rsidRDefault="002340E1" w:rsidP="002340E1">
      <w:pPr>
        <w:ind w:left="-567"/>
        <w:jc w:val="center"/>
        <w:rPr>
          <w:bCs/>
          <w:color w:val="000000"/>
          <w:sz w:val="28"/>
          <w:szCs w:val="28"/>
        </w:rPr>
      </w:pPr>
    </w:p>
    <w:p w14:paraId="3183B928" w14:textId="77777777" w:rsidR="002340E1" w:rsidRPr="002340E1" w:rsidRDefault="002340E1" w:rsidP="002340E1">
      <w:pPr>
        <w:ind w:left="-567"/>
        <w:jc w:val="center"/>
        <w:rPr>
          <w:bCs/>
          <w:color w:val="000000"/>
          <w:sz w:val="28"/>
          <w:szCs w:val="28"/>
        </w:rPr>
        <w:sectPr w:rsidR="002340E1" w:rsidRPr="002340E1" w:rsidSect="002340E1">
          <w:pgSz w:w="16838" w:h="11906" w:orient="landscape"/>
          <w:pgMar w:top="851" w:right="851" w:bottom="709" w:left="709" w:header="709" w:footer="709" w:gutter="0"/>
          <w:cols w:space="708"/>
          <w:titlePg/>
          <w:docGrid w:linePitch="360"/>
        </w:sectPr>
      </w:pPr>
    </w:p>
    <w:p w14:paraId="2563135E"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Раздел 9. Расчет эффективности производственной программы</w:t>
      </w:r>
    </w:p>
    <w:p w14:paraId="64EABCD6" w14:textId="77777777" w:rsidR="002340E1" w:rsidRPr="002340E1" w:rsidRDefault="002340E1" w:rsidP="002340E1">
      <w:pPr>
        <w:ind w:left="-567"/>
        <w:jc w:val="center"/>
        <w:rPr>
          <w:bCs/>
          <w:color w:val="000000"/>
          <w:sz w:val="28"/>
          <w:szCs w:val="28"/>
        </w:rPr>
      </w:pPr>
    </w:p>
    <w:tbl>
      <w:tblPr>
        <w:tblStyle w:val="1520"/>
        <w:tblW w:w="10630" w:type="dxa"/>
        <w:tblInd w:w="-856" w:type="dxa"/>
        <w:tblLayout w:type="fixed"/>
        <w:tblLook w:val="04A0" w:firstRow="1" w:lastRow="0" w:firstColumn="1" w:lastColumn="0" w:noHBand="0" w:noVBand="1"/>
      </w:tblPr>
      <w:tblGrid>
        <w:gridCol w:w="736"/>
        <w:gridCol w:w="3659"/>
        <w:gridCol w:w="1559"/>
        <w:gridCol w:w="2551"/>
        <w:gridCol w:w="2125"/>
      </w:tblGrid>
      <w:tr w:rsidR="002340E1" w:rsidRPr="002340E1" w14:paraId="45DD0AF0" w14:textId="77777777" w:rsidTr="005E2A16">
        <w:trPr>
          <w:trHeight w:val="2430"/>
        </w:trPr>
        <w:tc>
          <w:tcPr>
            <w:tcW w:w="736" w:type="dxa"/>
            <w:vAlign w:val="center"/>
          </w:tcPr>
          <w:p w14:paraId="1C5B46B8" w14:textId="77777777" w:rsidR="002340E1" w:rsidRPr="002340E1" w:rsidRDefault="002340E1" w:rsidP="002340E1">
            <w:pPr>
              <w:jc w:val="center"/>
              <w:rPr>
                <w:bCs/>
                <w:color w:val="000000"/>
                <w:sz w:val="28"/>
                <w:szCs w:val="28"/>
              </w:rPr>
            </w:pPr>
            <w:r w:rsidRPr="002340E1">
              <w:rPr>
                <w:bCs/>
                <w:color w:val="000000"/>
                <w:sz w:val="28"/>
                <w:szCs w:val="28"/>
              </w:rPr>
              <w:t>№ п/п</w:t>
            </w:r>
          </w:p>
        </w:tc>
        <w:tc>
          <w:tcPr>
            <w:tcW w:w="3659" w:type="dxa"/>
            <w:vAlign w:val="center"/>
          </w:tcPr>
          <w:p w14:paraId="74B4C6AD" w14:textId="77777777" w:rsidR="002340E1" w:rsidRPr="002340E1" w:rsidRDefault="002340E1" w:rsidP="002340E1">
            <w:pPr>
              <w:jc w:val="center"/>
              <w:rPr>
                <w:bCs/>
                <w:color w:val="000000"/>
                <w:sz w:val="28"/>
                <w:szCs w:val="28"/>
              </w:rPr>
            </w:pPr>
            <w:r w:rsidRPr="002340E1">
              <w:rPr>
                <w:bCs/>
                <w:color w:val="000000"/>
                <w:sz w:val="28"/>
                <w:szCs w:val="28"/>
              </w:rPr>
              <w:t>Наименование показателя</w:t>
            </w:r>
          </w:p>
        </w:tc>
        <w:tc>
          <w:tcPr>
            <w:tcW w:w="1559" w:type="dxa"/>
            <w:vAlign w:val="center"/>
          </w:tcPr>
          <w:p w14:paraId="5636BFC6" w14:textId="77777777" w:rsidR="002340E1" w:rsidRPr="002340E1" w:rsidRDefault="002340E1" w:rsidP="002340E1">
            <w:pPr>
              <w:jc w:val="center"/>
              <w:rPr>
                <w:bCs/>
                <w:color w:val="000000"/>
                <w:sz w:val="28"/>
                <w:szCs w:val="28"/>
              </w:rPr>
            </w:pPr>
            <w:r w:rsidRPr="002340E1">
              <w:rPr>
                <w:bCs/>
                <w:color w:val="000000"/>
                <w:sz w:val="28"/>
                <w:szCs w:val="28"/>
              </w:rPr>
              <w:t>Значение показателя в базовом периоде    2024 год</w:t>
            </w:r>
          </w:p>
        </w:tc>
        <w:tc>
          <w:tcPr>
            <w:tcW w:w="2551" w:type="dxa"/>
            <w:vAlign w:val="center"/>
          </w:tcPr>
          <w:p w14:paraId="0D68028C" w14:textId="77777777" w:rsidR="002340E1" w:rsidRPr="002340E1" w:rsidRDefault="002340E1" w:rsidP="002340E1">
            <w:pPr>
              <w:jc w:val="center"/>
              <w:rPr>
                <w:bCs/>
                <w:color w:val="000000"/>
                <w:sz w:val="28"/>
                <w:szCs w:val="28"/>
              </w:rPr>
            </w:pPr>
            <w:r w:rsidRPr="002340E1">
              <w:rPr>
                <w:bCs/>
                <w:color w:val="000000"/>
                <w:sz w:val="28"/>
                <w:szCs w:val="28"/>
              </w:rPr>
              <w:t>Планируемое значение показателя по итогам реализации производственной программы                  2030 год</w:t>
            </w:r>
          </w:p>
        </w:tc>
        <w:tc>
          <w:tcPr>
            <w:tcW w:w="2125" w:type="dxa"/>
            <w:vAlign w:val="center"/>
          </w:tcPr>
          <w:p w14:paraId="6A3672BF" w14:textId="77777777" w:rsidR="002340E1" w:rsidRPr="002340E1" w:rsidRDefault="002340E1" w:rsidP="002340E1">
            <w:pPr>
              <w:jc w:val="center"/>
              <w:rPr>
                <w:bCs/>
                <w:color w:val="000000"/>
                <w:sz w:val="28"/>
                <w:szCs w:val="28"/>
              </w:rPr>
            </w:pPr>
            <w:r w:rsidRPr="002340E1">
              <w:rPr>
                <w:bCs/>
                <w:color w:val="000000"/>
                <w:sz w:val="28"/>
                <w:szCs w:val="28"/>
              </w:rPr>
              <w:t>Эффективность производствен-ной программы, тыс. руб.</w:t>
            </w:r>
          </w:p>
        </w:tc>
      </w:tr>
      <w:tr w:rsidR="002340E1" w:rsidRPr="002340E1" w14:paraId="0D1C2AC6" w14:textId="77777777" w:rsidTr="005E2A16">
        <w:tc>
          <w:tcPr>
            <w:tcW w:w="736" w:type="dxa"/>
          </w:tcPr>
          <w:p w14:paraId="4BF97533" w14:textId="77777777" w:rsidR="002340E1" w:rsidRPr="002340E1" w:rsidRDefault="002340E1" w:rsidP="002340E1">
            <w:pPr>
              <w:jc w:val="center"/>
              <w:rPr>
                <w:bCs/>
                <w:color w:val="000000"/>
                <w:sz w:val="28"/>
                <w:szCs w:val="28"/>
              </w:rPr>
            </w:pPr>
            <w:r w:rsidRPr="002340E1">
              <w:rPr>
                <w:bCs/>
                <w:color w:val="000000"/>
                <w:sz w:val="28"/>
                <w:szCs w:val="28"/>
              </w:rPr>
              <w:t>1</w:t>
            </w:r>
          </w:p>
        </w:tc>
        <w:tc>
          <w:tcPr>
            <w:tcW w:w="3659" w:type="dxa"/>
          </w:tcPr>
          <w:p w14:paraId="3C120177"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559" w:type="dxa"/>
          </w:tcPr>
          <w:p w14:paraId="19CF0734"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2551" w:type="dxa"/>
          </w:tcPr>
          <w:p w14:paraId="3654089E"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2125" w:type="dxa"/>
          </w:tcPr>
          <w:p w14:paraId="50DB6E1D" w14:textId="77777777" w:rsidR="002340E1" w:rsidRPr="002340E1" w:rsidRDefault="002340E1" w:rsidP="002340E1">
            <w:pPr>
              <w:jc w:val="center"/>
              <w:rPr>
                <w:bCs/>
                <w:color w:val="000000"/>
                <w:sz w:val="28"/>
                <w:szCs w:val="28"/>
              </w:rPr>
            </w:pPr>
            <w:r w:rsidRPr="002340E1">
              <w:rPr>
                <w:bCs/>
                <w:color w:val="000000"/>
                <w:sz w:val="28"/>
                <w:szCs w:val="28"/>
              </w:rPr>
              <w:t>5</w:t>
            </w:r>
          </w:p>
        </w:tc>
      </w:tr>
      <w:tr w:rsidR="002340E1" w:rsidRPr="002340E1" w14:paraId="332C5CC0" w14:textId="77777777" w:rsidTr="005E2A16">
        <w:trPr>
          <w:trHeight w:val="538"/>
        </w:trPr>
        <w:tc>
          <w:tcPr>
            <w:tcW w:w="10630" w:type="dxa"/>
            <w:gridSpan w:val="5"/>
            <w:vAlign w:val="center"/>
          </w:tcPr>
          <w:p w14:paraId="0CA1B869" w14:textId="77777777" w:rsidR="002340E1" w:rsidRPr="002340E1" w:rsidRDefault="002340E1" w:rsidP="00344BA3">
            <w:pPr>
              <w:numPr>
                <w:ilvl w:val="0"/>
                <w:numId w:val="9"/>
              </w:numPr>
              <w:contextualSpacing/>
              <w:jc w:val="center"/>
              <w:rPr>
                <w:bCs/>
                <w:color w:val="000000"/>
                <w:sz w:val="28"/>
                <w:szCs w:val="28"/>
              </w:rPr>
            </w:pPr>
            <w:r w:rsidRPr="002340E1">
              <w:rPr>
                <w:bCs/>
                <w:color w:val="000000"/>
                <w:sz w:val="28"/>
                <w:szCs w:val="28"/>
              </w:rPr>
              <w:t>Показатели качества воды</w:t>
            </w:r>
          </w:p>
        </w:tc>
      </w:tr>
      <w:tr w:rsidR="002340E1" w:rsidRPr="002340E1" w14:paraId="23CDE255" w14:textId="77777777" w:rsidTr="005E2A16">
        <w:trPr>
          <w:trHeight w:val="3565"/>
        </w:trPr>
        <w:tc>
          <w:tcPr>
            <w:tcW w:w="736" w:type="dxa"/>
            <w:vAlign w:val="center"/>
          </w:tcPr>
          <w:p w14:paraId="47EF0BF7" w14:textId="77777777" w:rsidR="002340E1" w:rsidRPr="002340E1" w:rsidRDefault="002340E1" w:rsidP="002340E1">
            <w:pPr>
              <w:jc w:val="center"/>
              <w:rPr>
                <w:bCs/>
                <w:color w:val="000000"/>
                <w:sz w:val="28"/>
                <w:szCs w:val="28"/>
              </w:rPr>
            </w:pPr>
            <w:r w:rsidRPr="002340E1">
              <w:rPr>
                <w:bCs/>
                <w:color w:val="000000"/>
                <w:sz w:val="28"/>
                <w:szCs w:val="28"/>
              </w:rPr>
              <w:t>1.1.</w:t>
            </w:r>
          </w:p>
        </w:tc>
        <w:tc>
          <w:tcPr>
            <w:tcW w:w="3659" w:type="dxa"/>
            <w:vAlign w:val="center"/>
          </w:tcPr>
          <w:p w14:paraId="38AAD0E2" w14:textId="77777777" w:rsidR="002340E1" w:rsidRPr="002340E1" w:rsidRDefault="002340E1" w:rsidP="002340E1">
            <w:pPr>
              <w:rPr>
                <w:color w:val="000000"/>
                <w:sz w:val="22"/>
                <w:szCs w:val="22"/>
              </w:rPr>
            </w:pPr>
            <w:r w:rsidRPr="002340E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C1C32E4" w14:textId="77777777" w:rsidR="002340E1" w:rsidRPr="002340E1" w:rsidRDefault="002340E1" w:rsidP="002340E1">
            <w:pPr>
              <w:jc w:val="center"/>
              <w:rPr>
                <w:bCs/>
                <w:sz w:val="28"/>
                <w:szCs w:val="28"/>
              </w:rPr>
            </w:pPr>
            <w:r w:rsidRPr="002340E1">
              <w:rPr>
                <w:bCs/>
                <w:sz w:val="28"/>
                <w:szCs w:val="28"/>
              </w:rPr>
              <w:t>0,00</w:t>
            </w:r>
          </w:p>
        </w:tc>
        <w:tc>
          <w:tcPr>
            <w:tcW w:w="2551" w:type="dxa"/>
            <w:vAlign w:val="center"/>
          </w:tcPr>
          <w:p w14:paraId="30D8FE90" w14:textId="77777777" w:rsidR="002340E1" w:rsidRPr="002340E1" w:rsidRDefault="002340E1" w:rsidP="002340E1">
            <w:pPr>
              <w:jc w:val="center"/>
              <w:rPr>
                <w:bCs/>
                <w:sz w:val="28"/>
                <w:szCs w:val="28"/>
              </w:rPr>
            </w:pPr>
            <w:r w:rsidRPr="002340E1">
              <w:rPr>
                <w:bCs/>
                <w:sz w:val="28"/>
                <w:szCs w:val="28"/>
              </w:rPr>
              <w:t>0,00</w:t>
            </w:r>
          </w:p>
        </w:tc>
        <w:tc>
          <w:tcPr>
            <w:tcW w:w="2125" w:type="dxa"/>
            <w:vAlign w:val="center"/>
          </w:tcPr>
          <w:p w14:paraId="0FAABAD3" w14:textId="77777777" w:rsidR="002340E1" w:rsidRPr="002340E1" w:rsidRDefault="002340E1" w:rsidP="002340E1">
            <w:pPr>
              <w:jc w:val="center"/>
              <w:rPr>
                <w:bCs/>
                <w:sz w:val="28"/>
                <w:szCs w:val="28"/>
              </w:rPr>
            </w:pPr>
            <w:r w:rsidRPr="002340E1">
              <w:rPr>
                <w:bCs/>
                <w:sz w:val="28"/>
                <w:szCs w:val="28"/>
              </w:rPr>
              <w:t>-</w:t>
            </w:r>
          </w:p>
        </w:tc>
      </w:tr>
      <w:tr w:rsidR="002340E1" w:rsidRPr="002340E1" w14:paraId="3B7C1BC3" w14:textId="77777777" w:rsidTr="005E2A16">
        <w:trPr>
          <w:trHeight w:val="2387"/>
        </w:trPr>
        <w:tc>
          <w:tcPr>
            <w:tcW w:w="736" w:type="dxa"/>
            <w:vAlign w:val="center"/>
          </w:tcPr>
          <w:p w14:paraId="2C709AC4" w14:textId="77777777" w:rsidR="002340E1" w:rsidRPr="002340E1" w:rsidRDefault="002340E1" w:rsidP="002340E1">
            <w:pPr>
              <w:jc w:val="center"/>
              <w:rPr>
                <w:bCs/>
                <w:color w:val="000000"/>
                <w:sz w:val="28"/>
                <w:szCs w:val="28"/>
              </w:rPr>
            </w:pPr>
            <w:r w:rsidRPr="002340E1">
              <w:rPr>
                <w:bCs/>
                <w:color w:val="000000"/>
                <w:sz w:val="28"/>
                <w:szCs w:val="28"/>
              </w:rPr>
              <w:t>1.2.</w:t>
            </w:r>
          </w:p>
        </w:tc>
        <w:tc>
          <w:tcPr>
            <w:tcW w:w="3659" w:type="dxa"/>
            <w:vAlign w:val="center"/>
          </w:tcPr>
          <w:p w14:paraId="76EE1A68" w14:textId="77777777" w:rsidR="002340E1" w:rsidRPr="002340E1" w:rsidRDefault="002340E1" w:rsidP="002340E1">
            <w:pPr>
              <w:rPr>
                <w:bCs/>
                <w:color w:val="000000"/>
                <w:sz w:val="28"/>
                <w:szCs w:val="28"/>
              </w:rPr>
            </w:pPr>
            <w:r w:rsidRPr="002340E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777F361" w14:textId="77777777" w:rsidR="002340E1" w:rsidRPr="002340E1" w:rsidRDefault="002340E1" w:rsidP="002340E1">
            <w:pPr>
              <w:jc w:val="center"/>
              <w:rPr>
                <w:bCs/>
                <w:sz w:val="28"/>
                <w:szCs w:val="28"/>
              </w:rPr>
            </w:pPr>
            <w:r w:rsidRPr="002340E1">
              <w:rPr>
                <w:bCs/>
                <w:sz w:val="28"/>
                <w:szCs w:val="28"/>
              </w:rPr>
              <w:t>0,00</w:t>
            </w:r>
          </w:p>
        </w:tc>
        <w:tc>
          <w:tcPr>
            <w:tcW w:w="2551" w:type="dxa"/>
            <w:vAlign w:val="center"/>
          </w:tcPr>
          <w:p w14:paraId="3FC0A3C9" w14:textId="77777777" w:rsidR="002340E1" w:rsidRPr="002340E1" w:rsidRDefault="002340E1" w:rsidP="002340E1">
            <w:pPr>
              <w:jc w:val="center"/>
              <w:rPr>
                <w:bCs/>
                <w:sz w:val="28"/>
                <w:szCs w:val="28"/>
              </w:rPr>
            </w:pPr>
            <w:r w:rsidRPr="002340E1">
              <w:rPr>
                <w:bCs/>
                <w:sz w:val="28"/>
                <w:szCs w:val="28"/>
              </w:rPr>
              <w:t>0,00</w:t>
            </w:r>
          </w:p>
        </w:tc>
        <w:tc>
          <w:tcPr>
            <w:tcW w:w="2125" w:type="dxa"/>
            <w:vAlign w:val="center"/>
          </w:tcPr>
          <w:p w14:paraId="5C581DCD" w14:textId="77777777" w:rsidR="002340E1" w:rsidRPr="002340E1" w:rsidRDefault="002340E1" w:rsidP="002340E1">
            <w:pPr>
              <w:jc w:val="center"/>
              <w:rPr>
                <w:bCs/>
                <w:sz w:val="28"/>
                <w:szCs w:val="28"/>
              </w:rPr>
            </w:pPr>
            <w:r w:rsidRPr="002340E1">
              <w:rPr>
                <w:bCs/>
                <w:sz w:val="28"/>
                <w:szCs w:val="28"/>
              </w:rPr>
              <w:t>-</w:t>
            </w:r>
          </w:p>
        </w:tc>
      </w:tr>
      <w:tr w:rsidR="002340E1" w:rsidRPr="002340E1" w14:paraId="30C68A08" w14:textId="77777777" w:rsidTr="005E2A16">
        <w:trPr>
          <w:trHeight w:val="704"/>
        </w:trPr>
        <w:tc>
          <w:tcPr>
            <w:tcW w:w="10630" w:type="dxa"/>
            <w:gridSpan w:val="5"/>
            <w:vAlign w:val="center"/>
          </w:tcPr>
          <w:p w14:paraId="2341DCF6" w14:textId="77777777" w:rsidR="002340E1" w:rsidRPr="002340E1" w:rsidRDefault="002340E1" w:rsidP="00344BA3">
            <w:pPr>
              <w:numPr>
                <w:ilvl w:val="0"/>
                <w:numId w:val="9"/>
              </w:numPr>
              <w:contextualSpacing/>
              <w:jc w:val="center"/>
              <w:rPr>
                <w:bCs/>
                <w:color w:val="000000"/>
                <w:sz w:val="28"/>
                <w:szCs w:val="28"/>
              </w:rPr>
            </w:pPr>
            <w:r w:rsidRPr="002340E1">
              <w:rPr>
                <w:bCs/>
                <w:color w:val="000000"/>
                <w:sz w:val="28"/>
                <w:szCs w:val="28"/>
              </w:rPr>
              <w:t>Показатели надежности и бесперебойности водоснабжения и водоотведения</w:t>
            </w:r>
          </w:p>
        </w:tc>
      </w:tr>
      <w:tr w:rsidR="002340E1" w:rsidRPr="002340E1" w14:paraId="4F20D486" w14:textId="77777777" w:rsidTr="005E2A16">
        <w:trPr>
          <w:trHeight w:val="3982"/>
        </w:trPr>
        <w:tc>
          <w:tcPr>
            <w:tcW w:w="736" w:type="dxa"/>
            <w:vAlign w:val="center"/>
          </w:tcPr>
          <w:p w14:paraId="4BAA2561" w14:textId="77777777" w:rsidR="002340E1" w:rsidRPr="002340E1" w:rsidRDefault="002340E1" w:rsidP="002340E1">
            <w:pPr>
              <w:jc w:val="center"/>
              <w:rPr>
                <w:bCs/>
                <w:color w:val="000000"/>
                <w:sz w:val="28"/>
                <w:szCs w:val="28"/>
              </w:rPr>
            </w:pPr>
            <w:r w:rsidRPr="002340E1">
              <w:rPr>
                <w:bCs/>
                <w:color w:val="000000"/>
                <w:sz w:val="28"/>
                <w:szCs w:val="28"/>
              </w:rPr>
              <w:t>2.1.</w:t>
            </w:r>
          </w:p>
        </w:tc>
        <w:tc>
          <w:tcPr>
            <w:tcW w:w="3659" w:type="dxa"/>
            <w:vAlign w:val="center"/>
          </w:tcPr>
          <w:p w14:paraId="5968D739" w14:textId="77777777" w:rsidR="002340E1" w:rsidRPr="002340E1" w:rsidRDefault="002340E1" w:rsidP="002340E1">
            <w:pPr>
              <w:rPr>
                <w:bCs/>
                <w:color w:val="000000"/>
                <w:sz w:val="28"/>
                <w:szCs w:val="28"/>
              </w:rPr>
            </w:pPr>
            <w:r w:rsidRPr="002340E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6158F82" w14:textId="77777777" w:rsidR="002340E1" w:rsidRPr="002340E1" w:rsidRDefault="002340E1" w:rsidP="002340E1">
            <w:pPr>
              <w:jc w:val="center"/>
              <w:rPr>
                <w:sz w:val="28"/>
                <w:szCs w:val="28"/>
              </w:rPr>
            </w:pPr>
            <w:r w:rsidRPr="002340E1">
              <w:rPr>
                <w:sz w:val="28"/>
                <w:szCs w:val="28"/>
              </w:rPr>
              <w:t>91,55</w:t>
            </w:r>
          </w:p>
        </w:tc>
        <w:tc>
          <w:tcPr>
            <w:tcW w:w="2551" w:type="dxa"/>
            <w:vAlign w:val="center"/>
          </w:tcPr>
          <w:p w14:paraId="242F33FD" w14:textId="77777777" w:rsidR="002340E1" w:rsidRPr="002340E1" w:rsidRDefault="002340E1" w:rsidP="002340E1">
            <w:pPr>
              <w:jc w:val="center"/>
              <w:rPr>
                <w:sz w:val="28"/>
                <w:szCs w:val="28"/>
              </w:rPr>
            </w:pPr>
            <w:r w:rsidRPr="002340E1">
              <w:rPr>
                <w:sz w:val="28"/>
                <w:szCs w:val="28"/>
              </w:rPr>
              <w:t>91,55</w:t>
            </w:r>
          </w:p>
        </w:tc>
        <w:tc>
          <w:tcPr>
            <w:tcW w:w="2125" w:type="dxa"/>
            <w:vAlign w:val="center"/>
          </w:tcPr>
          <w:p w14:paraId="41EA2882" w14:textId="77777777" w:rsidR="002340E1" w:rsidRPr="002340E1" w:rsidRDefault="002340E1" w:rsidP="002340E1">
            <w:pPr>
              <w:jc w:val="center"/>
              <w:rPr>
                <w:bCs/>
                <w:sz w:val="28"/>
                <w:szCs w:val="28"/>
              </w:rPr>
            </w:pPr>
            <w:r w:rsidRPr="002340E1">
              <w:rPr>
                <w:bCs/>
                <w:sz w:val="28"/>
                <w:szCs w:val="28"/>
              </w:rPr>
              <w:t>-</w:t>
            </w:r>
          </w:p>
        </w:tc>
      </w:tr>
      <w:tr w:rsidR="002340E1" w:rsidRPr="002340E1" w14:paraId="303DDD4D" w14:textId="77777777" w:rsidTr="005E2A16">
        <w:tc>
          <w:tcPr>
            <w:tcW w:w="736" w:type="dxa"/>
          </w:tcPr>
          <w:p w14:paraId="3985F597"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659" w:type="dxa"/>
          </w:tcPr>
          <w:p w14:paraId="632B84AF"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1559" w:type="dxa"/>
          </w:tcPr>
          <w:p w14:paraId="178E1DD2"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2551" w:type="dxa"/>
          </w:tcPr>
          <w:p w14:paraId="421AB883"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2125" w:type="dxa"/>
          </w:tcPr>
          <w:p w14:paraId="16254E69" w14:textId="77777777" w:rsidR="002340E1" w:rsidRPr="002340E1" w:rsidRDefault="002340E1" w:rsidP="002340E1">
            <w:pPr>
              <w:jc w:val="center"/>
              <w:rPr>
                <w:bCs/>
                <w:color w:val="000000"/>
                <w:sz w:val="28"/>
                <w:szCs w:val="28"/>
              </w:rPr>
            </w:pPr>
            <w:r w:rsidRPr="002340E1">
              <w:rPr>
                <w:bCs/>
                <w:color w:val="000000"/>
                <w:sz w:val="28"/>
                <w:szCs w:val="28"/>
              </w:rPr>
              <w:t>5</w:t>
            </w:r>
          </w:p>
        </w:tc>
      </w:tr>
      <w:tr w:rsidR="002340E1" w:rsidRPr="002340E1" w14:paraId="5FA79586" w14:textId="77777777" w:rsidTr="005E2A16">
        <w:trPr>
          <w:trHeight w:val="953"/>
        </w:trPr>
        <w:tc>
          <w:tcPr>
            <w:tcW w:w="736" w:type="dxa"/>
            <w:vAlign w:val="center"/>
          </w:tcPr>
          <w:p w14:paraId="505F8D91" w14:textId="77777777" w:rsidR="002340E1" w:rsidRPr="002340E1" w:rsidRDefault="002340E1" w:rsidP="002340E1">
            <w:pPr>
              <w:jc w:val="center"/>
              <w:rPr>
                <w:bCs/>
                <w:color w:val="000000"/>
                <w:sz w:val="28"/>
                <w:szCs w:val="28"/>
              </w:rPr>
            </w:pPr>
            <w:r w:rsidRPr="002340E1">
              <w:rPr>
                <w:bCs/>
                <w:color w:val="000000"/>
                <w:sz w:val="28"/>
                <w:szCs w:val="28"/>
              </w:rPr>
              <w:t>2.2.</w:t>
            </w:r>
          </w:p>
        </w:tc>
        <w:tc>
          <w:tcPr>
            <w:tcW w:w="3659" w:type="dxa"/>
            <w:vAlign w:val="center"/>
          </w:tcPr>
          <w:p w14:paraId="7CC6CF29" w14:textId="77777777" w:rsidR="002340E1" w:rsidRPr="002340E1" w:rsidRDefault="002340E1" w:rsidP="002340E1">
            <w:pPr>
              <w:rPr>
                <w:bCs/>
                <w:color w:val="000000"/>
                <w:sz w:val="28"/>
                <w:szCs w:val="28"/>
              </w:rPr>
            </w:pPr>
            <w:r w:rsidRPr="002340E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2064FC7" w14:textId="77777777" w:rsidR="002340E1" w:rsidRPr="002340E1" w:rsidRDefault="002340E1" w:rsidP="002340E1">
            <w:pPr>
              <w:jc w:val="center"/>
              <w:rPr>
                <w:sz w:val="28"/>
                <w:szCs w:val="28"/>
              </w:rPr>
            </w:pPr>
            <w:r w:rsidRPr="002340E1">
              <w:rPr>
                <w:sz w:val="28"/>
                <w:szCs w:val="28"/>
              </w:rPr>
              <w:t>6,02</w:t>
            </w:r>
          </w:p>
        </w:tc>
        <w:tc>
          <w:tcPr>
            <w:tcW w:w="2551" w:type="dxa"/>
            <w:vAlign w:val="center"/>
          </w:tcPr>
          <w:p w14:paraId="772F771B" w14:textId="77777777" w:rsidR="002340E1" w:rsidRPr="002340E1" w:rsidRDefault="002340E1" w:rsidP="002340E1">
            <w:pPr>
              <w:jc w:val="center"/>
              <w:rPr>
                <w:sz w:val="28"/>
                <w:szCs w:val="28"/>
              </w:rPr>
            </w:pPr>
            <w:r w:rsidRPr="002340E1">
              <w:rPr>
                <w:sz w:val="28"/>
                <w:szCs w:val="28"/>
              </w:rPr>
              <w:t>6,02</w:t>
            </w:r>
          </w:p>
        </w:tc>
        <w:tc>
          <w:tcPr>
            <w:tcW w:w="2125" w:type="dxa"/>
            <w:vAlign w:val="center"/>
          </w:tcPr>
          <w:p w14:paraId="72F943B6" w14:textId="77777777" w:rsidR="002340E1" w:rsidRPr="002340E1" w:rsidRDefault="002340E1" w:rsidP="002340E1">
            <w:pPr>
              <w:jc w:val="center"/>
              <w:rPr>
                <w:bCs/>
                <w:sz w:val="28"/>
                <w:szCs w:val="28"/>
              </w:rPr>
            </w:pPr>
            <w:r w:rsidRPr="002340E1">
              <w:rPr>
                <w:bCs/>
                <w:sz w:val="28"/>
                <w:szCs w:val="28"/>
              </w:rPr>
              <w:t>-</w:t>
            </w:r>
          </w:p>
        </w:tc>
      </w:tr>
      <w:tr w:rsidR="002340E1" w:rsidRPr="002340E1" w14:paraId="5D2A777F" w14:textId="77777777" w:rsidTr="005E2A16">
        <w:trPr>
          <w:trHeight w:val="498"/>
        </w:trPr>
        <w:tc>
          <w:tcPr>
            <w:tcW w:w="10630" w:type="dxa"/>
            <w:gridSpan w:val="5"/>
            <w:vAlign w:val="center"/>
          </w:tcPr>
          <w:p w14:paraId="3B2031FD" w14:textId="77777777" w:rsidR="002340E1" w:rsidRPr="002340E1" w:rsidRDefault="002340E1" w:rsidP="00344BA3">
            <w:pPr>
              <w:numPr>
                <w:ilvl w:val="0"/>
                <w:numId w:val="9"/>
              </w:numPr>
              <w:contextualSpacing/>
              <w:jc w:val="center"/>
              <w:rPr>
                <w:bCs/>
                <w:color w:val="000000"/>
                <w:sz w:val="28"/>
                <w:szCs w:val="28"/>
              </w:rPr>
            </w:pPr>
            <w:r w:rsidRPr="002340E1">
              <w:rPr>
                <w:bCs/>
                <w:color w:val="000000"/>
                <w:sz w:val="28"/>
                <w:szCs w:val="28"/>
              </w:rPr>
              <w:t>Показатели качества очистки сточных вод</w:t>
            </w:r>
          </w:p>
        </w:tc>
      </w:tr>
      <w:tr w:rsidR="002340E1" w:rsidRPr="002340E1" w14:paraId="764CA0D5" w14:textId="77777777" w:rsidTr="005E2A16">
        <w:trPr>
          <w:trHeight w:val="1894"/>
        </w:trPr>
        <w:tc>
          <w:tcPr>
            <w:tcW w:w="736" w:type="dxa"/>
            <w:vAlign w:val="center"/>
          </w:tcPr>
          <w:p w14:paraId="41373301" w14:textId="77777777" w:rsidR="002340E1" w:rsidRPr="002340E1" w:rsidRDefault="002340E1" w:rsidP="002340E1">
            <w:pPr>
              <w:jc w:val="center"/>
              <w:rPr>
                <w:bCs/>
                <w:color w:val="000000"/>
                <w:sz w:val="28"/>
                <w:szCs w:val="28"/>
              </w:rPr>
            </w:pPr>
            <w:r w:rsidRPr="002340E1">
              <w:rPr>
                <w:bCs/>
                <w:color w:val="000000"/>
                <w:sz w:val="28"/>
                <w:szCs w:val="28"/>
              </w:rPr>
              <w:t>3.1.</w:t>
            </w:r>
          </w:p>
        </w:tc>
        <w:tc>
          <w:tcPr>
            <w:tcW w:w="3659" w:type="dxa"/>
            <w:vAlign w:val="center"/>
          </w:tcPr>
          <w:p w14:paraId="7DAC8E78" w14:textId="77777777" w:rsidR="002340E1" w:rsidRPr="002340E1" w:rsidRDefault="002340E1" w:rsidP="002340E1">
            <w:pPr>
              <w:rPr>
                <w:color w:val="000000"/>
                <w:sz w:val="22"/>
                <w:szCs w:val="22"/>
              </w:rPr>
            </w:pPr>
            <w:r w:rsidRPr="002340E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FE27B04" w14:textId="77777777" w:rsidR="002340E1" w:rsidRPr="002340E1" w:rsidRDefault="002340E1" w:rsidP="002340E1">
            <w:pPr>
              <w:jc w:val="center"/>
              <w:rPr>
                <w:bCs/>
                <w:sz w:val="28"/>
                <w:szCs w:val="28"/>
              </w:rPr>
            </w:pPr>
            <w:r w:rsidRPr="002340E1">
              <w:rPr>
                <w:bCs/>
                <w:sz w:val="28"/>
                <w:szCs w:val="28"/>
              </w:rPr>
              <w:t>0,00</w:t>
            </w:r>
          </w:p>
        </w:tc>
        <w:tc>
          <w:tcPr>
            <w:tcW w:w="2551" w:type="dxa"/>
            <w:vAlign w:val="center"/>
          </w:tcPr>
          <w:p w14:paraId="0E96382D" w14:textId="77777777" w:rsidR="002340E1" w:rsidRPr="002340E1" w:rsidRDefault="002340E1" w:rsidP="002340E1">
            <w:pPr>
              <w:jc w:val="center"/>
              <w:rPr>
                <w:bCs/>
                <w:sz w:val="28"/>
                <w:szCs w:val="28"/>
              </w:rPr>
            </w:pPr>
            <w:r w:rsidRPr="002340E1">
              <w:rPr>
                <w:bCs/>
                <w:sz w:val="28"/>
                <w:szCs w:val="28"/>
              </w:rPr>
              <w:t>0,00</w:t>
            </w:r>
          </w:p>
        </w:tc>
        <w:tc>
          <w:tcPr>
            <w:tcW w:w="2125" w:type="dxa"/>
            <w:vAlign w:val="center"/>
          </w:tcPr>
          <w:p w14:paraId="33F5C328" w14:textId="77777777" w:rsidR="002340E1" w:rsidRPr="002340E1" w:rsidRDefault="002340E1" w:rsidP="002340E1">
            <w:pPr>
              <w:jc w:val="center"/>
            </w:pPr>
            <w:r w:rsidRPr="002340E1">
              <w:rPr>
                <w:bCs/>
                <w:sz w:val="28"/>
                <w:szCs w:val="28"/>
              </w:rPr>
              <w:t>-</w:t>
            </w:r>
          </w:p>
        </w:tc>
      </w:tr>
      <w:tr w:rsidR="002340E1" w:rsidRPr="002340E1" w14:paraId="040174A8" w14:textId="77777777" w:rsidTr="005E2A16">
        <w:trPr>
          <w:trHeight w:val="2120"/>
        </w:trPr>
        <w:tc>
          <w:tcPr>
            <w:tcW w:w="736" w:type="dxa"/>
            <w:vAlign w:val="center"/>
          </w:tcPr>
          <w:p w14:paraId="74C2FA45" w14:textId="77777777" w:rsidR="002340E1" w:rsidRPr="002340E1" w:rsidRDefault="002340E1" w:rsidP="002340E1">
            <w:pPr>
              <w:jc w:val="center"/>
              <w:rPr>
                <w:bCs/>
                <w:color w:val="000000"/>
                <w:sz w:val="28"/>
                <w:szCs w:val="28"/>
              </w:rPr>
            </w:pPr>
            <w:r w:rsidRPr="002340E1">
              <w:rPr>
                <w:bCs/>
                <w:color w:val="000000"/>
                <w:sz w:val="28"/>
                <w:szCs w:val="28"/>
              </w:rPr>
              <w:t>3.2.</w:t>
            </w:r>
          </w:p>
        </w:tc>
        <w:tc>
          <w:tcPr>
            <w:tcW w:w="3659" w:type="dxa"/>
            <w:vAlign w:val="center"/>
          </w:tcPr>
          <w:p w14:paraId="770822AC" w14:textId="77777777" w:rsidR="002340E1" w:rsidRPr="002340E1" w:rsidRDefault="002340E1" w:rsidP="002340E1">
            <w:pPr>
              <w:rPr>
                <w:bCs/>
                <w:color w:val="000000"/>
                <w:sz w:val="28"/>
                <w:szCs w:val="28"/>
              </w:rPr>
            </w:pPr>
            <w:r w:rsidRPr="002340E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E271932" w14:textId="77777777" w:rsidR="002340E1" w:rsidRPr="002340E1" w:rsidRDefault="002340E1" w:rsidP="002340E1">
            <w:pPr>
              <w:jc w:val="center"/>
              <w:rPr>
                <w:bCs/>
                <w:sz w:val="28"/>
                <w:szCs w:val="28"/>
              </w:rPr>
            </w:pPr>
            <w:r w:rsidRPr="002340E1">
              <w:rPr>
                <w:bCs/>
                <w:sz w:val="28"/>
                <w:szCs w:val="28"/>
              </w:rPr>
              <w:t>0,00</w:t>
            </w:r>
          </w:p>
        </w:tc>
        <w:tc>
          <w:tcPr>
            <w:tcW w:w="2551" w:type="dxa"/>
            <w:vAlign w:val="center"/>
          </w:tcPr>
          <w:p w14:paraId="0CFE5E9F" w14:textId="77777777" w:rsidR="002340E1" w:rsidRPr="002340E1" w:rsidRDefault="002340E1" w:rsidP="002340E1">
            <w:pPr>
              <w:jc w:val="center"/>
              <w:rPr>
                <w:bCs/>
                <w:sz w:val="28"/>
                <w:szCs w:val="28"/>
              </w:rPr>
            </w:pPr>
            <w:r w:rsidRPr="002340E1">
              <w:rPr>
                <w:bCs/>
                <w:sz w:val="28"/>
                <w:szCs w:val="28"/>
              </w:rPr>
              <w:t>0,00</w:t>
            </w:r>
          </w:p>
        </w:tc>
        <w:tc>
          <w:tcPr>
            <w:tcW w:w="2125" w:type="dxa"/>
            <w:vAlign w:val="center"/>
          </w:tcPr>
          <w:p w14:paraId="1580A9DE" w14:textId="77777777" w:rsidR="002340E1" w:rsidRPr="002340E1" w:rsidRDefault="002340E1" w:rsidP="002340E1">
            <w:pPr>
              <w:jc w:val="center"/>
            </w:pPr>
            <w:r w:rsidRPr="002340E1">
              <w:rPr>
                <w:bCs/>
                <w:sz w:val="28"/>
                <w:szCs w:val="28"/>
              </w:rPr>
              <w:t>-</w:t>
            </w:r>
          </w:p>
        </w:tc>
      </w:tr>
      <w:tr w:rsidR="002340E1" w:rsidRPr="002340E1" w14:paraId="04B2D0E0" w14:textId="77777777" w:rsidTr="005E2A16">
        <w:trPr>
          <w:trHeight w:val="3242"/>
        </w:trPr>
        <w:tc>
          <w:tcPr>
            <w:tcW w:w="736" w:type="dxa"/>
            <w:vAlign w:val="center"/>
          </w:tcPr>
          <w:p w14:paraId="46E4FDB0" w14:textId="77777777" w:rsidR="002340E1" w:rsidRPr="002340E1" w:rsidRDefault="002340E1" w:rsidP="002340E1">
            <w:pPr>
              <w:jc w:val="center"/>
              <w:rPr>
                <w:bCs/>
                <w:color w:val="000000"/>
                <w:sz w:val="28"/>
                <w:szCs w:val="28"/>
              </w:rPr>
            </w:pPr>
            <w:r w:rsidRPr="002340E1">
              <w:rPr>
                <w:bCs/>
                <w:color w:val="000000"/>
                <w:sz w:val="28"/>
                <w:szCs w:val="28"/>
              </w:rPr>
              <w:t>3.3.</w:t>
            </w:r>
          </w:p>
        </w:tc>
        <w:tc>
          <w:tcPr>
            <w:tcW w:w="3659" w:type="dxa"/>
            <w:vAlign w:val="center"/>
          </w:tcPr>
          <w:p w14:paraId="59E52CAA" w14:textId="77777777" w:rsidR="002340E1" w:rsidRPr="002340E1" w:rsidRDefault="002340E1" w:rsidP="002340E1">
            <w:pPr>
              <w:rPr>
                <w:color w:val="000000"/>
                <w:sz w:val="22"/>
                <w:szCs w:val="22"/>
              </w:rPr>
            </w:pPr>
            <w:r w:rsidRPr="002340E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7EF6CE5" w14:textId="77777777" w:rsidR="002340E1" w:rsidRPr="002340E1" w:rsidRDefault="002340E1" w:rsidP="002340E1">
            <w:pPr>
              <w:jc w:val="center"/>
              <w:rPr>
                <w:sz w:val="28"/>
                <w:szCs w:val="28"/>
              </w:rPr>
            </w:pPr>
            <w:r w:rsidRPr="002340E1">
              <w:rPr>
                <w:sz w:val="28"/>
                <w:szCs w:val="28"/>
              </w:rPr>
              <w:t>23,36</w:t>
            </w:r>
          </w:p>
        </w:tc>
        <w:tc>
          <w:tcPr>
            <w:tcW w:w="2551" w:type="dxa"/>
            <w:vAlign w:val="center"/>
          </w:tcPr>
          <w:p w14:paraId="47315FB0" w14:textId="77777777" w:rsidR="002340E1" w:rsidRPr="002340E1" w:rsidRDefault="002340E1" w:rsidP="002340E1">
            <w:pPr>
              <w:jc w:val="center"/>
              <w:rPr>
                <w:sz w:val="28"/>
                <w:szCs w:val="28"/>
              </w:rPr>
            </w:pPr>
            <w:r w:rsidRPr="002340E1">
              <w:rPr>
                <w:sz w:val="28"/>
                <w:szCs w:val="28"/>
              </w:rPr>
              <w:t>23,36</w:t>
            </w:r>
          </w:p>
        </w:tc>
        <w:tc>
          <w:tcPr>
            <w:tcW w:w="2125" w:type="dxa"/>
            <w:vAlign w:val="center"/>
          </w:tcPr>
          <w:p w14:paraId="4C30BC40" w14:textId="77777777" w:rsidR="002340E1" w:rsidRPr="002340E1" w:rsidRDefault="002340E1" w:rsidP="002340E1">
            <w:pPr>
              <w:jc w:val="center"/>
            </w:pPr>
            <w:r w:rsidRPr="002340E1">
              <w:rPr>
                <w:bCs/>
                <w:sz w:val="28"/>
                <w:szCs w:val="28"/>
              </w:rPr>
              <w:t>-</w:t>
            </w:r>
          </w:p>
        </w:tc>
      </w:tr>
      <w:tr w:rsidR="002340E1" w:rsidRPr="002340E1" w14:paraId="3B8B3211" w14:textId="77777777" w:rsidTr="005E2A16">
        <w:trPr>
          <w:trHeight w:val="982"/>
        </w:trPr>
        <w:tc>
          <w:tcPr>
            <w:tcW w:w="10630" w:type="dxa"/>
            <w:gridSpan w:val="5"/>
            <w:vAlign w:val="center"/>
          </w:tcPr>
          <w:p w14:paraId="5B03CAE2" w14:textId="77777777" w:rsidR="002340E1" w:rsidRPr="002340E1" w:rsidRDefault="002340E1" w:rsidP="00344BA3">
            <w:pPr>
              <w:numPr>
                <w:ilvl w:val="0"/>
                <w:numId w:val="9"/>
              </w:numPr>
              <w:contextualSpacing/>
              <w:jc w:val="center"/>
              <w:rPr>
                <w:bCs/>
                <w:color w:val="000000"/>
                <w:sz w:val="28"/>
                <w:szCs w:val="28"/>
              </w:rPr>
            </w:pPr>
            <w:r w:rsidRPr="002340E1">
              <w:rPr>
                <w:bCs/>
                <w:color w:val="000000"/>
                <w:sz w:val="28"/>
                <w:szCs w:val="28"/>
              </w:rPr>
              <w:t>Показатели энергетической эффективности использования ресурсов, в том числе уровень потерь воды</w:t>
            </w:r>
          </w:p>
        </w:tc>
      </w:tr>
      <w:tr w:rsidR="002340E1" w:rsidRPr="002340E1" w14:paraId="57CDF263" w14:textId="77777777" w:rsidTr="005E2A16">
        <w:trPr>
          <w:trHeight w:val="1980"/>
        </w:trPr>
        <w:tc>
          <w:tcPr>
            <w:tcW w:w="736" w:type="dxa"/>
            <w:vAlign w:val="center"/>
          </w:tcPr>
          <w:p w14:paraId="660C9A94" w14:textId="77777777" w:rsidR="002340E1" w:rsidRPr="002340E1" w:rsidRDefault="002340E1" w:rsidP="002340E1">
            <w:pPr>
              <w:jc w:val="center"/>
              <w:rPr>
                <w:bCs/>
                <w:color w:val="000000"/>
                <w:sz w:val="28"/>
                <w:szCs w:val="28"/>
              </w:rPr>
            </w:pPr>
            <w:r w:rsidRPr="002340E1">
              <w:rPr>
                <w:bCs/>
                <w:color w:val="000000"/>
                <w:sz w:val="28"/>
                <w:szCs w:val="28"/>
              </w:rPr>
              <w:t>4.1.</w:t>
            </w:r>
          </w:p>
        </w:tc>
        <w:tc>
          <w:tcPr>
            <w:tcW w:w="3659" w:type="dxa"/>
            <w:vAlign w:val="center"/>
          </w:tcPr>
          <w:p w14:paraId="0C9308E5" w14:textId="77777777" w:rsidR="002340E1" w:rsidRPr="002340E1" w:rsidRDefault="002340E1" w:rsidP="002340E1">
            <w:pPr>
              <w:rPr>
                <w:bCs/>
                <w:color w:val="000000"/>
                <w:sz w:val="28"/>
                <w:szCs w:val="28"/>
              </w:rPr>
            </w:pPr>
            <w:r w:rsidRPr="002340E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FC8E698" w14:textId="77777777" w:rsidR="002340E1" w:rsidRPr="002340E1" w:rsidRDefault="002340E1" w:rsidP="002340E1">
            <w:pPr>
              <w:jc w:val="center"/>
              <w:rPr>
                <w:bCs/>
                <w:sz w:val="28"/>
                <w:szCs w:val="28"/>
              </w:rPr>
            </w:pPr>
            <w:r w:rsidRPr="002340E1">
              <w:rPr>
                <w:bCs/>
                <w:sz w:val="28"/>
                <w:szCs w:val="28"/>
              </w:rPr>
              <w:t>45,27</w:t>
            </w:r>
          </w:p>
        </w:tc>
        <w:tc>
          <w:tcPr>
            <w:tcW w:w="2551" w:type="dxa"/>
            <w:vAlign w:val="center"/>
          </w:tcPr>
          <w:p w14:paraId="59435844" w14:textId="77777777" w:rsidR="002340E1" w:rsidRPr="002340E1" w:rsidRDefault="002340E1" w:rsidP="002340E1">
            <w:pPr>
              <w:jc w:val="center"/>
              <w:rPr>
                <w:bCs/>
                <w:sz w:val="28"/>
                <w:szCs w:val="28"/>
              </w:rPr>
            </w:pPr>
            <w:r w:rsidRPr="002340E1">
              <w:rPr>
                <w:bCs/>
                <w:sz w:val="28"/>
                <w:szCs w:val="28"/>
              </w:rPr>
              <w:t>45,27</w:t>
            </w:r>
          </w:p>
        </w:tc>
        <w:tc>
          <w:tcPr>
            <w:tcW w:w="2125" w:type="dxa"/>
            <w:vAlign w:val="center"/>
          </w:tcPr>
          <w:p w14:paraId="079E1D12" w14:textId="77777777" w:rsidR="002340E1" w:rsidRPr="002340E1" w:rsidRDefault="002340E1" w:rsidP="002340E1">
            <w:pPr>
              <w:jc w:val="center"/>
              <w:rPr>
                <w:bCs/>
                <w:sz w:val="28"/>
                <w:szCs w:val="28"/>
              </w:rPr>
            </w:pPr>
            <w:r w:rsidRPr="002340E1">
              <w:rPr>
                <w:bCs/>
                <w:sz w:val="28"/>
                <w:szCs w:val="28"/>
              </w:rPr>
              <w:t>-</w:t>
            </w:r>
          </w:p>
        </w:tc>
      </w:tr>
      <w:tr w:rsidR="002340E1" w:rsidRPr="002340E1" w14:paraId="10DC6697" w14:textId="77777777" w:rsidTr="005E2A16">
        <w:trPr>
          <w:trHeight w:val="2534"/>
        </w:trPr>
        <w:tc>
          <w:tcPr>
            <w:tcW w:w="736" w:type="dxa"/>
            <w:vAlign w:val="center"/>
          </w:tcPr>
          <w:p w14:paraId="12D8984F" w14:textId="77777777" w:rsidR="002340E1" w:rsidRPr="002340E1" w:rsidRDefault="002340E1" w:rsidP="002340E1">
            <w:pPr>
              <w:jc w:val="center"/>
              <w:rPr>
                <w:bCs/>
                <w:color w:val="000000"/>
                <w:sz w:val="28"/>
                <w:szCs w:val="28"/>
              </w:rPr>
            </w:pPr>
            <w:r w:rsidRPr="002340E1">
              <w:rPr>
                <w:bCs/>
                <w:color w:val="000000"/>
                <w:sz w:val="28"/>
                <w:szCs w:val="28"/>
              </w:rPr>
              <w:t>4.2.</w:t>
            </w:r>
          </w:p>
        </w:tc>
        <w:tc>
          <w:tcPr>
            <w:tcW w:w="3659" w:type="dxa"/>
            <w:vAlign w:val="center"/>
          </w:tcPr>
          <w:p w14:paraId="1A57C819"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водоподготовке</w:t>
            </w:r>
          </w:p>
        </w:tc>
        <w:tc>
          <w:tcPr>
            <w:tcW w:w="1559" w:type="dxa"/>
            <w:vAlign w:val="center"/>
          </w:tcPr>
          <w:p w14:paraId="34A41FCE" w14:textId="77777777" w:rsidR="002340E1" w:rsidRPr="002340E1" w:rsidRDefault="002340E1" w:rsidP="002340E1">
            <w:pPr>
              <w:jc w:val="center"/>
            </w:pPr>
            <w:r w:rsidRPr="002340E1">
              <w:rPr>
                <w:bCs/>
                <w:sz w:val="28"/>
                <w:szCs w:val="28"/>
              </w:rPr>
              <w:t>-</w:t>
            </w:r>
          </w:p>
        </w:tc>
        <w:tc>
          <w:tcPr>
            <w:tcW w:w="2551" w:type="dxa"/>
            <w:vAlign w:val="center"/>
          </w:tcPr>
          <w:p w14:paraId="1764E892" w14:textId="77777777" w:rsidR="002340E1" w:rsidRPr="002340E1" w:rsidRDefault="002340E1" w:rsidP="002340E1">
            <w:pPr>
              <w:jc w:val="center"/>
            </w:pPr>
            <w:r w:rsidRPr="002340E1">
              <w:rPr>
                <w:bCs/>
                <w:sz w:val="28"/>
                <w:szCs w:val="28"/>
              </w:rPr>
              <w:t>-</w:t>
            </w:r>
          </w:p>
        </w:tc>
        <w:tc>
          <w:tcPr>
            <w:tcW w:w="2125" w:type="dxa"/>
            <w:vAlign w:val="center"/>
          </w:tcPr>
          <w:p w14:paraId="153AEE80" w14:textId="77777777" w:rsidR="002340E1" w:rsidRPr="002340E1" w:rsidRDefault="002340E1" w:rsidP="002340E1">
            <w:pPr>
              <w:jc w:val="center"/>
            </w:pPr>
            <w:r w:rsidRPr="002340E1">
              <w:rPr>
                <w:bCs/>
                <w:sz w:val="28"/>
                <w:szCs w:val="28"/>
              </w:rPr>
              <w:t>-</w:t>
            </w:r>
          </w:p>
        </w:tc>
      </w:tr>
      <w:tr w:rsidR="002340E1" w:rsidRPr="002340E1" w14:paraId="06831DC8" w14:textId="77777777" w:rsidTr="005E2A16">
        <w:tc>
          <w:tcPr>
            <w:tcW w:w="736" w:type="dxa"/>
            <w:vAlign w:val="center"/>
          </w:tcPr>
          <w:p w14:paraId="72586A45" w14:textId="77777777" w:rsidR="002340E1" w:rsidRPr="002340E1" w:rsidRDefault="002340E1" w:rsidP="002340E1">
            <w:pPr>
              <w:jc w:val="center"/>
              <w:rPr>
                <w:bCs/>
                <w:color w:val="000000"/>
                <w:sz w:val="28"/>
                <w:szCs w:val="28"/>
              </w:rPr>
            </w:pPr>
            <w:r w:rsidRPr="002340E1">
              <w:rPr>
                <w:bCs/>
                <w:color w:val="000000"/>
                <w:sz w:val="28"/>
                <w:szCs w:val="28"/>
              </w:rPr>
              <w:lastRenderedPageBreak/>
              <w:t>1</w:t>
            </w:r>
          </w:p>
        </w:tc>
        <w:tc>
          <w:tcPr>
            <w:tcW w:w="3659" w:type="dxa"/>
            <w:vAlign w:val="center"/>
          </w:tcPr>
          <w:p w14:paraId="44F1DAD8" w14:textId="77777777" w:rsidR="002340E1" w:rsidRPr="002340E1" w:rsidRDefault="002340E1" w:rsidP="002340E1">
            <w:pPr>
              <w:jc w:val="center"/>
              <w:rPr>
                <w:color w:val="000000"/>
                <w:sz w:val="28"/>
                <w:szCs w:val="28"/>
              </w:rPr>
            </w:pPr>
            <w:r w:rsidRPr="002340E1">
              <w:rPr>
                <w:color w:val="000000"/>
                <w:sz w:val="28"/>
                <w:szCs w:val="28"/>
              </w:rPr>
              <w:t>2</w:t>
            </w:r>
          </w:p>
        </w:tc>
        <w:tc>
          <w:tcPr>
            <w:tcW w:w="1559" w:type="dxa"/>
            <w:vAlign w:val="center"/>
          </w:tcPr>
          <w:p w14:paraId="0D655B07" w14:textId="77777777" w:rsidR="002340E1" w:rsidRPr="002340E1" w:rsidRDefault="002340E1" w:rsidP="002340E1">
            <w:pPr>
              <w:jc w:val="center"/>
              <w:rPr>
                <w:bCs/>
                <w:color w:val="000000"/>
                <w:sz w:val="28"/>
                <w:szCs w:val="28"/>
              </w:rPr>
            </w:pPr>
            <w:r w:rsidRPr="002340E1">
              <w:rPr>
                <w:bCs/>
                <w:color w:val="000000"/>
                <w:sz w:val="28"/>
                <w:szCs w:val="28"/>
              </w:rPr>
              <w:t>3</w:t>
            </w:r>
          </w:p>
        </w:tc>
        <w:tc>
          <w:tcPr>
            <w:tcW w:w="2551" w:type="dxa"/>
            <w:vAlign w:val="center"/>
          </w:tcPr>
          <w:p w14:paraId="0461C4C2" w14:textId="77777777" w:rsidR="002340E1" w:rsidRPr="002340E1" w:rsidRDefault="002340E1" w:rsidP="002340E1">
            <w:pPr>
              <w:jc w:val="center"/>
              <w:rPr>
                <w:bCs/>
                <w:color w:val="000000"/>
                <w:sz w:val="28"/>
                <w:szCs w:val="28"/>
              </w:rPr>
            </w:pPr>
            <w:r w:rsidRPr="002340E1">
              <w:rPr>
                <w:bCs/>
                <w:color w:val="000000"/>
                <w:sz w:val="28"/>
                <w:szCs w:val="28"/>
              </w:rPr>
              <w:t>4</w:t>
            </w:r>
          </w:p>
        </w:tc>
        <w:tc>
          <w:tcPr>
            <w:tcW w:w="2125" w:type="dxa"/>
            <w:vAlign w:val="center"/>
          </w:tcPr>
          <w:p w14:paraId="35C5F635" w14:textId="77777777" w:rsidR="002340E1" w:rsidRPr="002340E1" w:rsidRDefault="002340E1" w:rsidP="002340E1">
            <w:pPr>
              <w:jc w:val="center"/>
              <w:rPr>
                <w:bCs/>
                <w:color w:val="000000"/>
                <w:sz w:val="28"/>
                <w:szCs w:val="28"/>
              </w:rPr>
            </w:pPr>
            <w:r w:rsidRPr="002340E1">
              <w:rPr>
                <w:bCs/>
                <w:color w:val="000000"/>
                <w:sz w:val="28"/>
                <w:szCs w:val="28"/>
              </w:rPr>
              <w:t>5</w:t>
            </w:r>
          </w:p>
        </w:tc>
      </w:tr>
      <w:tr w:rsidR="002340E1" w:rsidRPr="002340E1" w14:paraId="46DE946A" w14:textId="77777777" w:rsidTr="005E2A16">
        <w:trPr>
          <w:trHeight w:val="2228"/>
        </w:trPr>
        <w:tc>
          <w:tcPr>
            <w:tcW w:w="736" w:type="dxa"/>
            <w:vAlign w:val="center"/>
          </w:tcPr>
          <w:p w14:paraId="6F1A42EB" w14:textId="77777777" w:rsidR="002340E1" w:rsidRPr="002340E1" w:rsidRDefault="002340E1" w:rsidP="002340E1">
            <w:pPr>
              <w:jc w:val="center"/>
              <w:rPr>
                <w:bCs/>
                <w:color w:val="000000"/>
                <w:sz w:val="28"/>
                <w:szCs w:val="28"/>
              </w:rPr>
            </w:pPr>
            <w:r w:rsidRPr="002340E1">
              <w:rPr>
                <w:bCs/>
                <w:color w:val="000000"/>
                <w:sz w:val="28"/>
                <w:szCs w:val="28"/>
              </w:rPr>
              <w:t>4.3.</w:t>
            </w:r>
          </w:p>
        </w:tc>
        <w:tc>
          <w:tcPr>
            <w:tcW w:w="3659" w:type="dxa"/>
            <w:vAlign w:val="center"/>
          </w:tcPr>
          <w:p w14:paraId="5D86133A"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транспортировке</w:t>
            </w:r>
          </w:p>
        </w:tc>
        <w:tc>
          <w:tcPr>
            <w:tcW w:w="1559" w:type="dxa"/>
            <w:vAlign w:val="center"/>
          </w:tcPr>
          <w:p w14:paraId="7B9C7A99" w14:textId="77777777" w:rsidR="002340E1" w:rsidRPr="002340E1" w:rsidRDefault="002340E1" w:rsidP="002340E1">
            <w:pPr>
              <w:jc w:val="center"/>
            </w:pPr>
            <w:r w:rsidRPr="002340E1">
              <w:rPr>
                <w:bCs/>
                <w:sz w:val="28"/>
                <w:szCs w:val="28"/>
              </w:rPr>
              <w:t>-</w:t>
            </w:r>
          </w:p>
        </w:tc>
        <w:tc>
          <w:tcPr>
            <w:tcW w:w="2551" w:type="dxa"/>
            <w:vAlign w:val="center"/>
          </w:tcPr>
          <w:p w14:paraId="3D183A51" w14:textId="77777777" w:rsidR="002340E1" w:rsidRPr="002340E1" w:rsidRDefault="002340E1" w:rsidP="002340E1">
            <w:pPr>
              <w:jc w:val="center"/>
            </w:pPr>
            <w:r w:rsidRPr="002340E1">
              <w:rPr>
                <w:bCs/>
                <w:sz w:val="28"/>
                <w:szCs w:val="28"/>
              </w:rPr>
              <w:t>-</w:t>
            </w:r>
          </w:p>
        </w:tc>
        <w:tc>
          <w:tcPr>
            <w:tcW w:w="2125" w:type="dxa"/>
            <w:vAlign w:val="center"/>
          </w:tcPr>
          <w:p w14:paraId="6581FD48" w14:textId="77777777" w:rsidR="002340E1" w:rsidRPr="002340E1" w:rsidRDefault="002340E1" w:rsidP="002340E1">
            <w:pPr>
              <w:jc w:val="center"/>
            </w:pPr>
            <w:r w:rsidRPr="002340E1">
              <w:rPr>
                <w:bCs/>
                <w:sz w:val="28"/>
                <w:szCs w:val="28"/>
              </w:rPr>
              <w:t>-</w:t>
            </w:r>
          </w:p>
        </w:tc>
      </w:tr>
      <w:tr w:rsidR="002340E1" w:rsidRPr="002340E1" w14:paraId="779F4C70" w14:textId="77777777" w:rsidTr="005E2A16">
        <w:trPr>
          <w:trHeight w:val="2259"/>
        </w:trPr>
        <w:tc>
          <w:tcPr>
            <w:tcW w:w="736" w:type="dxa"/>
            <w:vAlign w:val="center"/>
          </w:tcPr>
          <w:p w14:paraId="63F07781" w14:textId="77777777" w:rsidR="002340E1" w:rsidRPr="002340E1" w:rsidRDefault="002340E1" w:rsidP="002340E1">
            <w:pPr>
              <w:jc w:val="center"/>
              <w:rPr>
                <w:bCs/>
                <w:color w:val="000000"/>
                <w:sz w:val="28"/>
                <w:szCs w:val="28"/>
              </w:rPr>
            </w:pPr>
            <w:r w:rsidRPr="002340E1">
              <w:rPr>
                <w:bCs/>
                <w:color w:val="000000"/>
                <w:sz w:val="28"/>
                <w:szCs w:val="28"/>
              </w:rPr>
              <w:t>4.4.</w:t>
            </w:r>
          </w:p>
        </w:tc>
        <w:tc>
          <w:tcPr>
            <w:tcW w:w="3659" w:type="dxa"/>
            <w:vAlign w:val="center"/>
          </w:tcPr>
          <w:p w14:paraId="1B257744"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340E1">
              <w:rPr>
                <w:sz w:val="22"/>
                <w:szCs w:val="22"/>
              </w:rPr>
              <w:t>м</w:t>
            </w:r>
            <w:r w:rsidRPr="002340E1">
              <w:rPr>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водоснабжения (полный цикл)</w:t>
            </w:r>
          </w:p>
        </w:tc>
        <w:tc>
          <w:tcPr>
            <w:tcW w:w="1559" w:type="dxa"/>
            <w:vAlign w:val="center"/>
          </w:tcPr>
          <w:p w14:paraId="075D38A9" w14:textId="77777777" w:rsidR="002340E1" w:rsidRPr="002340E1" w:rsidRDefault="002340E1" w:rsidP="002340E1">
            <w:pPr>
              <w:jc w:val="center"/>
              <w:rPr>
                <w:bCs/>
                <w:sz w:val="28"/>
                <w:szCs w:val="28"/>
              </w:rPr>
            </w:pPr>
            <w:r w:rsidRPr="002340E1">
              <w:rPr>
                <w:bCs/>
                <w:sz w:val="28"/>
                <w:szCs w:val="28"/>
              </w:rPr>
              <w:t>0,696</w:t>
            </w:r>
          </w:p>
        </w:tc>
        <w:tc>
          <w:tcPr>
            <w:tcW w:w="2551" w:type="dxa"/>
            <w:vAlign w:val="center"/>
          </w:tcPr>
          <w:p w14:paraId="1E534D6A" w14:textId="77777777" w:rsidR="002340E1" w:rsidRPr="002340E1" w:rsidRDefault="002340E1" w:rsidP="002340E1">
            <w:pPr>
              <w:jc w:val="center"/>
              <w:rPr>
                <w:bCs/>
                <w:sz w:val="28"/>
                <w:szCs w:val="28"/>
              </w:rPr>
            </w:pPr>
            <w:r w:rsidRPr="002340E1">
              <w:rPr>
                <w:bCs/>
                <w:sz w:val="28"/>
                <w:szCs w:val="28"/>
              </w:rPr>
              <w:t>0,696</w:t>
            </w:r>
          </w:p>
        </w:tc>
        <w:tc>
          <w:tcPr>
            <w:tcW w:w="2125" w:type="dxa"/>
            <w:vAlign w:val="center"/>
          </w:tcPr>
          <w:p w14:paraId="7CCDA0D0" w14:textId="77777777" w:rsidR="002340E1" w:rsidRPr="002340E1" w:rsidRDefault="002340E1" w:rsidP="002340E1">
            <w:pPr>
              <w:jc w:val="center"/>
              <w:rPr>
                <w:bCs/>
                <w:sz w:val="28"/>
                <w:szCs w:val="28"/>
              </w:rPr>
            </w:pPr>
            <w:r w:rsidRPr="002340E1">
              <w:rPr>
                <w:bCs/>
                <w:sz w:val="28"/>
                <w:szCs w:val="28"/>
              </w:rPr>
              <w:t>-</w:t>
            </w:r>
          </w:p>
        </w:tc>
      </w:tr>
      <w:tr w:rsidR="002340E1" w:rsidRPr="002340E1" w14:paraId="2F204726" w14:textId="77777777" w:rsidTr="005E2A16">
        <w:trPr>
          <w:trHeight w:val="1978"/>
        </w:trPr>
        <w:tc>
          <w:tcPr>
            <w:tcW w:w="736" w:type="dxa"/>
            <w:vAlign w:val="center"/>
          </w:tcPr>
          <w:p w14:paraId="35444EB6" w14:textId="77777777" w:rsidR="002340E1" w:rsidRPr="002340E1" w:rsidRDefault="002340E1" w:rsidP="002340E1">
            <w:pPr>
              <w:jc w:val="center"/>
              <w:rPr>
                <w:bCs/>
                <w:color w:val="000000"/>
                <w:sz w:val="28"/>
                <w:szCs w:val="28"/>
              </w:rPr>
            </w:pPr>
            <w:r w:rsidRPr="002340E1">
              <w:rPr>
                <w:bCs/>
                <w:color w:val="000000"/>
                <w:sz w:val="28"/>
                <w:szCs w:val="28"/>
              </w:rPr>
              <w:t>4.5.</w:t>
            </w:r>
          </w:p>
        </w:tc>
        <w:tc>
          <w:tcPr>
            <w:tcW w:w="3659" w:type="dxa"/>
            <w:vAlign w:val="center"/>
          </w:tcPr>
          <w:p w14:paraId="188C76DC" w14:textId="77777777" w:rsidR="002340E1" w:rsidRPr="002340E1" w:rsidRDefault="002340E1" w:rsidP="002340E1">
            <w:pPr>
              <w:rPr>
                <w:bCs/>
                <w:color w:val="000000"/>
                <w:sz w:val="28"/>
                <w:szCs w:val="28"/>
              </w:rPr>
            </w:pPr>
            <w:r w:rsidRPr="002340E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очистке сточных вод</w:t>
            </w:r>
          </w:p>
        </w:tc>
        <w:tc>
          <w:tcPr>
            <w:tcW w:w="1559" w:type="dxa"/>
            <w:vAlign w:val="center"/>
          </w:tcPr>
          <w:p w14:paraId="5FB8881F" w14:textId="77777777" w:rsidR="002340E1" w:rsidRPr="002340E1" w:rsidRDefault="002340E1" w:rsidP="002340E1">
            <w:pPr>
              <w:jc w:val="center"/>
            </w:pPr>
            <w:r w:rsidRPr="002340E1">
              <w:rPr>
                <w:bCs/>
                <w:sz w:val="28"/>
                <w:szCs w:val="28"/>
              </w:rPr>
              <w:t>-</w:t>
            </w:r>
          </w:p>
        </w:tc>
        <w:tc>
          <w:tcPr>
            <w:tcW w:w="2551" w:type="dxa"/>
            <w:vAlign w:val="center"/>
          </w:tcPr>
          <w:p w14:paraId="454B01ED" w14:textId="77777777" w:rsidR="002340E1" w:rsidRPr="002340E1" w:rsidRDefault="002340E1" w:rsidP="002340E1">
            <w:pPr>
              <w:jc w:val="center"/>
            </w:pPr>
            <w:r w:rsidRPr="002340E1">
              <w:rPr>
                <w:bCs/>
                <w:sz w:val="28"/>
                <w:szCs w:val="28"/>
              </w:rPr>
              <w:t>-</w:t>
            </w:r>
          </w:p>
        </w:tc>
        <w:tc>
          <w:tcPr>
            <w:tcW w:w="2125" w:type="dxa"/>
            <w:vAlign w:val="center"/>
          </w:tcPr>
          <w:p w14:paraId="6995B3D1" w14:textId="77777777" w:rsidR="002340E1" w:rsidRPr="002340E1" w:rsidRDefault="002340E1" w:rsidP="002340E1">
            <w:pPr>
              <w:jc w:val="center"/>
            </w:pPr>
            <w:r w:rsidRPr="002340E1">
              <w:rPr>
                <w:bCs/>
                <w:sz w:val="28"/>
                <w:szCs w:val="28"/>
              </w:rPr>
              <w:t>-</w:t>
            </w:r>
          </w:p>
        </w:tc>
      </w:tr>
      <w:tr w:rsidR="002340E1" w:rsidRPr="002340E1" w14:paraId="451A4745" w14:textId="77777777" w:rsidTr="005E2A16">
        <w:trPr>
          <w:trHeight w:val="2117"/>
        </w:trPr>
        <w:tc>
          <w:tcPr>
            <w:tcW w:w="736" w:type="dxa"/>
            <w:vAlign w:val="center"/>
          </w:tcPr>
          <w:p w14:paraId="045637B4" w14:textId="77777777" w:rsidR="002340E1" w:rsidRPr="002340E1" w:rsidRDefault="002340E1" w:rsidP="002340E1">
            <w:pPr>
              <w:jc w:val="center"/>
              <w:rPr>
                <w:bCs/>
                <w:color w:val="000000"/>
                <w:sz w:val="28"/>
                <w:szCs w:val="28"/>
              </w:rPr>
            </w:pPr>
            <w:r w:rsidRPr="002340E1">
              <w:rPr>
                <w:bCs/>
                <w:color w:val="000000"/>
                <w:sz w:val="28"/>
                <w:szCs w:val="28"/>
              </w:rPr>
              <w:t>4.6.</w:t>
            </w:r>
          </w:p>
        </w:tc>
        <w:tc>
          <w:tcPr>
            <w:tcW w:w="3659" w:type="dxa"/>
            <w:vAlign w:val="center"/>
          </w:tcPr>
          <w:p w14:paraId="7AA39F06"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транспортировке сточных вод</w:t>
            </w:r>
          </w:p>
        </w:tc>
        <w:tc>
          <w:tcPr>
            <w:tcW w:w="1559" w:type="dxa"/>
            <w:vAlign w:val="center"/>
          </w:tcPr>
          <w:p w14:paraId="72189094" w14:textId="77777777" w:rsidR="002340E1" w:rsidRPr="002340E1" w:rsidRDefault="002340E1" w:rsidP="002340E1">
            <w:pPr>
              <w:jc w:val="center"/>
            </w:pPr>
            <w:r w:rsidRPr="002340E1">
              <w:rPr>
                <w:bCs/>
                <w:sz w:val="28"/>
                <w:szCs w:val="28"/>
              </w:rPr>
              <w:t>-</w:t>
            </w:r>
          </w:p>
        </w:tc>
        <w:tc>
          <w:tcPr>
            <w:tcW w:w="2551" w:type="dxa"/>
            <w:vAlign w:val="center"/>
          </w:tcPr>
          <w:p w14:paraId="336F7115" w14:textId="77777777" w:rsidR="002340E1" w:rsidRPr="002340E1" w:rsidRDefault="002340E1" w:rsidP="002340E1">
            <w:pPr>
              <w:jc w:val="center"/>
            </w:pPr>
            <w:r w:rsidRPr="002340E1">
              <w:rPr>
                <w:bCs/>
                <w:sz w:val="28"/>
                <w:szCs w:val="28"/>
              </w:rPr>
              <w:t>-</w:t>
            </w:r>
          </w:p>
        </w:tc>
        <w:tc>
          <w:tcPr>
            <w:tcW w:w="2125" w:type="dxa"/>
            <w:vAlign w:val="center"/>
          </w:tcPr>
          <w:p w14:paraId="5551FB15" w14:textId="77777777" w:rsidR="002340E1" w:rsidRPr="002340E1" w:rsidRDefault="002340E1" w:rsidP="002340E1">
            <w:pPr>
              <w:jc w:val="center"/>
            </w:pPr>
            <w:r w:rsidRPr="002340E1">
              <w:rPr>
                <w:bCs/>
                <w:sz w:val="28"/>
                <w:szCs w:val="28"/>
              </w:rPr>
              <w:t>-</w:t>
            </w:r>
          </w:p>
        </w:tc>
      </w:tr>
      <w:tr w:rsidR="002340E1" w:rsidRPr="002340E1" w14:paraId="194F852B" w14:textId="77777777" w:rsidTr="005E2A16">
        <w:trPr>
          <w:trHeight w:val="2248"/>
        </w:trPr>
        <w:tc>
          <w:tcPr>
            <w:tcW w:w="736" w:type="dxa"/>
            <w:vAlign w:val="center"/>
          </w:tcPr>
          <w:p w14:paraId="1C2CF876" w14:textId="77777777" w:rsidR="002340E1" w:rsidRPr="002340E1" w:rsidRDefault="002340E1" w:rsidP="002340E1">
            <w:pPr>
              <w:jc w:val="center"/>
              <w:rPr>
                <w:bCs/>
                <w:color w:val="000000"/>
                <w:sz w:val="28"/>
                <w:szCs w:val="28"/>
              </w:rPr>
            </w:pPr>
            <w:r w:rsidRPr="002340E1">
              <w:rPr>
                <w:bCs/>
                <w:color w:val="000000"/>
                <w:sz w:val="28"/>
                <w:szCs w:val="28"/>
              </w:rPr>
              <w:t>4.7.</w:t>
            </w:r>
          </w:p>
        </w:tc>
        <w:tc>
          <w:tcPr>
            <w:tcW w:w="3659" w:type="dxa"/>
            <w:vAlign w:val="center"/>
          </w:tcPr>
          <w:p w14:paraId="04448AE8" w14:textId="77777777" w:rsidR="002340E1" w:rsidRPr="002340E1" w:rsidRDefault="002340E1" w:rsidP="002340E1">
            <w:pPr>
              <w:rPr>
                <w:color w:val="000000"/>
                <w:sz w:val="22"/>
                <w:szCs w:val="22"/>
              </w:rPr>
            </w:pPr>
            <w:r w:rsidRPr="002340E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340E1">
              <w:rPr>
                <w:color w:val="000000"/>
                <w:sz w:val="22"/>
                <w:szCs w:val="22"/>
                <w:vertAlign w:val="superscript"/>
              </w:rPr>
              <w:t>3</w:t>
            </w:r>
            <w:r w:rsidRPr="002340E1">
              <w:rPr>
                <w:color w:val="000000"/>
                <w:sz w:val="22"/>
                <w:szCs w:val="22"/>
              </w:rPr>
              <w:t xml:space="preserve">) – </w:t>
            </w:r>
            <w:r w:rsidRPr="002340E1">
              <w:rPr>
                <w:color w:val="000000"/>
                <w:sz w:val="22"/>
                <w:szCs w:val="22"/>
                <w:u w:val="single"/>
              </w:rPr>
              <w:t>для организаций, оказывающих услуги по водоотведению</w:t>
            </w:r>
          </w:p>
        </w:tc>
        <w:tc>
          <w:tcPr>
            <w:tcW w:w="1559" w:type="dxa"/>
            <w:vAlign w:val="center"/>
          </w:tcPr>
          <w:p w14:paraId="5491970F" w14:textId="77777777" w:rsidR="002340E1" w:rsidRPr="002340E1" w:rsidRDefault="002340E1" w:rsidP="002340E1">
            <w:pPr>
              <w:jc w:val="center"/>
              <w:rPr>
                <w:bCs/>
                <w:sz w:val="28"/>
                <w:szCs w:val="28"/>
              </w:rPr>
            </w:pPr>
            <w:r w:rsidRPr="002340E1">
              <w:rPr>
                <w:bCs/>
                <w:sz w:val="28"/>
                <w:szCs w:val="28"/>
              </w:rPr>
              <w:t>0,822</w:t>
            </w:r>
          </w:p>
        </w:tc>
        <w:tc>
          <w:tcPr>
            <w:tcW w:w="2551" w:type="dxa"/>
            <w:vAlign w:val="center"/>
          </w:tcPr>
          <w:p w14:paraId="705CFDCD" w14:textId="77777777" w:rsidR="002340E1" w:rsidRPr="002340E1" w:rsidRDefault="002340E1" w:rsidP="002340E1">
            <w:pPr>
              <w:jc w:val="center"/>
              <w:rPr>
                <w:bCs/>
                <w:sz w:val="28"/>
                <w:szCs w:val="28"/>
              </w:rPr>
            </w:pPr>
            <w:r w:rsidRPr="002340E1">
              <w:rPr>
                <w:bCs/>
                <w:sz w:val="28"/>
                <w:szCs w:val="28"/>
              </w:rPr>
              <w:t>0,822</w:t>
            </w:r>
          </w:p>
        </w:tc>
        <w:tc>
          <w:tcPr>
            <w:tcW w:w="2125" w:type="dxa"/>
            <w:vAlign w:val="center"/>
          </w:tcPr>
          <w:p w14:paraId="3A819C22" w14:textId="77777777" w:rsidR="002340E1" w:rsidRPr="002340E1" w:rsidRDefault="002340E1" w:rsidP="002340E1">
            <w:pPr>
              <w:jc w:val="center"/>
              <w:rPr>
                <w:bCs/>
                <w:sz w:val="28"/>
                <w:szCs w:val="28"/>
              </w:rPr>
            </w:pPr>
            <w:r w:rsidRPr="002340E1">
              <w:rPr>
                <w:bCs/>
                <w:sz w:val="28"/>
                <w:szCs w:val="28"/>
              </w:rPr>
              <w:t>-</w:t>
            </w:r>
          </w:p>
        </w:tc>
      </w:tr>
    </w:tbl>
    <w:p w14:paraId="1AB47AAC" w14:textId="77777777" w:rsidR="002340E1" w:rsidRPr="002340E1" w:rsidRDefault="002340E1" w:rsidP="002340E1">
      <w:pPr>
        <w:ind w:left="-567"/>
        <w:jc w:val="center"/>
        <w:rPr>
          <w:bCs/>
          <w:color w:val="000000"/>
          <w:sz w:val="28"/>
          <w:szCs w:val="28"/>
        </w:rPr>
      </w:pPr>
    </w:p>
    <w:p w14:paraId="18D2C6DE" w14:textId="77777777" w:rsidR="002340E1" w:rsidRPr="002340E1" w:rsidRDefault="002340E1" w:rsidP="002340E1">
      <w:pPr>
        <w:ind w:left="-567"/>
        <w:jc w:val="center"/>
        <w:rPr>
          <w:bCs/>
          <w:color w:val="000000"/>
          <w:sz w:val="28"/>
          <w:szCs w:val="28"/>
        </w:rPr>
      </w:pPr>
    </w:p>
    <w:p w14:paraId="6923F6D5" w14:textId="77777777" w:rsidR="002340E1" w:rsidRPr="002340E1" w:rsidRDefault="002340E1" w:rsidP="002340E1">
      <w:pPr>
        <w:ind w:left="-567"/>
        <w:jc w:val="center"/>
        <w:rPr>
          <w:bCs/>
          <w:color w:val="000000"/>
          <w:sz w:val="28"/>
          <w:szCs w:val="28"/>
        </w:rPr>
      </w:pPr>
    </w:p>
    <w:p w14:paraId="23C12E76" w14:textId="77777777" w:rsidR="002340E1" w:rsidRPr="002340E1" w:rsidRDefault="002340E1" w:rsidP="002340E1">
      <w:pPr>
        <w:ind w:left="-567"/>
        <w:jc w:val="center"/>
        <w:rPr>
          <w:bCs/>
          <w:color w:val="000000"/>
          <w:sz w:val="28"/>
          <w:szCs w:val="28"/>
        </w:rPr>
      </w:pPr>
    </w:p>
    <w:p w14:paraId="4520199E" w14:textId="77777777" w:rsidR="002340E1" w:rsidRPr="002340E1" w:rsidRDefault="002340E1" w:rsidP="002340E1">
      <w:pPr>
        <w:ind w:left="-567"/>
        <w:jc w:val="center"/>
        <w:rPr>
          <w:bCs/>
          <w:color w:val="000000"/>
          <w:sz w:val="28"/>
          <w:szCs w:val="28"/>
        </w:rPr>
      </w:pPr>
    </w:p>
    <w:p w14:paraId="7B839770" w14:textId="77777777" w:rsidR="002340E1" w:rsidRPr="002340E1" w:rsidRDefault="002340E1" w:rsidP="002340E1">
      <w:pPr>
        <w:ind w:left="-567"/>
        <w:jc w:val="center"/>
        <w:rPr>
          <w:bCs/>
          <w:color w:val="000000"/>
          <w:sz w:val="28"/>
          <w:szCs w:val="28"/>
        </w:rPr>
      </w:pPr>
    </w:p>
    <w:p w14:paraId="0255AA1D" w14:textId="77777777" w:rsidR="002340E1" w:rsidRPr="002340E1" w:rsidRDefault="002340E1" w:rsidP="002340E1">
      <w:pPr>
        <w:ind w:left="-567"/>
        <w:jc w:val="center"/>
        <w:rPr>
          <w:bCs/>
          <w:color w:val="000000"/>
          <w:sz w:val="28"/>
          <w:szCs w:val="28"/>
        </w:rPr>
      </w:pPr>
    </w:p>
    <w:p w14:paraId="2B6BC8EB" w14:textId="77777777" w:rsidR="002340E1" w:rsidRPr="002340E1" w:rsidRDefault="002340E1" w:rsidP="002340E1">
      <w:pPr>
        <w:ind w:left="-567"/>
        <w:jc w:val="center"/>
        <w:rPr>
          <w:bCs/>
          <w:color w:val="000000"/>
          <w:sz w:val="28"/>
          <w:szCs w:val="28"/>
        </w:rPr>
      </w:pPr>
    </w:p>
    <w:p w14:paraId="6107A38E" w14:textId="77777777" w:rsidR="002340E1" w:rsidRPr="002340E1" w:rsidRDefault="002340E1" w:rsidP="002340E1">
      <w:pPr>
        <w:ind w:left="-567"/>
        <w:jc w:val="center"/>
        <w:rPr>
          <w:bCs/>
          <w:color w:val="000000"/>
          <w:sz w:val="28"/>
          <w:szCs w:val="28"/>
        </w:rPr>
      </w:pPr>
    </w:p>
    <w:p w14:paraId="7D1A7AAA" w14:textId="77777777" w:rsidR="002340E1" w:rsidRPr="002340E1" w:rsidRDefault="002340E1" w:rsidP="002340E1">
      <w:pPr>
        <w:ind w:left="-567"/>
        <w:jc w:val="center"/>
        <w:rPr>
          <w:bCs/>
          <w:color w:val="000000"/>
          <w:sz w:val="28"/>
          <w:szCs w:val="28"/>
        </w:rPr>
      </w:pPr>
    </w:p>
    <w:p w14:paraId="7BE0C42A" w14:textId="77777777" w:rsidR="002340E1" w:rsidRPr="002340E1" w:rsidRDefault="002340E1" w:rsidP="002340E1">
      <w:pPr>
        <w:ind w:left="-567"/>
        <w:jc w:val="center"/>
        <w:rPr>
          <w:bCs/>
          <w:color w:val="000000"/>
          <w:sz w:val="28"/>
          <w:szCs w:val="28"/>
        </w:rPr>
      </w:pPr>
    </w:p>
    <w:p w14:paraId="78D27B90"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Раздел 10. Отчет об исполнении производственной программы за 2022-2023 годы</w:t>
      </w:r>
    </w:p>
    <w:p w14:paraId="3DDB2A57" w14:textId="77777777" w:rsidR="002340E1" w:rsidRPr="002340E1" w:rsidRDefault="002340E1" w:rsidP="002340E1">
      <w:pPr>
        <w:ind w:left="-567"/>
        <w:jc w:val="center"/>
        <w:rPr>
          <w:bCs/>
          <w:color w:val="000000"/>
          <w:sz w:val="28"/>
          <w:szCs w:val="28"/>
        </w:rPr>
      </w:pPr>
    </w:p>
    <w:tbl>
      <w:tblPr>
        <w:tblStyle w:val="1520"/>
        <w:tblW w:w="10173" w:type="dxa"/>
        <w:tblInd w:w="-567" w:type="dxa"/>
        <w:tblLook w:val="04A0" w:firstRow="1" w:lastRow="0" w:firstColumn="1" w:lastColumn="0" w:noHBand="0" w:noVBand="1"/>
      </w:tblPr>
      <w:tblGrid>
        <w:gridCol w:w="704"/>
        <w:gridCol w:w="72"/>
        <w:gridCol w:w="5887"/>
        <w:gridCol w:w="3510"/>
      </w:tblGrid>
      <w:tr w:rsidR="002340E1" w:rsidRPr="002340E1" w14:paraId="3B322DC2" w14:textId="77777777" w:rsidTr="005E2A16">
        <w:trPr>
          <w:trHeight w:val="786"/>
        </w:trPr>
        <w:tc>
          <w:tcPr>
            <w:tcW w:w="776" w:type="dxa"/>
            <w:gridSpan w:val="2"/>
          </w:tcPr>
          <w:p w14:paraId="1BF41C28" w14:textId="77777777" w:rsidR="002340E1" w:rsidRPr="002340E1" w:rsidRDefault="002340E1" w:rsidP="002340E1">
            <w:pPr>
              <w:jc w:val="center"/>
              <w:rPr>
                <w:bCs/>
                <w:color w:val="000000"/>
                <w:sz w:val="28"/>
                <w:szCs w:val="28"/>
              </w:rPr>
            </w:pPr>
            <w:r w:rsidRPr="002340E1">
              <w:rPr>
                <w:bCs/>
                <w:color w:val="000000"/>
                <w:sz w:val="28"/>
                <w:szCs w:val="28"/>
              </w:rPr>
              <w:t>№ п/п</w:t>
            </w:r>
          </w:p>
        </w:tc>
        <w:tc>
          <w:tcPr>
            <w:tcW w:w="5887" w:type="dxa"/>
            <w:vAlign w:val="center"/>
          </w:tcPr>
          <w:p w14:paraId="7EE8E81E" w14:textId="77777777" w:rsidR="002340E1" w:rsidRPr="002340E1" w:rsidRDefault="002340E1" w:rsidP="002340E1">
            <w:pPr>
              <w:jc w:val="center"/>
              <w:rPr>
                <w:bCs/>
                <w:color w:val="000000"/>
                <w:sz w:val="28"/>
                <w:szCs w:val="28"/>
              </w:rPr>
            </w:pPr>
            <w:r w:rsidRPr="002340E1">
              <w:rPr>
                <w:bCs/>
                <w:color w:val="000000"/>
                <w:sz w:val="28"/>
                <w:szCs w:val="28"/>
              </w:rPr>
              <w:t>Наименование показателя</w:t>
            </w:r>
          </w:p>
        </w:tc>
        <w:tc>
          <w:tcPr>
            <w:tcW w:w="3510" w:type="dxa"/>
            <w:vAlign w:val="center"/>
          </w:tcPr>
          <w:p w14:paraId="481DD2F0" w14:textId="77777777" w:rsidR="002340E1" w:rsidRPr="002340E1" w:rsidRDefault="002340E1" w:rsidP="002340E1">
            <w:pPr>
              <w:jc w:val="center"/>
              <w:rPr>
                <w:bCs/>
                <w:color w:val="000000"/>
                <w:sz w:val="28"/>
                <w:szCs w:val="28"/>
              </w:rPr>
            </w:pPr>
            <w:r w:rsidRPr="002340E1">
              <w:rPr>
                <w:bCs/>
                <w:color w:val="000000"/>
                <w:sz w:val="28"/>
                <w:szCs w:val="28"/>
              </w:rPr>
              <w:t>Фактическое значение показателя, тыс. руб.</w:t>
            </w:r>
          </w:p>
        </w:tc>
      </w:tr>
      <w:tr w:rsidR="002340E1" w:rsidRPr="002340E1" w14:paraId="228E82AA" w14:textId="77777777" w:rsidTr="005E2A16">
        <w:tc>
          <w:tcPr>
            <w:tcW w:w="776" w:type="dxa"/>
            <w:gridSpan w:val="2"/>
          </w:tcPr>
          <w:p w14:paraId="0F124CE3" w14:textId="77777777" w:rsidR="002340E1" w:rsidRPr="002340E1" w:rsidRDefault="002340E1" w:rsidP="002340E1">
            <w:pPr>
              <w:jc w:val="center"/>
              <w:rPr>
                <w:bCs/>
                <w:color w:val="000000"/>
                <w:sz w:val="28"/>
                <w:szCs w:val="28"/>
              </w:rPr>
            </w:pPr>
            <w:r w:rsidRPr="002340E1">
              <w:rPr>
                <w:bCs/>
                <w:color w:val="000000"/>
                <w:sz w:val="28"/>
                <w:szCs w:val="28"/>
              </w:rPr>
              <w:t>1</w:t>
            </w:r>
          </w:p>
        </w:tc>
        <w:tc>
          <w:tcPr>
            <w:tcW w:w="5887" w:type="dxa"/>
            <w:vAlign w:val="center"/>
          </w:tcPr>
          <w:p w14:paraId="4C1C5909" w14:textId="77777777" w:rsidR="002340E1" w:rsidRPr="002340E1" w:rsidRDefault="002340E1" w:rsidP="002340E1">
            <w:pPr>
              <w:jc w:val="center"/>
              <w:rPr>
                <w:bCs/>
                <w:color w:val="000000"/>
                <w:sz w:val="28"/>
                <w:szCs w:val="28"/>
              </w:rPr>
            </w:pPr>
            <w:r w:rsidRPr="002340E1">
              <w:rPr>
                <w:bCs/>
                <w:color w:val="000000"/>
                <w:sz w:val="28"/>
                <w:szCs w:val="28"/>
              </w:rPr>
              <w:t>2</w:t>
            </w:r>
          </w:p>
        </w:tc>
        <w:tc>
          <w:tcPr>
            <w:tcW w:w="3510" w:type="dxa"/>
            <w:vAlign w:val="center"/>
          </w:tcPr>
          <w:p w14:paraId="76908D6D" w14:textId="77777777" w:rsidR="002340E1" w:rsidRPr="002340E1" w:rsidRDefault="002340E1" w:rsidP="002340E1">
            <w:pPr>
              <w:jc w:val="center"/>
              <w:rPr>
                <w:bCs/>
                <w:color w:val="000000"/>
                <w:sz w:val="28"/>
                <w:szCs w:val="28"/>
              </w:rPr>
            </w:pPr>
            <w:r w:rsidRPr="002340E1">
              <w:rPr>
                <w:bCs/>
                <w:color w:val="000000"/>
                <w:sz w:val="28"/>
                <w:szCs w:val="28"/>
              </w:rPr>
              <w:t>3</w:t>
            </w:r>
          </w:p>
        </w:tc>
      </w:tr>
      <w:tr w:rsidR="002340E1" w:rsidRPr="002340E1" w14:paraId="7A96E269" w14:textId="77777777" w:rsidTr="005E2A16">
        <w:trPr>
          <w:trHeight w:val="363"/>
        </w:trPr>
        <w:tc>
          <w:tcPr>
            <w:tcW w:w="10173" w:type="dxa"/>
            <w:gridSpan w:val="4"/>
            <w:vAlign w:val="center"/>
          </w:tcPr>
          <w:p w14:paraId="5037752B" w14:textId="77777777" w:rsidR="002340E1" w:rsidRPr="002340E1" w:rsidRDefault="002340E1" w:rsidP="00344BA3">
            <w:pPr>
              <w:numPr>
                <w:ilvl w:val="0"/>
                <w:numId w:val="11"/>
              </w:numPr>
              <w:contextualSpacing/>
              <w:jc w:val="center"/>
              <w:rPr>
                <w:bCs/>
                <w:color w:val="000000"/>
                <w:sz w:val="28"/>
                <w:szCs w:val="28"/>
              </w:rPr>
            </w:pPr>
            <w:r w:rsidRPr="002340E1">
              <w:rPr>
                <w:bCs/>
                <w:color w:val="000000"/>
                <w:sz w:val="28"/>
                <w:szCs w:val="28"/>
              </w:rPr>
              <w:t>год</w:t>
            </w:r>
          </w:p>
        </w:tc>
      </w:tr>
      <w:tr w:rsidR="002340E1" w:rsidRPr="002340E1" w14:paraId="7BCF658F" w14:textId="77777777" w:rsidTr="005E2A16">
        <w:trPr>
          <w:trHeight w:val="541"/>
        </w:trPr>
        <w:tc>
          <w:tcPr>
            <w:tcW w:w="10173" w:type="dxa"/>
            <w:gridSpan w:val="4"/>
            <w:vAlign w:val="center"/>
          </w:tcPr>
          <w:p w14:paraId="0978D6A6" w14:textId="77777777" w:rsidR="002340E1" w:rsidRPr="002340E1" w:rsidRDefault="002340E1" w:rsidP="002340E1">
            <w:pPr>
              <w:jc w:val="center"/>
              <w:rPr>
                <w:bCs/>
                <w:color w:val="000000"/>
                <w:sz w:val="28"/>
                <w:szCs w:val="28"/>
              </w:rPr>
            </w:pPr>
            <w:r w:rsidRPr="002340E1">
              <w:rPr>
                <w:bCs/>
                <w:color w:val="000000"/>
                <w:sz w:val="28"/>
                <w:szCs w:val="28"/>
              </w:rPr>
              <w:t>1. Холодное водоснабжение питьевой водой</w:t>
            </w:r>
          </w:p>
        </w:tc>
      </w:tr>
      <w:tr w:rsidR="002340E1" w:rsidRPr="002340E1" w14:paraId="2DE8782D" w14:textId="77777777" w:rsidTr="005E2A16">
        <w:tc>
          <w:tcPr>
            <w:tcW w:w="776" w:type="dxa"/>
            <w:gridSpan w:val="2"/>
            <w:vAlign w:val="center"/>
          </w:tcPr>
          <w:p w14:paraId="5E78152F" w14:textId="77777777" w:rsidR="002340E1" w:rsidRPr="002340E1" w:rsidRDefault="002340E1" w:rsidP="002340E1">
            <w:pPr>
              <w:jc w:val="center"/>
              <w:rPr>
                <w:bCs/>
                <w:sz w:val="28"/>
                <w:szCs w:val="28"/>
              </w:rPr>
            </w:pPr>
            <w:r w:rsidRPr="002340E1">
              <w:rPr>
                <w:bCs/>
                <w:sz w:val="28"/>
                <w:szCs w:val="28"/>
              </w:rPr>
              <w:t>1.1.</w:t>
            </w:r>
          </w:p>
        </w:tc>
        <w:tc>
          <w:tcPr>
            <w:tcW w:w="5887" w:type="dxa"/>
          </w:tcPr>
          <w:p w14:paraId="3FD19E31" w14:textId="77777777" w:rsidR="002340E1" w:rsidRPr="002340E1" w:rsidRDefault="002340E1" w:rsidP="002340E1">
            <w:pPr>
              <w:rPr>
                <w:bCs/>
                <w:sz w:val="28"/>
                <w:szCs w:val="28"/>
              </w:rPr>
            </w:pPr>
            <w:r w:rsidRPr="002340E1">
              <w:rPr>
                <w:bCs/>
                <w:sz w:val="28"/>
                <w:szCs w:val="28"/>
              </w:rPr>
              <w:t>Капитальный ремонт объектов холодного водоснабжения</w:t>
            </w:r>
          </w:p>
        </w:tc>
        <w:tc>
          <w:tcPr>
            <w:tcW w:w="3510" w:type="dxa"/>
            <w:vAlign w:val="center"/>
          </w:tcPr>
          <w:p w14:paraId="67AE89C7" w14:textId="77777777" w:rsidR="002340E1" w:rsidRPr="002340E1" w:rsidRDefault="002340E1" w:rsidP="002340E1">
            <w:pPr>
              <w:jc w:val="center"/>
              <w:rPr>
                <w:bCs/>
                <w:sz w:val="28"/>
                <w:szCs w:val="28"/>
              </w:rPr>
            </w:pPr>
            <w:r w:rsidRPr="002340E1">
              <w:rPr>
                <w:bCs/>
                <w:sz w:val="28"/>
                <w:szCs w:val="28"/>
              </w:rPr>
              <w:t>42853,43</w:t>
            </w:r>
          </w:p>
        </w:tc>
      </w:tr>
      <w:tr w:rsidR="002340E1" w:rsidRPr="002340E1" w14:paraId="61257453" w14:textId="77777777" w:rsidTr="005E2A16">
        <w:tc>
          <w:tcPr>
            <w:tcW w:w="6663" w:type="dxa"/>
            <w:gridSpan w:val="3"/>
            <w:vAlign w:val="center"/>
          </w:tcPr>
          <w:p w14:paraId="4A572ADE" w14:textId="77777777" w:rsidR="002340E1" w:rsidRPr="002340E1" w:rsidRDefault="002340E1" w:rsidP="002340E1">
            <w:pPr>
              <w:rPr>
                <w:bCs/>
                <w:sz w:val="28"/>
                <w:szCs w:val="28"/>
              </w:rPr>
            </w:pPr>
            <w:r w:rsidRPr="002340E1">
              <w:rPr>
                <w:bCs/>
                <w:sz w:val="28"/>
                <w:szCs w:val="28"/>
              </w:rPr>
              <w:t>Итого:</w:t>
            </w:r>
          </w:p>
        </w:tc>
        <w:tc>
          <w:tcPr>
            <w:tcW w:w="3510" w:type="dxa"/>
            <w:vAlign w:val="center"/>
          </w:tcPr>
          <w:p w14:paraId="0D145C4B" w14:textId="77777777" w:rsidR="002340E1" w:rsidRPr="002340E1" w:rsidRDefault="002340E1" w:rsidP="002340E1">
            <w:pPr>
              <w:jc w:val="center"/>
              <w:rPr>
                <w:bCs/>
                <w:sz w:val="28"/>
                <w:szCs w:val="28"/>
              </w:rPr>
            </w:pPr>
            <w:r w:rsidRPr="002340E1">
              <w:rPr>
                <w:bCs/>
                <w:sz w:val="28"/>
                <w:szCs w:val="28"/>
              </w:rPr>
              <w:t>42853,43</w:t>
            </w:r>
          </w:p>
        </w:tc>
      </w:tr>
      <w:tr w:rsidR="002340E1" w:rsidRPr="002340E1" w14:paraId="2D4A3AB0" w14:textId="77777777" w:rsidTr="005E2A16">
        <w:trPr>
          <w:trHeight w:val="535"/>
        </w:trPr>
        <w:tc>
          <w:tcPr>
            <w:tcW w:w="10173" w:type="dxa"/>
            <w:gridSpan w:val="4"/>
            <w:vAlign w:val="center"/>
          </w:tcPr>
          <w:p w14:paraId="74EC6E23" w14:textId="77777777" w:rsidR="002340E1" w:rsidRPr="002340E1" w:rsidRDefault="002340E1" w:rsidP="002340E1">
            <w:pPr>
              <w:jc w:val="center"/>
              <w:rPr>
                <w:bCs/>
                <w:color w:val="000000"/>
                <w:sz w:val="28"/>
                <w:szCs w:val="28"/>
              </w:rPr>
            </w:pPr>
            <w:r w:rsidRPr="002340E1">
              <w:rPr>
                <w:bCs/>
                <w:color w:val="000000"/>
                <w:sz w:val="28"/>
                <w:szCs w:val="28"/>
              </w:rPr>
              <w:t>2. Водоотведение</w:t>
            </w:r>
          </w:p>
        </w:tc>
      </w:tr>
      <w:tr w:rsidR="002340E1" w:rsidRPr="002340E1" w14:paraId="0E74D70B" w14:textId="77777777" w:rsidTr="005E2A16">
        <w:tc>
          <w:tcPr>
            <w:tcW w:w="776" w:type="dxa"/>
            <w:gridSpan w:val="2"/>
            <w:vAlign w:val="center"/>
          </w:tcPr>
          <w:p w14:paraId="13BA4316" w14:textId="77777777" w:rsidR="002340E1" w:rsidRPr="002340E1" w:rsidRDefault="002340E1" w:rsidP="002340E1">
            <w:pPr>
              <w:jc w:val="center"/>
              <w:rPr>
                <w:bCs/>
                <w:sz w:val="28"/>
                <w:szCs w:val="28"/>
              </w:rPr>
            </w:pPr>
            <w:r w:rsidRPr="002340E1">
              <w:rPr>
                <w:bCs/>
                <w:sz w:val="28"/>
                <w:szCs w:val="28"/>
              </w:rPr>
              <w:t>2.1.</w:t>
            </w:r>
          </w:p>
        </w:tc>
        <w:tc>
          <w:tcPr>
            <w:tcW w:w="5887" w:type="dxa"/>
            <w:vAlign w:val="center"/>
          </w:tcPr>
          <w:p w14:paraId="6BAC71F7" w14:textId="77777777" w:rsidR="002340E1" w:rsidRPr="002340E1" w:rsidRDefault="002340E1" w:rsidP="002340E1">
            <w:pPr>
              <w:rPr>
                <w:bCs/>
                <w:sz w:val="28"/>
                <w:szCs w:val="28"/>
              </w:rPr>
            </w:pPr>
            <w:r w:rsidRPr="002340E1">
              <w:rPr>
                <w:bCs/>
                <w:sz w:val="28"/>
                <w:szCs w:val="28"/>
              </w:rPr>
              <w:t>Капитальный ремонт объектов водоотведения</w:t>
            </w:r>
          </w:p>
        </w:tc>
        <w:tc>
          <w:tcPr>
            <w:tcW w:w="3510" w:type="dxa"/>
            <w:vAlign w:val="center"/>
          </w:tcPr>
          <w:p w14:paraId="519CFBCD" w14:textId="77777777" w:rsidR="002340E1" w:rsidRPr="002340E1" w:rsidRDefault="002340E1" w:rsidP="002340E1">
            <w:pPr>
              <w:jc w:val="center"/>
              <w:rPr>
                <w:bCs/>
                <w:sz w:val="28"/>
                <w:szCs w:val="28"/>
              </w:rPr>
            </w:pPr>
            <w:r w:rsidRPr="002340E1">
              <w:rPr>
                <w:bCs/>
                <w:sz w:val="28"/>
                <w:szCs w:val="28"/>
              </w:rPr>
              <w:t>60189,96</w:t>
            </w:r>
          </w:p>
        </w:tc>
      </w:tr>
      <w:tr w:rsidR="002340E1" w:rsidRPr="002340E1" w14:paraId="26DE5CF7" w14:textId="77777777" w:rsidTr="005E2A16">
        <w:tc>
          <w:tcPr>
            <w:tcW w:w="6663" w:type="dxa"/>
            <w:gridSpan w:val="3"/>
            <w:vAlign w:val="center"/>
          </w:tcPr>
          <w:p w14:paraId="336A863B" w14:textId="77777777" w:rsidR="002340E1" w:rsidRPr="002340E1" w:rsidRDefault="002340E1" w:rsidP="002340E1">
            <w:pPr>
              <w:rPr>
                <w:bCs/>
                <w:sz w:val="28"/>
                <w:szCs w:val="28"/>
              </w:rPr>
            </w:pPr>
            <w:r w:rsidRPr="002340E1">
              <w:rPr>
                <w:bCs/>
                <w:sz w:val="28"/>
                <w:szCs w:val="28"/>
              </w:rPr>
              <w:t>Итого:</w:t>
            </w:r>
          </w:p>
        </w:tc>
        <w:tc>
          <w:tcPr>
            <w:tcW w:w="3510" w:type="dxa"/>
            <w:vAlign w:val="center"/>
          </w:tcPr>
          <w:p w14:paraId="18AC58FB" w14:textId="77777777" w:rsidR="002340E1" w:rsidRPr="002340E1" w:rsidRDefault="002340E1" w:rsidP="002340E1">
            <w:pPr>
              <w:jc w:val="center"/>
              <w:rPr>
                <w:bCs/>
                <w:sz w:val="28"/>
                <w:szCs w:val="28"/>
              </w:rPr>
            </w:pPr>
            <w:r w:rsidRPr="002340E1">
              <w:rPr>
                <w:bCs/>
                <w:sz w:val="28"/>
                <w:szCs w:val="28"/>
              </w:rPr>
              <w:t>60189,96</w:t>
            </w:r>
          </w:p>
        </w:tc>
      </w:tr>
      <w:tr w:rsidR="002340E1" w:rsidRPr="002340E1" w14:paraId="35A176F0" w14:textId="77777777" w:rsidTr="005E2A16">
        <w:tc>
          <w:tcPr>
            <w:tcW w:w="10173" w:type="dxa"/>
            <w:gridSpan w:val="4"/>
            <w:vAlign w:val="center"/>
          </w:tcPr>
          <w:p w14:paraId="3BA14A05" w14:textId="77777777" w:rsidR="002340E1" w:rsidRPr="002340E1" w:rsidRDefault="002340E1" w:rsidP="002340E1">
            <w:pPr>
              <w:jc w:val="center"/>
              <w:rPr>
                <w:bCs/>
                <w:sz w:val="28"/>
                <w:szCs w:val="28"/>
              </w:rPr>
            </w:pPr>
            <w:r w:rsidRPr="002340E1">
              <w:rPr>
                <w:bCs/>
                <w:sz w:val="28"/>
                <w:szCs w:val="28"/>
              </w:rPr>
              <w:t>2023 год</w:t>
            </w:r>
          </w:p>
        </w:tc>
      </w:tr>
      <w:tr w:rsidR="002340E1" w:rsidRPr="002340E1" w14:paraId="10ED9CAC" w14:textId="77777777" w:rsidTr="005E2A16">
        <w:tc>
          <w:tcPr>
            <w:tcW w:w="10173" w:type="dxa"/>
            <w:gridSpan w:val="4"/>
            <w:vAlign w:val="center"/>
          </w:tcPr>
          <w:p w14:paraId="0E5C95DB" w14:textId="77777777" w:rsidR="002340E1" w:rsidRPr="002340E1" w:rsidRDefault="002340E1" w:rsidP="002340E1">
            <w:pPr>
              <w:jc w:val="center"/>
              <w:rPr>
                <w:bCs/>
                <w:sz w:val="28"/>
                <w:szCs w:val="28"/>
              </w:rPr>
            </w:pPr>
            <w:r w:rsidRPr="002340E1">
              <w:rPr>
                <w:bCs/>
                <w:color w:val="000000"/>
                <w:sz w:val="28"/>
                <w:szCs w:val="28"/>
              </w:rPr>
              <w:t>3. Холодное водоснабжение питьевой водой</w:t>
            </w:r>
          </w:p>
        </w:tc>
      </w:tr>
      <w:tr w:rsidR="002340E1" w:rsidRPr="002340E1" w14:paraId="713D51EB" w14:textId="77777777" w:rsidTr="005E2A16">
        <w:tc>
          <w:tcPr>
            <w:tcW w:w="704" w:type="dxa"/>
            <w:vAlign w:val="center"/>
          </w:tcPr>
          <w:p w14:paraId="06A0291C" w14:textId="77777777" w:rsidR="002340E1" w:rsidRPr="002340E1" w:rsidRDefault="002340E1" w:rsidP="002340E1">
            <w:pPr>
              <w:rPr>
                <w:bCs/>
                <w:sz w:val="28"/>
                <w:szCs w:val="28"/>
              </w:rPr>
            </w:pPr>
            <w:r w:rsidRPr="002340E1">
              <w:rPr>
                <w:bCs/>
                <w:sz w:val="28"/>
                <w:szCs w:val="28"/>
              </w:rPr>
              <w:t>3.1.</w:t>
            </w:r>
          </w:p>
        </w:tc>
        <w:tc>
          <w:tcPr>
            <w:tcW w:w="5959" w:type="dxa"/>
            <w:gridSpan w:val="2"/>
            <w:vAlign w:val="center"/>
          </w:tcPr>
          <w:p w14:paraId="4955DA9B" w14:textId="77777777" w:rsidR="002340E1" w:rsidRPr="002340E1" w:rsidRDefault="002340E1" w:rsidP="002340E1">
            <w:pPr>
              <w:rPr>
                <w:bCs/>
                <w:sz w:val="28"/>
                <w:szCs w:val="28"/>
              </w:rPr>
            </w:pPr>
            <w:r w:rsidRPr="002340E1">
              <w:rPr>
                <w:bCs/>
                <w:sz w:val="28"/>
                <w:szCs w:val="28"/>
              </w:rPr>
              <w:t>Капитальный ремонт объектов холодного водоснабжения</w:t>
            </w:r>
          </w:p>
        </w:tc>
        <w:tc>
          <w:tcPr>
            <w:tcW w:w="3510" w:type="dxa"/>
            <w:vAlign w:val="center"/>
          </w:tcPr>
          <w:p w14:paraId="7DB0586D" w14:textId="77777777" w:rsidR="002340E1" w:rsidRPr="002340E1" w:rsidRDefault="002340E1" w:rsidP="002340E1">
            <w:pPr>
              <w:jc w:val="center"/>
              <w:rPr>
                <w:bCs/>
                <w:sz w:val="28"/>
                <w:szCs w:val="28"/>
              </w:rPr>
            </w:pPr>
            <w:r w:rsidRPr="002340E1">
              <w:rPr>
                <w:bCs/>
                <w:sz w:val="28"/>
                <w:szCs w:val="28"/>
              </w:rPr>
              <w:t>137341,02</w:t>
            </w:r>
          </w:p>
        </w:tc>
      </w:tr>
      <w:tr w:rsidR="002340E1" w:rsidRPr="002340E1" w14:paraId="3F13D769" w14:textId="77777777" w:rsidTr="005E2A16">
        <w:tc>
          <w:tcPr>
            <w:tcW w:w="6663" w:type="dxa"/>
            <w:gridSpan w:val="3"/>
            <w:vAlign w:val="center"/>
          </w:tcPr>
          <w:p w14:paraId="587C9C2E" w14:textId="77777777" w:rsidR="002340E1" w:rsidRPr="002340E1" w:rsidRDefault="002340E1" w:rsidP="002340E1">
            <w:pPr>
              <w:rPr>
                <w:bCs/>
                <w:sz w:val="28"/>
                <w:szCs w:val="28"/>
              </w:rPr>
            </w:pPr>
            <w:r w:rsidRPr="002340E1">
              <w:rPr>
                <w:bCs/>
                <w:sz w:val="28"/>
                <w:szCs w:val="28"/>
              </w:rPr>
              <w:t>Итого:</w:t>
            </w:r>
          </w:p>
        </w:tc>
        <w:tc>
          <w:tcPr>
            <w:tcW w:w="3510" w:type="dxa"/>
            <w:vAlign w:val="center"/>
          </w:tcPr>
          <w:p w14:paraId="3F807BA2" w14:textId="77777777" w:rsidR="002340E1" w:rsidRPr="002340E1" w:rsidRDefault="002340E1" w:rsidP="002340E1">
            <w:pPr>
              <w:jc w:val="center"/>
              <w:rPr>
                <w:bCs/>
                <w:sz w:val="28"/>
                <w:szCs w:val="28"/>
              </w:rPr>
            </w:pPr>
            <w:r w:rsidRPr="002340E1">
              <w:rPr>
                <w:bCs/>
                <w:sz w:val="28"/>
                <w:szCs w:val="28"/>
              </w:rPr>
              <w:t>137341,02</w:t>
            </w:r>
          </w:p>
        </w:tc>
      </w:tr>
      <w:tr w:rsidR="002340E1" w:rsidRPr="002340E1" w14:paraId="451BE696" w14:textId="77777777" w:rsidTr="005E2A16">
        <w:tc>
          <w:tcPr>
            <w:tcW w:w="10173" w:type="dxa"/>
            <w:gridSpan w:val="4"/>
            <w:vAlign w:val="center"/>
          </w:tcPr>
          <w:p w14:paraId="773B9DA6" w14:textId="77777777" w:rsidR="002340E1" w:rsidRPr="002340E1" w:rsidRDefault="002340E1" w:rsidP="002340E1">
            <w:pPr>
              <w:jc w:val="center"/>
              <w:rPr>
                <w:bCs/>
                <w:sz w:val="28"/>
                <w:szCs w:val="28"/>
              </w:rPr>
            </w:pPr>
            <w:r w:rsidRPr="002340E1">
              <w:rPr>
                <w:bCs/>
                <w:color w:val="000000"/>
                <w:sz w:val="28"/>
                <w:szCs w:val="28"/>
              </w:rPr>
              <w:t>4. Водоотведение</w:t>
            </w:r>
          </w:p>
        </w:tc>
      </w:tr>
      <w:tr w:rsidR="002340E1" w:rsidRPr="002340E1" w14:paraId="65D07070" w14:textId="77777777" w:rsidTr="005E2A16">
        <w:tc>
          <w:tcPr>
            <w:tcW w:w="704" w:type="dxa"/>
            <w:vAlign w:val="center"/>
          </w:tcPr>
          <w:p w14:paraId="5A69D6F1" w14:textId="77777777" w:rsidR="002340E1" w:rsidRPr="002340E1" w:rsidRDefault="002340E1" w:rsidP="002340E1">
            <w:pPr>
              <w:rPr>
                <w:bCs/>
                <w:sz w:val="28"/>
                <w:szCs w:val="28"/>
              </w:rPr>
            </w:pPr>
            <w:r w:rsidRPr="002340E1">
              <w:rPr>
                <w:bCs/>
                <w:sz w:val="28"/>
                <w:szCs w:val="28"/>
              </w:rPr>
              <w:t>4.1.</w:t>
            </w:r>
          </w:p>
        </w:tc>
        <w:tc>
          <w:tcPr>
            <w:tcW w:w="5959" w:type="dxa"/>
            <w:gridSpan w:val="2"/>
            <w:vAlign w:val="center"/>
          </w:tcPr>
          <w:p w14:paraId="2967BC36" w14:textId="77777777" w:rsidR="002340E1" w:rsidRPr="002340E1" w:rsidRDefault="002340E1" w:rsidP="002340E1">
            <w:pPr>
              <w:rPr>
                <w:bCs/>
                <w:sz w:val="28"/>
                <w:szCs w:val="28"/>
              </w:rPr>
            </w:pPr>
            <w:r w:rsidRPr="002340E1">
              <w:rPr>
                <w:bCs/>
                <w:sz w:val="28"/>
                <w:szCs w:val="28"/>
              </w:rPr>
              <w:t>Капитальный ремонт объектов водоотведения</w:t>
            </w:r>
          </w:p>
        </w:tc>
        <w:tc>
          <w:tcPr>
            <w:tcW w:w="3510" w:type="dxa"/>
            <w:vAlign w:val="center"/>
          </w:tcPr>
          <w:p w14:paraId="0BAC233C" w14:textId="77777777" w:rsidR="002340E1" w:rsidRPr="002340E1" w:rsidRDefault="002340E1" w:rsidP="002340E1">
            <w:pPr>
              <w:jc w:val="center"/>
              <w:rPr>
                <w:bCs/>
                <w:sz w:val="28"/>
                <w:szCs w:val="28"/>
              </w:rPr>
            </w:pPr>
            <w:r w:rsidRPr="002340E1">
              <w:rPr>
                <w:bCs/>
                <w:sz w:val="28"/>
                <w:szCs w:val="28"/>
              </w:rPr>
              <w:t>113964,26</w:t>
            </w:r>
          </w:p>
        </w:tc>
      </w:tr>
      <w:tr w:rsidR="002340E1" w:rsidRPr="002340E1" w14:paraId="45E61B12" w14:textId="77777777" w:rsidTr="005E2A16">
        <w:tc>
          <w:tcPr>
            <w:tcW w:w="6663" w:type="dxa"/>
            <w:gridSpan w:val="3"/>
            <w:vAlign w:val="center"/>
          </w:tcPr>
          <w:p w14:paraId="08766902" w14:textId="77777777" w:rsidR="002340E1" w:rsidRPr="002340E1" w:rsidRDefault="002340E1" w:rsidP="002340E1">
            <w:pPr>
              <w:rPr>
                <w:bCs/>
                <w:sz w:val="28"/>
                <w:szCs w:val="28"/>
              </w:rPr>
            </w:pPr>
            <w:r w:rsidRPr="002340E1">
              <w:rPr>
                <w:bCs/>
                <w:sz w:val="28"/>
                <w:szCs w:val="28"/>
              </w:rPr>
              <w:t>Итого:</w:t>
            </w:r>
          </w:p>
        </w:tc>
        <w:tc>
          <w:tcPr>
            <w:tcW w:w="3510" w:type="dxa"/>
            <w:vAlign w:val="center"/>
          </w:tcPr>
          <w:p w14:paraId="41A72FEB" w14:textId="77777777" w:rsidR="002340E1" w:rsidRPr="002340E1" w:rsidRDefault="002340E1" w:rsidP="002340E1">
            <w:pPr>
              <w:jc w:val="center"/>
              <w:rPr>
                <w:bCs/>
                <w:sz w:val="28"/>
                <w:szCs w:val="28"/>
              </w:rPr>
            </w:pPr>
            <w:r w:rsidRPr="002340E1">
              <w:rPr>
                <w:bCs/>
                <w:sz w:val="28"/>
                <w:szCs w:val="28"/>
              </w:rPr>
              <w:t>113964,26</w:t>
            </w:r>
          </w:p>
        </w:tc>
      </w:tr>
    </w:tbl>
    <w:p w14:paraId="27A94D12" w14:textId="77777777" w:rsidR="002340E1" w:rsidRPr="002340E1" w:rsidRDefault="002340E1" w:rsidP="002340E1">
      <w:pPr>
        <w:jc w:val="both"/>
        <w:rPr>
          <w:sz w:val="28"/>
          <w:szCs w:val="28"/>
          <w:lang w:eastAsia="en-US"/>
        </w:rPr>
      </w:pPr>
    </w:p>
    <w:p w14:paraId="24FE629D" w14:textId="77777777" w:rsidR="002340E1" w:rsidRPr="002340E1" w:rsidRDefault="002340E1" w:rsidP="002340E1">
      <w:pPr>
        <w:jc w:val="both"/>
        <w:rPr>
          <w:sz w:val="28"/>
          <w:szCs w:val="28"/>
          <w:lang w:eastAsia="en-US"/>
        </w:rPr>
      </w:pPr>
    </w:p>
    <w:p w14:paraId="4E19E7EB" w14:textId="77777777" w:rsidR="002340E1" w:rsidRPr="002340E1" w:rsidRDefault="002340E1" w:rsidP="002340E1">
      <w:pPr>
        <w:jc w:val="both"/>
        <w:rPr>
          <w:sz w:val="28"/>
          <w:szCs w:val="28"/>
          <w:lang w:eastAsia="en-US"/>
        </w:rPr>
      </w:pPr>
    </w:p>
    <w:p w14:paraId="52E2F5C4" w14:textId="77777777" w:rsidR="002340E1" w:rsidRPr="002340E1" w:rsidRDefault="002340E1" w:rsidP="002340E1">
      <w:pPr>
        <w:jc w:val="both"/>
        <w:rPr>
          <w:sz w:val="28"/>
          <w:szCs w:val="28"/>
          <w:lang w:eastAsia="en-US"/>
        </w:rPr>
      </w:pPr>
    </w:p>
    <w:p w14:paraId="67FB4069" w14:textId="77777777" w:rsidR="002340E1" w:rsidRPr="002340E1" w:rsidRDefault="002340E1" w:rsidP="002340E1">
      <w:pPr>
        <w:jc w:val="both"/>
        <w:rPr>
          <w:sz w:val="28"/>
          <w:szCs w:val="28"/>
          <w:lang w:eastAsia="en-US"/>
        </w:rPr>
      </w:pPr>
    </w:p>
    <w:p w14:paraId="2CE2DEAD" w14:textId="77777777" w:rsidR="002340E1" w:rsidRPr="002340E1" w:rsidRDefault="002340E1" w:rsidP="002340E1">
      <w:pPr>
        <w:jc w:val="both"/>
        <w:rPr>
          <w:sz w:val="28"/>
          <w:szCs w:val="28"/>
          <w:lang w:eastAsia="en-US"/>
        </w:rPr>
      </w:pPr>
    </w:p>
    <w:p w14:paraId="16856738" w14:textId="77777777" w:rsidR="002340E1" w:rsidRPr="002340E1" w:rsidRDefault="002340E1" w:rsidP="002340E1">
      <w:pPr>
        <w:jc w:val="both"/>
        <w:rPr>
          <w:sz w:val="28"/>
          <w:szCs w:val="28"/>
          <w:lang w:eastAsia="en-US"/>
        </w:rPr>
      </w:pPr>
    </w:p>
    <w:p w14:paraId="16D5970E" w14:textId="77777777" w:rsidR="002340E1" w:rsidRPr="002340E1" w:rsidRDefault="002340E1" w:rsidP="002340E1">
      <w:pPr>
        <w:jc w:val="both"/>
        <w:rPr>
          <w:sz w:val="28"/>
          <w:szCs w:val="28"/>
          <w:lang w:eastAsia="en-US"/>
        </w:rPr>
      </w:pPr>
    </w:p>
    <w:p w14:paraId="1B10A10C" w14:textId="77777777" w:rsidR="002340E1" w:rsidRPr="002340E1" w:rsidRDefault="002340E1" w:rsidP="002340E1">
      <w:pPr>
        <w:jc w:val="both"/>
        <w:rPr>
          <w:sz w:val="28"/>
          <w:szCs w:val="28"/>
          <w:lang w:eastAsia="en-US"/>
        </w:rPr>
      </w:pPr>
    </w:p>
    <w:p w14:paraId="67FEFC3C" w14:textId="77777777" w:rsidR="002340E1" w:rsidRPr="002340E1" w:rsidRDefault="002340E1" w:rsidP="002340E1">
      <w:pPr>
        <w:jc w:val="both"/>
        <w:rPr>
          <w:sz w:val="28"/>
          <w:szCs w:val="28"/>
          <w:lang w:eastAsia="en-US"/>
        </w:rPr>
      </w:pPr>
    </w:p>
    <w:p w14:paraId="3C1F7073" w14:textId="77777777" w:rsidR="002340E1" w:rsidRPr="002340E1" w:rsidRDefault="002340E1" w:rsidP="002340E1">
      <w:pPr>
        <w:jc w:val="both"/>
        <w:rPr>
          <w:sz w:val="28"/>
          <w:szCs w:val="28"/>
          <w:lang w:eastAsia="en-US"/>
        </w:rPr>
      </w:pPr>
    </w:p>
    <w:p w14:paraId="1D29BFC6" w14:textId="77777777" w:rsidR="002340E1" w:rsidRPr="002340E1" w:rsidRDefault="002340E1" w:rsidP="002340E1">
      <w:pPr>
        <w:jc w:val="both"/>
        <w:rPr>
          <w:sz w:val="28"/>
          <w:szCs w:val="28"/>
          <w:lang w:eastAsia="en-US"/>
        </w:rPr>
      </w:pPr>
    </w:p>
    <w:p w14:paraId="65AEDA28" w14:textId="77777777" w:rsidR="002340E1" w:rsidRPr="002340E1" w:rsidRDefault="002340E1" w:rsidP="002340E1">
      <w:pPr>
        <w:jc w:val="both"/>
        <w:rPr>
          <w:sz w:val="28"/>
          <w:szCs w:val="28"/>
          <w:lang w:eastAsia="en-US"/>
        </w:rPr>
      </w:pPr>
    </w:p>
    <w:p w14:paraId="7FF41874" w14:textId="77777777" w:rsidR="002340E1" w:rsidRPr="002340E1" w:rsidRDefault="002340E1" w:rsidP="002340E1">
      <w:pPr>
        <w:jc w:val="both"/>
        <w:rPr>
          <w:sz w:val="28"/>
          <w:szCs w:val="28"/>
          <w:lang w:eastAsia="en-US"/>
        </w:rPr>
      </w:pPr>
    </w:p>
    <w:p w14:paraId="525B17DF" w14:textId="77777777" w:rsidR="002340E1" w:rsidRPr="002340E1" w:rsidRDefault="002340E1" w:rsidP="002340E1">
      <w:pPr>
        <w:jc w:val="both"/>
        <w:rPr>
          <w:sz w:val="28"/>
          <w:szCs w:val="28"/>
          <w:lang w:eastAsia="en-US"/>
        </w:rPr>
      </w:pPr>
    </w:p>
    <w:p w14:paraId="0BAF9810" w14:textId="77777777" w:rsidR="002340E1" w:rsidRPr="002340E1" w:rsidRDefault="002340E1" w:rsidP="002340E1">
      <w:pPr>
        <w:jc w:val="both"/>
        <w:rPr>
          <w:sz w:val="28"/>
          <w:szCs w:val="28"/>
          <w:lang w:eastAsia="en-US"/>
        </w:rPr>
      </w:pPr>
    </w:p>
    <w:p w14:paraId="6A694D51" w14:textId="77777777" w:rsidR="002340E1" w:rsidRPr="002340E1" w:rsidRDefault="002340E1" w:rsidP="002340E1">
      <w:pPr>
        <w:jc w:val="both"/>
        <w:rPr>
          <w:sz w:val="28"/>
          <w:szCs w:val="28"/>
          <w:lang w:eastAsia="en-US"/>
        </w:rPr>
      </w:pPr>
    </w:p>
    <w:p w14:paraId="64C7FC68" w14:textId="77777777" w:rsidR="002340E1" w:rsidRPr="002340E1" w:rsidRDefault="002340E1" w:rsidP="002340E1">
      <w:pPr>
        <w:jc w:val="both"/>
        <w:rPr>
          <w:sz w:val="28"/>
          <w:szCs w:val="28"/>
          <w:lang w:eastAsia="en-US"/>
        </w:rPr>
      </w:pPr>
    </w:p>
    <w:p w14:paraId="672B15C5" w14:textId="77777777" w:rsidR="002340E1" w:rsidRPr="002340E1" w:rsidRDefault="002340E1" w:rsidP="002340E1">
      <w:pPr>
        <w:jc w:val="both"/>
        <w:rPr>
          <w:sz w:val="28"/>
          <w:szCs w:val="28"/>
          <w:lang w:eastAsia="en-US"/>
        </w:rPr>
      </w:pPr>
    </w:p>
    <w:p w14:paraId="7AEF074C" w14:textId="77777777" w:rsidR="002340E1" w:rsidRPr="002340E1" w:rsidRDefault="002340E1" w:rsidP="002340E1">
      <w:pPr>
        <w:jc w:val="both"/>
        <w:rPr>
          <w:sz w:val="28"/>
          <w:szCs w:val="28"/>
          <w:lang w:eastAsia="en-US"/>
        </w:rPr>
      </w:pPr>
    </w:p>
    <w:p w14:paraId="3EF7DB8E" w14:textId="77777777" w:rsidR="002340E1" w:rsidRPr="002340E1" w:rsidRDefault="002340E1" w:rsidP="002340E1">
      <w:pPr>
        <w:jc w:val="both"/>
        <w:rPr>
          <w:sz w:val="28"/>
          <w:szCs w:val="28"/>
          <w:lang w:eastAsia="en-US"/>
        </w:rPr>
      </w:pPr>
    </w:p>
    <w:p w14:paraId="45AEB49F" w14:textId="77777777" w:rsidR="002340E1" w:rsidRPr="002340E1" w:rsidRDefault="002340E1" w:rsidP="002340E1">
      <w:pPr>
        <w:jc w:val="both"/>
        <w:rPr>
          <w:sz w:val="28"/>
          <w:szCs w:val="28"/>
          <w:lang w:eastAsia="en-US"/>
        </w:rPr>
      </w:pPr>
    </w:p>
    <w:p w14:paraId="5A541007" w14:textId="77777777" w:rsidR="002340E1" w:rsidRPr="002340E1" w:rsidRDefault="002340E1" w:rsidP="002340E1">
      <w:pPr>
        <w:ind w:left="-567"/>
        <w:jc w:val="center"/>
        <w:rPr>
          <w:bCs/>
          <w:color w:val="000000"/>
          <w:sz w:val="28"/>
          <w:szCs w:val="28"/>
        </w:rPr>
      </w:pPr>
      <w:r w:rsidRPr="002340E1">
        <w:rPr>
          <w:bCs/>
          <w:color w:val="000000"/>
          <w:sz w:val="28"/>
          <w:szCs w:val="28"/>
        </w:rPr>
        <w:lastRenderedPageBreak/>
        <w:t>Раздел 11. Мероприятия, направленные на повышение качества обслуживания абонентов</w:t>
      </w:r>
    </w:p>
    <w:p w14:paraId="65F7B555" w14:textId="77777777" w:rsidR="002340E1" w:rsidRPr="002340E1" w:rsidRDefault="002340E1" w:rsidP="002340E1">
      <w:pPr>
        <w:ind w:left="-567"/>
        <w:jc w:val="center"/>
        <w:rPr>
          <w:bCs/>
          <w:color w:val="000000"/>
          <w:sz w:val="28"/>
          <w:szCs w:val="28"/>
        </w:rPr>
      </w:pPr>
    </w:p>
    <w:tbl>
      <w:tblPr>
        <w:tblStyle w:val="1520"/>
        <w:tblW w:w="9918" w:type="dxa"/>
        <w:tblInd w:w="-567" w:type="dxa"/>
        <w:tblLook w:val="04A0" w:firstRow="1" w:lastRow="0" w:firstColumn="1" w:lastColumn="0" w:noHBand="0" w:noVBand="1"/>
      </w:tblPr>
      <w:tblGrid>
        <w:gridCol w:w="5935"/>
        <w:gridCol w:w="3983"/>
      </w:tblGrid>
      <w:tr w:rsidR="002340E1" w:rsidRPr="002340E1" w14:paraId="1719F8C1" w14:textId="77777777" w:rsidTr="005E2A16">
        <w:trPr>
          <w:trHeight w:val="748"/>
        </w:trPr>
        <w:tc>
          <w:tcPr>
            <w:tcW w:w="5935" w:type="dxa"/>
            <w:vAlign w:val="center"/>
          </w:tcPr>
          <w:p w14:paraId="6AF46115" w14:textId="77777777" w:rsidR="002340E1" w:rsidRPr="002340E1" w:rsidRDefault="002340E1" w:rsidP="002340E1">
            <w:pPr>
              <w:jc w:val="center"/>
              <w:rPr>
                <w:bCs/>
                <w:color w:val="000000"/>
                <w:sz w:val="28"/>
                <w:szCs w:val="28"/>
              </w:rPr>
            </w:pPr>
            <w:r w:rsidRPr="002340E1">
              <w:rPr>
                <w:bCs/>
                <w:color w:val="000000"/>
                <w:sz w:val="28"/>
                <w:szCs w:val="28"/>
              </w:rPr>
              <w:t>Наименование мероприятия</w:t>
            </w:r>
          </w:p>
        </w:tc>
        <w:tc>
          <w:tcPr>
            <w:tcW w:w="3983" w:type="dxa"/>
            <w:vAlign w:val="center"/>
          </w:tcPr>
          <w:p w14:paraId="3C3D4F5A" w14:textId="77777777" w:rsidR="002340E1" w:rsidRPr="002340E1" w:rsidRDefault="002340E1" w:rsidP="002340E1">
            <w:pPr>
              <w:jc w:val="center"/>
              <w:rPr>
                <w:bCs/>
                <w:color w:val="000000"/>
                <w:sz w:val="28"/>
                <w:szCs w:val="28"/>
              </w:rPr>
            </w:pPr>
            <w:r w:rsidRPr="002340E1">
              <w:rPr>
                <w:bCs/>
                <w:color w:val="000000"/>
                <w:sz w:val="28"/>
                <w:szCs w:val="28"/>
              </w:rPr>
              <w:t>Период проведения мероприятий</w:t>
            </w:r>
          </w:p>
        </w:tc>
      </w:tr>
      <w:tr w:rsidR="002340E1" w:rsidRPr="002340E1" w14:paraId="064745DC" w14:textId="77777777" w:rsidTr="005E2A16">
        <w:trPr>
          <w:trHeight w:val="517"/>
        </w:trPr>
        <w:tc>
          <w:tcPr>
            <w:tcW w:w="5935" w:type="dxa"/>
            <w:vAlign w:val="center"/>
          </w:tcPr>
          <w:p w14:paraId="5A68BB69" w14:textId="77777777" w:rsidR="002340E1" w:rsidRPr="002340E1" w:rsidRDefault="002340E1" w:rsidP="002340E1">
            <w:pPr>
              <w:jc w:val="center"/>
              <w:rPr>
                <w:bCs/>
                <w:sz w:val="28"/>
                <w:szCs w:val="28"/>
              </w:rPr>
            </w:pPr>
            <w:r w:rsidRPr="002340E1">
              <w:rPr>
                <w:bCs/>
                <w:sz w:val="28"/>
                <w:szCs w:val="28"/>
              </w:rPr>
              <w:t>-</w:t>
            </w:r>
          </w:p>
        </w:tc>
        <w:tc>
          <w:tcPr>
            <w:tcW w:w="3983" w:type="dxa"/>
            <w:vAlign w:val="center"/>
          </w:tcPr>
          <w:p w14:paraId="7EEA86EE" w14:textId="77777777" w:rsidR="002340E1" w:rsidRPr="002340E1" w:rsidRDefault="002340E1" w:rsidP="002340E1">
            <w:pPr>
              <w:jc w:val="center"/>
              <w:rPr>
                <w:bCs/>
                <w:sz w:val="28"/>
                <w:szCs w:val="28"/>
              </w:rPr>
            </w:pPr>
            <w:r w:rsidRPr="002340E1">
              <w:rPr>
                <w:bCs/>
                <w:sz w:val="28"/>
                <w:szCs w:val="28"/>
              </w:rPr>
              <w:t>-</w:t>
            </w:r>
          </w:p>
        </w:tc>
      </w:tr>
    </w:tbl>
    <w:p w14:paraId="774FC3E3" w14:textId="77777777" w:rsidR="002340E1" w:rsidRPr="002340E1" w:rsidRDefault="002340E1" w:rsidP="002340E1">
      <w:pPr>
        <w:jc w:val="both"/>
        <w:rPr>
          <w:sz w:val="28"/>
          <w:szCs w:val="28"/>
          <w:lang w:eastAsia="en-US"/>
        </w:rPr>
      </w:pPr>
    </w:p>
    <w:p w14:paraId="4A1AD9CB" w14:textId="77777777" w:rsidR="002340E1" w:rsidRPr="002340E1" w:rsidRDefault="002340E1" w:rsidP="002340E1">
      <w:pPr>
        <w:jc w:val="both"/>
        <w:rPr>
          <w:sz w:val="28"/>
          <w:szCs w:val="28"/>
          <w:lang w:eastAsia="en-US"/>
        </w:rPr>
      </w:pPr>
    </w:p>
    <w:p w14:paraId="0322242E" w14:textId="77777777" w:rsidR="002340E1" w:rsidRPr="002340E1" w:rsidRDefault="002340E1" w:rsidP="002340E1">
      <w:pPr>
        <w:jc w:val="both"/>
        <w:rPr>
          <w:sz w:val="28"/>
          <w:szCs w:val="28"/>
          <w:lang w:eastAsia="en-US"/>
        </w:rPr>
      </w:pPr>
    </w:p>
    <w:p w14:paraId="4FD2AD9C" w14:textId="77777777" w:rsidR="002340E1" w:rsidRPr="002340E1" w:rsidRDefault="002340E1" w:rsidP="002340E1">
      <w:pPr>
        <w:jc w:val="both"/>
        <w:rPr>
          <w:sz w:val="28"/>
          <w:szCs w:val="28"/>
          <w:lang w:eastAsia="en-US"/>
        </w:rPr>
      </w:pPr>
    </w:p>
    <w:p w14:paraId="605B1CA7" w14:textId="77777777" w:rsidR="002340E1" w:rsidRPr="002340E1" w:rsidRDefault="002340E1" w:rsidP="002340E1">
      <w:pPr>
        <w:jc w:val="both"/>
        <w:rPr>
          <w:sz w:val="28"/>
          <w:szCs w:val="28"/>
          <w:lang w:eastAsia="en-US"/>
        </w:rPr>
      </w:pPr>
    </w:p>
    <w:p w14:paraId="2267217D" w14:textId="77777777" w:rsidR="002340E1" w:rsidRPr="002340E1" w:rsidRDefault="002340E1" w:rsidP="002340E1">
      <w:pPr>
        <w:jc w:val="both"/>
        <w:rPr>
          <w:sz w:val="28"/>
          <w:szCs w:val="28"/>
          <w:lang w:eastAsia="en-US"/>
        </w:rPr>
      </w:pPr>
    </w:p>
    <w:p w14:paraId="697C84AF" w14:textId="77777777" w:rsidR="002340E1" w:rsidRPr="002340E1" w:rsidRDefault="002340E1" w:rsidP="002340E1">
      <w:pPr>
        <w:jc w:val="both"/>
        <w:rPr>
          <w:sz w:val="28"/>
          <w:szCs w:val="28"/>
          <w:lang w:eastAsia="en-US"/>
        </w:rPr>
      </w:pPr>
    </w:p>
    <w:p w14:paraId="68FB2A54" w14:textId="77777777" w:rsidR="002340E1" w:rsidRPr="002340E1" w:rsidRDefault="002340E1" w:rsidP="002340E1">
      <w:pPr>
        <w:jc w:val="both"/>
        <w:rPr>
          <w:sz w:val="28"/>
          <w:szCs w:val="28"/>
          <w:lang w:eastAsia="en-US"/>
        </w:rPr>
      </w:pPr>
    </w:p>
    <w:p w14:paraId="0693C2EB" w14:textId="77777777" w:rsidR="002340E1" w:rsidRPr="002340E1" w:rsidRDefault="002340E1" w:rsidP="002340E1">
      <w:pPr>
        <w:jc w:val="both"/>
        <w:rPr>
          <w:sz w:val="28"/>
          <w:szCs w:val="28"/>
          <w:lang w:eastAsia="en-US"/>
        </w:rPr>
      </w:pPr>
    </w:p>
    <w:p w14:paraId="6DA96226" w14:textId="77777777" w:rsidR="002340E1" w:rsidRPr="002340E1" w:rsidRDefault="002340E1" w:rsidP="002340E1">
      <w:pPr>
        <w:jc w:val="both"/>
        <w:rPr>
          <w:sz w:val="28"/>
          <w:szCs w:val="28"/>
          <w:lang w:eastAsia="en-US"/>
        </w:rPr>
      </w:pPr>
    </w:p>
    <w:p w14:paraId="16272F2A" w14:textId="77777777" w:rsidR="002340E1" w:rsidRPr="002340E1" w:rsidRDefault="002340E1" w:rsidP="002340E1">
      <w:pPr>
        <w:jc w:val="both"/>
        <w:rPr>
          <w:sz w:val="28"/>
          <w:szCs w:val="28"/>
          <w:lang w:eastAsia="en-US"/>
        </w:rPr>
      </w:pPr>
    </w:p>
    <w:p w14:paraId="78490C56" w14:textId="77777777" w:rsidR="002340E1" w:rsidRPr="002340E1" w:rsidRDefault="002340E1" w:rsidP="002340E1">
      <w:pPr>
        <w:jc w:val="both"/>
        <w:rPr>
          <w:sz w:val="28"/>
          <w:szCs w:val="28"/>
          <w:lang w:eastAsia="en-US"/>
        </w:rPr>
      </w:pPr>
    </w:p>
    <w:p w14:paraId="256B3448" w14:textId="77777777" w:rsidR="002340E1" w:rsidRPr="002340E1" w:rsidRDefault="002340E1" w:rsidP="002340E1">
      <w:pPr>
        <w:jc w:val="both"/>
        <w:rPr>
          <w:sz w:val="28"/>
          <w:szCs w:val="28"/>
          <w:lang w:eastAsia="en-US"/>
        </w:rPr>
      </w:pPr>
    </w:p>
    <w:p w14:paraId="1CC17D82" w14:textId="77777777" w:rsidR="002340E1" w:rsidRPr="002340E1" w:rsidRDefault="002340E1" w:rsidP="002340E1">
      <w:pPr>
        <w:jc w:val="both"/>
        <w:rPr>
          <w:sz w:val="28"/>
          <w:szCs w:val="28"/>
          <w:lang w:eastAsia="en-US"/>
        </w:rPr>
      </w:pPr>
    </w:p>
    <w:p w14:paraId="45F8A56A" w14:textId="77777777" w:rsidR="002340E1" w:rsidRPr="002340E1" w:rsidRDefault="002340E1" w:rsidP="002340E1">
      <w:pPr>
        <w:jc w:val="both"/>
        <w:rPr>
          <w:sz w:val="28"/>
          <w:szCs w:val="28"/>
          <w:lang w:eastAsia="en-US"/>
        </w:rPr>
      </w:pPr>
    </w:p>
    <w:p w14:paraId="6EEEAE65" w14:textId="77777777" w:rsidR="002340E1" w:rsidRPr="002340E1" w:rsidRDefault="002340E1" w:rsidP="002340E1">
      <w:pPr>
        <w:jc w:val="both"/>
        <w:rPr>
          <w:sz w:val="28"/>
          <w:szCs w:val="28"/>
          <w:lang w:eastAsia="en-US"/>
        </w:rPr>
      </w:pPr>
    </w:p>
    <w:p w14:paraId="55A53F31" w14:textId="77777777" w:rsidR="002340E1" w:rsidRPr="002340E1" w:rsidRDefault="002340E1" w:rsidP="002340E1">
      <w:pPr>
        <w:jc w:val="both"/>
        <w:rPr>
          <w:sz w:val="28"/>
          <w:szCs w:val="28"/>
          <w:lang w:eastAsia="en-US"/>
        </w:rPr>
      </w:pPr>
    </w:p>
    <w:p w14:paraId="3F762739" w14:textId="77777777" w:rsidR="002340E1" w:rsidRPr="002340E1" w:rsidRDefault="002340E1" w:rsidP="002340E1">
      <w:pPr>
        <w:jc w:val="both"/>
        <w:rPr>
          <w:sz w:val="28"/>
          <w:szCs w:val="28"/>
          <w:lang w:eastAsia="en-US"/>
        </w:rPr>
      </w:pPr>
    </w:p>
    <w:p w14:paraId="32CB892E" w14:textId="77777777" w:rsidR="002340E1" w:rsidRPr="002340E1" w:rsidRDefault="002340E1" w:rsidP="002340E1">
      <w:pPr>
        <w:jc w:val="both"/>
        <w:rPr>
          <w:sz w:val="28"/>
          <w:szCs w:val="28"/>
          <w:lang w:eastAsia="en-US"/>
        </w:rPr>
      </w:pPr>
    </w:p>
    <w:p w14:paraId="455A6A86" w14:textId="77777777" w:rsidR="002340E1" w:rsidRPr="002340E1" w:rsidRDefault="002340E1" w:rsidP="002340E1">
      <w:pPr>
        <w:jc w:val="both"/>
        <w:rPr>
          <w:sz w:val="28"/>
          <w:szCs w:val="28"/>
          <w:lang w:eastAsia="en-US"/>
        </w:rPr>
      </w:pPr>
    </w:p>
    <w:p w14:paraId="38B57517" w14:textId="77777777" w:rsidR="002340E1" w:rsidRPr="002340E1" w:rsidRDefault="002340E1" w:rsidP="002340E1">
      <w:pPr>
        <w:jc w:val="both"/>
        <w:rPr>
          <w:sz w:val="28"/>
          <w:szCs w:val="28"/>
          <w:lang w:eastAsia="en-US"/>
        </w:rPr>
      </w:pPr>
    </w:p>
    <w:p w14:paraId="2459C81A" w14:textId="77777777" w:rsidR="002340E1" w:rsidRPr="002340E1" w:rsidRDefault="002340E1" w:rsidP="002340E1">
      <w:pPr>
        <w:jc w:val="both"/>
        <w:rPr>
          <w:sz w:val="28"/>
          <w:szCs w:val="28"/>
          <w:lang w:eastAsia="en-US"/>
        </w:rPr>
      </w:pPr>
    </w:p>
    <w:p w14:paraId="235E51A2" w14:textId="77777777" w:rsidR="002340E1" w:rsidRPr="002340E1" w:rsidRDefault="002340E1" w:rsidP="002340E1">
      <w:pPr>
        <w:jc w:val="both"/>
        <w:rPr>
          <w:sz w:val="28"/>
          <w:szCs w:val="28"/>
          <w:lang w:eastAsia="en-US"/>
        </w:rPr>
      </w:pPr>
    </w:p>
    <w:p w14:paraId="746E7290" w14:textId="77777777" w:rsidR="002340E1" w:rsidRPr="002340E1" w:rsidRDefault="002340E1" w:rsidP="002340E1">
      <w:pPr>
        <w:jc w:val="both"/>
        <w:rPr>
          <w:sz w:val="28"/>
          <w:szCs w:val="28"/>
          <w:lang w:eastAsia="en-US"/>
        </w:rPr>
      </w:pPr>
    </w:p>
    <w:p w14:paraId="4C2DFFCA" w14:textId="77777777" w:rsidR="002340E1" w:rsidRPr="002340E1" w:rsidRDefault="002340E1" w:rsidP="002340E1">
      <w:pPr>
        <w:jc w:val="both"/>
        <w:rPr>
          <w:sz w:val="28"/>
          <w:szCs w:val="28"/>
          <w:lang w:eastAsia="en-US"/>
        </w:rPr>
      </w:pPr>
    </w:p>
    <w:p w14:paraId="1BBABD6E" w14:textId="77777777" w:rsidR="002340E1" w:rsidRPr="002340E1" w:rsidRDefault="002340E1" w:rsidP="002340E1">
      <w:pPr>
        <w:jc w:val="both"/>
        <w:rPr>
          <w:sz w:val="28"/>
          <w:szCs w:val="28"/>
          <w:lang w:eastAsia="en-US"/>
        </w:rPr>
      </w:pPr>
    </w:p>
    <w:p w14:paraId="6601DEA7" w14:textId="77777777" w:rsidR="002340E1" w:rsidRPr="002340E1" w:rsidRDefault="002340E1" w:rsidP="002340E1">
      <w:pPr>
        <w:jc w:val="both"/>
        <w:rPr>
          <w:sz w:val="28"/>
          <w:szCs w:val="28"/>
          <w:lang w:eastAsia="en-US"/>
        </w:rPr>
      </w:pPr>
    </w:p>
    <w:p w14:paraId="70C7A79F" w14:textId="77777777" w:rsidR="002340E1" w:rsidRPr="002340E1" w:rsidRDefault="002340E1" w:rsidP="002340E1">
      <w:pPr>
        <w:jc w:val="both"/>
        <w:rPr>
          <w:sz w:val="28"/>
          <w:szCs w:val="28"/>
          <w:lang w:eastAsia="en-US"/>
        </w:rPr>
      </w:pPr>
    </w:p>
    <w:p w14:paraId="367681BD" w14:textId="77777777" w:rsidR="002340E1" w:rsidRPr="002340E1" w:rsidRDefault="002340E1" w:rsidP="002340E1">
      <w:pPr>
        <w:jc w:val="both"/>
        <w:rPr>
          <w:sz w:val="28"/>
          <w:szCs w:val="28"/>
          <w:lang w:eastAsia="en-US"/>
        </w:rPr>
      </w:pPr>
    </w:p>
    <w:p w14:paraId="7B5BF69D" w14:textId="77777777" w:rsidR="002340E1" w:rsidRPr="002340E1" w:rsidRDefault="002340E1" w:rsidP="002340E1">
      <w:pPr>
        <w:jc w:val="both"/>
        <w:rPr>
          <w:sz w:val="28"/>
          <w:szCs w:val="28"/>
          <w:lang w:eastAsia="en-US"/>
        </w:rPr>
      </w:pPr>
    </w:p>
    <w:p w14:paraId="1210E5C4" w14:textId="77777777" w:rsidR="002340E1" w:rsidRPr="002340E1" w:rsidRDefault="002340E1" w:rsidP="002340E1">
      <w:pPr>
        <w:jc w:val="both"/>
        <w:rPr>
          <w:sz w:val="28"/>
          <w:szCs w:val="28"/>
          <w:lang w:eastAsia="en-US"/>
        </w:rPr>
      </w:pPr>
    </w:p>
    <w:p w14:paraId="2D4B4614" w14:textId="77777777" w:rsidR="002340E1" w:rsidRPr="002340E1" w:rsidRDefault="002340E1" w:rsidP="002340E1">
      <w:pPr>
        <w:jc w:val="both"/>
        <w:rPr>
          <w:sz w:val="28"/>
          <w:szCs w:val="28"/>
          <w:lang w:eastAsia="en-US"/>
        </w:rPr>
      </w:pPr>
    </w:p>
    <w:p w14:paraId="3BCC37BF" w14:textId="77777777" w:rsidR="002340E1" w:rsidRPr="002340E1" w:rsidRDefault="002340E1" w:rsidP="002340E1">
      <w:pPr>
        <w:jc w:val="both"/>
        <w:rPr>
          <w:sz w:val="28"/>
          <w:szCs w:val="28"/>
          <w:lang w:eastAsia="en-US"/>
        </w:rPr>
      </w:pPr>
    </w:p>
    <w:p w14:paraId="248362FF" w14:textId="77777777" w:rsidR="002340E1" w:rsidRPr="002340E1" w:rsidRDefault="002340E1" w:rsidP="002340E1">
      <w:pPr>
        <w:jc w:val="both"/>
        <w:rPr>
          <w:sz w:val="28"/>
          <w:szCs w:val="28"/>
          <w:lang w:eastAsia="en-US"/>
        </w:rPr>
      </w:pPr>
    </w:p>
    <w:p w14:paraId="5F79847C" w14:textId="77777777" w:rsidR="002340E1" w:rsidRPr="002340E1" w:rsidRDefault="002340E1" w:rsidP="002340E1">
      <w:pPr>
        <w:jc w:val="both"/>
        <w:rPr>
          <w:sz w:val="28"/>
          <w:szCs w:val="28"/>
          <w:lang w:eastAsia="en-US"/>
        </w:rPr>
      </w:pPr>
    </w:p>
    <w:p w14:paraId="53DC7D8F" w14:textId="77777777" w:rsidR="002340E1" w:rsidRPr="002340E1" w:rsidRDefault="002340E1" w:rsidP="002340E1">
      <w:pPr>
        <w:jc w:val="both"/>
        <w:rPr>
          <w:sz w:val="28"/>
          <w:szCs w:val="28"/>
          <w:lang w:eastAsia="en-US"/>
        </w:rPr>
      </w:pPr>
    </w:p>
    <w:p w14:paraId="4CC9C219" w14:textId="77777777" w:rsidR="002340E1" w:rsidRPr="002340E1" w:rsidRDefault="002340E1" w:rsidP="002340E1">
      <w:pPr>
        <w:jc w:val="both"/>
        <w:rPr>
          <w:sz w:val="28"/>
          <w:szCs w:val="28"/>
          <w:lang w:eastAsia="en-US"/>
        </w:rPr>
      </w:pPr>
    </w:p>
    <w:p w14:paraId="7328092D" w14:textId="77777777" w:rsidR="002340E1" w:rsidRPr="002340E1" w:rsidRDefault="002340E1" w:rsidP="002340E1">
      <w:pPr>
        <w:jc w:val="both"/>
        <w:rPr>
          <w:sz w:val="28"/>
          <w:szCs w:val="28"/>
          <w:lang w:eastAsia="en-US"/>
        </w:rPr>
      </w:pPr>
    </w:p>
    <w:p w14:paraId="61F50A38" w14:textId="77777777" w:rsidR="002340E1" w:rsidRPr="002340E1" w:rsidRDefault="002340E1" w:rsidP="002340E1">
      <w:pPr>
        <w:jc w:val="both"/>
        <w:rPr>
          <w:sz w:val="28"/>
          <w:szCs w:val="28"/>
          <w:lang w:eastAsia="en-US"/>
        </w:rPr>
        <w:sectPr w:rsidR="002340E1" w:rsidRPr="002340E1" w:rsidSect="002340E1">
          <w:pgSz w:w="11906" w:h="16838"/>
          <w:pgMar w:top="851" w:right="709" w:bottom="709" w:left="1559" w:header="709" w:footer="709" w:gutter="0"/>
          <w:cols w:space="708"/>
          <w:titlePg/>
          <w:docGrid w:linePitch="360"/>
        </w:sectPr>
      </w:pPr>
    </w:p>
    <w:p w14:paraId="3833B5F0" w14:textId="628F13F3" w:rsidR="007110C6" w:rsidRPr="00F01343" w:rsidRDefault="007110C6" w:rsidP="007110C6">
      <w:pPr>
        <w:tabs>
          <w:tab w:val="left" w:pos="270"/>
          <w:tab w:val="right" w:pos="9355"/>
        </w:tabs>
        <w:ind w:left="-4310" w:firstLine="14516"/>
      </w:pPr>
      <w:r w:rsidRPr="00F01343">
        <w:lastRenderedPageBreak/>
        <w:t>Приложение</w:t>
      </w:r>
      <w:r>
        <w:t xml:space="preserve"> № </w:t>
      </w:r>
      <w:r w:rsidR="00D74534">
        <w:t>4</w:t>
      </w:r>
      <w:r>
        <w:t xml:space="preserve"> к протоколу</w:t>
      </w:r>
      <w:r w:rsidRPr="00F01343">
        <w:t xml:space="preserve"> № </w:t>
      </w:r>
      <w:r>
        <w:t>86</w:t>
      </w:r>
    </w:p>
    <w:p w14:paraId="32D78FA1" w14:textId="77777777" w:rsidR="007110C6" w:rsidRPr="00F01343" w:rsidRDefault="007110C6" w:rsidP="007110C6">
      <w:pPr>
        <w:tabs>
          <w:tab w:val="left" w:pos="3686"/>
          <w:tab w:val="left" w:pos="9498"/>
        </w:tabs>
        <w:ind w:left="-4310" w:right="-569" w:firstLine="14516"/>
      </w:pPr>
      <w:r w:rsidRPr="00F01343">
        <w:t>заседания правления Региональной</w:t>
      </w:r>
    </w:p>
    <w:p w14:paraId="12ADEC5B" w14:textId="77777777" w:rsidR="007110C6" w:rsidRPr="00F01343" w:rsidRDefault="007110C6" w:rsidP="007110C6">
      <w:pPr>
        <w:tabs>
          <w:tab w:val="left" w:pos="3686"/>
          <w:tab w:val="left" w:pos="9498"/>
        </w:tabs>
        <w:ind w:left="-4310" w:right="-569" w:firstLine="14516"/>
      </w:pPr>
      <w:r w:rsidRPr="00F01343">
        <w:t>энергетической комиссии</w:t>
      </w:r>
    </w:p>
    <w:p w14:paraId="355122DF" w14:textId="77777777" w:rsidR="007110C6" w:rsidRDefault="007110C6" w:rsidP="007110C6">
      <w:pPr>
        <w:tabs>
          <w:tab w:val="left" w:pos="3686"/>
          <w:tab w:val="left" w:pos="9498"/>
        </w:tabs>
        <w:ind w:left="-4310" w:right="-569" w:firstLine="14516"/>
      </w:pPr>
      <w:r w:rsidRPr="00F01343">
        <w:t xml:space="preserve">Кузбасса от </w:t>
      </w:r>
      <w:r>
        <w:t>10</w:t>
      </w:r>
      <w:r w:rsidRPr="00F01343">
        <w:t>.</w:t>
      </w:r>
      <w:r>
        <w:t>12</w:t>
      </w:r>
      <w:r w:rsidRPr="00F01343">
        <w:t>.2024</w:t>
      </w:r>
    </w:p>
    <w:p w14:paraId="597B5766" w14:textId="77777777" w:rsidR="002340E1" w:rsidRPr="002340E1" w:rsidRDefault="002340E1" w:rsidP="002340E1">
      <w:pPr>
        <w:tabs>
          <w:tab w:val="left" w:pos="0"/>
          <w:tab w:val="left" w:pos="3052"/>
        </w:tabs>
        <w:ind w:left="3544"/>
        <w:rPr>
          <w:lang w:eastAsia="en-US"/>
        </w:rPr>
      </w:pPr>
      <w:r w:rsidRPr="002340E1">
        <w:rPr>
          <w:lang w:eastAsia="en-US"/>
        </w:rPr>
        <w:tab/>
      </w:r>
    </w:p>
    <w:p w14:paraId="6BD4CFA6" w14:textId="77777777" w:rsidR="002340E1" w:rsidRPr="002340E1" w:rsidRDefault="002340E1" w:rsidP="002340E1">
      <w:pPr>
        <w:jc w:val="center"/>
        <w:rPr>
          <w:b/>
          <w:sz w:val="28"/>
          <w:szCs w:val="28"/>
          <w:lang w:eastAsia="en-US"/>
        </w:rPr>
      </w:pPr>
      <w:r w:rsidRPr="002340E1">
        <w:rPr>
          <w:b/>
          <w:sz w:val="28"/>
          <w:szCs w:val="28"/>
          <w:lang w:eastAsia="en-US"/>
        </w:rPr>
        <w:t xml:space="preserve">Одноставочные тарифы на питьевую воду, водоотведение </w:t>
      </w:r>
    </w:p>
    <w:p w14:paraId="5E2F0D36" w14:textId="77777777" w:rsidR="002340E1" w:rsidRPr="002340E1" w:rsidRDefault="002340E1" w:rsidP="002340E1">
      <w:pPr>
        <w:jc w:val="center"/>
        <w:rPr>
          <w:b/>
          <w:sz w:val="28"/>
          <w:szCs w:val="28"/>
          <w:lang w:eastAsia="en-US"/>
        </w:rPr>
      </w:pPr>
      <w:r w:rsidRPr="002340E1">
        <w:rPr>
          <w:b/>
          <w:sz w:val="28"/>
          <w:szCs w:val="28"/>
          <w:lang w:eastAsia="en-US"/>
        </w:rPr>
        <w:t>ООО «Водоканал» (Новокузнецкий городской округ, Новокузнецкий муниципальный округ)</w:t>
      </w:r>
    </w:p>
    <w:p w14:paraId="4E1ABED6" w14:textId="77777777" w:rsidR="002340E1" w:rsidRPr="002340E1" w:rsidRDefault="002340E1" w:rsidP="002340E1">
      <w:pPr>
        <w:jc w:val="center"/>
        <w:rPr>
          <w:b/>
          <w:sz w:val="28"/>
          <w:szCs w:val="28"/>
          <w:lang w:eastAsia="en-US"/>
        </w:rPr>
      </w:pPr>
      <w:r w:rsidRPr="002340E1">
        <w:rPr>
          <w:b/>
          <w:sz w:val="28"/>
          <w:szCs w:val="28"/>
          <w:lang w:eastAsia="en-US"/>
        </w:rPr>
        <w:t>на период с 01.01.2024 по 31.12.2029</w:t>
      </w:r>
    </w:p>
    <w:p w14:paraId="7317F8FF" w14:textId="77777777" w:rsidR="002340E1" w:rsidRPr="002340E1" w:rsidRDefault="002340E1" w:rsidP="002340E1">
      <w:pPr>
        <w:jc w:val="center"/>
        <w:rPr>
          <w:b/>
          <w:sz w:val="28"/>
          <w:szCs w:val="28"/>
          <w:lang w:eastAsia="en-US"/>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96"/>
        <w:gridCol w:w="993"/>
        <w:gridCol w:w="992"/>
        <w:gridCol w:w="992"/>
        <w:gridCol w:w="992"/>
        <w:gridCol w:w="993"/>
        <w:gridCol w:w="992"/>
        <w:gridCol w:w="992"/>
        <w:gridCol w:w="992"/>
        <w:gridCol w:w="991"/>
        <w:gridCol w:w="992"/>
        <w:gridCol w:w="993"/>
        <w:gridCol w:w="993"/>
      </w:tblGrid>
      <w:tr w:rsidR="002340E1" w:rsidRPr="002340E1" w14:paraId="2CB00FA3" w14:textId="77777777" w:rsidTr="005E2A16">
        <w:trPr>
          <w:trHeight w:val="495"/>
          <w:jc w:val="center"/>
        </w:trPr>
        <w:tc>
          <w:tcPr>
            <w:tcW w:w="701" w:type="dxa"/>
            <w:vMerge w:val="restart"/>
            <w:shd w:val="clear" w:color="000000" w:fill="FFFFFF"/>
            <w:vAlign w:val="center"/>
            <w:hideMark/>
          </w:tcPr>
          <w:p w14:paraId="79B845FF" w14:textId="77777777" w:rsidR="002340E1" w:rsidRPr="002340E1" w:rsidRDefault="002340E1" w:rsidP="002340E1">
            <w:pPr>
              <w:jc w:val="center"/>
              <w:rPr>
                <w:color w:val="000000"/>
                <w:sz w:val="28"/>
                <w:szCs w:val="28"/>
              </w:rPr>
            </w:pPr>
            <w:r w:rsidRPr="002340E1">
              <w:rPr>
                <w:color w:val="000000"/>
                <w:sz w:val="28"/>
                <w:szCs w:val="28"/>
              </w:rPr>
              <w:t>№ п/п</w:t>
            </w:r>
          </w:p>
        </w:tc>
        <w:tc>
          <w:tcPr>
            <w:tcW w:w="2696" w:type="dxa"/>
            <w:vMerge w:val="restart"/>
            <w:shd w:val="clear" w:color="000000" w:fill="FFFFFF"/>
            <w:vAlign w:val="center"/>
            <w:hideMark/>
          </w:tcPr>
          <w:p w14:paraId="2D622F1D" w14:textId="77777777" w:rsidR="002340E1" w:rsidRPr="002340E1" w:rsidRDefault="002340E1" w:rsidP="002340E1">
            <w:pPr>
              <w:jc w:val="center"/>
              <w:rPr>
                <w:color w:val="000000"/>
                <w:sz w:val="28"/>
                <w:szCs w:val="28"/>
              </w:rPr>
            </w:pPr>
            <w:r w:rsidRPr="002340E1">
              <w:rPr>
                <w:color w:val="000000"/>
                <w:sz w:val="28"/>
                <w:szCs w:val="28"/>
              </w:rPr>
              <w:t>Наименование услуг, потребителей</w:t>
            </w:r>
          </w:p>
        </w:tc>
        <w:tc>
          <w:tcPr>
            <w:tcW w:w="11907" w:type="dxa"/>
            <w:gridSpan w:val="12"/>
            <w:shd w:val="clear" w:color="000000" w:fill="FFFFFF"/>
          </w:tcPr>
          <w:p w14:paraId="2AB63F88" w14:textId="77777777" w:rsidR="002340E1" w:rsidRPr="002340E1" w:rsidRDefault="002340E1" w:rsidP="002340E1">
            <w:pPr>
              <w:jc w:val="center"/>
              <w:rPr>
                <w:color w:val="000000"/>
                <w:sz w:val="28"/>
                <w:szCs w:val="28"/>
              </w:rPr>
            </w:pPr>
            <w:r w:rsidRPr="002340E1">
              <w:rPr>
                <w:color w:val="000000"/>
                <w:sz w:val="28"/>
                <w:szCs w:val="28"/>
              </w:rPr>
              <w:t>Тариф, руб./м</w:t>
            </w:r>
            <w:r w:rsidRPr="002340E1">
              <w:rPr>
                <w:color w:val="000000"/>
                <w:sz w:val="28"/>
                <w:szCs w:val="28"/>
                <w:vertAlign w:val="superscript"/>
              </w:rPr>
              <w:t>3</w:t>
            </w:r>
          </w:p>
        </w:tc>
      </w:tr>
      <w:tr w:rsidR="002340E1" w:rsidRPr="002340E1" w14:paraId="3AC44131" w14:textId="77777777" w:rsidTr="005E2A16">
        <w:trPr>
          <w:trHeight w:val="403"/>
          <w:jc w:val="center"/>
        </w:trPr>
        <w:tc>
          <w:tcPr>
            <w:tcW w:w="701" w:type="dxa"/>
            <w:vMerge/>
            <w:vAlign w:val="center"/>
          </w:tcPr>
          <w:p w14:paraId="7954A1C6" w14:textId="77777777" w:rsidR="002340E1" w:rsidRPr="002340E1" w:rsidRDefault="002340E1" w:rsidP="002340E1">
            <w:pPr>
              <w:rPr>
                <w:color w:val="000000"/>
                <w:sz w:val="28"/>
                <w:szCs w:val="28"/>
              </w:rPr>
            </w:pPr>
          </w:p>
        </w:tc>
        <w:tc>
          <w:tcPr>
            <w:tcW w:w="2696" w:type="dxa"/>
            <w:vMerge/>
            <w:vAlign w:val="center"/>
          </w:tcPr>
          <w:p w14:paraId="3ECF26A9" w14:textId="77777777" w:rsidR="002340E1" w:rsidRPr="002340E1" w:rsidRDefault="002340E1" w:rsidP="002340E1">
            <w:pPr>
              <w:rPr>
                <w:color w:val="000000"/>
                <w:sz w:val="28"/>
                <w:szCs w:val="28"/>
              </w:rPr>
            </w:pPr>
          </w:p>
        </w:tc>
        <w:tc>
          <w:tcPr>
            <w:tcW w:w="1985" w:type="dxa"/>
            <w:gridSpan w:val="2"/>
            <w:shd w:val="clear" w:color="000000" w:fill="FFFFFF"/>
            <w:vAlign w:val="center"/>
          </w:tcPr>
          <w:p w14:paraId="2C0AF371" w14:textId="77777777" w:rsidR="002340E1" w:rsidRPr="002340E1" w:rsidRDefault="002340E1" w:rsidP="002340E1">
            <w:pPr>
              <w:jc w:val="center"/>
              <w:rPr>
                <w:color w:val="000000"/>
                <w:sz w:val="22"/>
                <w:szCs w:val="22"/>
              </w:rPr>
            </w:pPr>
            <w:r w:rsidRPr="002340E1">
              <w:rPr>
                <w:color w:val="000000"/>
                <w:sz w:val="22"/>
                <w:szCs w:val="22"/>
              </w:rPr>
              <w:t>2024 год</w:t>
            </w:r>
          </w:p>
        </w:tc>
        <w:tc>
          <w:tcPr>
            <w:tcW w:w="1984" w:type="dxa"/>
            <w:gridSpan w:val="2"/>
            <w:shd w:val="clear" w:color="000000" w:fill="FFFFFF"/>
            <w:vAlign w:val="center"/>
          </w:tcPr>
          <w:p w14:paraId="3B2A0BEB" w14:textId="77777777" w:rsidR="002340E1" w:rsidRPr="002340E1" w:rsidRDefault="002340E1" w:rsidP="002340E1">
            <w:pPr>
              <w:jc w:val="center"/>
              <w:rPr>
                <w:color w:val="000000"/>
                <w:sz w:val="22"/>
                <w:szCs w:val="22"/>
              </w:rPr>
            </w:pPr>
            <w:r w:rsidRPr="002340E1">
              <w:rPr>
                <w:color w:val="000000"/>
                <w:sz w:val="22"/>
                <w:szCs w:val="22"/>
              </w:rPr>
              <w:t>2025 год</w:t>
            </w:r>
          </w:p>
        </w:tc>
        <w:tc>
          <w:tcPr>
            <w:tcW w:w="1985" w:type="dxa"/>
            <w:gridSpan w:val="2"/>
            <w:shd w:val="clear" w:color="000000" w:fill="FFFFFF"/>
            <w:vAlign w:val="center"/>
          </w:tcPr>
          <w:p w14:paraId="5718165A" w14:textId="77777777" w:rsidR="002340E1" w:rsidRPr="002340E1" w:rsidRDefault="002340E1" w:rsidP="002340E1">
            <w:pPr>
              <w:jc w:val="center"/>
              <w:rPr>
                <w:color w:val="000000"/>
                <w:sz w:val="22"/>
                <w:szCs w:val="22"/>
              </w:rPr>
            </w:pPr>
            <w:r w:rsidRPr="002340E1">
              <w:rPr>
                <w:color w:val="000000"/>
                <w:sz w:val="22"/>
                <w:szCs w:val="22"/>
              </w:rPr>
              <w:t>2026 год</w:t>
            </w:r>
          </w:p>
        </w:tc>
        <w:tc>
          <w:tcPr>
            <w:tcW w:w="1984" w:type="dxa"/>
            <w:gridSpan w:val="2"/>
            <w:shd w:val="clear" w:color="000000" w:fill="FFFFFF"/>
            <w:vAlign w:val="center"/>
          </w:tcPr>
          <w:p w14:paraId="521E6EAF" w14:textId="77777777" w:rsidR="002340E1" w:rsidRPr="002340E1" w:rsidRDefault="002340E1" w:rsidP="002340E1">
            <w:pPr>
              <w:jc w:val="center"/>
              <w:rPr>
                <w:color w:val="000000"/>
                <w:sz w:val="22"/>
                <w:szCs w:val="22"/>
              </w:rPr>
            </w:pPr>
            <w:r w:rsidRPr="002340E1">
              <w:rPr>
                <w:color w:val="000000"/>
                <w:sz w:val="22"/>
                <w:szCs w:val="22"/>
              </w:rPr>
              <w:t>2027 год</w:t>
            </w:r>
          </w:p>
        </w:tc>
        <w:tc>
          <w:tcPr>
            <w:tcW w:w="1983" w:type="dxa"/>
            <w:gridSpan w:val="2"/>
            <w:shd w:val="clear" w:color="000000" w:fill="FFFFFF"/>
            <w:vAlign w:val="center"/>
          </w:tcPr>
          <w:p w14:paraId="7489104E" w14:textId="77777777" w:rsidR="002340E1" w:rsidRPr="002340E1" w:rsidRDefault="002340E1" w:rsidP="002340E1">
            <w:pPr>
              <w:jc w:val="center"/>
              <w:rPr>
                <w:color w:val="000000"/>
                <w:sz w:val="22"/>
                <w:szCs w:val="22"/>
              </w:rPr>
            </w:pPr>
            <w:r w:rsidRPr="002340E1">
              <w:rPr>
                <w:color w:val="000000"/>
                <w:sz w:val="22"/>
                <w:szCs w:val="22"/>
              </w:rPr>
              <w:t>2028 год</w:t>
            </w:r>
          </w:p>
        </w:tc>
        <w:tc>
          <w:tcPr>
            <w:tcW w:w="1986" w:type="dxa"/>
            <w:gridSpan w:val="2"/>
            <w:shd w:val="clear" w:color="000000" w:fill="FFFFFF"/>
            <w:vAlign w:val="center"/>
          </w:tcPr>
          <w:p w14:paraId="49436D48" w14:textId="77777777" w:rsidR="002340E1" w:rsidRPr="002340E1" w:rsidRDefault="002340E1" w:rsidP="002340E1">
            <w:pPr>
              <w:jc w:val="center"/>
              <w:rPr>
                <w:color w:val="000000"/>
                <w:sz w:val="22"/>
                <w:szCs w:val="22"/>
              </w:rPr>
            </w:pPr>
            <w:r w:rsidRPr="002340E1">
              <w:rPr>
                <w:color w:val="000000"/>
                <w:sz w:val="22"/>
                <w:szCs w:val="22"/>
              </w:rPr>
              <w:t>2029 год</w:t>
            </w:r>
          </w:p>
        </w:tc>
      </w:tr>
      <w:tr w:rsidR="007110C6" w:rsidRPr="002340E1" w14:paraId="370146A2" w14:textId="77777777" w:rsidTr="005E2A16">
        <w:trPr>
          <w:trHeight w:val="885"/>
          <w:jc w:val="center"/>
        </w:trPr>
        <w:tc>
          <w:tcPr>
            <w:tcW w:w="701" w:type="dxa"/>
            <w:vMerge/>
            <w:vAlign w:val="center"/>
            <w:hideMark/>
          </w:tcPr>
          <w:p w14:paraId="1605CD12" w14:textId="77777777" w:rsidR="002340E1" w:rsidRPr="002340E1" w:rsidRDefault="002340E1" w:rsidP="002340E1">
            <w:pPr>
              <w:rPr>
                <w:color w:val="000000"/>
                <w:sz w:val="28"/>
                <w:szCs w:val="28"/>
              </w:rPr>
            </w:pPr>
          </w:p>
        </w:tc>
        <w:tc>
          <w:tcPr>
            <w:tcW w:w="2696" w:type="dxa"/>
            <w:vMerge/>
            <w:vAlign w:val="center"/>
            <w:hideMark/>
          </w:tcPr>
          <w:p w14:paraId="7798DDF6" w14:textId="77777777" w:rsidR="002340E1" w:rsidRPr="002340E1" w:rsidRDefault="002340E1" w:rsidP="002340E1">
            <w:pPr>
              <w:rPr>
                <w:color w:val="000000"/>
                <w:sz w:val="28"/>
                <w:szCs w:val="28"/>
              </w:rPr>
            </w:pPr>
          </w:p>
        </w:tc>
        <w:tc>
          <w:tcPr>
            <w:tcW w:w="993" w:type="dxa"/>
            <w:shd w:val="clear" w:color="000000" w:fill="FFFFFF"/>
            <w:vAlign w:val="center"/>
            <w:hideMark/>
          </w:tcPr>
          <w:p w14:paraId="3E882FF0"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09A3D08C"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2" w:type="dxa"/>
            <w:shd w:val="clear" w:color="000000" w:fill="FFFFFF"/>
            <w:vAlign w:val="center"/>
            <w:hideMark/>
          </w:tcPr>
          <w:p w14:paraId="6C8453D6" w14:textId="77777777" w:rsidR="002340E1" w:rsidRPr="002340E1" w:rsidRDefault="002340E1" w:rsidP="002340E1">
            <w:pPr>
              <w:jc w:val="center"/>
              <w:rPr>
                <w:color w:val="000000"/>
                <w:sz w:val="22"/>
                <w:szCs w:val="22"/>
              </w:rPr>
            </w:pPr>
            <w:r w:rsidRPr="002340E1">
              <w:rPr>
                <w:color w:val="000000"/>
                <w:sz w:val="22"/>
                <w:szCs w:val="22"/>
              </w:rPr>
              <w:t>с 01.07. по 31.12.</w:t>
            </w:r>
          </w:p>
        </w:tc>
        <w:tc>
          <w:tcPr>
            <w:tcW w:w="992" w:type="dxa"/>
            <w:shd w:val="clear" w:color="000000" w:fill="FFFFFF"/>
            <w:vAlign w:val="center"/>
          </w:tcPr>
          <w:p w14:paraId="2B9135CD"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7CC9B317"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2" w:type="dxa"/>
            <w:shd w:val="clear" w:color="000000" w:fill="FFFFFF"/>
            <w:vAlign w:val="center"/>
          </w:tcPr>
          <w:p w14:paraId="60E86D58" w14:textId="77777777" w:rsidR="002340E1" w:rsidRPr="002340E1" w:rsidRDefault="002340E1" w:rsidP="002340E1">
            <w:pPr>
              <w:jc w:val="center"/>
              <w:rPr>
                <w:color w:val="000000"/>
                <w:sz w:val="22"/>
                <w:szCs w:val="22"/>
              </w:rPr>
            </w:pPr>
            <w:r w:rsidRPr="002340E1">
              <w:rPr>
                <w:color w:val="000000"/>
                <w:sz w:val="22"/>
                <w:szCs w:val="22"/>
              </w:rPr>
              <w:t>с 01.07. по 31.12.</w:t>
            </w:r>
          </w:p>
        </w:tc>
        <w:tc>
          <w:tcPr>
            <w:tcW w:w="993" w:type="dxa"/>
            <w:shd w:val="clear" w:color="000000" w:fill="FFFFFF"/>
            <w:vAlign w:val="center"/>
          </w:tcPr>
          <w:p w14:paraId="4FB7A9B3"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53F624F9"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2" w:type="dxa"/>
            <w:shd w:val="clear" w:color="000000" w:fill="FFFFFF"/>
            <w:vAlign w:val="center"/>
          </w:tcPr>
          <w:p w14:paraId="24F54258" w14:textId="77777777" w:rsidR="002340E1" w:rsidRPr="002340E1" w:rsidRDefault="002340E1" w:rsidP="002340E1">
            <w:pPr>
              <w:jc w:val="center"/>
              <w:rPr>
                <w:color w:val="000000"/>
                <w:sz w:val="22"/>
                <w:szCs w:val="22"/>
              </w:rPr>
            </w:pPr>
            <w:r w:rsidRPr="002340E1">
              <w:rPr>
                <w:color w:val="000000"/>
                <w:sz w:val="22"/>
                <w:szCs w:val="22"/>
              </w:rPr>
              <w:t>с 01.07. по 31.12.</w:t>
            </w:r>
          </w:p>
        </w:tc>
        <w:tc>
          <w:tcPr>
            <w:tcW w:w="992" w:type="dxa"/>
            <w:shd w:val="clear" w:color="000000" w:fill="FFFFFF"/>
            <w:vAlign w:val="center"/>
          </w:tcPr>
          <w:p w14:paraId="6FFEF44C"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22EEE8A5"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2" w:type="dxa"/>
            <w:shd w:val="clear" w:color="000000" w:fill="FFFFFF"/>
            <w:vAlign w:val="center"/>
          </w:tcPr>
          <w:p w14:paraId="425FBE1C" w14:textId="77777777" w:rsidR="002340E1" w:rsidRPr="002340E1" w:rsidRDefault="002340E1" w:rsidP="002340E1">
            <w:pPr>
              <w:jc w:val="center"/>
              <w:rPr>
                <w:color w:val="000000"/>
                <w:sz w:val="22"/>
                <w:szCs w:val="22"/>
              </w:rPr>
            </w:pPr>
            <w:r w:rsidRPr="002340E1">
              <w:rPr>
                <w:color w:val="000000"/>
                <w:sz w:val="22"/>
                <w:szCs w:val="22"/>
              </w:rPr>
              <w:t>с 01.07. по 31.12.</w:t>
            </w:r>
          </w:p>
        </w:tc>
        <w:tc>
          <w:tcPr>
            <w:tcW w:w="991" w:type="dxa"/>
            <w:shd w:val="clear" w:color="000000" w:fill="FFFFFF"/>
            <w:vAlign w:val="center"/>
          </w:tcPr>
          <w:p w14:paraId="6E0D0C8A"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05A6F835"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2" w:type="dxa"/>
            <w:shd w:val="clear" w:color="000000" w:fill="FFFFFF"/>
            <w:vAlign w:val="center"/>
          </w:tcPr>
          <w:p w14:paraId="718CB648" w14:textId="77777777" w:rsidR="002340E1" w:rsidRPr="002340E1" w:rsidRDefault="002340E1" w:rsidP="002340E1">
            <w:pPr>
              <w:jc w:val="center"/>
              <w:rPr>
                <w:color w:val="000000"/>
                <w:sz w:val="22"/>
                <w:szCs w:val="22"/>
              </w:rPr>
            </w:pPr>
            <w:r w:rsidRPr="002340E1">
              <w:rPr>
                <w:color w:val="000000"/>
                <w:sz w:val="22"/>
                <w:szCs w:val="22"/>
              </w:rPr>
              <w:t>с 01.07. по 31.12.</w:t>
            </w:r>
          </w:p>
        </w:tc>
        <w:tc>
          <w:tcPr>
            <w:tcW w:w="993" w:type="dxa"/>
            <w:shd w:val="clear" w:color="000000" w:fill="FFFFFF"/>
            <w:vAlign w:val="center"/>
          </w:tcPr>
          <w:p w14:paraId="3E39EEBA" w14:textId="77777777" w:rsidR="002340E1" w:rsidRPr="002340E1" w:rsidRDefault="002340E1" w:rsidP="002340E1">
            <w:pPr>
              <w:jc w:val="center"/>
              <w:rPr>
                <w:color w:val="000000"/>
                <w:sz w:val="22"/>
                <w:szCs w:val="22"/>
              </w:rPr>
            </w:pPr>
            <w:r w:rsidRPr="002340E1">
              <w:rPr>
                <w:color w:val="000000"/>
                <w:sz w:val="22"/>
                <w:szCs w:val="22"/>
              </w:rPr>
              <w:t xml:space="preserve">с 01.01. </w:t>
            </w:r>
          </w:p>
          <w:p w14:paraId="4F88381A" w14:textId="77777777" w:rsidR="002340E1" w:rsidRPr="002340E1" w:rsidRDefault="002340E1" w:rsidP="002340E1">
            <w:pPr>
              <w:jc w:val="center"/>
              <w:rPr>
                <w:color w:val="000000"/>
                <w:sz w:val="22"/>
                <w:szCs w:val="22"/>
              </w:rPr>
            </w:pPr>
            <w:r w:rsidRPr="002340E1">
              <w:rPr>
                <w:color w:val="000000"/>
                <w:sz w:val="22"/>
                <w:szCs w:val="22"/>
              </w:rPr>
              <w:t>по 30.06.</w:t>
            </w:r>
          </w:p>
        </w:tc>
        <w:tc>
          <w:tcPr>
            <w:tcW w:w="993" w:type="dxa"/>
            <w:shd w:val="clear" w:color="000000" w:fill="FFFFFF"/>
            <w:vAlign w:val="center"/>
          </w:tcPr>
          <w:p w14:paraId="37DD11D1" w14:textId="77777777" w:rsidR="002340E1" w:rsidRPr="002340E1" w:rsidRDefault="002340E1" w:rsidP="002340E1">
            <w:pPr>
              <w:jc w:val="center"/>
              <w:rPr>
                <w:color w:val="000000"/>
                <w:sz w:val="22"/>
                <w:szCs w:val="22"/>
              </w:rPr>
            </w:pPr>
            <w:r w:rsidRPr="002340E1">
              <w:rPr>
                <w:color w:val="000000"/>
                <w:sz w:val="22"/>
                <w:szCs w:val="22"/>
              </w:rPr>
              <w:t>с 01.07. по 31.12.</w:t>
            </w:r>
          </w:p>
        </w:tc>
      </w:tr>
      <w:tr w:rsidR="002340E1" w:rsidRPr="002340E1" w14:paraId="5417D939" w14:textId="77777777" w:rsidTr="005E2A16">
        <w:trPr>
          <w:trHeight w:val="435"/>
          <w:jc w:val="center"/>
        </w:trPr>
        <w:tc>
          <w:tcPr>
            <w:tcW w:w="15304" w:type="dxa"/>
            <w:gridSpan w:val="14"/>
            <w:shd w:val="clear" w:color="000000" w:fill="FFFFFF"/>
          </w:tcPr>
          <w:p w14:paraId="46FF882C" w14:textId="77777777" w:rsidR="002340E1" w:rsidRPr="002340E1" w:rsidRDefault="002340E1" w:rsidP="002340E1">
            <w:pPr>
              <w:tabs>
                <w:tab w:val="center" w:pos="7544"/>
                <w:tab w:val="left" w:pos="9630"/>
              </w:tabs>
              <w:rPr>
                <w:sz w:val="28"/>
                <w:szCs w:val="28"/>
              </w:rPr>
            </w:pPr>
            <w:r w:rsidRPr="002340E1">
              <w:rPr>
                <w:sz w:val="28"/>
                <w:szCs w:val="28"/>
              </w:rPr>
              <w:tab/>
              <w:t xml:space="preserve">1. </w:t>
            </w:r>
            <w:r w:rsidRPr="002340E1">
              <w:rPr>
                <w:color w:val="000000"/>
                <w:sz w:val="28"/>
                <w:szCs w:val="28"/>
              </w:rPr>
              <w:t>Питьевая вода</w:t>
            </w:r>
            <w:r w:rsidRPr="002340E1">
              <w:rPr>
                <w:color w:val="000000"/>
                <w:sz w:val="28"/>
                <w:szCs w:val="28"/>
              </w:rPr>
              <w:tab/>
            </w:r>
          </w:p>
        </w:tc>
      </w:tr>
      <w:tr w:rsidR="002340E1" w:rsidRPr="002340E1" w14:paraId="2F321D50" w14:textId="77777777" w:rsidTr="005E2A16">
        <w:trPr>
          <w:trHeight w:val="492"/>
          <w:jc w:val="center"/>
        </w:trPr>
        <w:tc>
          <w:tcPr>
            <w:tcW w:w="701" w:type="dxa"/>
            <w:shd w:val="clear" w:color="000000" w:fill="FFFFFF"/>
            <w:vAlign w:val="center"/>
            <w:hideMark/>
          </w:tcPr>
          <w:p w14:paraId="31F5465C" w14:textId="77777777" w:rsidR="002340E1" w:rsidRPr="002340E1" w:rsidRDefault="002340E1" w:rsidP="002340E1">
            <w:pPr>
              <w:jc w:val="center"/>
              <w:rPr>
                <w:color w:val="000000"/>
                <w:sz w:val="28"/>
                <w:szCs w:val="28"/>
              </w:rPr>
            </w:pPr>
            <w:r w:rsidRPr="002340E1">
              <w:rPr>
                <w:color w:val="000000"/>
                <w:sz w:val="28"/>
                <w:szCs w:val="28"/>
              </w:rPr>
              <w:t>1.1.</w:t>
            </w:r>
          </w:p>
        </w:tc>
        <w:tc>
          <w:tcPr>
            <w:tcW w:w="2696" w:type="dxa"/>
            <w:shd w:val="clear" w:color="000000" w:fill="FFFFFF"/>
            <w:vAlign w:val="center"/>
            <w:hideMark/>
          </w:tcPr>
          <w:p w14:paraId="29990B6B" w14:textId="77777777" w:rsidR="002340E1" w:rsidRPr="002340E1" w:rsidRDefault="002340E1" w:rsidP="002340E1">
            <w:pPr>
              <w:rPr>
                <w:color w:val="000000"/>
                <w:sz w:val="28"/>
                <w:szCs w:val="28"/>
              </w:rPr>
            </w:pPr>
            <w:r w:rsidRPr="002340E1">
              <w:rPr>
                <w:color w:val="000000"/>
                <w:sz w:val="28"/>
                <w:szCs w:val="28"/>
              </w:rPr>
              <w:t xml:space="preserve">Население      </w:t>
            </w:r>
          </w:p>
          <w:p w14:paraId="6F57D319" w14:textId="77777777" w:rsidR="002340E1" w:rsidRPr="002340E1" w:rsidRDefault="002340E1" w:rsidP="002340E1">
            <w:pPr>
              <w:rPr>
                <w:color w:val="000000"/>
                <w:sz w:val="28"/>
                <w:szCs w:val="28"/>
              </w:rPr>
            </w:pPr>
            <w:r w:rsidRPr="002340E1">
              <w:rPr>
                <w:color w:val="000000"/>
                <w:sz w:val="28"/>
                <w:szCs w:val="28"/>
              </w:rPr>
              <w:t>(с НДС)*</w:t>
            </w:r>
          </w:p>
        </w:tc>
        <w:tc>
          <w:tcPr>
            <w:tcW w:w="993" w:type="dxa"/>
            <w:shd w:val="clear" w:color="000000" w:fill="FFFFFF"/>
            <w:vAlign w:val="center"/>
          </w:tcPr>
          <w:p w14:paraId="174A4E03" w14:textId="77777777" w:rsidR="002340E1" w:rsidRPr="002340E1" w:rsidRDefault="002340E1" w:rsidP="002340E1">
            <w:pPr>
              <w:jc w:val="center"/>
              <w:rPr>
                <w:sz w:val="28"/>
                <w:szCs w:val="28"/>
              </w:rPr>
            </w:pPr>
            <w:r w:rsidRPr="002340E1">
              <w:rPr>
                <w:sz w:val="28"/>
                <w:szCs w:val="28"/>
              </w:rPr>
              <w:t>58,57</w:t>
            </w:r>
          </w:p>
        </w:tc>
        <w:tc>
          <w:tcPr>
            <w:tcW w:w="992" w:type="dxa"/>
            <w:shd w:val="clear" w:color="000000" w:fill="FFFFFF"/>
            <w:vAlign w:val="center"/>
          </w:tcPr>
          <w:p w14:paraId="189F7A2C" w14:textId="77777777" w:rsidR="002340E1" w:rsidRPr="002340E1" w:rsidRDefault="002340E1" w:rsidP="002340E1">
            <w:pPr>
              <w:jc w:val="center"/>
              <w:rPr>
                <w:sz w:val="28"/>
                <w:szCs w:val="28"/>
              </w:rPr>
            </w:pPr>
            <w:r w:rsidRPr="002340E1">
              <w:rPr>
                <w:sz w:val="28"/>
                <w:szCs w:val="28"/>
              </w:rPr>
              <w:t>64,74</w:t>
            </w:r>
          </w:p>
        </w:tc>
        <w:tc>
          <w:tcPr>
            <w:tcW w:w="992" w:type="dxa"/>
            <w:shd w:val="clear" w:color="000000" w:fill="FFFFFF"/>
            <w:vAlign w:val="center"/>
          </w:tcPr>
          <w:p w14:paraId="391E9C7D" w14:textId="77777777" w:rsidR="002340E1" w:rsidRPr="002340E1" w:rsidRDefault="002340E1" w:rsidP="002340E1">
            <w:pPr>
              <w:jc w:val="center"/>
              <w:rPr>
                <w:sz w:val="28"/>
                <w:szCs w:val="28"/>
              </w:rPr>
            </w:pPr>
            <w:r w:rsidRPr="002340E1">
              <w:rPr>
                <w:sz w:val="28"/>
                <w:szCs w:val="28"/>
              </w:rPr>
              <w:t>64,74</w:t>
            </w:r>
          </w:p>
        </w:tc>
        <w:tc>
          <w:tcPr>
            <w:tcW w:w="992" w:type="dxa"/>
            <w:shd w:val="clear" w:color="000000" w:fill="FFFFFF"/>
            <w:vAlign w:val="center"/>
          </w:tcPr>
          <w:p w14:paraId="66662B38" w14:textId="77777777" w:rsidR="002340E1" w:rsidRPr="002340E1" w:rsidRDefault="002340E1" w:rsidP="002340E1">
            <w:pPr>
              <w:jc w:val="center"/>
              <w:rPr>
                <w:sz w:val="28"/>
                <w:szCs w:val="28"/>
              </w:rPr>
            </w:pPr>
            <w:r w:rsidRPr="002340E1">
              <w:rPr>
                <w:sz w:val="28"/>
                <w:szCs w:val="28"/>
              </w:rPr>
              <w:t>66,04</w:t>
            </w:r>
          </w:p>
        </w:tc>
        <w:tc>
          <w:tcPr>
            <w:tcW w:w="993" w:type="dxa"/>
            <w:shd w:val="clear" w:color="000000" w:fill="FFFFFF"/>
            <w:vAlign w:val="center"/>
          </w:tcPr>
          <w:p w14:paraId="7894EBF1" w14:textId="77777777" w:rsidR="002340E1" w:rsidRPr="002340E1" w:rsidRDefault="002340E1" w:rsidP="002340E1">
            <w:pPr>
              <w:jc w:val="center"/>
              <w:rPr>
                <w:sz w:val="28"/>
                <w:szCs w:val="28"/>
              </w:rPr>
            </w:pPr>
            <w:r w:rsidRPr="002340E1">
              <w:rPr>
                <w:sz w:val="28"/>
                <w:szCs w:val="28"/>
              </w:rPr>
              <w:t>66,11</w:t>
            </w:r>
          </w:p>
        </w:tc>
        <w:tc>
          <w:tcPr>
            <w:tcW w:w="992" w:type="dxa"/>
            <w:shd w:val="clear" w:color="000000" w:fill="FFFFFF"/>
            <w:vAlign w:val="center"/>
          </w:tcPr>
          <w:p w14:paraId="042C6C46" w14:textId="77777777" w:rsidR="002340E1" w:rsidRPr="002340E1" w:rsidRDefault="002340E1" w:rsidP="002340E1">
            <w:pPr>
              <w:jc w:val="center"/>
              <w:rPr>
                <w:sz w:val="28"/>
                <w:szCs w:val="28"/>
              </w:rPr>
            </w:pPr>
            <w:r w:rsidRPr="002340E1">
              <w:rPr>
                <w:sz w:val="28"/>
                <w:szCs w:val="28"/>
              </w:rPr>
              <w:t>67,64</w:t>
            </w:r>
          </w:p>
        </w:tc>
        <w:tc>
          <w:tcPr>
            <w:tcW w:w="992" w:type="dxa"/>
            <w:shd w:val="clear" w:color="000000" w:fill="FFFFFF"/>
            <w:vAlign w:val="center"/>
          </w:tcPr>
          <w:p w14:paraId="37426650" w14:textId="77777777" w:rsidR="002340E1" w:rsidRPr="002340E1" w:rsidRDefault="002340E1" w:rsidP="002340E1">
            <w:pPr>
              <w:jc w:val="center"/>
              <w:rPr>
                <w:sz w:val="28"/>
                <w:szCs w:val="28"/>
              </w:rPr>
            </w:pPr>
            <w:r w:rsidRPr="002340E1">
              <w:rPr>
                <w:sz w:val="28"/>
                <w:szCs w:val="28"/>
              </w:rPr>
              <w:t>67,64</w:t>
            </w:r>
          </w:p>
        </w:tc>
        <w:tc>
          <w:tcPr>
            <w:tcW w:w="992" w:type="dxa"/>
            <w:shd w:val="clear" w:color="000000" w:fill="FFFFFF"/>
            <w:vAlign w:val="center"/>
          </w:tcPr>
          <w:p w14:paraId="095BDD56" w14:textId="77777777" w:rsidR="002340E1" w:rsidRPr="002340E1" w:rsidRDefault="002340E1" w:rsidP="002340E1">
            <w:pPr>
              <w:jc w:val="center"/>
              <w:rPr>
                <w:sz w:val="28"/>
                <w:szCs w:val="28"/>
              </w:rPr>
            </w:pPr>
            <w:r w:rsidRPr="002340E1">
              <w:rPr>
                <w:sz w:val="28"/>
                <w:szCs w:val="28"/>
              </w:rPr>
              <w:t>70,16</w:t>
            </w:r>
          </w:p>
        </w:tc>
        <w:tc>
          <w:tcPr>
            <w:tcW w:w="991" w:type="dxa"/>
            <w:shd w:val="clear" w:color="000000" w:fill="FFFFFF"/>
            <w:vAlign w:val="center"/>
          </w:tcPr>
          <w:p w14:paraId="2446F0A7" w14:textId="77777777" w:rsidR="002340E1" w:rsidRPr="002340E1" w:rsidRDefault="002340E1" w:rsidP="002340E1">
            <w:pPr>
              <w:jc w:val="center"/>
              <w:rPr>
                <w:sz w:val="28"/>
                <w:szCs w:val="28"/>
              </w:rPr>
            </w:pPr>
            <w:r w:rsidRPr="002340E1">
              <w:rPr>
                <w:sz w:val="28"/>
                <w:szCs w:val="28"/>
              </w:rPr>
              <w:t>69,14</w:t>
            </w:r>
          </w:p>
        </w:tc>
        <w:tc>
          <w:tcPr>
            <w:tcW w:w="992" w:type="dxa"/>
            <w:shd w:val="clear" w:color="000000" w:fill="FFFFFF"/>
            <w:vAlign w:val="center"/>
          </w:tcPr>
          <w:p w14:paraId="508B0A4A" w14:textId="77777777" w:rsidR="002340E1" w:rsidRPr="002340E1" w:rsidRDefault="002340E1" w:rsidP="002340E1">
            <w:pPr>
              <w:jc w:val="center"/>
              <w:rPr>
                <w:sz w:val="28"/>
                <w:szCs w:val="28"/>
              </w:rPr>
            </w:pPr>
            <w:r w:rsidRPr="002340E1">
              <w:rPr>
                <w:sz w:val="28"/>
                <w:szCs w:val="28"/>
              </w:rPr>
              <w:t>69,14</w:t>
            </w:r>
          </w:p>
        </w:tc>
        <w:tc>
          <w:tcPr>
            <w:tcW w:w="993" w:type="dxa"/>
            <w:shd w:val="clear" w:color="000000" w:fill="FFFFFF"/>
            <w:vAlign w:val="center"/>
          </w:tcPr>
          <w:p w14:paraId="011687A3" w14:textId="77777777" w:rsidR="002340E1" w:rsidRPr="002340E1" w:rsidRDefault="002340E1" w:rsidP="002340E1">
            <w:pPr>
              <w:jc w:val="center"/>
              <w:rPr>
                <w:sz w:val="28"/>
                <w:szCs w:val="28"/>
              </w:rPr>
            </w:pPr>
            <w:r w:rsidRPr="002340E1">
              <w:rPr>
                <w:sz w:val="28"/>
                <w:szCs w:val="28"/>
              </w:rPr>
              <w:t>69,14</w:t>
            </w:r>
          </w:p>
        </w:tc>
        <w:tc>
          <w:tcPr>
            <w:tcW w:w="993" w:type="dxa"/>
            <w:shd w:val="clear" w:color="000000" w:fill="FFFFFF"/>
            <w:vAlign w:val="center"/>
          </w:tcPr>
          <w:p w14:paraId="585E2805" w14:textId="77777777" w:rsidR="002340E1" w:rsidRPr="002340E1" w:rsidRDefault="002340E1" w:rsidP="002340E1">
            <w:pPr>
              <w:jc w:val="center"/>
              <w:rPr>
                <w:sz w:val="28"/>
                <w:szCs w:val="28"/>
              </w:rPr>
            </w:pPr>
            <w:r w:rsidRPr="002340E1">
              <w:rPr>
                <w:sz w:val="28"/>
                <w:szCs w:val="28"/>
              </w:rPr>
              <w:t>74,00</w:t>
            </w:r>
          </w:p>
        </w:tc>
      </w:tr>
      <w:tr w:rsidR="002340E1" w:rsidRPr="002340E1" w14:paraId="41353873" w14:textId="77777777" w:rsidTr="005E2A16">
        <w:trPr>
          <w:trHeight w:val="557"/>
          <w:jc w:val="center"/>
        </w:trPr>
        <w:tc>
          <w:tcPr>
            <w:tcW w:w="701" w:type="dxa"/>
            <w:shd w:val="clear" w:color="000000" w:fill="FFFFFF"/>
            <w:vAlign w:val="center"/>
            <w:hideMark/>
          </w:tcPr>
          <w:p w14:paraId="309B4EAB" w14:textId="77777777" w:rsidR="002340E1" w:rsidRPr="002340E1" w:rsidRDefault="002340E1" w:rsidP="002340E1">
            <w:pPr>
              <w:jc w:val="center"/>
              <w:rPr>
                <w:color w:val="000000"/>
                <w:sz w:val="28"/>
                <w:szCs w:val="28"/>
              </w:rPr>
            </w:pPr>
            <w:r w:rsidRPr="002340E1">
              <w:rPr>
                <w:color w:val="000000"/>
                <w:sz w:val="28"/>
                <w:szCs w:val="28"/>
              </w:rPr>
              <w:t>1.2.</w:t>
            </w:r>
          </w:p>
        </w:tc>
        <w:tc>
          <w:tcPr>
            <w:tcW w:w="2696" w:type="dxa"/>
            <w:shd w:val="clear" w:color="000000" w:fill="FFFFFF"/>
            <w:vAlign w:val="center"/>
            <w:hideMark/>
          </w:tcPr>
          <w:p w14:paraId="5125D056" w14:textId="77777777" w:rsidR="002340E1" w:rsidRPr="002340E1" w:rsidRDefault="002340E1" w:rsidP="002340E1">
            <w:pPr>
              <w:rPr>
                <w:color w:val="000000"/>
                <w:sz w:val="28"/>
                <w:szCs w:val="28"/>
              </w:rPr>
            </w:pPr>
            <w:r w:rsidRPr="002340E1">
              <w:rPr>
                <w:color w:val="000000"/>
                <w:sz w:val="28"/>
                <w:szCs w:val="28"/>
              </w:rPr>
              <w:t xml:space="preserve">Прочие потребители  </w:t>
            </w:r>
          </w:p>
          <w:p w14:paraId="32B64165" w14:textId="77777777" w:rsidR="002340E1" w:rsidRPr="002340E1" w:rsidRDefault="002340E1" w:rsidP="002340E1">
            <w:pPr>
              <w:rPr>
                <w:color w:val="000000"/>
                <w:sz w:val="28"/>
                <w:szCs w:val="28"/>
              </w:rPr>
            </w:pPr>
            <w:r w:rsidRPr="002340E1">
              <w:rPr>
                <w:color w:val="000000"/>
                <w:sz w:val="28"/>
                <w:szCs w:val="28"/>
              </w:rPr>
              <w:t>(без НДС)</w:t>
            </w:r>
          </w:p>
        </w:tc>
        <w:tc>
          <w:tcPr>
            <w:tcW w:w="993" w:type="dxa"/>
            <w:shd w:val="clear" w:color="000000" w:fill="FFFFFF"/>
            <w:vAlign w:val="center"/>
          </w:tcPr>
          <w:p w14:paraId="14F7847B" w14:textId="77777777" w:rsidR="002340E1" w:rsidRPr="002340E1" w:rsidRDefault="002340E1" w:rsidP="002340E1">
            <w:pPr>
              <w:jc w:val="center"/>
              <w:rPr>
                <w:sz w:val="28"/>
                <w:szCs w:val="28"/>
              </w:rPr>
            </w:pPr>
            <w:r w:rsidRPr="002340E1">
              <w:rPr>
                <w:sz w:val="28"/>
                <w:szCs w:val="28"/>
              </w:rPr>
              <w:t>48,81</w:t>
            </w:r>
          </w:p>
        </w:tc>
        <w:tc>
          <w:tcPr>
            <w:tcW w:w="992" w:type="dxa"/>
            <w:shd w:val="clear" w:color="000000" w:fill="FFFFFF"/>
            <w:vAlign w:val="center"/>
          </w:tcPr>
          <w:p w14:paraId="76A20C6A" w14:textId="77777777" w:rsidR="002340E1" w:rsidRPr="002340E1" w:rsidRDefault="002340E1" w:rsidP="002340E1">
            <w:pPr>
              <w:jc w:val="center"/>
              <w:rPr>
                <w:sz w:val="28"/>
                <w:szCs w:val="28"/>
              </w:rPr>
            </w:pPr>
            <w:r w:rsidRPr="002340E1">
              <w:rPr>
                <w:sz w:val="28"/>
                <w:szCs w:val="28"/>
              </w:rPr>
              <w:t>53,95</w:t>
            </w:r>
          </w:p>
        </w:tc>
        <w:tc>
          <w:tcPr>
            <w:tcW w:w="992" w:type="dxa"/>
            <w:shd w:val="clear" w:color="000000" w:fill="FFFFFF"/>
            <w:vAlign w:val="center"/>
          </w:tcPr>
          <w:p w14:paraId="41C34561" w14:textId="77777777" w:rsidR="002340E1" w:rsidRPr="002340E1" w:rsidRDefault="002340E1" w:rsidP="002340E1">
            <w:pPr>
              <w:jc w:val="center"/>
              <w:rPr>
                <w:sz w:val="28"/>
                <w:szCs w:val="28"/>
              </w:rPr>
            </w:pPr>
            <w:r w:rsidRPr="002340E1">
              <w:rPr>
                <w:sz w:val="28"/>
                <w:szCs w:val="28"/>
              </w:rPr>
              <w:t>53,95</w:t>
            </w:r>
          </w:p>
        </w:tc>
        <w:tc>
          <w:tcPr>
            <w:tcW w:w="992" w:type="dxa"/>
            <w:shd w:val="clear" w:color="000000" w:fill="FFFFFF"/>
            <w:vAlign w:val="center"/>
          </w:tcPr>
          <w:p w14:paraId="7B497247" w14:textId="77777777" w:rsidR="002340E1" w:rsidRPr="002340E1" w:rsidRDefault="002340E1" w:rsidP="002340E1">
            <w:pPr>
              <w:jc w:val="center"/>
              <w:rPr>
                <w:sz w:val="28"/>
                <w:szCs w:val="28"/>
              </w:rPr>
            </w:pPr>
            <w:r w:rsidRPr="002340E1">
              <w:rPr>
                <w:sz w:val="28"/>
                <w:szCs w:val="28"/>
              </w:rPr>
              <w:t>55,03</w:t>
            </w:r>
          </w:p>
        </w:tc>
        <w:tc>
          <w:tcPr>
            <w:tcW w:w="993" w:type="dxa"/>
            <w:shd w:val="clear" w:color="000000" w:fill="FFFFFF"/>
            <w:vAlign w:val="center"/>
          </w:tcPr>
          <w:p w14:paraId="4BB1F80A" w14:textId="77777777" w:rsidR="002340E1" w:rsidRPr="002340E1" w:rsidRDefault="002340E1" w:rsidP="002340E1">
            <w:pPr>
              <w:jc w:val="center"/>
              <w:rPr>
                <w:sz w:val="28"/>
                <w:szCs w:val="28"/>
              </w:rPr>
            </w:pPr>
            <w:r w:rsidRPr="002340E1">
              <w:rPr>
                <w:sz w:val="28"/>
                <w:szCs w:val="28"/>
              </w:rPr>
              <w:t>55,09</w:t>
            </w:r>
          </w:p>
        </w:tc>
        <w:tc>
          <w:tcPr>
            <w:tcW w:w="992" w:type="dxa"/>
            <w:shd w:val="clear" w:color="000000" w:fill="FFFFFF"/>
            <w:vAlign w:val="center"/>
          </w:tcPr>
          <w:p w14:paraId="0585875B" w14:textId="77777777" w:rsidR="002340E1" w:rsidRPr="002340E1" w:rsidRDefault="002340E1" w:rsidP="002340E1">
            <w:pPr>
              <w:jc w:val="center"/>
              <w:rPr>
                <w:sz w:val="28"/>
                <w:szCs w:val="28"/>
              </w:rPr>
            </w:pPr>
            <w:r w:rsidRPr="002340E1">
              <w:rPr>
                <w:sz w:val="28"/>
                <w:szCs w:val="28"/>
              </w:rPr>
              <w:t>56,37</w:t>
            </w:r>
          </w:p>
        </w:tc>
        <w:tc>
          <w:tcPr>
            <w:tcW w:w="992" w:type="dxa"/>
            <w:shd w:val="clear" w:color="000000" w:fill="FFFFFF"/>
            <w:vAlign w:val="center"/>
          </w:tcPr>
          <w:p w14:paraId="6EA65ADD" w14:textId="77777777" w:rsidR="002340E1" w:rsidRPr="002340E1" w:rsidRDefault="002340E1" w:rsidP="002340E1">
            <w:pPr>
              <w:jc w:val="center"/>
              <w:rPr>
                <w:sz w:val="28"/>
                <w:szCs w:val="28"/>
              </w:rPr>
            </w:pPr>
            <w:r w:rsidRPr="002340E1">
              <w:rPr>
                <w:sz w:val="28"/>
                <w:szCs w:val="28"/>
              </w:rPr>
              <w:t>56,37</w:t>
            </w:r>
          </w:p>
        </w:tc>
        <w:tc>
          <w:tcPr>
            <w:tcW w:w="992" w:type="dxa"/>
            <w:shd w:val="clear" w:color="000000" w:fill="FFFFFF"/>
            <w:vAlign w:val="center"/>
          </w:tcPr>
          <w:p w14:paraId="7EF8C1F3" w14:textId="77777777" w:rsidR="002340E1" w:rsidRPr="002340E1" w:rsidRDefault="002340E1" w:rsidP="002340E1">
            <w:pPr>
              <w:jc w:val="center"/>
              <w:rPr>
                <w:sz w:val="28"/>
                <w:szCs w:val="28"/>
              </w:rPr>
            </w:pPr>
            <w:r w:rsidRPr="002340E1">
              <w:rPr>
                <w:sz w:val="28"/>
                <w:szCs w:val="28"/>
              </w:rPr>
              <w:t>58,47</w:t>
            </w:r>
          </w:p>
        </w:tc>
        <w:tc>
          <w:tcPr>
            <w:tcW w:w="991" w:type="dxa"/>
            <w:shd w:val="clear" w:color="000000" w:fill="FFFFFF"/>
            <w:vAlign w:val="center"/>
          </w:tcPr>
          <w:p w14:paraId="2835763F" w14:textId="77777777" w:rsidR="002340E1" w:rsidRPr="002340E1" w:rsidRDefault="002340E1" w:rsidP="002340E1">
            <w:pPr>
              <w:jc w:val="center"/>
              <w:rPr>
                <w:sz w:val="28"/>
                <w:szCs w:val="28"/>
              </w:rPr>
            </w:pPr>
            <w:r w:rsidRPr="002340E1">
              <w:rPr>
                <w:sz w:val="28"/>
                <w:szCs w:val="28"/>
              </w:rPr>
              <w:t>57,62</w:t>
            </w:r>
          </w:p>
        </w:tc>
        <w:tc>
          <w:tcPr>
            <w:tcW w:w="992" w:type="dxa"/>
            <w:shd w:val="clear" w:color="000000" w:fill="FFFFFF"/>
            <w:vAlign w:val="center"/>
          </w:tcPr>
          <w:p w14:paraId="2606292D" w14:textId="77777777" w:rsidR="002340E1" w:rsidRPr="002340E1" w:rsidRDefault="002340E1" w:rsidP="002340E1">
            <w:pPr>
              <w:jc w:val="center"/>
              <w:rPr>
                <w:sz w:val="28"/>
                <w:szCs w:val="28"/>
              </w:rPr>
            </w:pPr>
            <w:r w:rsidRPr="002340E1">
              <w:rPr>
                <w:sz w:val="28"/>
                <w:szCs w:val="28"/>
              </w:rPr>
              <w:t>57,62</w:t>
            </w:r>
          </w:p>
        </w:tc>
        <w:tc>
          <w:tcPr>
            <w:tcW w:w="993" w:type="dxa"/>
            <w:shd w:val="clear" w:color="000000" w:fill="FFFFFF"/>
            <w:vAlign w:val="center"/>
          </w:tcPr>
          <w:p w14:paraId="55667877" w14:textId="77777777" w:rsidR="002340E1" w:rsidRPr="002340E1" w:rsidRDefault="002340E1" w:rsidP="002340E1">
            <w:pPr>
              <w:jc w:val="center"/>
              <w:rPr>
                <w:sz w:val="28"/>
                <w:szCs w:val="28"/>
              </w:rPr>
            </w:pPr>
            <w:r w:rsidRPr="002340E1">
              <w:rPr>
                <w:sz w:val="28"/>
                <w:szCs w:val="28"/>
              </w:rPr>
              <w:t>57,62</w:t>
            </w:r>
          </w:p>
        </w:tc>
        <w:tc>
          <w:tcPr>
            <w:tcW w:w="993" w:type="dxa"/>
            <w:shd w:val="clear" w:color="000000" w:fill="FFFFFF"/>
            <w:vAlign w:val="center"/>
          </w:tcPr>
          <w:p w14:paraId="57285441" w14:textId="77777777" w:rsidR="002340E1" w:rsidRPr="002340E1" w:rsidRDefault="002340E1" w:rsidP="002340E1">
            <w:pPr>
              <w:jc w:val="center"/>
              <w:rPr>
                <w:sz w:val="28"/>
                <w:szCs w:val="28"/>
              </w:rPr>
            </w:pPr>
            <w:r w:rsidRPr="002340E1">
              <w:rPr>
                <w:sz w:val="28"/>
                <w:szCs w:val="28"/>
              </w:rPr>
              <w:t>61,67</w:t>
            </w:r>
          </w:p>
        </w:tc>
      </w:tr>
      <w:tr w:rsidR="002340E1" w:rsidRPr="002340E1" w14:paraId="31C9D2A4" w14:textId="77777777" w:rsidTr="005E2A16">
        <w:trPr>
          <w:trHeight w:val="435"/>
          <w:jc w:val="center"/>
        </w:trPr>
        <w:tc>
          <w:tcPr>
            <w:tcW w:w="15304" w:type="dxa"/>
            <w:gridSpan w:val="14"/>
            <w:shd w:val="clear" w:color="000000" w:fill="FFFFFF"/>
          </w:tcPr>
          <w:p w14:paraId="31C370C4" w14:textId="77777777" w:rsidR="002340E1" w:rsidRPr="002340E1" w:rsidRDefault="002340E1" w:rsidP="002340E1">
            <w:pPr>
              <w:jc w:val="center"/>
              <w:rPr>
                <w:sz w:val="28"/>
                <w:szCs w:val="28"/>
              </w:rPr>
            </w:pPr>
            <w:r w:rsidRPr="002340E1">
              <w:rPr>
                <w:sz w:val="28"/>
                <w:szCs w:val="28"/>
              </w:rPr>
              <w:t xml:space="preserve">2. Водоотведение </w:t>
            </w:r>
          </w:p>
        </w:tc>
      </w:tr>
      <w:tr w:rsidR="002340E1" w:rsidRPr="002340E1" w14:paraId="4F17F6A9" w14:textId="77777777" w:rsidTr="005E2A16">
        <w:trPr>
          <w:trHeight w:val="565"/>
          <w:jc w:val="center"/>
        </w:trPr>
        <w:tc>
          <w:tcPr>
            <w:tcW w:w="701" w:type="dxa"/>
            <w:shd w:val="clear" w:color="000000" w:fill="FFFFFF"/>
            <w:vAlign w:val="center"/>
            <w:hideMark/>
          </w:tcPr>
          <w:p w14:paraId="26A2A357" w14:textId="77777777" w:rsidR="002340E1" w:rsidRPr="002340E1" w:rsidRDefault="002340E1" w:rsidP="002340E1">
            <w:pPr>
              <w:jc w:val="center"/>
              <w:rPr>
                <w:color w:val="000000"/>
                <w:sz w:val="28"/>
                <w:szCs w:val="28"/>
              </w:rPr>
            </w:pPr>
            <w:r w:rsidRPr="002340E1">
              <w:rPr>
                <w:color w:val="000000"/>
                <w:sz w:val="28"/>
                <w:szCs w:val="28"/>
              </w:rPr>
              <w:t>2.1.</w:t>
            </w:r>
          </w:p>
        </w:tc>
        <w:tc>
          <w:tcPr>
            <w:tcW w:w="2696" w:type="dxa"/>
            <w:shd w:val="clear" w:color="000000" w:fill="FFFFFF"/>
            <w:vAlign w:val="center"/>
            <w:hideMark/>
          </w:tcPr>
          <w:p w14:paraId="4860F834" w14:textId="77777777" w:rsidR="002340E1" w:rsidRPr="002340E1" w:rsidRDefault="002340E1" w:rsidP="002340E1">
            <w:pPr>
              <w:rPr>
                <w:color w:val="000000"/>
                <w:sz w:val="28"/>
                <w:szCs w:val="28"/>
              </w:rPr>
            </w:pPr>
            <w:r w:rsidRPr="002340E1">
              <w:rPr>
                <w:color w:val="000000"/>
                <w:sz w:val="28"/>
                <w:szCs w:val="28"/>
              </w:rPr>
              <w:t xml:space="preserve">Население   </w:t>
            </w:r>
          </w:p>
          <w:p w14:paraId="4B1EB430" w14:textId="77777777" w:rsidR="002340E1" w:rsidRPr="002340E1" w:rsidRDefault="002340E1" w:rsidP="002340E1">
            <w:pPr>
              <w:rPr>
                <w:color w:val="000000"/>
                <w:sz w:val="28"/>
                <w:szCs w:val="28"/>
              </w:rPr>
            </w:pPr>
            <w:r w:rsidRPr="002340E1">
              <w:rPr>
                <w:color w:val="000000"/>
                <w:sz w:val="28"/>
                <w:szCs w:val="28"/>
              </w:rPr>
              <w:t>(с НДС)*</w:t>
            </w:r>
          </w:p>
        </w:tc>
        <w:tc>
          <w:tcPr>
            <w:tcW w:w="993" w:type="dxa"/>
            <w:shd w:val="clear" w:color="000000" w:fill="FFFFFF"/>
            <w:vAlign w:val="center"/>
          </w:tcPr>
          <w:p w14:paraId="73F37259" w14:textId="77777777" w:rsidR="002340E1" w:rsidRPr="002340E1" w:rsidRDefault="002340E1" w:rsidP="002340E1">
            <w:pPr>
              <w:jc w:val="center"/>
              <w:rPr>
                <w:sz w:val="28"/>
                <w:szCs w:val="28"/>
              </w:rPr>
            </w:pPr>
            <w:r w:rsidRPr="002340E1">
              <w:rPr>
                <w:sz w:val="28"/>
                <w:szCs w:val="28"/>
              </w:rPr>
              <w:t>23,77</w:t>
            </w:r>
          </w:p>
        </w:tc>
        <w:tc>
          <w:tcPr>
            <w:tcW w:w="992" w:type="dxa"/>
            <w:shd w:val="clear" w:color="000000" w:fill="FFFFFF"/>
            <w:vAlign w:val="center"/>
          </w:tcPr>
          <w:p w14:paraId="5D76A329" w14:textId="77777777" w:rsidR="002340E1" w:rsidRPr="002340E1" w:rsidRDefault="002340E1" w:rsidP="002340E1">
            <w:pPr>
              <w:jc w:val="center"/>
              <w:rPr>
                <w:sz w:val="28"/>
                <w:szCs w:val="28"/>
              </w:rPr>
            </w:pPr>
            <w:r w:rsidRPr="002340E1">
              <w:rPr>
                <w:sz w:val="28"/>
                <w:szCs w:val="28"/>
              </w:rPr>
              <w:t>27,58</w:t>
            </w:r>
          </w:p>
        </w:tc>
        <w:tc>
          <w:tcPr>
            <w:tcW w:w="992" w:type="dxa"/>
            <w:shd w:val="clear" w:color="000000" w:fill="FFFFFF"/>
            <w:vAlign w:val="center"/>
          </w:tcPr>
          <w:p w14:paraId="2B5E4C37" w14:textId="77777777" w:rsidR="002340E1" w:rsidRPr="002340E1" w:rsidRDefault="002340E1" w:rsidP="002340E1">
            <w:pPr>
              <w:jc w:val="center"/>
              <w:rPr>
                <w:sz w:val="28"/>
                <w:szCs w:val="28"/>
              </w:rPr>
            </w:pPr>
            <w:r w:rsidRPr="002340E1">
              <w:rPr>
                <w:sz w:val="28"/>
                <w:szCs w:val="28"/>
              </w:rPr>
              <w:t>27,58</w:t>
            </w:r>
          </w:p>
        </w:tc>
        <w:tc>
          <w:tcPr>
            <w:tcW w:w="992" w:type="dxa"/>
            <w:shd w:val="clear" w:color="000000" w:fill="FFFFFF"/>
            <w:vAlign w:val="center"/>
          </w:tcPr>
          <w:p w14:paraId="5B9E982B" w14:textId="77777777" w:rsidR="002340E1" w:rsidRPr="002340E1" w:rsidRDefault="002340E1" w:rsidP="002340E1">
            <w:pPr>
              <w:jc w:val="center"/>
              <w:rPr>
                <w:sz w:val="28"/>
                <w:szCs w:val="28"/>
              </w:rPr>
            </w:pPr>
            <w:r w:rsidRPr="002340E1">
              <w:rPr>
                <w:sz w:val="28"/>
                <w:szCs w:val="28"/>
              </w:rPr>
              <w:t>35,46</w:t>
            </w:r>
          </w:p>
        </w:tc>
        <w:tc>
          <w:tcPr>
            <w:tcW w:w="993" w:type="dxa"/>
            <w:shd w:val="clear" w:color="000000" w:fill="FFFFFF"/>
            <w:vAlign w:val="center"/>
          </w:tcPr>
          <w:p w14:paraId="6E40A0AE" w14:textId="77777777" w:rsidR="002340E1" w:rsidRPr="002340E1" w:rsidRDefault="002340E1" w:rsidP="002340E1">
            <w:pPr>
              <w:jc w:val="center"/>
              <w:rPr>
                <w:color w:val="000000"/>
                <w:sz w:val="28"/>
                <w:szCs w:val="28"/>
              </w:rPr>
            </w:pPr>
            <w:r w:rsidRPr="002340E1">
              <w:rPr>
                <w:color w:val="000000"/>
                <w:sz w:val="28"/>
                <w:szCs w:val="28"/>
              </w:rPr>
              <w:t>32,82</w:t>
            </w:r>
          </w:p>
        </w:tc>
        <w:tc>
          <w:tcPr>
            <w:tcW w:w="992" w:type="dxa"/>
            <w:shd w:val="clear" w:color="000000" w:fill="FFFFFF"/>
            <w:vAlign w:val="center"/>
          </w:tcPr>
          <w:p w14:paraId="4061251A" w14:textId="77777777" w:rsidR="002340E1" w:rsidRPr="002340E1" w:rsidRDefault="002340E1" w:rsidP="002340E1">
            <w:pPr>
              <w:jc w:val="center"/>
              <w:rPr>
                <w:color w:val="000000"/>
                <w:sz w:val="28"/>
                <w:szCs w:val="28"/>
              </w:rPr>
            </w:pPr>
            <w:r w:rsidRPr="002340E1">
              <w:rPr>
                <w:color w:val="000000"/>
                <w:sz w:val="28"/>
                <w:szCs w:val="28"/>
              </w:rPr>
              <w:t>39,06</w:t>
            </w:r>
          </w:p>
        </w:tc>
        <w:tc>
          <w:tcPr>
            <w:tcW w:w="992" w:type="dxa"/>
            <w:shd w:val="clear" w:color="000000" w:fill="FFFFFF"/>
            <w:vAlign w:val="center"/>
          </w:tcPr>
          <w:p w14:paraId="69D933E1" w14:textId="77777777" w:rsidR="002340E1" w:rsidRPr="002340E1" w:rsidRDefault="002340E1" w:rsidP="002340E1">
            <w:pPr>
              <w:jc w:val="center"/>
              <w:rPr>
                <w:color w:val="000000"/>
                <w:sz w:val="28"/>
                <w:szCs w:val="28"/>
              </w:rPr>
            </w:pPr>
            <w:r w:rsidRPr="002340E1">
              <w:rPr>
                <w:color w:val="000000"/>
                <w:sz w:val="28"/>
                <w:szCs w:val="28"/>
              </w:rPr>
              <w:t>39,06</w:t>
            </w:r>
          </w:p>
        </w:tc>
        <w:tc>
          <w:tcPr>
            <w:tcW w:w="992" w:type="dxa"/>
            <w:shd w:val="clear" w:color="000000" w:fill="FFFFFF"/>
            <w:vAlign w:val="center"/>
          </w:tcPr>
          <w:p w14:paraId="4CA82BFC" w14:textId="77777777" w:rsidR="002340E1" w:rsidRPr="002340E1" w:rsidRDefault="002340E1" w:rsidP="002340E1">
            <w:pPr>
              <w:jc w:val="center"/>
              <w:rPr>
                <w:color w:val="000000"/>
                <w:sz w:val="28"/>
                <w:szCs w:val="28"/>
              </w:rPr>
            </w:pPr>
            <w:r w:rsidRPr="002340E1">
              <w:rPr>
                <w:color w:val="000000"/>
                <w:sz w:val="28"/>
                <w:szCs w:val="28"/>
              </w:rPr>
              <w:t>46,48</w:t>
            </w:r>
          </w:p>
        </w:tc>
        <w:tc>
          <w:tcPr>
            <w:tcW w:w="991" w:type="dxa"/>
            <w:shd w:val="clear" w:color="000000" w:fill="FFFFFF"/>
            <w:vAlign w:val="center"/>
          </w:tcPr>
          <w:p w14:paraId="6AAC35F1" w14:textId="77777777" w:rsidR="002340E1" w:rsidRPr="002340E1" w:rsidRDefault="002340E1" w:rsidP="002340E1">
            <w:pPr>
              <w:jc w:val="center"/>
              <w:rPr>
                <w:color w:val="000000"/>
                <w:sz w:val="28"/>
                <w:szCs w:val="28"/>
              </w:rPr>
            </w:pPr>
            <w:r w:rsidRPr="002340E1">
              <w:rPr>
                <w:color w:val="000000"/>
                <w:sz w:val="28"/>
                <w:szCs w:val="28"/>
              </w:rPr>
              <w:t>46,48</w:t>
            </w:r>
          </w:p>
        </w:tc>
        <w:tc>
          <w:tcPr>
            <w:tcW w:w="992" w:type="dxa"/>
            <w:shd w:val="clear" w:color="000000" w:fill="FFFFFF"/>
            <w:vAlign w:val="center"/>
          </w:tcPr>
          <w:p w14:paraId="6B9E3EC2" w14:textId="77777777" w:rsidR="002340E1" w:rsidRPr="002340E1" w:rsidRDefault="002340E1" w:rsidP="002340E1">
            <w:pPr>
              <w:jc w:val="center"/>
              <w:rPr>
                <w:color w:val="000000"/>
                <w:sz w:val="28"/>
                <w:szCs w:val="28"/>
              </w:rPr>
            </w:pPr>
            <w:r w:rsidRPr="002340E1">
              <w:rPr>
                <w:color w:val="000000"/>
                <w:sz w:val="28"/>
                <w:szCs w:val="28"/>
              </w:rPr>
              <w:t>55,31</w:t>
            </w:r>
          </w:p>
        </w:tc>
        <w:tc>
          <w:tcPr>
            <w:tcW w:w="993" w:type="dxa"/>
            <w:shd w:val="clear" w:color="000000" w:fill="FFFFFF"/>
            <w:vAlign w:val="center"/>
          </w:tcPr>
          <w:p w14:paraId="30DA7B02" w14:textId="77777777" w:rsidR="002340E1" w:rsidRPr="002340E1" w:rsidRDefault="002340E1" w:rsidP="002340E1">
            <w:pPr>
              <w:jc w:val="center"/>
              <w:rPr>
                <w:color w:val="000000"/>
                <w:sz w:val="28"/>
                <w:szCs w:val="28"/>
              </w:rPr>
            </w:pPr>
            <w:r w:rsidRPr="002340E1">
              <w:rPr>
                <w:color w:val="000000"/>
                <w:sz w:val="28"/>
                <w:szCs w:val="28"/>
              </w:rPr>
              <w:t>55,31</w:t>
            </w:r>
          </w:p>
        </w:tc>
        <w:tc>
          <w:tcPr>
            <w:tcW w:w="993" w:type="dxa"/>
            <w:shd w:val="clear" w:color="000000" w:fill="FFFFFF"/>
            <w:vAlign w:val="center"/>
          </w:tcPr>
          <w:p w14:paraId="48ADD02C" w14:textId="77777777" w:rsidR="002340E1" w:rsidRPr="002340E1" w:rsidRDefault="002340E1" w:rsidP="002340E1">
            <w:pPr>
              <w:jc w:val="center"/>
              <w:rPr>
                <w:color w:val="000000"/>
                <w:sz w:val="28"/>
                <w:szCs w:val="28"/>
              </w:rPr>
            </w:pPr>
            <w:r w:rsidRPr="002340E1">
              <w:rPr>
                <w:color w:val="000000"/>
                <w:sz w:val="28"/>
                <w:szCs w:val="28"/>
              </w:rPr>
              <w:t>62,27</w:t>
            </w:r>
          </w:p>
        </w:tc>
      </w:tr>
      <w:tr w:rsidR="002340E1" w:rsidRPr="002340E1" w14:paraId="54CF5D18" w14:textId="77777777" w:rsidTr="005E2A16">
        <w:trPr>
          <w:trHeight w:val="565"/>
          <w:jc w:val="center"/>
        </w:trPr>
        <w:tc>
          <w:tcPr>
            <w:tcW w:w="701" w:type="dxa"/>
            <w:shd w:val="clear" w:color="000000" w:fill="FFFFFF"/>
            <w:vAlign w:val="center"/>
            <w:hideMark/>
          </w:tcPr>
          <w:p w14:paraId="655E8097" w14:textId="77777777" w:rsidR="002340E1" w:rsidRPr="002340E1" w:rsidRDefault="002340E1" w:rsidP="002340E1">
            <w:pPr>
              <w:jc w:val="center"/>
              <w:rPr>
                <w:color w:val="000000"/>
                <w:sz w:val="28"/>
                <w:szCs w:val="28"/>
              </w:rPr>
            </w:pPr>
            <w:r w:rsidRPr="002340E1">
              <w:rPr>
                <w:color w:val="000000"/>
                <w:sz w:val="28"/>
                <w:szCs w:val="28"/>
              </w:rPr>
              <w:t>2.2.</w:t>
            </w:r>
          </w:p>
        </w:tc>
        <w:tc>
          <w:tcPr>
            <w:tcW w:w="2696" w:type="dxa"/>
            <w:shd w:val="clear" w:color="000000" w:fill="FFFFFF"/>
            <w:vAlign w:val="center"/>
            <w:hideMark/>
          </w:tcPr>
          <w:p w14:paraId="757820D4" w14:textId="77777777" w:rsidR="002340E1" w:rsidRPr="002340E1" w:rsidRDefault="002340E1" w:rsidP="002340E1">
            <w:pPr>
              <w:rPr>
                <w:color w:val="000000"/>
                <w:sz w:val="28"/>
                <w:szCs w:val="28"/>
              </w:rPr>
            </w:pPr>
            <w:r w:rsidRPr="002340E1">
              <w:rPr>
                <w:color w:val="000000"/>
                <w:sz w:val="28"/>
                <w:szCs w:val="28"/>
              </w:rPr>
              <w:t>Прочие потребители</w:t>
            </w:r>
          </w:p>
          <w:p w14:paraId="1C906E83" w14:textId="77777777" w:rsidR="002340E1" w:rsidRPr="002340E1" w:rsidRDefault="002340E1" w:rsidP="002340E1">
            <w:pPr>
              <w:rPr>
                <w:color w:val="000000"/>
                <w:sz w:val="28"/>
                <w:szCs w:val="28"/>
              </w:rPr>
            </w:pPr>
            <w:r w:rsidRPr="002340E1">
              <w:rPr>
                <w:color w:val="000000"/>
                <w:sz w:val="28"/>
                <w:szCs w:val="28"/>
              </w:rPr>
              <w:t>(без НДС)</w:t>
            </w:r>
          </w:p>
        </w:tc>
        <w:tc>
          <w:tcPr>
            <w:tcW w:w="993" w:type="dxa"/>
            <w:shd w:val="clear" w:color="000000" w:fill="FFFFFF"/>
            <w:vAlign w:val="center"/>
          </w:tcPr>
          <w:p w14:paraId="6BEC570D" w14:textId="77777777" w:rsidR="002340E1" w:rsidRPr="002340E1" w:rsidRDefault="002340E1" w:rsidP="002340E1">
            <w:pPr>
              <w:jc w:val="center"/>
              <w:rPr>
                <w:sz w:val="28"/>
                <w:szCs w:val="28"/>
              </w:rPr>
            </w:pPr>
            <w:r w:rsidRPr="002340E1">
              <w:rPr>
                <w:sz w:val="28"/>
                <w:szCs w:val="28"/>
              </w:rPr>
              <w:t>19,81</w:t>
            </w:r>
          </w:p>
        </w:tc>
        <w:tc>
          <w:tcPr>
            <w:tcW w:w="992" w:type="dxa"/>
            <w:shd w:val="clear" w:color="000000" w:fill="FFFFFF"/>
            <w:vAlign w:val="center"/>
          </w:tcPr>
          <w:p w14:paraId="64D48827" w14:textId="77777777" w:rsidR="002340E1" w:rsidRPr="002340E1" w:rsidRDefault="002340E1" w:rsidP="002340E1">
            <w:pPr>
              <w:jc w:val="center"/>
              <w:rPr>
                <w:sz w:val="28"/>
                <w:szCs w:val="28"/>
              </w:rPr>
            </w:pPr>
            <w:r w:rsidRPr="002340E1">
              <w:rPr>
                <w:sz w:val="28"/>
                <w:szCs w:val="28"/>
              </w:rPr>
              <w:t>22,98</w:t>
            </w:r>
          </w:p>
        </w:tc>
        <w:tc>
          <w:tcPr>
            <w:tcW w:w="992" w:type="dxa"/>
            <w:shd w:val="clear" w:color="000000" w:fill="FFFFFF"/>
            <w:vAlign w:val="center"/>
          </w:tcPr>
          <w:p w14:paraId="487838E1" w14:textId="77777777" w:rsidR="002340E1" w:rsidRPr="002340E1" w:rsidRDefault="002340E1" w:rsidP="002340E1">
            <w:pPr>
              <w:jc w:val="center"/>
              <w:rPr>
                <w:sz w:val="28"/>
                <w:szCs w:val="28"/>
              </w:rPr>
            </w:pPr>
            <w:r w:rsidRPr="002340E1">
              <w:rPr>
                <w:sz w:val="28"/>
                <w:szCs w:val="28"/>
              </w:rPr>
              <w:t>22,98</w:t>
            </w:r>
          </w:p>
        </w:tc>
        <w:tc>
          <w:tcPr>
            <w:tcW w:w="992" w:type="dxa"/>
            <w:shd w:val="clear" w:color="000000" w:fill="FFFFFF"/>
            <w:vAlign w:val="center"/>
          </w:tcPr>
          <w:p w14:paraId="472ADB1E" w14:textId="77777777" w:rsidR="002340E1" w:rsidRPr="002340E1" w:rsidRDefault="002340E1" w:rsidP="002340E1">
            <w:pPr>
              <w:jc w:val="center"/>
              <w:rPr>
                <w:sz w:val="28"/>
                <w:szCs w:val="28"/>
              </w:rPr>
            </w:pPr>
            <w:r w:rsidRPr="002340E1">
              <w:rPr>
                <w:sz w:val="28"/>
                <w:szCs w:val="28"/>
              </w:rPr>
              <w:t>29,55</w:t>
            </w:r>
          </w:p>
        </w:tc>
        <w:tc>
          <w:tcPr>
            <w:tcW w:w="993" w:type="dxa"/>
            <w:shd w:val="clear" w:color="000000" w:fill="FFFFFF"/>
            <w:vAlign w:val="center"/>
          </w:tcPr>
          <w:p w14:paraId="5224DD66" w14:textId="77777777" w:rsidR="002340E1" w:rsidRPr="002340E1" w:rsidRDefault="002340E1" w:rsidP="002340E1">
            <w:pPr>
              <w:jc w:val="center"/>
              <w:rPr>
                <w:color w:val="000000"/>
                <w:sz w:val="28"/>
                <w:szCs w:val="28"/>
              </w:rPr>
            </w:pPr>
            <w:r w:rsidRPr="002340E1">
              <w:rPr>
                <w:color w:val="000000"/>
                <w:sz w:val="28"/>
                <w:szCs w:val="28"/>
              </w:rPr>
              <w:t>27,35</w:t>
            </w:r>
          </w:p>
        </w:tc>
        <w:tc>
          <w:tcPr>
            <w:tcW w:w="992" w:type="dxa"/>
            <w:shd w:val="clear" w:color="000000" w:fill="FFFFFF"/>
            <w:vAlign w:val="center"/>
          </w:tcPr>
          <w:p w14:paraId="6B4E612D" w14:textId="77777777" w:rsidR="002340E1" w:rsidRPr="002340E1" w:rsidRDefault="002340E1" w:rsidP="002340E1">
            <w:pPr>
              <w:jc w:val="center"/>
              <w:rPr>
                <w:color w:val="000000"/>
                <w:sz w:val="28"/>
                <w:szCs w:val="28"/>
              </w:rPr>
            </w:pPr>
            <w:r w:rsidRPr="002340E1">
              <w:rPr>
                <w:color w:val="000000"/>
                <w:sz w:val="28"/>
                <w:szCs w:val="28"/>
              </w:rPr>
              <w:t>32,55</w:t>
            </w:r>
          </w:p>
        </w:tc>
        <w:tc>
          <w:tcPr>
            <w:tcW w:w="992" w:type="dxa"/>
            <w:shd w:val="clear" w:color="000000" w:fill="FFFFFF"/>
            <w:vAlign w:val="center"/>
          </w:tcPr>
          <w:p w14:paraId="38F2F45C" w14:textId="77777777" w:rsidR="002340E1" w:rsidRPr="002340E1" w:rsidRDefault="002340E1" w:rsidP="002340E1">
            <w:pPr>
              <w:jc w:val="center"/>
              <w:rPr>
                <w:color w:val="000000"/>
                <w:sz w:val="28"/>
                <w:szCs w:val="28"/>
              </w:rPr>
            </w:pPr>
            <w:r w:rsidRPr="002340E1">
              <w:rPr>
                <w:color w:val="000000"/>
                <w:sz w:val="28"/>
                <w:szCs w:val="28"/>
              </w:rPr>
              <w:t>32,55</w:t>
            </w:r>
          </w:p>
        </w:tc>
        <w:tc>
          <w:tcPr>
            <w:tcW w:w="992" w:type="dxa"/>
            <w:shd w:val="clear" w:color="000000" w:fill="FFFFFF"/>
            <w:vAlign w:val="center"/>
          </w:tcPr>
          <w:p w14:paraId="5B952E62" w14:textId="77777777" w:rsidR="002340E1" w:rsidRPr="002340E1" w:rsidRDefault="002340E1" w:rsidP="002340E1">
            <w:pPr>
              <w:jc w:val="center"/>
              <w:rPr>
                <w:color w:val="000000"/>
                <w:sz w:val="28"/>
                <w:szCs w:val="28"/>
              </w:rPr>
            </w:pPr>
            <w:r w:rsidRPr="002340E1">
              <w:rPr>
                <w:color w:val="000000"/>
                <w:sz w:val="28"/>
                <w:szCs w:val="28"/>
              </w:rPr>
              <w:t>38,73</w:t>
            </w:r>
          </w:p>
        </w:tc>
        <w:tc>
          <w:tcPr>
            <w:tcW w:w="991" w:type="dxa"/>
            <w:shd w:val="clear" w:color="000000" w:fill="FFFFFF"/>
            <w:vAlign w:val="center"/>
          </w:tcPr>
          <w:p w14:paraId="052151F4" w14:textId="77777777" w:rsidR="002340E1" w:rsidRPr="002340E1" w:rsidRDefault="002340E1" w:rsidP="002340E1">
            <w:pPr>
              <w:jc w:val="center"/>
              <w:rPr>
                <w:color w:val="000000"/>
                <w:sz w:val="28"/>
                <w:szCs w:val="28"/>
              </w:rPr>
            </w:pPr>
            <w:r w:rsidRPr="002340E1">
              <w:rPr>
                <w:color w:val="000000"/>
                <w:sz w:val="28"/>
                <w:szCs w:val="28"/>
              </w:rPr>
              <w:t>38,73</w:t>
            </w:r>
          </w:p>
        </w:tc>
        <w:tc>
          <w:tcPr>
            <w:tcW w:w="992" w:type="dxa"/>
            <w:shd w:val="clear" w:color="000000" w:fill="FFFFFF"/>
            <w:vAlign w:val="center"/>
          </w:tcPr>
          <w:p w14:paraId="6A51A3C7" w14:textId="77777777" w:rsidR="002340E1" w:rsidRPr="002340E1" w:rsidRDefault="002340E1" w:rsidP="002340E1">
            <w:pPr>
              <w:jc w:val="center"/>
              <w:rPr>
                <w:color w:val="000000"/>
                <w:sz w:val="28"/>
                <w:szCs w:val="28"/>
              </w:rPr>
            </w:pPr>
            <w:r w:rsidRPr="002340E1">
              <w:rPr>
                <w:color w:val="000000"/>
                <w:sz w:val="28"/>
                <w:szCs w:val="28"/>
              </w:rPr>
              <w:t>46,09</w:t>
            </w:r>
          </w:p>
        </w:tc>
        <w:tc>
          <w:tcPr>
            <w:tcW w:w="993" w:type="dxa"/>
            <w:shd w:val="clear" w:color="000000" w:fill="FFFFFF"/>
            <w:vAlign w:val="center"/>
          </w:tcPr>
          <w:p w14:paraId="5904F497" w14:textId="77777777" w:rsidR="002340E1" w:rsidRPr="002340E1" w:rsidRDefault="002340E1" w:rsidP="002340E1">
            <w:pPr>
              <w:jc w:val="center"/>
              <w:rPr>
                <w:color w:val="000000"/>
                <w:sz w:val="28"/>
                <w:szCs w:val="28"/>
              </w:rPr>
            </w:pPr>
            <w:r w:rsidRPr="002340E1">
              <w:rPr>
                <w:color w:val="000000"/>
                <w:sz w:val="28"/>
                <w:szCs w:val="28"/>
              </w:rPr>
              <w:t>46,09</w:t>
            </w:r>
          </w:p>
        </w:tc>
        <w:tc>
          <w:tcPr>
            <w:tcW w:w="993" w:type="dxa"/>
            <w:shd w:val="clear" w:color="000000" w:fill="FFFFFF"/>
            <w:vAlign w:val="center"/>
          </w:tcPr>
          <w:p w14:paraId="2E2822E4" w14:textId="77777777" w:rsidR="002340E1" w:rsidRPr="002340E1" w:rsidRDefault="002340E1" w:rsidP="002340E1">
            <w:pPr>
              <w:jc w:val="center"/>
              <w:rPr>
                <w:color w:val="000000"/>
                <w:sz w:val="28"/>
                <w:szCs w:val="28"/>
              </w:rPr>
            </w:pPr>
            <w:r w:rsidRPr="002340E1">
              <w:rPr>
                <w:color w:val="000000"/>
                <w:sz w:val="28"/>
                <w:szCs w:val="28"/>
              </w:rPr>
              <w:t>51,89</w:t>
            </w:r>
          </w:p>
        </w:tc>
      </w:tr>
    </w:tbl>
    <w:p w14:paraId="32333A83" w14:textId="77777777" w:rsidR="002340E1" w:rsidRPr="002340E1" w:rsidRDefault="002340E1" w:rsidP="002340E1">
      <w:pPr>
        <w:ind w:firstLine="709"/>
        <w:jc w:val="both"/>
        <w:rPr>
          <w:color w:val="000000"/>
          <w:sz w:val="28"/>
          <w:szCs w:val="28"/>
          <w:lang w:eastAsia="en-US"/>
        </w:rPr>
      </w:pPr>
    </w:p>
    <w:p w14:paraId="7258706E" w14:textId="77777777" w:rsidR="002340E1" w:rsidRPr="002340E1" w:rsidRDefault="002340E1" w:rsidP="002340E1">
      <w:pPr>
        <w:ind w:firstLine="709"/>
        <w:jc w:val="both"/>
        <w:rPr>
          <w:color w:val="000000"/>
          <w:sz w:val="28"/>
          <w:szCs w:val="28"/>
          <w:lang w:eastAsia="en-US"/>
        </w:rPr>
      </w:pPr>
      <w:r w:rsidRPr="002340E1">
        <w:rPr>
          <w:color w:val="000000"/>
          <w:sz w:val="28"/>
          <w:szCs w:val="28"/>
          <w:lang w:eastAsia="en-US"/>
        </w:rPr>
        <w:t>*Выделяется в целях реализации пункта 6 статьи 168 Налогового кодекса Российской Федерации.</w:t>
      </w:r>
    </w:p>
    <w:p w14:paraId="45DE18AF" w14:textId="77777777" w:rsidR="002340E1" w:rsidRPr="002340E1" w:rsidRDefault="002340E1" w:rsidP="002340E1">
      <w:pPr>
        <w:spacing w:line="480" w:lineRule="auto"/>
        <w:ind w:firstLine="709"/>
        <w:jc w:val="right"/>
        <w:rPr>
          <w:color w:val="000000"/>
          <w:sz w:val="28"/>
          <w:szCs w:val="28"/>
          <w:lang w:eastAsia="en-US"/>
        </w:rPr>
      </w:pPr>
      <w:r w:rsidRPr="002340E1">
        <w:rPr>
          <w:color w:val="000000"/>
          <w:sz w:val="28"/>
          <w:szCs w:val="28"/>
          <w:lang w:eastAsia="en-US"/>
        </w:rPr>
        <w:t>».</w:t>
      </w:r>
    </w:p>
    <w:p w14:paraId="281E0E85" w14:textId="77777777" w:rsidR="001E0078" w:rsidRDefault="001E0078" w:rsidP="002340E1">
      <w:pPr>
        <w:tabs>
          <w:tab w:val="left" w:pos="3686"/>
          <w:tab w:val="left" w:pos="9498"/>
        </w:tabs>
        <w:ind w:right="-569"/>
        <w:sectPr w:rsidR="001E0078" w:rsidSect="007110C6">
          <w:pgSz w:w="16838" w:h="11906" w:orient="landscape"/>
          <w:pgMar w:top="1135" w:right="1134" w:bottom="567" w:left="1134" w:header="567" w:footer="709" w:gutter="0"/>
          <w:cols w:space="708"/>
          <w:docGrid w:linePitch="360"/>
        </w:sectPr>
      </w:pPr>
    </w:p>
    <w:p w14:paraId="657BF076" w14:textId="12F9F0A2" w:rsidR="001E0078" w:rsidRPr="00F01343" w:rsidRDefault="001E0078" w:rsidP="001E0078">
      <w:pPr>
        <w:tabs>
          <w:tab w:val="left" w:pos="270"/>
          <w:tab w:val="right" w:pos="9355"/>
        </w:tabs>
        <w:ind w:left="-4310" w:firstLine="14516"/>
      </w:pPr>
      <w:r w:rsidRPr="00F01343">
        <w:lastRenderedPageBreak/>
        <w:t>Приложение</w:t>
      </w:r>
      <w:r>
        <w:t xml:space="preserve"> № 5 к протоколу</w:t>
      </w:r>
      <w:r w:rsidRPr="00F01343">
        <w:t xml:space="preserve"> № </w:t>
      </w:r>
      <w:r>
        <w:t>86</w:t>
      </w:r>
    </w:p>
    <w:p w14:paraId="5EC4CD4F" w14:textId="77777777" w:rsidR="001E0078" w:rsidRPr="00F01343" w:rsidRDefault="001E0078" w:rsidP="001E0078">
      <w:pPr>
        <w:tabs>
          <w:tab w:val="left" w:pos="3686"/>
          <w:tab w:val="left" w:pos="9498"/>
        </w:tabs>
        <w:ind w:left="-4310" w:right="-569" w:firstLine="14516"/>
      </w:pPr>
      <w:r w:rsidRPr="00F01343">
        <w:t>заседания правления Региональной</w:t>
      </w:r>
    </w:p>
    <w:p w14:paraId="3F0545DD" w14:textId="77777777" w:rsidR="001E0078" w:rsidRPr="00F01343" w:rsidRDefault="001E0078" w:rsidP="001E0078">
      <w:pPr>
        <w:tabs>
          <w:tab w:val="left" w:pos="3686"/>
          <w:tab w:val="left" w:pos="9498"/>
        </w:tabs>
        <w:ind w:left="-4310" w:right="-569" w:firstLine="14516"/>
      </w:pPr>
      <w:r w:rsidRPr="00F01343">
        <w:t>энергетической комиссии</w:t>
      </w:r>
    </w:p>
    <w:p w14:paraId="4855F3EB" w14:textId="77777777" w:rsidR="001E0078" w:rsidRDefault="001E0078" w:rsidP="001E0078">
      <w:pPr>
        <w:tabs>
          <w:tab w:val="left" w:pos="3686"/>
          <w:tab w:val="left" w:pos="9498"/>
        </w:tabs>
        <w:ind w:left="-4310" w:right="-569" w:firstLine="14516"/>
      </w:pPr>
      <w:r w:rsidRPr="00F01343">
        <w:t xml:space="preserve">Кузбасса от </w:t>
      </w:r>
      <w:r>
        <w:t>10</w:t>
      </w:r>
      <w:r w:rsidRPr="00F01343">
        <w:t>.</w:t>
      </w:r>
      <w:r>
        <w:t>12</w:t>
      </w:r>
      <w:r w:rsidRPr="00F01343">
        <w:t>.2024</w:t>
      </w:r>
    </w:p>
    <w:p w14:paraId="4DD0395F" w14:textId="35F62314" w:rsidR="001E0078" w:rsidRDefault="001E0078" w:rsidP="002340E1">
      <w:pPr>
        <w:tabs>
          <w:tab w:val="left" w:pos="3686"/>
          <w:tab w:val="left" w:pos="9498"/>
        </w:tabs>
        <w:ind w:right="-569"/>
      </w:pPr>
      <w:r w:rsidRPr="001E0078">
        <w:rPr>
          <w:noProof/>
        </w:rPr>
        <w:drawing>
          <wp:inline distT="0" distB="0" distL="0" distR="0" wp14:anchorId="210F0DEB" wp14:editId="09CD3F7E">
            <wp:extent cx="9167495" cy="5572125"/>
            <wp:effectExtent l="0" t="0" r="0" b="9525"/>
            <wp:docPr id="419879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67495" cy="5572125"/>
                    </a:xfrm>
                    <a:prstGeom prst="rect">
                      <a:avLst/>
                    </a:prstGeom>
                    <a:noFill/>
                    <a:ln>
                      <a:noFill/>
                    </a:ln>
                  </pic:spPr>
                </pic:pic>
              </a:graphicData>
            </a:graphic>
          </wp:inline>
        </w:drawing>
      </w:r>
    </w:p>
    <w:p w14:paraId="50A7C5CF" w14:textId="77777777" w:rsidR="001E0078" w:rsidRDefault="001E0078" w:rsidP="002340E1">
      <w:pPr>
        <w:tabs>
          <w:tab w:val="left" w:pos="3686"/>
          <w:tab w:val="left" w:pos="9498"/>
        </w:tabs>
        <w:ind w:right="-569"/>
      </w:pPr>
    </w:p>
    <w:p w14:paraId="20C46400" w14:textId="77777777" w:rsidR="001E0078" w:rsidRDefault="001E0078" w:rsidP="002340E1">
      <w:pPr>
        <w:tabs>
          <w:tab w:val="left" w:pos="3686"/>
          <w:tab w:val="left" w:pos="9498"/>
        </w:tabs>
        <w:ind w:right="-569"/>
        <w:sectPr w:rsidR="001E0078" w:rsidSect="007110C6">
          <w:pgSz w:w="16838" w:h="11906" w:orient="landscape"/>
          <w:pgMar w:top="1135" w:right="1134" w:bottom="567" w:left="1134" w:header="567" w:footer="709" w:gutter="0"/>
          <w:cols w:space="708"/>
          <w:docGrid w:linePitch="360"/>
        </w:sectPr>
      </w:pPr>
    </w:p>
    <w:p w14:paraId="2101BD1D" w14:textId="79B38DCC" w:rsidR="007110C6" w:rsidRPr="00F01343" w:rsidRDefault="007110C6" w:rsidP="007110C6">
      <w:pPr>
        <w:tabs>
          <w:tab w:val="left" w:pos="270"/>
          <w:tab w:val="right" w:pos="9355"/>
        </w:tabs>
        <w:ind w:left="-5132" w:firstLine="10661"/>
      </w:pPr>
      <w:r w:rsidRPr="00F01343">
        <w:lastRenderedPageBreak/>
        <w:t>Приложение</w:t>
      </w:r>
      <w:r>
        <w:t xml:space="preserve"> № </w:t>
      </w:r>
      <w:r w:rsidR="00DC2ECF">
        <w:t>7</w:t>
      </w:r>
      <w:r w:rsidR="00D74534">
        <w:t xml:space="preserve"> </w:t>
      </w:r>
      <w:r>
        <w:t>к протоколу</w:t>
      </w:r>
      <w:r w:rsidRPr="00F01343">
        <w:t xml:space="preserve"> № </w:t>
      </w:r>
      <w:r>
        <w:t>86</w:t>
      </w:r>
    </w:p>
    <w:p w14:paraId="5AC0B576" w14:textId="77777777" w:rsidR="007110C6" w:rsidRPr="00F01343" w:rsidRDefault="007110C6" w:rsidP="007110C6">
      <w:pPr>
        <w:tabs>
          <w:tab w:val="left" w:pos="3686"/>
          <w:tab w:val="left" w:pos="9498"/>
        </w:tabs>
        <w:ind w:left="-5132" w:right="-569" w:firstLine="10661"/>
      </w:pPr>
      <w:r w:rsidRPr="00F01343">
        <w:t>заседания правления Региональной</w:t>
      </w:r>
    </w:p>
    <w:p w14:paraId="2DFE44FD" w14:textId="77777777" w:rsidR="007110C6" w:rsidRPr="00F01343" w:rsidRDefault="007110C6" w:rsidP="007110C6">
      <w:pPr>
        <w:tabs>
          <w:tab w:val="left" w:pos="3686"/>
          <w:tab w:val="left" w:pos="9498"/>
        </w:tabs>
        <w:ind w:left="-5132" w:right="-569" w:firstLine="10661"/>
      </w:pPr>
      <w:r w:rsidRPr="00F01343">
        <w:t>энергетической комиссии</w:t>
      </w:r>
    </w:p>
    <w:p w14:paraId="0EA95E94" w14:textId="77777777" w:rsidR="007110C6" w:rsidRDefault="007110C6" w:rsidP="007110C6">
      <w:pPr>
        <w:tabs>
          <w:tab w:val="left" w:pos="3686"/>
          <w:tab w:val="left" w:pos="9498"/>
        </w:tabs>
        <w:ind w:left="-5132" w:right="-569" w:firstLine="10661"/>
      </w:pPr>
      <w:r w:rsidRPr="00F01343">
        <w:t xml:space="preserve">Кузбасса от </w:t>
      </w:r>
      <w:r>
        <w:t>10</w:t>
      </w:r>
      <w:r w:rsidRPr="00F01343">
        <w:t>.</w:t>
      </w:r>
      <w:r>
        <w:t>12</w:t>
      </w:r>
      <w:r w:rsidRPr="00F01343">
        <w:t>.2024</w:t>
      </w:r>
    </w:p>
    <w:p w14:paraId="12051BE7" w14:textId="77777777" w:rsidR="00D74534" w:rsidRDefault="00D74534" w:rsidP="007110C6">
      <w:pPr>
        <w:tabs>
          <w:tab w:val="left" w:pos="3686"/>
          <w:tab w:val="left" w:pos="9498"/>
        </w:tabs>
        <w:ind w:left="-5132" w:right="-569" w:firstLine="10661"/>
      </w:pPr>
    </w:p>
    <w:p w14:paraId="5AA9F522" w14:textId="77777777" w:rsidR="00D74534" w:rsidRPr="00D74534" w:rsidRDefault="00D74534" w:rsidP="00D74534">
      <w:pPr>
        <w:tabs>
          <w:tab w:val="left" w:pos="3052"/>
        </w:tabs>
        <w:jc w:val="center"/>
        <w:rPr>
          <w:b/>
          <w:bCs/>
          <w:sz w:val="28"/>
          <w:szCs w:val="28"/>
        </w:rPr>
      </w:pPr>
      <w:r w:rsidRPr="00D74534">
        <w:rPr>
          <w:b/>
          <w:bCs/>
          <w:sz w:val="28"/>
          <w:szCs w:val="28"/>
        </w:rPr>
        <w:t xml:space="preserve">Производственная программа </w:t>
      </w:r>
    </w:p>
    <w:p w14:paraId="452DF656" w14:textId="77777777" w:rsidR="00D74534" w:rsidRPr="00D74534" w:rsidRDefault="00D74534" w:rsidP="00D74534">
      <w:pPr>
        <w:tabs>
          <w:tab w:val="left" w:pos="3052"/>
        </w:tabs>
        <w:jc w:val="center"/>
        <w:rPr>
          <w:b/>
          <w:bCs/>
          <w:color w:val="FF0000"/>
          <w:sz w:val="28"/>
          <w:szCs w:val="28"/>
        </w:rPr>
      </w:pPr>
      <w:r w:rsidRPr="00D74534">
        <w:rPr>
          <w:b/>
          <w:bCs/>
          <w:kern w:val="32"/>
          <w:sz w:val="28"/>
          <w:szCs w:val="28"/>
          <w:lang w:eastAsia="en-US"/>
        </w:rPr>
        <w:t xml:space="preserve">ООО «Промышленновские коммунальные системы» (Промышленновский муниципальный округ) </w:t>
      </w:r>
      <w:r w:rsidRPr="00D74534">
        <w:rPr>
          <w:b/>
          <w:bCs/>
          <w:sz w:val="28"/>
          <w:szCs w:val="28"/>
        </w:rPr>
        <w:t xml:space="preserve">в сфере холодного водоснабжения, водоотведения </w:t>
      </w:r>
    </w:p>
    <w:p w14:paraId="0F502B0B" w14:textId="77777777" w:rsidR="00D74534" w:rsidRPr="00D74534" w:rsidRDefault="00D74534" w:rsidP="00D74534">
      <w:pPr>
        <w:tabs>
          <w:tab w:val="left" w:pos="3052"/>
        </w:tabs>
        <w:jc w:val="center"/>
        <w:rPr>
          <w:b/>
          <w:lang w:eastAsia="en-US"/>
        </w:rPr>
      </w:pPr>
      <w:r w:rsidRPr="00D74534">
        <w:rPr>
          <w:b/>
          <w:bCs/>
          <w:sz w:val="28"/>
          <w:szCs w:val="28"/>
        </w:rPr>
        <w:t>на период с 01.01.2024 по 31.12.2028</w:t>
      </w:r>
    </w:p>
    <w:p w14:paraId="11900AC2" w14:textId="77777777" w:rsidR="00D74534" w:rsidRPr="00D74534" w:rsidRDefault="00D74534" w:rsidP="00D74534">
      <w:pPr>
        <w:rPr>
          <w:b/>
          <w:lang w:eastAsia="en-US"/>
        </w:rPr>
      </w:pPr>
    </w:p>
    <w:p w14:paraId="5DF96C12" w14:textId="77777777" w:rsidR="00D74534" w:rsidRPr="00D74534" w:rsidRDefault="00D74534" w:rsidP="00D74534">
      <w:pPr>
        <w:rPr>
          <w:lang w:eastAsia="en-US"/>
        </w:rPr>
      </w:pPr>
    </w:p>
    <w:p w14:paraId="44B3E633" w14:textId="77777777" w:rsidR="00D74534" w:rsidRPr="00D74534" w:rsidRDefault="00D74534" w:rsidP="00D74534">
      <w:pPr>
        <w:jc w:val="center"/>
        <w:rPr>
          <w:sz w:val="28"/>
          <w:szCs w:val="28"/>
        </w:rPr>
      </w:pPr>
      <w:r w:rsidRPr="00D74534">
        <w:rPr>
          <w:sz w:val="28"/>
          <w:szCs w:val="28"/>
        </w:rPr>
        <w:t>Раздел 1. Паспорт производственной программы</w:t>
      </w:r>
    </w:p>
    <w:p w14:paraId="44930F70" w14:textId="77777777" w:rsidR="00D74534" w:rsidRPr="00D74534" w:rsidRDefault="00D74534" w:rsidP="00D74534">
      <w:pPr>
        <w:jc w:val="center"/>
        <w:rPr>
          <w:sz w:val="28"/>
          <w:szCs w:val="28"/>
        </w:rPr>
      </w:pPr>
    </w:p>
    <w:tbl>
      <w:tblPr>
        <w:tblStyle w:val="1540"/>
        <w:tblW w:w="10065" w:type="dxa"/>
        <w:tblInd w:w="-431" w:type="dxa"/>
        <w:tblLook w:val="04A0" w:firstRow="1" w:lastRow="0" w:firstColumn="1" w:lastColumn="0" w:noHBand="0" w:noVBand="1"/>
      </w:tblPr>
      <w:tblGrid>
        <w:gridCol w:w="5103"/>
        <w:gridCol w:w="4962"/>
      </w:tblGrid>
      <w:tr w:rsidR="00D74534" w:rsidRPr="00D74534" w14:paraId="2F68C1C0" w14:textId="77777777" w:rsidTr="005E2A16">
        <w:trPr>
          <w:trHeight w:val="1221"/>
        </w:trPr>
        <w:tc>
          <w:tcPr>
            <w:tcW w:w="5103" w:type="dxa"/>
            <w:vAlign w:val="center"/>
          </w:tcPr>
          <w:p w14:paraId="58C41E84" w14:textId="77777777" w:rsidR="00D74534" w:rsidRPr="00D74534" w:rsidRDefault="00D74534" w:rsidP="00D74534">
            <w:pPr>
              <w:rPr>
                <w:sz w:val="28"/>
                <w:szCs w:val="28"/>
              </w:rPr>
            </w:pPr>
            <w:r w:rsidRPr="00D74534">
              <w:rPr>
                <w:sz w:val="28"/>
                <w:szCs w:val="28"/>
              </w:rPr>
              <w:t>Наименование организации</w:t>
            </w:r>
          </w:p>
        </w:tc>
        <w:tc>
          <w:tcPr>
            <w:tcW w:w="4962" w:type="dxa"/>
            <w:vAlign w:val="center"/>
          </w:tcPr>
          <w:p w14:paraId="76D39E31" w14:textId="77777777" w:rsidR="00D74534" w:rsidRPr="00D74534" w:rsidRDefault="00D74534" w:rsidP="00D74534">
            <w:pPr>
              <w:jc w:val="center"/>
              <w:rPr>
                <w:sz w:val="28"/>
                <w:szCs w:val="28"/>
              </w:rPr>
            </w:pPr>
            <w:r w:rsidRPr="00D74534">
              <w:rPr>
                <w:sz w:val="28"/>
                <w:szCs w:val="28"/>
              </w:rPr>
              <w:t xml:space="preserve">ООО «Промышленновские коммунальные системы» </w:t>
            </w:r>
          </w:p>
        </w:tc>
      </w:tr>
      <w:tr w:rsidR="00D74534" w:rsidRPr="00D74534" w14:paraId="20A0352B" w14:textId="77777777" w:rsidTr="005E2A16">
        <w:trPr>
          <w:trHeight w:val="1109"/>
        </w:trPr>
        <w:tc>
          <w:tcPr>
            <w:tcW w:w="5103" w:type="dxa"/>
            <w:vAlign w:val="center"/>
          </w:tcPr>
          <w:p w14:paraId="60DDB7A4" w14:textId="77777777" w:rsidR="00D74534" w:rsidRPr="00D74534" w:rsidRDefault="00D74534" w:rsidP="00D74534">
            <w:pPr>
              <w:rPr>
                <w:sz w:val="28"/>
                <w:szCs w:val="28"/>
              </w:rPr>
            </w:pPr>
            <w:r w:rsidRPr="00D74534">
              <w:rPr>
                <w:sz w:val="28"/>
                <w:szCs w:val="28"/>
              </w:rPr>
              <w:t>Юридический адрес, почтовый адрес</w:t>
            </w:r>
          </w:p>
        </w:tc>
        <w:tc>
          <w:tcPr>
            <w:tcW w:w="4962" w:type="dxa"/>
            <w:vAlign w:val="center"/>
          </w:tcPr>
          <w:p w14:paraId="34DB0710" w14:textId="77777777" w:rsidR="00D74534" w:rsidRPr="00D74534" w:rsidRDefault="00D74534" w:rsidP="00D74534">
            <w:pPr>
              <w:jc w:val="center"/>
              <w:rPr>
                <w:sz w:val="28"/>
                <w:szCs w:val="28"/>
              </w:rPr>
            </w:pPr>
            <w:r w:rsidRPr="00D74534">
              <w:rPr>
                <w:sz w:val="28"/>
                <w:szCs w:val="28"/>
              </w:rPr>
              <w:t xml:space="preserve">652380, Кемеровская область, </w:t>
            </w:r>
          </w:p>
          <w:p w14:paraId="51AACDA6" w14:textId="77777777" w:rsidR="00D74534" w:rsidRPr="00D74534" w:rsidRDefault="00D74534" w:rsidP="00D74534">
            <w:pPr>
              <w:jc w:val="center"/>
              <w:rPr>
                <w:sz w:val="28"/>
                <w:szCs w:val="28"/>
              </w:rPr>
            </w:pPr>
            <w:r w:rsidRPr="00D74534">
              <w:rPr>
                <w:sz w:val="28"/>
                <w:szCs w:val="28"/>
              </w:rPr>
              <w:t>пгт. Промышленная, ул. Некрасова, 20</w:t>
            </w:r>
          </w:p>
        </w:tc>
      </w:tr>
      <w:tr w:rsidR="00D74534" w:rsidRPr="00D74534" w14:paraId="5DCE98CC" w14:textId="77777777" w:rsidTr="005E2A16">
        <w:tc>
          <w:tcPr>
            <w:tcW w:w="5103" w:type="dxa"/>
            <w:vAlign w:val="center"/>
          </w:tcPr>
          <w:p w14:paraId="3D24809F" w14:textId="77777777" w:rsidR="00D74534" w:rsidRPr="00D74534" w:rsidRDefault="00D74534" w:rsidP="00D74534">
            <w:pPr>
              <w:rPr>
                <w:sz w:val="28"/>
                <w:szCs w:val="28"/>
              </w:rPr>
            </w:pPr>
            <w:r w:rsidRPr="00D74534">
              <w:rPr>
                <w:sz w:val="28"/>
                <w:szCs w:val="28"/>
              </w:rPr>
              <w:t>Наименование уполномоченного органа, утвердившего производственную программу</w:t>
            </w:r>
          </w:p>
        </w:tc>
        <w:tc>
          <w:tcPr>
            <w:tcW w:w="4962" w:type="dxa"/>
            <w:vAlign w:val="center"/>
          </w:tcPr>
          <w:p w14:paraId="3C6730F9" w14:textId="77777777" w:rsidR="00D74534" w:rsidRPr="00D74534" w:rsidRDefault="00D74534" w:rsidP="00D74534">
            <w:pPr>
              <w:jc w:val="center"/>
              <w:rPr>
                <w:sz w:val="28"/>
                <w:szCs w:val="28"/>
              </w:rPr>
            </w:pPr>
            <w:r w:rsidRPr="00D74534">
              <w:rPr>
                <w:sz w:val="28"/>
                <w:szCs w:val="28"/>
              </w:rPr>
              <w:t>Региональная энергетическая комиссия Кузбасса</w:t>
            </w:r>
          </w:p>
        </w:tc>
      </w:tr>
      <w:tr w:rsidR="00D74534" w:rsidRPr="00D74534" w14:paraId="6104075E" w14:textId="77777777" w:rsidTr="005E2A16">
        <w:tc>
          <w:tcPr>
            <w:tcW w:w="5103" w:type="dxa"/>
            <w:vAlign w:val="center"/>
          </w:tcPr>
          <w:p w14:paraId="59C8A9DE" w14:textId="77777777" w:rsidR="00D74534" w:rsidRPr="00D74534" w:rsidRDefault="00D74534" w:rsidP="00D74534">
            <w:pPr>
              <w:rPr>
                <w:sz w:val="28"/>
                <w:szCs w:val="28"/>
              </w:rPr>
            </w:pPr>
            <w:r w:rsidRPr="00D74534">
              <w:rPr>
                <w:sz w:val="28"/>
                <w:szCs w:val="28"/>
              </w:rPr>
              <w:t>Юридический адрес, почтовый адрес уполномоченного органа, утвердившего программу</w:t>
            </w:r>
          </w:p>
        </w:tc>
        <w:tc>
          <w:tcPr>
            <w:tcW w:w="4962" w:type="dxa"/>
            <w:vAlign w:val="center"/>
          </w:tcPr>
          <w:p w14:paraId="022988BD" w14:textId="77777777" w:rsidR="00D74534" w:rsidRPr="00D74534" w:rsidRDefault="00D74534" w:rsidP="00D74534">
            <w:pPr>
              <w:jc w:val="center"/>
              <w:rPr>
                <w:sz w:val="28"/>
                <w:szCs w:val="28"/>
              </w:rPr>
            </w:pPr>
            <w:r w:rsidRPr="00D74534">
              <w:rPr>
                <w:sz w:val="28"/>
                <w:szCs w:val="28"/>
              </w:rPr>
              <w:t xml:space="preserve">650000, г. Кемерово, </w:t>
            </w:r>
          </w:p>
          <w:p w14:paraId="0E6F5B08" w14:textId="77777777" w:rsidR="00D74534" w:rsidRPr="00D74534" w:rsidRDefault="00D74534" w:rsidP="00D74534">
            <w:pPr>
              <w:jc w:val="center"/>
              <w:rPr>
                <w:sz w:val="28"/>
                <w:szCs w:val="28"/>
              </w:rPr>
            </w:pPr>
            <w:r w:rsidRPr="00D74534">
              <w:rPr>
                <w:sz w:val="28"/>
                <w:szCs w:val="28"/>
              </w:rPr>
              <w:t>ул. Н. Островского, д. 32</w:t>
            </w:r>
          </w:p>
        </w:tc>
      </w:tr>
    </w:tbl>
    <w:p w14:paraId="729B7A3C" w14:textId="77777777" w:rsidR="00D74534" w:rsidRPr="00D74534" w:rsidRDefault="00D74534" w:rsidP="00D74534">
      <w:pPr>
        <w:jc w:val="center"/>
        <w:rPr>
          <w:sz w:val="28"/>
          <w:szCs w:val="28"/>
        </w:rPr>
      </w:pPr>
    </w:p>
    <w:p w14:paraId="51AD4EE0" w14:textId="77777777" w:rsidR="00D74534" w:rsidRPr="00D74534" w:rsidRDefault="00D74534" w:rsidP="00D74534">
      <w:pPr>
        <w:jc w:val="center"/>
        <w:rPr>
          <w:sz w:val="28"/>
          <w:szCs w:val="28"/>
        </w:rPr>
      </w:pPr>
    </w:p>
    <w:p w14:paraId="00B7C39E" w14:textId="77777777" w:rsidR="00D74534" w:rsidRPr="00D74534" w:rsidRDefault="00D74534" w:rsidP="00D74534">
      <w:pPr>
        <w:jc w:val="center"/>
        <w:rPr>
          <w:sz w:val="28"/>
          <w:szCs w:val="28"/>
        </w:rPr>
      </w:pPr>
    </w:p>
    <w:p w14:paraId="24D82884" w14:textId="77777777" w:rsidR="00D74534" w:rsidRPr="00D74534" w:rsidRDefault="00D74534" w:rsidP="00D74534">
      <w:pPr>
        <w:jc w:val="center"/>
        <w:rPr>
          <w:sz w:val="28"/>
          <w:szCs w:val="28"/>
        </w:rPr>
      </w:pPr>
    </w:p>
    <w:p w14:paraId="13971890" w14:textId="77777777" w:rsidR="00D74534" w:rsidRPr="00D74534" w:rsidRDefault="00D74534" w:rsidP="00D74534">
      <w:pPr>
        <w:jc w:val="center"/>
        <w:rPr>
          <w:sz w:val="28"/>
          <w:szCs w:val="28"/>
        </w:rPr>
      </w:pPr>
    </w:p>
    <w:p w14:paraId="26960BAB" w14:textId="77777777" w:rsidR="00D74534" w:rsidRPr="00D74534" w:rsidRDefault="00D74534" w:rsidP="00D74534">
      <w:pPr>
        <w:jc w:val="center"/>
        <w:rPr>
          <w:sz w:val="28"/>
          <w:szCs w:val="28"/>
        </w:rPr>
      </w:pPr>
    </w:p>
    <w:p w14:paraId="654A558E" w14:textId="77777777" w:rsidR="00D74534" w:rsidRPr="00D74534" w:rsidRDefault="00D74534" w:rsidP="00D74534">
      <w:pPr>
        <w:jc w:val="center"/>
        <w:rPr>
          <w:sz w:val="28"/>
          <w:szCs w:val="28"/>
        </w:rPr>
      </w:pPr>
    </w:p>
    <w:p w14:paraId="6FC11425" w14:textId="77777777" w:rsidR="00D74534" w:rsidRPr="00D74534" w:rsidRDefault="00D74534" w:rsidP="00D74534">
      <w:pPr>
        <w:jc w:val="center"/>
        <w:rPr>
          <w:sz w:val="28"/>
          <w:szCs w:val="28"/>
        </w:rPr>
      </w:pPr>
    </w:p>
    <w:p w14:paraId="5D2EB2A5" w14:textId="77777777" w:rsidR="00D74534" w:rsidRPr="00D74534" w:rsidRDefault="00D74534" w:rsidP="00D74534">
      <w:pPr>
        <w:jc w:val="center"/>
        <w:rPr>
          <w:sz w:val="28"/>
          <w:szCs w:val="28"/>
        </w:rPr>
      </w:pPr>
    </w:p>
    <w:p w14:paraId="638850A9" w14:textId="77777777" w:rsidR="00D74534" w:rsidRPr="00D74534" w:rsidRDefault="00D74534" w:rsidP="00D74534">
      <w:pPr>
        <w:jc w:val="center"/>
        <w:rPr>
          <w:sz w:val="28"/>
          <w:szCs w:val="28"/>
        </w:rPr>
      </w:pPr>
    </w:p>
    <w:p w14:paraId="7F8B52BC" w14:textId="77777777" w:rsidR="00D74534" w:rsidRPr="00D74534" w:rsidRDefault="00D74534" w:rsidP="00D74534">
      <w:pPr>
        <w:jc w:val="center"/>
        <w:rPr>
          <w:sz w:val="28"/>
          <w:szCs w:val="28"/>
        </w:rPr>
      </w:pPr>
    </w:p>
    <w:p w14:paraId="1EF1F35B" w14:textId="77777777" w:rsidR="00D74534" w:rsidRPr="00D74534" w:rsidRDefault="00D74534" w:rsidP="00D74534">
      <w:pPr>
        <w:jc w:val="center"/>
        <w:rPr>
          <w:sz w:val="28"/>
          <w:szCs w:val="28"/>
        </w:rPr>
      </w:pPr>
    </w:p>
    <w:p w14:paraId="4480EE0E" w14:textId="77777777" w:rsidR="00D74534" w:rsidRDefault="00D74534" w:rsidP="00D74534">
      <w:pPr>
        <w:jc w:val="center"/>
        <w:rPr>
          <w:sz w:val="28"/>
          <w:szCs w:val="28"/>
        </w:rPr>
        <w:sectPr w:rsidR="00D74534" w:rsidSect="00D74534">
          <w:headerReference w:type="default" r:id="rId38"/>
          <w:headerReference w:type="first" r:id="rId39"/>
          <w:pgSz w:w="11906" w:h="16838"/>
          <w:pgMar w:top="567" w:right="566" w:bottom="1134" w:left="1559" w:header="709" w:footer="709" w:gutter="0"/>
          <w:cols w:space="708"/>
          <w:titlePg/>
          <w:docGrid w:linePitch="360"/>
        </w:sectPr>
      </w:pPr>
    </w:p>
    <w:p w14:paraId="4311A3AE" w14:textId="77777777" w:rsidR="00D74534" w:rsidRPr="00D74534" w:rsidRDefault="00D74534" w:rsidP="00D74534">
      <w:pPr>
        <w:jc w:val="center"/>
        <w:rPr>
          <w:sz w:val="28"/>
          <w:szCs w:val="28"/>
        </w:rPr>
      </w:pPr>
    </w:p>
    <w:p w14:paraId="16C117D7" w14:textId="77777777" w:rsidR="00D74534" w:rsidRPr="00D74534" w:rsidRDefault="00D74534" w:rsidP="00D74534">
      <w:pPr>
        <w:jc w:val="center"/>
        <w:rPr>
          <w:sz w:val="28"/>
          <w:szCs w:val="28"/>
        </w:rPr>
      </w:pPr>
      <w:r w:rsidRPr="00D74534">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08BC4D7A" w14:textId="77777777" w:rsidR="00D74534" w:rsidRPr="00D74534" w:rsidRDefault="00D74534" w:rsidP="00D74534">
      <w:pPr>
        <w:jc w:val="center"/>
        <w:rPr>
          <w:sz w:val="28"/>
          <w:szCs w:val="28"/>
        </w:rPr>
      </w:pPr>
    </w:p>
    <w:tbl>
      <w:tblPr>
        <w:tblStyle w:val="1540"/>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D74534" w:rsidRPr="00D74534" w14:paraId="226FEAF4" w14:textId="77777777" w:rsidTr="005E2A16">
        <w:trPr>
          <w:trHeight w:val="706"/>
          <w:jc w:val="center"/>
        </w:trPr>
        <w:tc>
          <w:tcPr>
            <w:tcW w:w="636" w:type="dxa"/>
            <w:vMerge w:val="restart"/>
            <w:vAlign w:val="center"/>
          </w:tcPr>
          <w:p w14:paraId="3AF507E7" w14:textId="77777777" w:rsidR="00D74534" w:rsidRPr="00D74534" w:rsidRDefault="00D74534" w:rsidP="00D74534">
            <w:pPr>
              <w:jc w:val="center"/>
              <w:rPr>
                <w:sz w:val="28"/>
                <w:szCs w:val="28"/>
              </w:rPr>
            </w:pPr>
            <w:r w:rsidRPr="00D74534">
              <w:rPr>
                <w:sz w:val="28"/>
                <w:szCs w:val="28"/>
              </w:rPr>
              <w:t>№ п/п</w:t>
            </w:r>
          </w:p>
        </w:tc>
        <w:tc>
          <w:tcPr>
            <w:tcW w:w="3334" w:type="dxa"/>
            <w:vMerge w:val="restart"/>
            <w:vAlign w:val="center"/>
          </w:tcPr>
          <w:p w14:paraId="653D06CD" w14:textId="77777777" w:rsidR="00D74534" w:rsidRPr="00D74534" w:rsidRDefault="00D74534" w:rsidP="00D74534">
            <w:pPr>
              <w:jc w:val="center"/>
              <w:rPr>
                <w:sz w:val="28"/>
                <w:szCs w:val="28"/>
              </w:rPr>
            </w:pPr>
            <w:r w:rsidRPr="00D74534">
              <w:rPr>
                <w:sz w:val="28"/>
                <w:szCs w:val="28"/>
              </w:rPr>
              <w:t>Наименование мероприятия</w:t>
            </w:r>
          </w:p>
        </w:tc>
        <w:tc>
          <w:tcPr>
            <w:tcW w:w="992" w:type="dxa"/>
            <w:vMerge w:val="restart"/>
            <w:vAlign w:val="center"/>
          </w:tcPr>
          <w:p w14:paraId="713AD72A" w14:textId="77777777" w:rsidR="00D74534" w:rsidRPr="00D74534" w:rsidRDefault="00D74534" w:rsidP="00D74534">
            <w:pPr>
              <w:jc w:val="center"/>
              <w:rPr>
                <w:sz w:val="28"/>
                <w:szCs w:val="28"/>
              </w:rPr>
            </w:pPr>
            <w:r w:rsidRPr="00D74534">
              <w:rPr>
                <w:sz w:val="28"/>
                <w:szCs w:val="28"/>
              </w:rPr>
              <w:t>Срок реали-зации</w:t>
            </w:r>
          </w:p>
        </w:tc>
        <w:tc>
          <w:tcPr>
            <w:tcW w:w="1451" w:type="dxa"/>
            <w:vMerge w:val="restart"/>
          </w:tcPr>
          <w:p w14:paraId="795D4749" w14:textId="77777777" w:rsidR="00D74534" w:rsidRPr="00D74534" w:rsidRDefault="00D74534" w:rsidP="00D74534">
            <w:pPr>
              <w:jc w:val="center"/>
              <w:rPr>
                <w:sz w:val="28"/>
                <w:szCs w:val="28"/>
              </w:rPr>
            </w:pPr>
            <w:r w:rsidRPr="00D74534">
              <w:rPr>
                <w:sz w:val="28"/>
                <w:szCs w:val="28"/>
              </w:rPr>
              <w:t>Финан-совые потреб-ности, тыс. руб. (без НДС)</w:t>
            </w:r>
          </w:p>
        </w:tc>
        <w:tc>
          <w:tcPr>
            <w:tcW w:w="3794" w:type="dxa"/>
            <w:gridSpan w:val="3"/>
            <w:vAlign w:val="center"/>
          </w:tcPr>
          <w:p w14:paraId="0A84C46B" w14:textId="77777777" w:rsidR="00D74534" w:rsidRPr="00D74534" w:rsidRDefault="00D74534" w:rsidP="00D74534">
            <w:pPr>
              <w:jc w:val="center"/>
              <w:rPr>
                <w:sz w:val="28"/>
                <w:szCs w:val="28"/>
              </w:rPr>
            </w:pPr>
            <w:r w:rsidRPr="00D74534">
              <w:rPr>
                <w:sz w:val="28"/>
                <w:szCs w:val="28"/>
              </w:rPr>
              <w:t>Ожидаемый эффект</w:t>
            </w:r>
          </w:p>
        </w:tc>
      </w:tr>
      <w:tr w:rsidR="00D74534" w:rsidRPr="00D74534" w14:paraId="619936BC" w14:textId="77777777" w:rsidTr="005E2A16">
        <w:trPr>
          <w:trHeight w:val="844"/>
          <w:jc w:val="center"/>
        </w:trPr>
        <w:tc>
          <w:tcPr>
            <w:tcW w:w="636" w:type="dxa"/>
            <w:vMerge/>
          </w:tcPr>
          <w:p w14:paraId="3A956151" w14:textId="77777777" w:rsidR="00D74534" w:rsidRPr="00D74534" w:rsidRDefault="00D74534" w:rsidP="00D74534">
            <w:pPr>
              <w:jc w:val="center"/>
              <w:rPr>
                <w:sz w:val="28"/>
                <w:szCs w:val="28"/>
              </w:rPr>
            </w:pPr>
          </w:p>
        </w:tc>
        <w:tc>
          <w:tcPr>
            <w:tcW w:w="3334" w:type="dxa"/>
            <w:vMerge/>
          </w:tcPr>
          <w:p w14:paraId="0FC32FA1" w14:textId="77777777" w:rsidR="00D74534" w:rsidRPr="00D74534" w:rsidRDefault="00D74534" w:rsidP="00D74534">
            <w:pPr>
              <w:jc w:val="center"/>
              <w:rPr>
                <w:sz w:val="28"/>
                <w:szCs w:val="28"/>
              </w:rPr>
            </w:pPr>
          </w:p>
        </w:tc>
        <w:tc>
          <w:tcPr>
            <w:tcW w:w="992" w:type="dxa"/>
            <w:vMerge/>
          </w:tcPr>
          <w:p w14:paraId="4E06E6BD" w14:textId="77777777" w:rsidR="00D74534" w:rsidRPr="00D74534" w:rsidRDefault="00D74534" w:rsidP="00D74534">
            <w:pPr>
              <w:jc w:val="center"/>
              <w:rPr>
                <w:sz w:val="28"/>
                <w:szCs w:val="28"/>
              </w:rPr>
            </w:pPr>
          </w:p>
        </w:tc>
        <w:tc>
          <w:tcPr>
            <w:tcW w:w="1451" w:type="dxa"/>
            <w:vMerge/>
          </w:tcPr>
          <w:p w14:paraId="79CEC3C9" w14:textId="77777777" w:rsidR="00D74534" w:rsidRPr="00D74534" w:rsidRDefault="00D74534" w:rsidP="00D74534">
            <w:pPr>
              <w:jc w:val="center"/>
              <w:rPr>
                <w:sz w:val="28"/>
                <w:szCs w:val="28"/>
              </w:rPr>
            </w:pPr>
          </w:p>
        </w:tc>
        <w:tc>
          <w:tcPr>
            <w:tcW w:w="1983" w:type="dxa"/>
            <w:vAlign w:val="center"/>
          </w:tcPr>
          <w:p w14:paraId="0C3A0224" w14:textId="77777777" w:rsidR="00D74534" w:rsidRPr="00D74534" w:rsidRDefault="00D74534" w:rsidP="00D74534">
            <w:pPr>
              <w:jc w:val="center"/>
              <w:rPr>
                <w:sz w:val="28"/>
                <w:szCs w:val="28"/>
              </w:rPr>
            </w:pPr>
            <w:r w:rsidRPr="00D74534">
              <w:rPr>
                <w:sz w:val="28"/>
                <w:szCs w:val="28"/>
              </w:rPr>
              <w:t>Наименование показателей</w:t>
            </w:r>
          </w:p>
        </w:tc>
        <w:tc>
          <w:tcPr>
            <w:tcW w:w="980" w:type="dxa"/>
            <w:vAlign w:val="center"/>
          </w:tcPr>
          <w:p w14:paraId="2870C5F8" w14:textId="77777777" w:rsidR="00D74534" w:rsidRPr="00D74534" w:rsidRDefault="00D74534" w:rsidP="00D74534">
            <w:pPr>
              <w:jc w:val="center"/>
              <w:rPr>
                <w:sz w:val="28"/>
                <w:szCs w:val="28"/>
              </w:rPr>
            </w:pPr>
            <w:r w:rsidRPr="00D74534">
              <w:rPr>
                <w:sz w:val="28"/>
                <w:szCs w:val="28"/>
              </w:rPr>
              <w:t>тыс. руб.</w:t>
            </w:r>
          </w:p>
        </w:tc>
        <w:tc>
          <w:tcPr>
            <w:tcW w:w="831" w:type="dxa"/>
            <w:vAlign w:val="center"/>
          </w:tcPr>
          <w:p w14:paraId="096778FD" w14:textId="77777777" w:rsidR="00D74534" w:rsidRPr="00D74534" w:rsidRDefault="00D74534" w:rsidP="00D74534">
            <w:pPr>
              <w:jc w:val="center"/>
              <w:rPr>
                <w:sz w:val="28"/>
                <w:szCs w:val="28"/>
              </w:rPr>
            </w:pPr>
            <w:r w:rsidRPr="00D74534">
              <w:rPr>
                <w:sz w:val="28"/>
                <w:szCs w:val="28"/>
              </w:rPr>
              <w:t>%</w:t>
            </w:r>
          </w:p>
        </w:tc>
      </w:tr>
      <w:tr w:rsidR="00D74534" w:rsidRPr="00D74534" w14:paraId="57640832" w14:textId="77777777" w:rsidTr="005E2A16">
        <w:trPr>
          <w:trHeight w:val="223"/>
          <w:jc w:val="center"/>
        </w:trPr>
        <w:tc>
          <w:tcPr>
            <w:tcW w:w="636" w:type="dxa"/>
            <w:vAlign w:val="center"/>
          </w:tcPr>
          <w:p w14:paraId="4DD5A64F" w14:textId="77777777" w:rsidR="00D74534" w:rsidRPr="00D74534" w:rsidRDefault="00D74534" w:rsidP="00D74534">
            <w:pPr>
              <w:jc w:val="center"/>
              <w:rPr>
                <w:sz w:val="28"/>
                <w:szCs w:val="28"/>
              </w:rPr>
            </w:pPr>
            <w:r w:rsidRPr="00D74534">
              <w:rPr>
                <w:sz w:val="28"/>
                <w:szCs w:val="28"/>
              </w:rPr>
              <w:t>1</w:t>
            </w:r>
          </w:p>
        </w:tc>
        <w:tc>
          <w:tcPr>
            <w:tcW w:w="3334" w:type="dxa"/>
            <w:vAlign w:val="center"/>
          </w:tcPr>
          <w:p w14:paraId="185A00A4" w14:textId="77777777" w:rsidR="00D74534" w:rsidRPr="00D74534" w:rsidRDefault="00D74534" w:rsidP="00D74534">
            <w:pPr>
              <w:jc w:val="center"/>
              <w:rPr>
                <w:sz w:val="28"/>
                <w:szCs w:val="28"/>
              </w:rPr>
            </w:pPr>
            <w:r w:rsidRPr="00D74534">
              <w:rPr>
                <w:sz w:val="28"/>
                <w:szCs w:val="28"/>
              </w:rPr>
              <w:t>2</w:t>
            </w:r>
          </w:p>
        </w:tc>
        <w:tc>
          <w:tcPr>
            <w:tcW w:w="992" w:type="dxa"/>
            <w:vAlign w:val="center"/>
          </w:tcPr>
          <w:p w14:paraId="4FD7422F" w14:textId="77777777" w:rsidR="00D74534" w:rsidRPr="00D74534" w:rsidRDefault="00D74534" w:rsidP="00D74534">
            <w:pPr>
              <w:jc w:val="center"/>
              <w:rPr>
                <w:sz w:val="28"/>
                <w:szCs w:val="28"/>
              </w:rPr>
            </w:pPr>
            <w:r w:rsidRPr="00D74534">
              <w:rPr>
                <w:sz w:val="28"/>
                <w:szCs w:val="28"/>
              </w:rPr>
              <w:t>3</w:t>
            </w:r>
          </w:p>
        </w:tc>
        <w:tc>
          <w:tcPr>
            <w:tcW w:w="1451" w:type="dxa"/>
            <w:vAlign w:val="center"/>
          </w:tcPr>
          <w:p w14:paraId="1012DE2B" w14:textId="77777777" w:rsidR="00D74534" w:rsidRPr="00D74534" w:rsidRDefault="00D74534" w:rsidP="00D74534">
            <w:pPr>
              <w:jc w:val="center"/>
              <w:rPr>
                <w:sz w:val="28"/>
                <w:szCs w:val="28"/>
              </w:rPr>
            </w:pPr>
            <w:r w:rsidRPr="00D74534">
              <w:rPr>
                <w:sz w:val="28"/>
                <w:szCs w:val="28"/>
              </w:rPr>
              <w:t>4</w:t>
            </w:r>
          </w:p>
        </w:tc>
        <w:tc>
          <w:tcPr>
            <w:tcW w:w="1983" w:type="dxa"/>
            <w:vAlign w:val="center"/>
          </w:tcPr>
          <w:p w14:paraId="3EE1C9F9" w14:textId="77777777" w:rsidR="00D74534" w:rsidRPr="00D74534" w:rsidRDefault="00D74534" w:rsidP="00D74534">
            <w:pPr>
              <w:jc w:val="center"/>
              <w:rPr>
                <w:sz w:val="28"/>
                <w:szCs w:val="28"/>
              </w:rPr>
            </w:pPr>
            <w:r w:rsidRPr="00D74534">
              <w:rPr>
                <w:sz w:val="28"/>
                <w:szCs w:val="28"/>
              </w:rPr>
              <w:t>5</w:t>
            </w:r>
          </w:p>
        </w:tc>
        <w:tc>
          <w:tcPr>
            <w:tcW w:w="980" w:type="dxa"/>
            <w:vAlign w:val="center"/>
          </w:tcPr>
          <w:p w14:paraId="770E31B1" w14:textId="77777777" w:rsidR="00D74534" w:rsidRPr="00D74534" w:rsidRDefault="00D74534" w:rsidP="00D74534">
            <w:pPr>
              <w:jc w:val="center"/>
              <w:rPr>
                <w:sz w:val="28"/>
                <w:szCs w:val="28"/>
              </w:rPr>
            </w:pPr>
            <w:r w:rsidRPr="00D74534">
              <w:rPr>
                <w:sz w:val="28"/>
                <w:szCs w:val="28"/>
              </w:rPr>
              <w:t>6</w:t>
            </w:r>
          </w:p>
        </w:tc>
        <w:tc>
          <w:tcPr>
            <w:tcW w:w="831" w:type="dxa"/>
            <w:vAlign w:val="center"/>
          </w:tcPr>
          <w:p w14:paraId="76954424" w14:textId="77777777" w:rsidR="00D74534" w:rsidRPr="00D74534" w:rsidRDefault="00D74534" w:rsidP="00D74534">
            <w:pPr>
              <w:jc w:val="center"/>
              <w:rPr>
                <w:sz w:val="28"/>
                <w:szCs w:val="28"/>
              </w:rPr>
            </w:pPr>
            <w:r w:rsidRPr="00D74534">
              <w:rPr>
                <w:sz w:val="28"/>
                <w:szCs w:val="28"/>
              </w:rPr>
              <w:t>7</w:t>
            </w:r>
          </w:p>
        </w:tc>
      </w:tr>
      <w:tr w:rsidR="00D74534" w:rsidRPr="00D74534" w14:paraId="681B1F34" w14:textId="77777777" w:rsidTr="005E2A16">
        <w:trPr>
          <w:jc w:val="center"/>
        </w:trPr>
        <w:tc>
          <w:tcPr>
            <w:tcW w:w="10207" w:type="dxa"/>
            <w:gridSpan w:val="7"/>
          </w:tcPr>
          <w:p w14:paraId="339B4E64" w14:textId="77777777" w:rsidR="00D74534" w:rsidRPr="00D74534" w:rsidRDefault="00D74534" w:rsidP="00344BA3">
            <w:pPr>
              <w:numPr>
                <w:ilvl w:val="0"/>
                <w:numId w:val="5"/>
              </w:numPr>
              <w:contextualSpacing/>
              <w:jc w:val="center"/>
              <w:rPr>
                <w:sz w:val="28"/>
                <w:szCs w:val="28"/>
              </w:rPr>
            </w:pPr>
            <w:r w:rsidRPr="00D74534">
              <w:rPr>
                <w:sz w:val="28"/>
                <w:szCs w:val="28"/>
              </w:rPr>
              <w:t>Холодное водоснабжение питьевой водой</w:t>
            </w:r>
          </w:p>
        </w:tc>
      </w:tr>
      <w:tr w:rsidR="00D74534" w:rsidRPr="00D74534" w14:paraId="6D918884" w14:textId="77777777" w:rsidTr="005E2A16">
        <w:trPr>
          <w:jc w:val="center"/>
        </w:trPr>
        <w:tc>
          <w:tcPr>
            <w:tcW w:w="636" w:type="dxa"/>
            <w:vMerge w:val="restart"/>
            <w:vAlign w:val="center"/>
          </w:tcPr>
          <w:p w14:paraId="7388F5AA" w14:textId="77777777" w:rsidR="00D74534" w:rsidRPr="00D74534" w:rsidRDefault="00D74534" w:rsidP="00D74534">
            <w:pPr>
              <w:jc w:val="center"/>
              <w:rPr>
                <w:sz w:val="28"/>
                <w:szCs w:val="28"/>
              </w:rPr>
            </w:pPr>
            <w:bookmarkStart w:id="15" w:name="_Hlk151409908"/>
            <w:r w:rsidRPr="00D74534">
              <w:rPr>
                <w:sz w:val="28"/>
                <w:szCs w:val="28"/>
              </w:rPr>
              <w:t>1.1</w:t>
            </w:r>
          </w:p>
        </w:tc>
        <w:tc>
          <w:tcPr>
            <w:tcW w:w="3334" w:type="dxa"/>
            <w:vMerge w:val="restart"/>
            <w:vAlign w:val="center"/>
          </w:tcPr>
          <w:p w14:paraId="68456A8C" w14:textId="77777777" w:rsidR="00D74534" w:rsidRPr="00D74534" w:rsidRDefault="00D74534" w:rsidP="00D74534">
            <w:pPr>
              <w:jc w:val="center"/>
              <w:rPr>
                <w:sz w:val="28"/>
                <w:szCs w:val="28"/>
              </w:rPr>
            </w:pPr>
            <w:r w:rsidRPr="00D74534">
              <w:rPr>
                <w:sz w:val="28"/>
                <w:szCs w:val="28"/>
              </w:rPr>
              <w:t>Капитальный ремонт</w:t>
            </w:r>
          </w:p>
        </w:tc>
        <w:tc>
          <w:tcPr>
            <w:tcW w:w="992" w:type="dxa"/>
            <w:vAlign w:val="center"/>
          </w:tcPr>
          <w:p w14:paraId="4A157D5C" w14:textId="77777777" w:rsidR="00D74534" w:rsidRPr="00D74534" w:rsidRDefault="00D74534" w:rsidP="00D74534">
            <w:pPr>
              <w:jc w:val="center"/>
              <w:rPr>
                <w:sz w:val="28"/>
                <w:szCs w:val="28"/>
              </w:rPr>
            </w:pPr>
            <w:r w:rsidRPr="00D74534">
              <w:rPr>
                <w:sz w:val="28"/>
                <w:szCs w:val="28"/>
              </w:rPr>
              <w:t>2024</w:t>
            </w:r>
          </w:p>
        </w:tc>
        <w:tc>
          <w:tcPr>
            <w:tcW w:w="1451" w:type="dxa"/>
            <w:vAlign w:val="center"/>
          </w:tcPr>
          <w:p w14:paraId="35771FF8" w14:textId="77777777" w:rsidR="00D74534" w:rsidRPr="00D74534" w:rsidRDefault="00D74534" w:rsidP="00D74534">
            <w:pPr>
              <w:jc w:val="center"/>
              <w:rPr>
                <w:sz w:val="28"/>
                <w:szCs w:val="28"/>
              </w:rPr>
            </w:pPr>
            <w:r w:rsidRPr="00D74534">
              <w:rPr>
                <w:sz w:val="28"/>
                <w:szCs w:val="28"/>
              </w:rPr>
              <w:t>13186,51</w:t>
            </w:r>
          </w:p>
        </w:tc>
        <w:tc>
          <w:tcPr>
            <w:tcW w:w="1983" w:type="dxa"/>
            <w:vAlign w:val="center"/>
          </w:tcPr>
          <w:p w14:paraId="36123600"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73AE6DB9"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05B4363D" w14:textId="77777777" w:rsidR="00D74534" w:rsidRPr="00D74534" w:rsidRDefault="00D74534" w:rsidP="00D74534">
            <w:pPr>
              <w:jc w:val="center"/>
              <w:rPr>
                <w:sz w:val="28"/>
                <w:szCs w:val="28"/>
              </w:rPr>
            </w:pPr>
            <w:r w:rsidRPr="00D74534">
              <w:rPr>
                <w:sz w:val="28"/>
                <w:szCs w:val="28"/>
              </w:rPr>
              <w:t>-</w:t>
            </w:r>
          </w:p>
        </w:tc>
      </w:tr>
      <w:tr w:rsidR="00D74534" w:rsidRPr="00D74534" w14:paraId="18F04395" w14:textId="77777777" w:rsidTr="005E2A16">
        <w:trPr>
          <w:jc w:val="center"/>
        </w:trPr>
        <w:tc>
          <w:tcPr>
            <w:tcW w:w="636" w:type="dxa"/>
            <w:vMerge/>
            <w:vAlign w:val="center"/>
          </w:tcPr>
          <w:p w14:paraId="032F1F4D" w14:textId="77777777" w:rsidR="00D74534" w:rsidRPr="00D74534" w:rsidRDefault="00D74534" w:rsidP="00D74534">
            <w:pPr>
              <w:jc w:val="center"/>
              <w:rPr>
                <w:sz w:val="28"/>
                <w:szCs w:val="28"/>
              </w:rPr>
            </w:pPr>
          </w:p>
        </w:tc>
        <w:tc>
          <w:tcPr>
            <w:tcW w:w="3334" w:type="dxa"/>
            <w:vMerge/>
            <w:vAlign w:val="center"/>
          </w:tcPr>
          <w:p w14:paraId="41D07D74" w14:textId="77777777" w:rsidR="00D74534" w:rsidRPr="00D74534" w:rsidRDefault="00D74534" w:rsidP="00D74534">
            <w:pPr>
              <w:jc w:val="center"/>
              <w:rPr>
                <w:sz w:val="28"/>
                <w:szCs w:val="28"/>
              </w:rPr>
            </w:pPr>
          </w:p>
        </w:tc>
        <w:tc>
          <w:tcPr>
            <w:tcW w:w="992" w:type="dxa"/>
            <w:vAlign w:val="center"/>
          </w:tcPr>
          <w:p w14:paraId="7669929F" w14:textId="77777777" w:rsidR="00D74534" w:rsidRPr="00D74534" w:rsidRDefault="00D74534" w:rsidP="00D74534">
            <w:pPr>
              <w:jc w:val="center"/>
              <w:rPr>
                <w:sz w:val="28"/>
                <w:szCs w:val="28"/>
              </w:rPr>
            </w:pPr>
            <w:r w:rsidRPr="00D74534">
              <w:rPr>
                <w:sz w:val="28"/>
                <w:szCs w:val="28"/>
              </w:rPr>
              <w:t>2025</w:t>
            </w:r>
          </w:p>
        </w:tc>
        <w:tc>
          <w:tcPr>
            <w:tcW w:w="1451" w:type="dxa"/>
            <w:vAlign w:val="center"/>
          </w:tcPr>
          <w:p w14:paraId="4B2AD98B" w14:textId="77777777" w:rsidR="00D74534" w:rsidRPr="00D74534" w:rsidRDefault="00D74534" w:rsidP="00D74534">
            <w:pPr>
              <w:jc w:val="center"/>
              <w:rPr>
                <w:sz w:val="28"/>
                <w:szCs w:val="28"/>
              </w:rPr>
            </w:pPr>
            <w:r w:rsidRPr="00D74534">
              <w:rPr>
                <w:sz w:val="28"/>
                <w:szCs w:val="28"/>
              </w:rPr>
              <w:t>13811,81</w:t>
            </w:r>
          </w:p>
        </w:tc>
        <w:tc>
          <w:tcPr>
            <w:tcW w:w="1983" w:type="dxa"/>
            <w:vAlign w:val="center"/>
          </w:tcPr>
          <w:p w14:paraId="45E88608"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046AC743"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0F6B0D77" w14:textId="77777777" w:rsidR="00D74534" w:rsidRPr="00D74534" w:rsidRDefault="00D74534" w:rsidP="00D74534">
            <w:pPr>
              <w:jc w:val="center"/>
              <w:rPr>
                <w:sz w:val="28"/>
                <w:szCs w:val="28"/>
              </w:rPr>
            </w:pPr>
            <w:r w:rsidRPr="00D74534">
              <w:rPr>
                <w:sz w:val="28"/>
                <w:szCs w:val="28"/>
              </w:rPr>
              <w:t>-</w:t>
            </w:r>
          </w:p>
        </w:tc>
      </w:tr>
      <w:tr w:rsidR="00D74534" w:rsidRPr="00D74534" w14:paraId="78944033" w14:textId="77777777" w:rsidTr="005E2A16">
        <w:trPr>
          <w:jc w:val="center"/>
        </w:trPr>
        <w:tc>
          <w:tcPr>
            <w:tcW w:w="636" w:type="dxa"/>
            <w:vMerge/>
            <w:vAlign w:val="center"/>
          </w:tcPr>
          <w:p w14:paraId="545D6B31" w14:textId="77777777" w:rsidR="00D74534" w:rsidRPr="00D74534" w:rsidRDefault="00D74534" w:rsidP="00D74534">
            <w:pPr>
              <w:jc w:val="center"/>
              <w:rPr>
                <w:sz w:val="28"/>
                <w:szCs w:val="28"/>
              </w:rPr>
            </w:pPr>
          </w:p>
        </w:tc>
        <w:tc>
          <w:tcPr>
            <w:tcW w:w="3334" w:type="dxa"/>
            <w:vMerge/>
            <w:vAlign w:val="center"/>
          </w:tcPr>
          <w:p w14:paraId="1EE61C42" w14:textId="77777777" w:rsidR="00D74534" w:rsidRPr="00D74534" w:rsidRDefault="00D74534" w:rsidP="00D74534">
            <w:pPr>
              <w:jc w:val="center"/>
              <w:rPr>
                <w:sz w:val="28"/>
                <w:szCs w:val="28"/>
              </w:rPr>
            </w:pPr>
          </w:p>
        </w:tc>
        <w:tc>
          <w:tcPr>
            <w:tcW w:w="992" w:type="dxa"/>
            <w:vAlign w:val="center"/>
          </w:tcPr>
          <w:p w14:paraId="7CD6C133" w14:textId="77777777" w:rsidR="00D74534" w:rsidRPr="00D74534" w:rsidRDefault="00D74534" w:rsidP="00D74534">
            <w:pPr>
              <w:jc w:val="center"/>
              <w:rPr>
                <w:sz w:val="28"/>
                <w:szCs w:val="28"/>
              </w:rPr>
            </w:pPr>
            <w:r w:rsidRPr="00D74534">
              <w:rPr>
                <w:sz w:val="28"/>
                <w:szCs w:val="28"/>
              </w:rPr>
              <w:t>2026</w:t>
            </w:r>
          </w:p>
        </w:tc>
        <w:tc>
          <w:tcPr>
            <w:tcW w:w="1451" w:type="dxa"/>
            <w:vAlign w:val="center"/>
          </w:tcPr>
          <w:p w14:paraId="55BECEB1" w14:textId="77777777" w:rsidR="00D74534" w:rsidRPr="00D74534" w:rsidRDefault="00D74534" w:rsidP="00D74534">
            <w:pPr>
              <w:jc w:val="center"/>
              <w:rPr>
                <w:sz w:val="28"/>
                <w:szCs w:val="28"/>
              </w:rPr>
            </w:pPr>
            <w:r w:rsidRPr="00D74534">
              <w:rPr>
                <w:sz w:val="28"/>
                <w:szCs w:val="28"/>
              </w:rPr>
              <w:t>14436,53</w:t>
            </w:r>
          </w:p>
        </w:tc>
        <w:tc>
          <w:tcPr>
            <w:tcW w:w="1983" w:type="dxa"/>
            <w:vAlign w:val="center"/>
          </w:tcPr>
          <w:p w14:paraId="140C3E3C"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34BC46C9"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35F44F55" w14:textId="77777777" w:rsidR="00D74534" w:rsidRPr="00D74534" w:rsidRDefault="00D74534" w:rsidP="00D74534">
            <w:pPr>
              <w:jc w:val="center"/>
              <w:rPr>
                <w:sz w:val="28"/>
                <w:szCs w:val="28"/>
              </w:rPr>
            </w:pPr>
            <w:r w:rsidRPr="00D74534">
              <w:rPr>
                <w:sz w:val="28"/>
                <w:szCs w:val="28"/>
              </w:rPr>
              <w:t>-</w:t>
            </w:r>
          </w:p>
        </w:tc>
      </w:tr>
      <w:tr w:rsidR="00D74534" w:rsidRPr="00D74534" w14:paraId="2F7720F9" w14:textId="77777777" w:rsidTr="005E2A16">
        <w:trPr>
          <w:jc w:val="center"/>
        </w:trPr>
        <w:tc>
          <w:tcPr>
            <w:tcW w:w="636" w:type="dxa"/>
            <w:vMerge/>
            <w:vAlign w:val="center"/>
          </w:tcPr>
          <w:p w14:paraId="6A6FD9F0" w14:textId="77777777" w:rsidR="00D74534" w:rsidRPr="00D74534" w:rsidRDefault="00D74534" w:rsidP="00D74534">
            <w:pPr>
              <w:jc w:val="center"/>
              <w:rPr>
                <w:sz w:val="28"/>
                <w:szCs w:val="28"/>
              </w:rPr>
            </w:pPr>
          </w:p>
        </w:tc>
        <w:tc>
          <w:tcPr>
            <w:tcW w:w="3334" w:type="dxa"/>
            <w:vMerge/>
            <w:vAlign w:val="center"/>
          </w:tcPr>
          <w:p w14:paraId="6008BE4D" w14:textId="77777777" w:rsidR="00D74534" w:rsidRPr="00D74534" w:rsidRDefault="00D74534" w:rsidP="00D74534">
            <w:pPr>
              <w:jc w:val="center"/>
              <w:rPr>
                <w:sz w:val="28"/>
                <w:szCs w:val="28"/>
              </w:rPr>
            </w:pPr>
          </w:p>
        </w:tc>
        <w:tc>
          <w:tcPr>
            <w:tcW w:w="992" w:type="dxa"/>
            <w:vAlign w:val="center"/>
          </w:tcPr>
          <w:p w14:paraId="4A798250" w14:textId="77777777" w:rsidR="00D74534" w:rsidRPr="00D74534" w:rsidRDefault="00D74534" w:rsidP="00D74534">
            <w:pPr>
              <w:jc w:val="center"/>
              <w:rPr>
                <w:sz w:val="28"/>
                <w:szCs w:val="28"/>
              </w:rPr>
            </w:pPr>
            <w:r w:rsidRPr="00D74534">
              <w:rPr>
                <w:sz w:val="28"/>
                <w:szCs w:val="28"/>
              </w:rPr>
              <w:t>2027</w:t>
            </w:r>
          </w:p>
        </w:tc>
        <w:tc>
          <w:tcPr>
            <w:tcW w:w="1451" w:type="dxa"/>
            <w:vAlign w:val="center"/>
          </w:tcPr>
          <w:p w14:paraId="328917F2" w14:textId="77777777" w:rsidR="00D74534" w:rsidRPr="00D74534" w:rsidRDefault="00D74534" w:rsidP="00D74534">
            <w:pPr>
              <w:jc w:val="center"/>
              <w:rPr>
                <w:sz w:val="28"/>
                <w:szCs w:val="28"/>
              </w:rPr>
            </w:pPr>
            <w:r w:rsidRPr="00D74534">
              <w:rPr>
                <w:sz w:val="28"/>
                <w:szCs w:val="28"/>
              </w:rPr>
              <w:t>14863,85</w:t>
            </w:r>
          </w:p>
        </w:tc>
        <w:tc>
          <w:tcPr>
            <w:tcW w:w="1983" w:type="dxa"/>
            <w:vAlign w:val="center"/>
          </w:tcPr>
          <w:p w14:paraId="5068736F"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52213EF7"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60797B2C" w14:textId="77777777" w:rsidR="00D74534" w:rsidRPr="00D74534" w:rsidRDefault="00D74534" w:rsidP="00D74534">
            <w:pPr>
              <w:jc w:val="center"/>
              <w:rPr>
                <w:sz w:val="28"/>
                <w:szCs w:val="28"/>
              </w:rPr>
            </w:pPr>
            <w:r w:rsidRPr="00D74534">
              <w:rPr>
                <w:sz w:val="28"/>
                <w:szCs w:val="28"/>
              </w:rPr>
              <w:t>-</w:t>
            </w:r>
          </w:p>
        </w:tc>
      </w:tr>
      <w:tr w:rsidR="00D74534" w:rsidRPr="00D74534" w14:paraId="72BD3CB7" w14:textId="77777777" w:rsidTr="005E2A16">
        <w:trPr>
          <w:jc w:val="center"/>
        </w:trPr>
        <w:tc>
          <w:tcPr>
            <w:tcW w:w="636" w:type="dxa"/>
            <w:vMerge/>
            <w:vAlign w:val="center"/>
          </w:tcPr>
          <w:p w14:paraId="0838D012" w14:textId="77777777" w:rsidR="00D74534" w:rsidRPr="00D74534" w:rsidRDefault="00D74534" w:rsidP="00D74534">
            <w:pPr>
              <w:jc w:val="center"/>
              <w:rPr>
                <w:sz w:val="28"/>
                <w:szCs w:val="28"/>
              </w:rPr>
            </w:pPr>
          </w:p>
        </w:tc>
        <w:tc>
          <w:tcPr>
            <w:tcW w:w="3334" w:type="dxa"/>
            <w:vMerge/>
            <w:vAlign w:val="center"/>
          </w:tcPr>
          <w:p w14:paraId="0692ED54" w14:textId="77777777" w:rsidR="00D74534" w:rsidRPr="00D74534" w:rsidRDefault="00D74534" w:rsidP="00D74534">
            <w:pPr>
              <w:jc w:val="center"/>
              <w:rPr>
                <w:sz w:val="28"/>
                <w:szCs w:val="28"/>
              </w:rPr>
            </w:pPr>
          </w:p>
        </w:tc>
        <w:tc>
          <w:tcPr>
            <w:tcW w:w="992" w:type="dxa"/>
            <w:vAlign w:val="center"/>
          </w:tcPr>
          <w:p w14:paraId="4DA75820" w14:textId="77777777" w:rsidR="00D74534" w:rsidRPr="00D74534" w:rsidRDefault="00D74534" w:rsidP="00D74534">
            <w:pPr>
              <w:jc w:val="center"/>
              <w:rPr>
                <w:sz w:val="28"/>
                <w:szCs w:val="28"/>
              </w:rPr>
            </w:pPr>
            <w:r w:rsidRPr="00D74534">
              <w:rPr>
                <w:sz w:val="28"/>
                <w:szCs w:val="28"/>
              </w:rPr>
              <w:t>2028</w:t>
            </w:r>
          </w:p>
        </w:tc>
        <w:tc>
          <w:tcPr>
            <w:tcW w:w="1451" w:type="dxa"/>
            <w:vAlign w:val="center"/>
          </w:tcPr>
          <w:p w14:paraId="27ECAEB3" w14:textId="77777777" w:rsidR="00D74534" w:rsidRPr="00D74534" w:rsidRDefault="00D74534" w:rsidP="00D74534">
            <w:pPr>
              <w:jc w:val="center"/>
              <w:rPr>
                <w:sz w:val="28"/>
                <w:szCs w:val="28"/>
              </w:rPr>
            </w:pPr>
            <w:r w:rsidRPr="00D74534">
              <w:rPr>
                <w:sz w:val="28"/>
                <w:szCs w:val="28"/>
              </w:rPr>
              <w:t>15303,82</w:t>
            </w:r>
          </w:p>
        </w:tc>
        <w:tc>
          <w:tcPr>
            <w:tcW w:w="1983" w:type="dxa"/>
            <w:vAlign w:val="center"/>
          </w:tcPr>
          <w:p w14:paraId="3DF6D228"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40E92D29"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4C76558F" w14:textId="77777777" w:rsidR="00D74534" w:rsidRPr="00D74534" w:rsidRDefault="00D74534" w:rsidP="00D74534">
            <w:pPr>
              <w:jc w:val="center"/>
              <w:rPr>
                <w:sz w:val="28"/>
                <w:szCs w:val="28"/>
              </w:rPr>
            </w:pPr>
            <w:r w:rsidRPr="00D74534">
              <w:rPr>
                <w:sz w:val="28"/>
                <w:szCs w:val="28"/>
              </w:rPr>
              <w:t>-</w:t>
            </w:r>
          </w:p>
        </w:tc>
      </w:tr>
      <w:bookmarkEnd w:id="15"/>
      <w:tr w:rsidR="00D74534" w:rsidRPr="00D74534" w14:paraId="0956BC65" w14:textId="77777777" w:rsidTr="005E2A16">
        <w:trPr>
          <w:jc w:val="center"/>
        </w:trPr>
        <w:tc>
          <w:tcPr>
            <w:tcW w:w="10207" w:type="dxa"/>
            <w:gridSpan w:val="7"/>
            <w:vAlign w:val="center"/>
          </w:tcPr>
          <w:p w14:paraId="60CF3CA7" w14:textId="77777777" w:rsidR="00D74534" w:rsidRPr="00D74534" w:rsidRDefault="00D74534" w:rsidP="00344BA3">
            <w:pPr>
              <w:numPr>
                <w:ilvl w:val="0"/>
                <w:numId w:val="5"/>
              </w:numPr>
              <w:contextualSpacing/>
              <w:jc w:val="center"/>
              <w:rPr>
                <w:sz w:val="28"/>
                <w:szCs w:val="28"/>
              </w:rPr>
            </w:pPr>
            <w:r w:rsidRPr="00D74534">
              <w:rPr>
                <w:sz w:val="28"/>
                <w:szCs w:val="28"/>
              </w:rPr>
              <w:t xml:space="preserve">Водоотведение </w:t>
            </w:r>
          </w:p>
        </w:tc>
      </w:tr>
      <w:tr w:rsidR="00D74534" w:rsidRPr="00D74534" w14:paraId="533B3F52" w14:textId="77777777" w:rsidTr="005E2A16">
        <w:trPr>
          <w:trHeight w:val="313"/>
          <w:jc w:val="center"/>
        </w:trPr>
        <w:tc>
          <w:tcPr>
            <w:tcW w:w="636" w:type="dxa"/>
            <w:vMerge w:val="restart"/>
            <w:vAlign w:val="center"/>
          </w:tcPr>
          <w:p w14:paraId="5F862D7B" w14:textId="77777777" w:rsidR="00D74534" w:rsidRPr="00D74534" w:rsidRDefault="00D74534" w:rsidP="00D74534">
            <w:pPr>
              <w:jc w:val="center"/>
              <w:rPr>
                <w:sz w:val="28"/>
                <w:szCs w:val="28"/>
              </w:rPr>
            </w:pPr>
            <w:r w:rsidRPr="00D74534">
              <w:rPr>
                <w:sz w:val="28"/>
                <w:szCs w:val="28"/>
              </w:rPr>
              <w:t>2.1</w:t>
            </w:r>
          </w:p>
        </w:tc>
        <w:tc>
          <w:tcPr>
            <w:tcW w:w="3334" w:type="dxa"/>
            <w:vMerge w:val="restart"/>
            <w:vAlign w:val="center"/>
          </w:tcPr>
          <w:p w14:paraId="398BA9C4" w14:textId="77777777" w:rsidR="00D74534" w:rsidRPr="00D74534" w:rsidRDefault="00D74534" w:rsidP="00D74534">
            <w:pPr>
              <w:jc w:val="center"/>
              <w:rPr>
                <w:sz w:val="28"/>
                <w:szCs w:val="28"/>
              </w:rPr>
            </w:pPr>
            <w:r w:rsidRPr="00D74534">
              <w:rPr>
                <w:sz w:val="28"/>
                <w:szCs w:val="28"/>
              </w:rPr>
              <w:t>Капитальный ремонт</w:t>
            </w:r>
          </w:p>
        </w:tc>
        <w:tc>
          <w:tcPr>
            <w:tcW w:w="992" w:type="dxa"/>
            <w:vAlign w:val="center"/>
          </w:tcPr>
          <w:p w14:paraId="3DFC9520" w14:textId="77777777" w:rsidR="00D74534" w:rsidRPr="00D74534" w:rsidRDefault="00D74534" w:rsidP="00D74534">
            <w:pPr>
              <w:jc w:val="center"/>
              <w:rPr>
                <w:sz w:val="28"/>
                <w:szCs w:val="28"/>
              </w:rPr>
            </w:pPr>
            <w:r w:rsidRPr="00D74534">
              <w:rPr>
                <w:sz w:val="28"/>
                <w:szCs w:val="28"/>
              </w:rPr>
              <w:t>2024</w:t>
            </w:r>
          </w:p>
        </w:tc>
        <w:tc>
          <w:tcPr>
            <w:tcW w:w="1451" w:type="dxa"/>
            <w:vAlign w:val="center"/>
          </w:tcPr>
          <w:p w14:paraId="1DF1CD0F" w14:textId="77777777" w:rsidR="00D74534" w:rsidRPr="00D74534" w:rsidRDefault="00D74534" w:rsidP="00D74534">
            <w:pPr>
              <w:jc w:val="center"/>
              <w:rPr>
                <w:sz w:val="28"/>
                <w:szCs w:val="28"/>
              </w:rPr>
            </w:pPr>
            <w:r w:rsidRPr="00D74534">
              <w:rPr>
                <w:sz w:val="28"/>
                <w:szCs w:val="28"/>
              </w:rPr>
              <w:t>-</w:t>
            </w:r>
          </w:p>
        </w:tc>
        <w:tc>
          <w:tcPr>
            <w:tcW w:w="1983" w:type="dxa"/>
            <w:vAlign w:val="center"/>
          </w:tcPr>
          <w:p w14:paraId="60548985"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262CA1B0"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1943A5C5" w14:textId="77777777" w:rsidR="00D74534" w:rsidRPr="00D74534" w:rsidRDefault="00D74534" w:rsidP="00D74534">
            <w:pPr>
              <w:jc w:val="center"/>
              <w:rPr>
                <w:sz w:val="28"/>
                <w:szCs w:val="28"/>
              </w:rPr>
            </w:pPr>
            <w:r w:rsidRPr="00D74534">
              <w:rPr>
                <w:sz w:val="28"/>
                <w:szCs w:val="28"/>
              </w:rPr>
              <w:t>-</w:t>
            </w:r>
          </w:p>
        </w:tc>
      </w:tr>
      <w:tr w:rsidR="00D74534" w:rsidRPr="00D74534" w14:paraId="5C43F71B" w14:textId="77777777" w:rsidTr="005E2A16">
        <w:trPr>
          <w:trHeight w:val="313"/>
          <w:jc w:val="center"/>
        </w:trPr>
        <w:tc>
          <w:tcPr>
            <w:tcW w:w="636" w:type="dxa"/>
            <w:vMerge/>
            <w:vAlign w:val="center"/>
          </w:tcPr>
          <w:p w14:paraId="22F914F1" w14:textId="77777777" w:rsidR="00D74534" w:rsidRPr="00D74534" w:rsidRDefault="00D74534" w:rsidP="00D74534">
            <w:pPr>
              <w:jc w:val="center"/>
              <w:rPr>
                <w:sz w:val="28"/>
                <w:szCs w:val="28"/>
              </w:rPr>
            </w:pPr>
          </w:p>
        </w:tc>
        <w:tc>
          <w:tcPr>
            <w:tcW w:w="3334" w:type="dxa"/>
            <w:vMerge/>
            <w:vAlign w:val="center"/>
          </w:tcPr>
          <w:p w14:paraId="48A52775" w14:textId="77777777" w:rsidR="00D74534" w:rsidRPr="00D74534" w:rsidRDefault="00D74534" w:rsidP="00D74534">
            <w:pPr>
              <w:jc w:val="center"/>
              <w:rPr>
                <w:sz w:val="28"/>
                <w:szCs w:val="28"/>
              </w:rPr>
            </w:pPr>
          </w:p>
        </w:tc>
        <w:tc>
          <w:tcPr>
            <w:tcW w:w="992" w:type="dxa"/>
            <w:vAlign w:val="center"/>
          </w:tcPr>
          <w:p w14:paraId="02E79F68" w14:textId="77777777" w:rsidR="00D74534" w:rsidRPr="00D74534" w:rsidRDefault="00D74534" w:rsidP="00D74534">
            <w:pPr>
              <w:jc w:val="center"/>
              <w:rPr>
                <w:sz w:val="28"/>
                <w:szCs w:val="28"/>
              </w:rPr>
            </w:pPr>
            <w:r w:rsidRPr="00D74534">
              <w:rPr>
                <w:sz w:val="28"/>
                <w:szCs w:val="28"/>
              </w:rPr>
              <w:t>2025</w:t>
            </w:r>
          </w:p>
        </w:tc>
        <w:tc>
          <w:tcPr>
            <w:tcW w:w="1451" w:type="dxa"/>
            <w:vAlign w:val="center"/>
          </w:tcPr>
          <w:p w14:paraId="0ADAFB7A" w14:textId="77777777" w:rsidR="00D74534" w:rsidRPr="00D74534" w:rsidRDefault="00D74534" w:rsidP="00D74534">
            <w:pPr>
              <w:jc w:val="center"/>
              <w:rPr>
                <w:sz w:val="28"/>
                <w:szCs w:val="28"/>
              </w:rPr>
            </w:pPr>
            <w:r w:rsidRPr="00D74534">
              <w:rPr>
                <w:sz w:val="28"/>
                <w:szCs w:val="28"/>
              </w:rPr>
              <w:t>-</w:t>
            </w:r>
          </w:p>
        </w:tc>
        <w:tc>
          <w:tcPr>
            <w:tcW w:w="1983" w:type="dxa"/>
            <w:vAlign w:val="center"/>
          </w:tcPr>
          <w:p w14:paraId="0DEE2EA0"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057F562F"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0119F7CC" w14:textId="77777777" w:rsidR="00D74534" w:rsidRPr="00D74534" w:rsidRDefault="00D74534" w:rsidP="00D74534">
            <w:pPr>
              <w:jc w:val="center"/>
              <w:rPr>
                <w:sz w:val="28"/>
                <w:szCs w:val="28"/>
              </w:rPr>
            </w:pPr>
            <w:r w:rsidRPr="00D74534">
              <w:rPr>
                <w:sz w:val="28"/>
                <w:szCs w:val="28"/>
              </w:rPr>
              <w:t>-</w:t>
            </w:r>
          </w:p>
        </w:tc>
      </w:tr>
      <w:tr w:rsidR="00D74534" w:rsidRPr="00D74534" w14:paraId="767D5D1E" w14:textId="77777777" w:rsidTr="005E2A16">
        <w:trPr>
          <w:trHeight w:val="313"/>
          <w:jc w:val="center"/>
        </w:trPr>
        <w:tc>
          <w:tcPr>
            <w:tcW w:w="636" w:type="dxa"/>
            <w:vMerge/>
            <w:vAlign w:val="center"/>
          </w:tcPr>
          <w:p w14:paraId="366BAC87" w14:textId="77777777" w:rsidR="00D74534" w:rsidRPr="00D74534" w:rsidRDefault="00D74534" w:rsidP="00D74534">
            <w:pPr>
              <w:jc w:val="center"/>
              <w:rPr>
                <w:sz w:val="28"/>
                <w:szCs w:val="28"/>
              </w:rPr>
            </w:pPr>
          </w:p>
        </w:tc>
        <w:tc>
          <w:tcPr>
            <w:tcW w:w="3334" w:type="dxa"/>
            <w:vMerge/>
            <w:vAlign w:val="center"/>
          </w:tcPr>
          <w:p w14:paraId="5BC678FA" w14:textId="77777777" w:rsidR="00D74534" w:rsidRPr="00D74534" w:rsidRDefault="00D74534" w:rsidP="00D74534">
            <w:pPr>
              <w:jc w:val="center"/>
              <w:rPr>
                <w:sz w:val="28"/>
                <w:szCs w:val="28"/>
              </w:rPr>
            </w:pPr>
          </w:p>
        </w:tc>
        <w:tc>
          <w:tcPr>
            <w:tcW w:w="992" w:type="dxa"/>
            <w:vAlign w:val="center"/>
          </w:tcPr>
          <w:p w14:paraId="681C0907" w14:textId="77777777" w:rsidR="00D74534" w:rsidRPr="00D74534" w:rsidRDefault="00D74534" w:rsidP="00D74534">
            <w:pPr>
              <w:jc w:val="center"/>
              <w:rPr>
                <w:sz w:val="28"/>
                <w:szCs w:val="28"/>
              </w:rPr>
            </w:pPr>
            <w:r w:rsidRPr="00D74534">
              <w:rPr>
                <w:sz w:val="28"/>
                <w:szCs w:val="28"/>
              </w:rPr>
              <w:t>2026</w:t>
            </w:r>
          </w:p>
        </w:tc>
        <w:tc>
          <w:tcPr>
            <w:tcW w:w="1451" w:type="dxa"/>
            <w:vAlign w:val="center"/>
          </w:tcPr>
          <w:p w14:paraId="16933533" w14:textId="77777777" w:rsidR="00D74534" w:rsidRPr="00D74534" w:rsidRDefault="00D74534" w:rsidP="00D74534">
            <w:pPr>
              <w:jc w:val="center"/>
              <w:rPr>
                <w:sz w:val="28"/>
                <w:szCs w:val="28"/>
              </w:rPr>
            </w:pPr>
            <w:r w:rsidRPr="00D74534">
              <w:rPr>
                <w:sz w:val="28"/>
                <w:szCs w:val="28"/>
              </w:rPr>
              <w:t>-</w:t>
            </w:r>
          </w:p>
        </w:tc>
        <w:tc>
          <w:tcPr>
            <w:tcW w:w="1983" w:type="dxa"/>
            <w:vAlign w:val="center"/>
          </w:tcPr>
          <w:p w14:paraId="286CAF55"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6C8F267E"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4AC4AF14" w14:textId="77777777" w:rsidR="00D74534" w:rsidRPr="00D74534" w:rsidRDefault="00D74534" w:rsidP="00D74534">
            <w:pPr>
              <w:jc w:val="center"/>
              <w:rPr>
                <w:sz w:val="28"/>
                <w:szCs w:val="28"/>
              </w:rPr>
            </w:pPr>
            <w:r w:rsidRPr="00D74534">
              <w:rPr>
                <w:sz w:val="28"/>
                <w:szCs w:val="28"/>
              </w:rPr>
              <w:t>-</w:t>
            </w:r>
          </w:p>
        </w:tc>
      </w:tr>
      <w:tr w:rsidR="00D74534" w:rsidRPr="00D74534" w14:paraId="1EAF40D5" w14:textId="77777777" w:rsidTr="005E2A16">
        <w:trPr>
          <w:trHeight w:val="313"/>
          <w:jc w:val="center"/>
        </w:trPr>
        <w:tc>
          <w:tcPr>
            <w:tcW w:w="636" w:type="dxa"/>
            <w:vMerge/>
            <w:vAlign w:val="center"/>
          </w:tcPr>
          <w:p w14:paraId="426A3359" w14:textId="77777777" w:rsidR="00D74534" w:rsidRPr="00D74534" w:rsidRDefault="00D74534" w:rsidP="00D74534">
            <w:pPr>
              <w:jc w:val="center"/>
              <w:rPr>
                <w:sz w:val="28"/>
                <w:szCs w:val="28"/>
              </w:rPr>
            </w:pPr>
          </w:p>
        </w:tc>
        <w:tc>
          <w:tcPr>
            <w:tcW w:w="3334" w:type="dxa"/>
            <w:vMerge/>
            <w:vAlign w:val="center"/>
          </w:tcPr>
          <w:p w14:paraId="7F40A316" w14:textId="77777777" w:rsidR="00D74534" w:rsidRPr="00D74534" w:rsidRDefault="00D74534" w:rsidP="00D74534">
            <w:pPr>
              <w:jc w:val="center"/>
              <w:rPr>
                <w:sz w:val="28"/>
                <w:szCs w:val="28"/>
              </w:rPr>
            </w:pPr>
          </w:p>
        </w:tc>
        <w:tc>
          <w:tcPr>
            <w:tcW w:w="992" w:type="dxa"/>
            <w:vAlign w:val="center"/>
          </w:tcPr>
          <w:p w14:paraId="6DBD8750" w14:textId="77777777" w:rsidR="00D74534" w:rsidRPr="00D74534" w:rsidRDefault="00D74534" w:rsidP="00D74534">
            <w:pPr>
              <w:jc w:val="center"/>
              <w:rPr>
                <w:sz w:val="28"/>
                <w:szCs w:val="28"/>
              </w:rPr>
            </w:pPr>
            <w:r w:rsidRPr="00D74534">
              <w:rPr>
                <w:sz w:val="28"/>
                <w:szCs w:val="28"/>
              </w:rPr>
              <w:t>2027</w:t>
            </w:r>
          </w:p>
        </w:tc>
        <w:tc>
          <w:tcPr>
            <w:tcW w:w="1451" w:type="dxa"/>
            <w:vAlign w:val="center"/>
          </w:tcPr>
          <w:p w14:paraId="1AFCFFE0" w14:textId="77777777" w:rsidR="00D74534" w:rsidRPr="00D74534" w:rsidRDefault="00D74534" w:rsidP="00D74534">
            <w:pPr>
              <w:jc w:val="center"/>
              <w:rPr>
                <w:sz w:val="28"/>
                <w:szCs w:val="28"/>
              </w:rPr>
            </w:pPr>
            <w:r w:rsidRPr="00D74534">
              <w:rPr>
                <w:sz w:val="28"/>
                <w:szCs w:val="28"/>
              </w:rPr>
              <w:t>-</w:t>
            </w:r>
          </w:p>
        </w:tc>
        <w:tc>
          <w:tcPr>
            <w:tcW w:w="1983" w:type="dxa"/>
            <w:vAlign w:val="center"/>
          </w:tcPr>
          <w:p w14:paraId="76F0F8EE"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158ACA62"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0882D843" w14:textId="77777777" w:rsidR="00D74534" w:rsidRPr="00D74534" w:rsidRDefault="00D74534" w:rsidP="00D74534">
            <w:pPr>
              <w:jc w:val="center"/>
              <w:rPr>
                <w:sz w:val="28"/>
                <w:szCs w:val="28"/>
              </w:rPr>
            </w:pPr>
            <w:r w:rsidRPr="00D74534">
              <w:rPr>
                <w:sz w:val="28"/>
                <w:szCs w:val="28"/>
              </w:rPr>
              <w:t>-</w:t>
            </w:r>
          </w:p>
        </w:tc>
      </w:tr>
      <w:tr w:rsidR="00D74534" w:rsidRPr="00D74534" w14:paraId="11A4E926" w14:textId="77777777" w:rsidTr="005E2A16">
        <w:trPr>
          <w:trHeight w:val="313"/>
          <w:jc w:val="center"/>
        </w:trPr>
        <w:tc>
          <w:tcPr>
            <w:tcW w:w="636" w:type="dxa"/>
            <w:vMerge/>
            <w:vAlign w:val="center"/>
          </w:tcPr>
          <w:p w14:paraId="4456F196" w14:textId="77777777" w:rsidR="00D74534" w:rsidRPr="00D74534" w:rsidRDefault="00D74534" w:rsidP="00D74534">
            <w:pPr>
              <w:jc w:val="center"/>
              <w:rPr>
                <w:sz w:val="28"/>
                <w:szCs w:val="28"/>
              </w:rPr>
            </w:pPr>
          </w:p>
        </w:tc>
        <w:tc>
          <w:tcPr>
            <w:tcW w:w="3334" w:type="dxa"/>
            <w:vMerge/>
            <w:vAlign w:val="center"/>
          </w:tcPr>
          <w:p w14:paraId="567EE8E6" w14:textId="77777777" w:rsidR="00D74534" w:rsidRPr="00D74534" w:rsidRDefault="00D74534" w:rsidP="00D74534">
            <w:pPr>
              <w:jc w:val="center"/>
              <w:rPr>
                <w:sz w:val="28"/>
                <w:szCs w:val="28"/>
              </w:rPr>
            </w:pPr>
          </w:p>
        </w:tc>
        <w:tc>
          <w:tcPr>
            <w:tcW w:w="992" w:type="dxa"/>
            <w:vAlign w:val="center"/>
          </w:tcPr>
          <w:p w14:paraId="5DB99E7D" w14:textId="77777777" w:rsidR="00D74534" w:rsidRPr="00D74534" w:rsidRDefault="00D74534" w:rsidP="00D74534">
            <w:pPr>
              <w:jc w:val="center"/>
              <w:rPr>
                <w:sz w:val="28"/>
                <w:szCs w:val="28"/>
              </w:rPr>
            </w:pPr>
            <w:r w:rsidRPr="00D74534">
              <w:rPr>
                <w:sz w:val="28"/>
                <w:szCs w:val="28"/>
              </w:rPr>
              <w:t>2028</w:t>
            </w:r>
          </w:p>
        </w:tc>
        <w:tc>
          <w:tcPr>
            <w:tcW w:w="1451" w:type="dxa"/>
            <w:vAlign w:val="center"/>
          </w:tcPr>
          <w:p w14:paraId="35020092" w14:textId="77777777" w:rsidR="00D74534" w:rsidRPr="00D74534" w:rsidRDefault="00D74534" w:rsidP="00D74534">
            <w:pPr>
              <w:jc w:val="center"/>
              <w:rPr>
                <w:sz w:val="28"/>
                <w:szCs w:val="28"/>
              </w:rPr>
            </w:pPr>
            <w:r w:rsidRPr="00D74534">
              <w:rPr>
                <w:sz w:val="28"/>
                <w:szCs w:val="28"/>
              </w:rPr>
              <w:t>-</w:t>
            </w:r>
          </w:p>
        </w:tc>
        <w:tc>
          <w:tcPr>
            <w:tcW w:w="1983" w:type="dxa"/>
            <w:vAlign w:val="center"/>
          </w:tcPr>
          <w:p w14:paraId="28DCAEBE" w14:textId="77777777" w:rsidR="00D74534" w:rsidRPr="00D74534" w:rsidRDefault="00D74534" w:rsidP="00D74534">
            <w:pPr>
              <w:jc w:val="center"/>
              <w:rPr>
                <w:sz w:val="28"/>
                <w:szCs w:val="28"/>
              </w:rPr>
            </w:pPr>
            <w:r w:rsidRPr="00D74534">
              <w:rPr>
                <w:sz w:val="28"/>
                <w:szCs w:val="28"/>
              </w:rPr>
              <w:t>-</w:t>
            </w:r>
          </w:p>
        </w:tc>
        <w:tc>
          <w:tcPr>
            <w:tcW w:w="980" w:type="dxa"/>
            <w:vAlign w:val="center"/>
          </w:tcPr>
          <w:p w14:paraId="3528705D" w14:textId="77777777" w:rsidR="00D74534" w:rsidRPr="00D74534" w:rsidRDefault="00D74534" w:rsidP="00D74534">
            <w:pPr>
              <w:jc w:val="center"/>
              <w:rPr>
                <w:sz w:val="28"/>
                <w:szCs w:val="28"/>
              </w:rPr>
            </w:pPr>
            <w:r w:rsidRPr="00D74534">
              <w:rPr>
                <w:sz w:val="28"/>
                <w:szCs w:val="28"/>
              </w:rPr>
              <w:t>-</w:t>
            </w:r>
          </w:p>
        </w:tc>
        <w:tc>
          <w:tcPr>
            <w:tcW w:w="831" w:type="dxa"/>
            <w:vAlign w:val="center"/>
          </w:tcPr>
          <w:p w14:paraId="6B6B623F" w14:textId="77777777" w:rsidR="00D74534" w:rsidRPr="00D74534" w:rsidRDefault="00D74534" w:rsidP="00D74534">
            <w:pPr>
              <w:jc w:val="center"/>
              <w:rPr>
                <w:sz w:val="28"/>
                <w:szCs w:val="28"/>
              </w:rPr>
            </w:pPr>
            <w:r w:rsidRPr="00D74534">
              <w:rPr>
                <w:sz w:val="28"/>
                <w:szCs w:val="28"/>
              </w:rPr>
              <w:t>-</w:t>
            </w:r>
          </w:p>
        </w:tc>
      </w:tr>
    </w:tbl>
    <w:p w14:paraId="7E911DC2" w14:textId="77777777" w:rsidR="00D74534" w:rsidRPr="00D74534" w:rsidRDefault="00D74534" w:rsidP="00D74534">
      <w:pPr>
        <w:jc w:val="center"/>
        <w:rPr>
          <w:sz w:val="28"/>
          <w:szCs w:val="28"/>
        </w:rPr>
      </w:pPr>
    </w:p>
    <w:p w14:paraId="202F9C35" w14:textId="77777777" w:rsidR="00D74534" w:rsidRPr="00D74534" w:rsidRDefault="00D74534" w:rsidP="00D74534">
      <w:pPr>
        <w:jc w:val="center"/>
        <w:rPr>
          <w:sz w:val="28"/>
          <w:szCs w:val="28"/>
        </w:rPr>
      </w:pPr>
    </w:p>
    <w:p w14:paraId="5D885320" w14:textId="77777777" w:rsidR="00D74534" w:rsidRPr="00D74534" w:rsidRDefault="00D74534" w:rsidP="00D74534">
      <w:pPr>
        <w:jc w:val="center"/>
        <w:rPr>
          <w:sz w:val="28"/>
          <w:szCs w:val="28"/>
        </w:rPr>
      </w:pPr>
    </w:p>
    <w:p w14:paraId="51E9E377" w14:textId="77777777" w:rsidR="00D74534" w:rsidRPr="00D74534" w:rsidRDefault="00D74534" w:rsidP="00D74534">
      <w:pPr>
        <w:jc w:val="center"/>
        <w:rPr>
          <w:sz w:val="28"/>
          <w:szCs w:val="28"/>
        </w:rPr>
      </w:pPr>
    </w:p>
    <w:p w14:paraId="14C83B34" w14:textId="77777777" w:rsidR="00D74534" w:rsidRPr="00D74534" w:rsidRDefault="00D74534" w:rsidP="00D74534">
      <w:pPr>
        <w:jc w:val="center"/>
        <w:rPr>
          <w:sz w:val="28"/>
          <w:szCs w:val="28"/>
        </w:rPr>
      </w:pPr>
    </w:p>
    <w:p w14:paraId="6093EDBD" w14:textId="77777777" w:rsidR="00D74534" w:rsidRPr="00D74534" w:rsidRDefault="00D74534" w:rsidP="00D74534">
      <w:pPr>
        <w:jc w:val="center"/>
        <w:rPr>
          <w:sz w:val="28"/>
          <w:szCs w:val="28"/>
        </w:rPr>
      </w:pPr>
    </w:p>
    <w:p w14:paraId="2614602D" w14:textId="77777777" w:rsidR="00D74534" w:rsidRPr="00D74534" w:rsidRDefault="00D74534" w:rsidP="00D74534">
      <w:pPr>
        <w:jc w:val="center"/>
        <w:rPr>
          <w:sz w:val="28"/>
          <w:szCs w:val="28"/>
        </w:rPr>
      </w:pPr>
    </w:p>
    <w:p w14:paraId="76BA6321" w14:textId="77777777" w:rsidR="00D74534" w:rsidRPr="00D74534" w:rsidRDefault="00D74534" w:rsidP="00D74534">
      <w:pPr>
        <w:jc w:val="center"/>
        <w:rPr>
          <w:sz w:val="28"/>
          <w:szCs w:val="28"/>
        </w:rPr>
      </w:pPr>
    </w:p>
    <w:p w14:paraId="6779DF73" w14:textId="77777777" w:rsidR="00D74534" w:rsidRPr="00D74534" w:rsidRDefault="00D74534" w:rsidP="00D74534">
      <w:pPr>
        <w:jc w:val="center"/>
        <w:rPr>
          <w:sz w:val="28"/>
          <w:szCs w:val="28"/>
        </w:rPr>
      </w:pPr>
    </w:p>
    <w:p w14:paraId="497E1F5C" w14:textId="77777777" w:rsidR="00D74534" w:rsidRPr="00D74534" w:rsidRDefault="00D74534" w:rsidP="00D74534">
      <w:pPr>
        <w:jc w:val="center"/>
        <w:rPr>
          <w:sz w:val="28"/>
          <w:szCs w:val="28"/>
        </w:rPr>
      </w:pPr>
    </w:p>
    <w:p w14:paraId="0685EB6F" w14:textId="77777777" w:rsidR="00D74534" w:rsidRPr="00D74534" w:rsidRDefault="00D74534" w:rsidP="00D74534">
      <w:pPr>
        <w:jc w:val="center"/>
        <w:rPr>
          <w:sz w:val="28"/>
          <w:szCs w:val="28"/>
        </w:rPr>
      </w:pPr>
    </w:p>
    <w:p w14:paraId="5AA5C116" w14:textId="77777777" w:rsidR="00D74534" w:rsidRPr="00D74534" w:rsidRDefault="00D74534" w:rsidP="00D74534">
      <w:pPr>
        <w:jc w:val="center"/>
        <w:rPr>
          <w:sz w:val="28"/>
          <w:szCs w:val="28"/>
        </w:rPr>
      </w:pPr>
    </w:p>
    <w:p w14:paraId="23ED58F0" w14:textId="77777777" w:rsidR="00D74534" w:rsidRPr="00D74534" w:rsidRDefault="00D74534" w:rsidP="00D74534">
      <w:pPr>
        <w:jc w:val="center"/>
        <w:rPr>
          <w:sz w:val="28"/>
          <w:szCs w:val="28"/>
        </w:rPr>
      </w:pPr>
    </w:p>
    <w:p w14:paraId="6379B0E6" w14:textId="77777777" w:rsidR="00D74534" w:rsidRPr="00D74534" w:rsidRDefault="00D74534" w:rsidP="00D74534">
      <w:pPr>
        <w:jc w:val="center"/>
        <w:rPr>
          <w:sz w:val="28"/>
          <w:szCs w:val="28"/>
        </w:rPr>
      </w:pPr>
    </w:p>
    <w:p w14:paraId="4E844CDB" w14:textId="77777777" w:rsidR="00D74534" w:rsidRPr="00D74534" w:rsidRDefault="00D74534" w:rsidP="00D74534">
      <w:pPr>
        <w:jc w:val="center"/>
        <w:rPr>
          <w:sz w:val="28"/>
          <w:szCs w:val="28"/>
        </w:rPr>
      </w:pPr>
    </w:p>
    <w:p w14:paraId="44855D94" w14:textId="77777777" w:rsidR="00D74534" w:rsidRPr="00D74534" w:rsidRDefault="00D74534" w:rsidP="00D74534">
      <w:pPr>
        <w:jc w:val="center"/>
        <w:rPr>
          <w:sz w:val="28"/>
          <w:szCs w:val="28"/>
        </w:rPr>
      </w:pPr>
    </w:p>
    <w:p w14:paraId="4B63BF72" w14:textId="77777777" w:rsidR="00D74534" w:rsidRPr="00D74534" w:rsidRDefault="00D74534" w:rsidP="00D74534">
      <w:pPr>
        <w:jc w:val="center"/>
        <w:rPr>
          <w:sz w:val="28"/>
          <w:szCs w:val="28"/>
        </w:rPr>
      </w:pPr>
    </w:p>
    <w:p w14:paraId="4CB45998" w14:textId="77777777" w:rsidR="00D74534" w:rsidRPr="00D74534" w:rsidRDefault="00D74534" w:rsidP="00D74534">
      <w:pPr>
        <w:jc w:val="center"/>
        <w:rPr>
          <w:sz w:val="28"/>
          <w:szCs w:val="28"/>
        </w:rPr>
      </w:pPr>
    </w:p>
    <w:p w14:paraId="3DDE0C9D" w14:textId="77777777" w:rsidR="00D74534" w:rsidRPr="00D74534" w:rsidRDefault="00D74534" w:rsidP="00D74534">
      <w:pPr>
        <w:jc w:val="center"/>
        <w:rPr>
          <w:sz w:val="28"/>
          <w:szCs w:val="28"/>
        </w:rPr>
      </w:pPr>
    </w:p>
    <w:p w14:paraId="0A96A833" w14:textId="77777777" w:rsidR="00D74534" w:rsidRPr="00D74534" w:rsidRDefault="00D74534" w:rsidP="00D74534">
      <w:pPr>
        <w:jc w:val="center"/>
        <w:rPr>
          <w:sz w:val="28"/>
          <w:szCs w:val="28"/>
        </w:rPr>
      </w:pPr>
    </w:p>
    <w:p w14:paraId="50BF52BD" w14:textId="77777777" w:rsidR="00D74534" w:rsidRPr="00D74534" w:rsidRDefault="00D74534" w:rsidP="00D74534">
      <w:pPr>
        <w:jc w:val="center"/>
        <w:rPr>
          <w:sz w:val="28"/>
          <w:szCs w:val="28"/>
        </w:rPr>
      </w:pPr>
    </w:p>
    <w:p w14:paraId="56D60EED" w14:textId="77777777" w:rsidR="00D74534" w:rsidRPr="00D74534" w:rsidRDefault="00D74534" w:rsidP="00D74534">
      <w:pPr>
        <w:jc w:val="center"/>
        <w:rPr>
          <w:sz w:val="28"/>
          <w:szCs w:val="28"/>
        </w:rPr>
      </w:pPr>
    </w:p>
    <w:p w14:paraId="6D077402" w14:textId="77777777" w:rsidR="00D74534" w:rsidRPr="00D74534" w:rsidRDefault="00D74534" w:rsidP="00D74534">
      <w:pPr>
        <w:jc w:val="center"/>
        <w:rPr>
          <w:color w:val="FF0000"/>
          <w:sz w:val="28"/>
          <w:szCs w:val="28"/>
        </w:rPr>
      </w:pPr>
      <w:r w:rsidRPr="00D74534">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51FA6FBB" w14:textId="77777777" w:rsidR="00D74534" w:rsidRPr="00D74534" w:rsidRDefault="00D74534" w:rsidP="00D74534">
      <w:pPr>
        <w:jc w:val="center"/>
        <w:rPr>
          <w:sz w:val="28"/>
          <w:szCs w:val="28"/>
        </w:rPr>
      </w:pPr>
    </w:p>
    <w:tbl>
      <w:tblPr>
        <w:tblStyle w:val="1540"/>
        <w:tblW w:w="10083" w:type="dxa"/>
        <w:tblInd w:w="-431" w:type="dxa"/>
        <w:tblLook w:val="04A0" w:firstRow="1" w:lastRow="0" w:firstColumn="1" w:lastColumn="0" w:noHBand="0" w:noVBand="1"/>
      </w:tblPr>
      <w:tblGrid>
        <w:gridCol w:w="2694"/>
        <w:gridCol w:w="1415"/>
        <w:gridCol w:w="1457"/>
        <w:gridCol w:w="1965"/>
        <w:gridCol w:w="1309"/>
        <w:gridCol w:w="1243"/>
      </w:tblGrid>
      <w:tr w:rsidR="00D74534" w:rsidRPr="00D74534" w14:paraId="5D25F234" w14:textId="77777777" w:rsidTr="005E2A16">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F9D2E48" w14:textId="77777777" w:rsidR="00D74534" w:rsidRPr="00D74534" w:rsidRDefault="00D74534" w:rsidP="00D74534">
            <w:pPr>
              <w:jc w:val="center"/>
              <w:rPr>
                <w:color w:val="000000"/>
                <w:sz w:val="28"/>
                <w:szCs w:val="28"/>
              </w:rPr>
            </w:pPr>
            <w:r w:rsidRPr="00D74534">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1C052F5D" w14:textId="77777777" w:rsidR="00D74534" w:rsidRPr="00D74534" w:rsidRDefault="00D74534" w:rsidP="00D74534">
            <w:pPr>
              <w:jc w:val="center"/>
              <w:rPr>
                <w:color w:val="000000"/>
                <w:sz w:val="28"/>
                <w:szCs w:val="28"/>
              </w:rPr>
            </w:pPr>
            <w:r w:rsidRPr="00D74534">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DF6C6E6" w14:textId="77777777" w:rsidR="00D74534" w:rsidRPr="00D74534" w:rsidRDefault="00D74534" w:rsidP="00D74534">
            <w:pPr>
              <w:jc w:val="center"/>
              <w:rPr>
                <w:color w:val="000000"/>
                <w:sz w:val="28"/>
                <w:szCs w:val="28"/>
              </w:rPr>
            </w:pPr>
            <w:r w:rsidRPr="00D74534">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F391D4D" w14:textId="77777777" w:rsidR="00D74534" w:rsidRPr="00D74534" w:rsidRDefault="00D74534" w:rsidP="00D74534">
            <w:pPr>
              <w:jc w:val="center"/>
              <w:rPr>
                <w:color w:val="000000"/>
                <w:sz w:val="28"/>
                <w:szCs w:val="28"/>
              </w:rPr>
            </w:pPr>
            <w:r w:rsidRPr="00D74534">
              <w:rPr>
                <w:color w:val="000000"/>
                <w:sz w:val="28"/>
                <w:szCs w:val="28"/>
              </w:rPr>
              <w:t>Ожидаемый эффект</w:t>
            </w:r>
          </w:p>
        </w:tc>
      </w:tr>
      <w:tr w:rsidR="00D74534" w:rsidRPr="00D74534" w14:paraId="06896CF0" w14:textId="77777777" w:rsidTr="005E2A16">
        <w:tc>
          <w:tcPr>
            <w:tcW w:w="0" w:type="auto"/>
            <w:vMerge/>
            <w:tcBorders>
              <w:top w:val="single" w:sz="4" w:space="0" w:color="auto"/>
              <w:left w:val="single" w:sz="4" w:space="0" w:color="auto"/>
              <w:bottom w:val="single" w:sz="4" w:space="0" w:color="auto"/>
              <w:right w:val="single" w:sz="4" w:space="0" w:color="auto"/>
            </w:tcBorders>
            <w:vAlign w:val="center"/>
            <w:hideMark/>
          </w:tcPr>
          <w:p w14:paraId="13C9AFED" w14:textId="77777777" w:rsidR="00D74534" w:rsidRPr="00D74534" w:rsidRDefault="00D74534" w:rsidP="00D74534">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ED451" w14:textId="77777777" w:rsidR="00D74534" w:rsidRPr="00D74534" w:rsidRDefault="00D74534" w:rsidP="00D74534">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3EA44" w14:textId="77777777" w:rsidR="00D74534" w:rsidRPr="00D74534" w:rsidRDefault="00D74534" w:rsidP="00D74534">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DCEE714" w14:textId="77777777" w:rsidR="00D74534" w:rsidRPr="00D74534" w:rsidRDefault="00D74534" w:rsidP="00D74534">
            <w:pPr>
              <w:jc w:val="center"/>
              <w:rPr>
                <w:color w:val="000000"/>
                <w:sz w:val="28"/>
                <w:szCs w:val="28"/>
              </w:rPr>
            </w:pPr>
            <w:r w:rsidRPr="00D74534">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583C2D5" w14:textId="77777777" w:rsidR="00D74534" w:rsidRPr="00D74534" w:rsidRDefault="00D74534" w:rsidP="00D74534">
            <w:pPr>
              <w:jc w:val="center"/>
              <w:rPr>
                <w:color w:val="000000"/>
                <w:sz w:val="28"/>
                <w:szCs w:val="28"/>
              </w:rPr>
            </w:pPr>
            <w:r w:rsidRPr="00D74534">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AD633AD" w14:textId="77777777" w:rsidR="00D74534" w:rsidRPr="00D74534" w:rsidRDefault="00D74534" w:rsidP="00D74534">
            <w:pPr>
              <w:jc w:val="center"/>
              <w:rPr>
                <w:color w:val="000000"/>
                <w:sz w:val="28"/>
                <w:szCs w:val="28"/>
              </w:rPr>
            </w:pPr>
            <w:r w:rsidRPr="00D74534">
              <w:rPr>
                <w:color w:val="000000"/>
                <w:sz w:val="28"/>
                <w:szCs w:val="28"/>
              </w:rPr>
              <w:t>%</w:t>
            </w:r>
          </w:p>
        </w:tc>
      </w:tr>
      <w:tr w:rsidR="00D74534" w:rsidRPr="00D74534" w14:paraId="5CFFF877" w14:textId="77777777" w:rsidTr="005E2A16">
        <w:tc>
          <w:tcPr>
            <w:tcW w:w="10083" w:type="dxa"/>
            <w:gridSpan w:val="6"/>
            <w:tcBorders>
              <w:top w:val="single" w:sz="4" w:space="0" w:color="auto"/>
              <w:left w:val="single" w:sz="4" w:space="0" w:color="auto"/>
              <w:bottom w:val="single" w:sz="4" w:space="0" w:color="auto"/>
              <w:right w:val="single" w:sz="4" w:space="0" w:color="auto"/>
            </w:tcBorders>
            <w:hideMark/>
          </w:tcPr>
          <w:p w14:paraId="6124D4AE" w14:textId="77777777" w:rsidR="00D74534" w:rsidRPr="00D74534" w:rsidRDefault="00D74534" w:rsidP="00344BA3">
            <w:pPr>
              <w:numPr>
                <w:ilvl w:val="0"/>
                <w:numId w:val="12"/>
              </w:numPr>
              <w:jc w:val="center"/>
              <w:rPr>
                <w:color w:val="000000"/>
                <w:sz w:val="28"/>
                <w:szCs w:val="28"/>
              </w:rPr>
            </w:pPr>
            <w:r w:rsidRPr="00D74534">
              <w:rPr>
                <w:color w:val="000000"/>
                <w:sz w:val="28"/>
                <w:szCs w:val="28"/>
              </w:rPr>
              <w:t>Холодное водоснабжение питьевой водой</w:t>
            </w:r>
          </w:p>
        </w:tc>
      </w:tr>
      <w:tr w:rsidR="00D74534" w:rsidRPr="00D74534" w14:paraId="18E4B5BC" w14:textId="77777777" w:rsidTr="005E2A16">
        <w:tc>
          <w:tcPr>
            <w:tcW w:w="2694" w:type="dxa"/>
            <w:tcBorders>
              <w:top w:val="single" w:sz="4" w:space="0" w:color="auto"/>
              <w:left w:val="single" w:sz="4" w:space="0" w:color="auto"/>
              <w:bottom w:val="single" w:sz="4" w:space="0" w:color="auto"/>
              <w:right w:val="single" w:sz="4" w:space="0" w:color="auto"/>
            </w:tcBorders>
            <w:hideMark/>
          </w:tcPr>
          <w:p w14:paraId="62EBE497" w14:textId="77777777" w:rsidR="00D74534" w:rsidRPr="00D74534" w:rsidRDefault="00D74534" w:rsidP="00D74534">
            <w:pPr>
              <w:jc w:val="center"/>
              <w:rPr>
                <w:sz w:val="28"/>
                <w:szCs w:val="28"/>
              </w:rPr>
            </w:pPr>
            <w:r w:rsidRPr="00D74534">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EAD5C43" w14:textId="77777777" w:rsidR="00D74534" w:rsidRPr="00D74534" w:rsidRDefault="00D74534" w:rsidP="00D74534">
            <w:pPr>
              <w:jc w:val="center"/>
              <w:rPr>
                <w:sz w:val="28"/>
                <w:szCs w:val="28"/>
              </w:rPr>
            </w:pPr>
            <w:r w:rsidRPr="00D74534">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BB91CEE" w14:textId="77777777" w:rsidR="00D74534" w:rsidRPr="00D74534" w:rsidRDefault="00D74534" w:rsidP="00D74534">
            <w:pPr>
              <w:jc w:val="center"/>
              <w:rPr>
                <w:sz w:val="28"/>
                <w:szCs w:val="28"/>
              </w:rPr>
            </w:pPr>
            <w:r w:rsidRPr="00D74534">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7979ED7" w14:textId="77777777" w:rsidR="00D74534" w:rsidRPr="00D74534" w:rsidRDefault="00D74534" w:rsidP="00D74534">
            <w:pPr>
              <w:jc w:val="center"/>
              <w:rPr>
                <w:sz w:val="28"/>
                <w:szCs w:val="28"/>
              </w:rPr>
            </w:pPr>
            <w:r w:rsidRPr="00D74534">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EB589C8" w14:textId="77777777" w:rsidR="00D74534" w:rsidRPr="00D74534" w:rsidRDefault="00D74534" w:rsidP="00D74534">
            <w:pPr>
              <w:jc w:val="center"/>
              <w:rPr>
                <w:sz w:val="28"/>
                <w:szCs w:val="28"/>
              </w:rPr>
            </w:pPr>
            <w:r w:rsidRPr="00D74534">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57371E1" w14:textId="77777777" w:rsidR="00D74534" w:rsidRPr="00D74534" w:rsidRDefault="00D74534" w:rsidP="00D74534">
            <w:pPr>
              <w:jc w:val="center"/>
              <w:rPr>
                <w:sz w:val="28"/>
                <w:szCs w:val="28"/>
              </w:rPr>
            </w:pPr>
            <w:r w:rsidRPr="00D74534">
              <w:rPr>
                <w:sz w:val="28"/>
                <w:szCs w:val="28"/>
              </w:rPr>
              <w:t>-</w:t>
            </w:r>
          </w:p>
        </w:tc>
      </w:tr>
      <w:tr w:rsidR="00D74534" w:rsidRPr="00D74534" w14:paraId="79D2234A" w14:textId="77777777" w:rsidTr="005E2A16">
        <w:tc>
          <w:tcPr>
            <w:tcW w:w="10083" w:type="dxa"/>
            <w:gridSpan w:val="6"/>
            <w:tcBorders>
              <w:top w:val="single" w:sz="4" w:space="0" w:color="auto"/>
              <w:left w:val="single" w:sz="4" w:space="0" w:color="auto"/>
              <w:bottom w:val="single" w:sz="4" w:space="0" w:color="auto"/>
              <w:right w:val="single" w:sz="4" w:space="0" w:color="auto"/>
            </w:tcBorders>
            <w:hideMark/>
          </w:tcPr>
          <w:p w14:paraId="191C9D7A" w14:textId="77777777" w:rsidR="00D74534" w:rsidRPr="00D74534" w:rsidRDefault="00D74534" w:rsidP="00344BA3">
            <w:pPr>
              <w:numPr>
                <w:ilvl w:val="0"/>
                <w:numId w:val="12"/>
              </w:numPr>
              <w:jc w:val="center"/>
              <w:rPr>
                <w:sz w:val="28"/>
                <w:szCs w:val="28"/>
              </w:rPr>
            </w:pPr>
            <w:r w:rsidRPr="00D74534">
              <w:rPr>
                <w:sz w:val="28"/>
                <w:szCs w:val="28"/>
              </w:rPr>
              <w:t xml:space="preserve">Водоотведение </w:t>
            </w:r>
          </w:p>
        </w:tc>
      </w:tr>
      <w:tr w:rsidR="00D74534" w:rsidRPr="00D74534" w14:paraId="57F7B4C0" w14:textId="77777777" w:rsidTr="005E2A16">
        <w:tc>
          <w:tcPr>
            <w:tcW w:w="2694" w:type="dxa"/>
            <w:tcBorders>
              <w:top w:val="single" w:sz="4" w:space="0" w:color="auto"/>
              <w:left w:val="single" w:sz="4" w:space="0" w:color="auto"/>
              <w:bottom w:val="single" w:sz="4" w:space="0" w:color="auto"/>
              <w:right w:val="single" w:sz="4" w:space="0" w:color="auto"/>
            </w:tcBorders>
            <w:hideMark/>
          </w:tcPr>
          <w:p w14:paraId="0DA0C326" w14:textId="77777777" w:rsidR="00D74534" w:rsidRPr="00D74534" w:rsidRDefault="00D74534" w:rsidP="00D74534">
            <w:pPr>
              <w:jc w:val="center"/>
              <w:rPr>
                <w:sz w:val="28"/>
                <w:szCs w:val="28"/>
              </w:rPr>
            </w:pPr>
            <w:r w:rsidRPr="00D74534">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B6B469E" w14:textId="77777777" w:rsidR="00D74534" w:rsidRPr="00D74534" w:rsidRDefault="00D74534" w:rsidP="00D74534">
            <w:pPr>
              <w:jc w:val="center"/>
              <w:rPr>
                <w:sz w:val="28"/>
                <w:szCs w:val="28"/>
              </w:rPr>
            </w:pPr>
            <w:r w:rsidRPr="00D74534">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D8115FC" w14:textId="77777777" w:rsidR="00D74534" w:rsidRPr="00D74534" w:rsidRDefault="00D74534" w:rsidP="00D74534">
            <w:pPr>
              <w:jc w:val="center"/>
              <w:rPr>
                <w:sz w:val="28"/>
                <w:szCs w:val="28"/>
              </w:rPr>
            </w:pPr>
            <w:r w:rsidRPr="00D74534">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C351E51" w14:textId="77777777" w:rsidR="00D74534" w:rsidRPr="00D74534" w:rsidRDefault="00D74534" w:rsidP="00D74534">
            <w:pPr>
              <w:jc w:val="center"/>
              <w:rPr>
                <w:sz w:val="28"/>
                <w:szCs w:val="28"/>
              </w:rPr>
            </w:pPr>
            <w:r w:rsidRPr="00D74534">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CD8E4FE" w14:textId="77777777" w:rsidR="00D74534" w:rsidRPr="00D74534" w:rsidRDefault="00D74534" w:rsidP="00D74534">
            <w:pPr>
              <w:jc w:val="center"/>
              <w:rPr>
                <w:sz w:val="28"/>
                <w:szCs w:val="28"/>
              </w:rPr>
            </w:pPr>
            <w:r w:rsidRPr="00D74534">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77D59666" w14:textId="77777777" w:rsidR="00D74534" w:rsidRPr="00D74534" w:rsidRDefault="00D74534" w:rsidP="00D74534">
            <w:pPr>
              <w:jc w:val="center"/>
              <w:rPr>
                <w:sz w:val="28"/>
                <w:szCs w:val="28"/>
              </w:rPr>
            </w:pPr>
            <w:r w:rsidRPr="00D74534">
              <w:rPr>
                <w:sz w:val="28"/>
                <w:szCs w:val="28"/>
              </w:rPr>
              <w:t>-</w:t>
            </w:r>
          </w:p>
        </w:tc>
      </w:tr>
    </w:tbl>
    <w:p w14:paraId="54DE0097" w14:textId="77777777" w:rsidR="00D74534" w:rsidRPr="00D74534" w:rsidRDefault="00D74534" w:rsidP="00D74534">
      <w:pPr>
        <w:jc w:val="center"/>
        <w:rPr>
          <w:sz w:val="28"/>
          <w:szCs w:val="28"/>
        </w:rPr>
      </w:pPr>
    </w:p>
    <w:p w14:paraId="63C98EB3" w14:textId="77777777" w:rsidR="00D74534" w:rsidRPr="00D74534" w:rsidRDefault="00D74534" w:rsidP="00D74534">
      <w:pPr>
        <w:jc w:val="center"/>
        <w:rPr>
          <w:sz w:val="28"/>
          <w:szCs w:val="28"/>
        </w:rPr>
      </w:pPr>
    </w:p>
    <w:p w14:paraId="46744DCE" w14:textId="77777777" w:rsidR="00D74534" w:rsidRPr="00D74534" w:rsidRDefault="00D74534" w:rsidP="00D74534">
      <w:pPr>
        <w:jc w:val="center"/>
        <w:rPr>
          <w:sz w:val="28"/>
          <w:szCs w:val="28"/>
        </w:rPr>
      </w:pPr>
    </w:p>
    <w:p w14:paraId="76D9BD70" w14:textId="77777777" w:rsidR="00D74534" w:rsidRPr="00D74534" w:rsidRDefault="00D74534" w:rsidP="00D74534">
      <w:pPr>
        <w:jc w:val="center"/>
        <w:rPr>
          <w:sz w:val="28"/>
          <w:szCs w:val="28"/>
        </w:rPr>
      </w:pPr>
    </w:p>
    <w:p w14:paraId="1A455738" w14:textId="77777777" w:rsidR="00D74534" w:rsidRPr="00D74534" w:rsidRDefault="00D74534" w:rsidP="00D74534">
      <w:pPr>
        <w:jc w:val="center"/>
        <w:rPr>
          <w:sz w:val="28"/>
          <w:szCs w:val="28"/>
        </w:rPr>
      </w:pPr>
    </w:p>
    <w:p w14:paraId="712FB79D" w14:textId="77777777" w:rsidR="00D74534" w:rsidRPr="00D74534" w:rsidRDefault="00D74534" w:rsidP="00D74534">
      <w:pPr>
        <w:jc w:val="center"/>
        <w:rPr>
          <w:sz w:val="28"/>
          <w:szCs w:val="28"/>
        </w:rPr>
      </w:pPr>
    </w:p>
    <w:p w14:paraId="4EA3EBAF" w14:textId="77777777" w:rsidR="00D74534" w:rsidRPr="00D74534" w:rsidRDefault="00D74534" w:rsidP="00D74534">
      <w:pPr>
        <w:jc w:val="center"/>
        <w:rPr>
          <w:sz w:val="28"/>
          <w:szCs w:val="28"/>
        </w:rPr>
      </w:pPr>
    </w:p>
    <w:p w14:paraId="019576EA" w14:textId="77777777" w:rsidR="00D74534" w:rsidRPr="00D74534" w:rsidRDefault="00D74534" w:rsidP="00D74534">
      <w:pPr>
        <w:jc w:val="center"/>
        <w:rPr>
          <w:sz w:val="28"/>
          <w:szCs w:val="28"/>
        </w:rPr>
      </w:pPr>
    </w:p>
    <w:p w14:paraId="5DFF966B" w14:textId="77777777" w:rsidR="00D74534" w:rsidRPr="00D74534" w:rsidRDefault="00D74534" w:rsidP="00D74534">
      <w:pPr>
        <w:jc w:val="center"/>
        <w:rPr>
          <w:sz w:val="28"/>
          <w:szCs w:val="28"/>
        </w:rPr>
      </w:pPr>
    </w:p>
    <w:p w14:paraId="313A758B" w14:textId="77777777" w:rsidR="00D74534" w:rsidRPr="00D74534" w:rsidRDefault="00D74534" w:rsidP="00D74534">
      <w:pPr>
        <w:jc w:val="center"/>
        <w:rPr>
          <w:sz w:val="28"/>
          <w:szCs w:val="28"/>
        </w:rPr>
      </w:pPr>
    </w:p>
    <w:p w14:paraId="2ABC1F4D" w14:textId="77777777" w:rsidR="00D74534" w:rsidRPr="00D74534" w:rsidRDefault="00D74534" w:rsidP="00D74534">
      <w:pPr>
        <w:jc w:val="center"/>
        <w:rPr>
          <w:sz w:val="28"/>
          <w:szCs w:val="28"/>
        </w:rPr>
      </w:pPr>
    </w:p>
    <w:p w14:paraId="0E09A398" w14:textId="77777777" w:rsidR="00D74534" w:rsidRPr="00D74534" w:rsidRDefault="00D74534" w:rsidP="00D74534">
      <w:pPr>
        <w:jc w:val="center"/>
        <w:rPr>
          <w:sz w:val="28"/>
          <w:szCs w:val="28"/>
        </w:rPr>
      </w:pPr>
    </w:p>
    <w:p w14:paraId="22D5B0CC" w14:textId="77777777" w:rsidR="00D74534" w:rsidRPr="00D74534" w:rsidRDefault="00D74534" w:rsidP="00D74534">
      <w:pPr>
        <w:jc w:val="center"/>
        <w:rPr>
          <w:sz w:val="28"/>
          <w:szCs w:val="28"/>
        </w:rPr>
      </w:pPr>
    </w:p>
    <w:p w14:paraId="7AEC4CE2" w14:textId="77777777" w:rsidR="00D74534" w:rsidRPr="00D74534" w:rsidRDefault="00D74534" w:rsidP="00D74534">
      <w:pPr>
        <w:jc w:val="center"/>
        <w:rPr>
          <w:sz w:val="28"/>
          <w:szCs w:val="28"/>
        </w:rPr>
      </w:pPr>
    </w:p>
    <w:p w14:paraId="564E84F1" w14:textId="77777777" w:rsidR="00D74534" w:rsidRPr="00D74534" w:rsidRDefault="00D74534" w:rsidP="00D74534">
      <w:pPr>
        <w:jc w:val="center"/>
        <w:rPr>
          <w:sz w:val="28"/>
          <w:szCs w:val="28"/>
        </w:rPr>
      </w:pPr>
    </w:p>
    <w:p w14:paraId="1D4F01B9" w14:textId="77777777" w:rsidR="00D74534" w:rsidRPr="00D74534" w:rsidRDefault="00D74534" w:rsidP="00D74534">
      <w:pPr>
        <w:jc w:val="center"/>
        <w:rPr>
          <w:sz w:val="28"/>
          <w:szCs w:val="28"/>
        </w:rPr>
      </w:pPr>
    </w:p>
    <w:p w14:paraId="7B01C675" w14:textId="77777777" w:rsidR="00D74534" w:rsidRPr="00D74534" w:rsidRDefault="00D74534" w:rsidP="00D74534">
      <w:pPr>
        <w:jc w:val="center"/>
        <w:rPr>
          <w:sz w:val="28"/>
          <w:szCs w:val="28"/>
        </w:rPr>
      </w:pPr>
    </w:p>
    <w:p w14:paraId="0E2775CF" w14:textId="77777777" w:rsidR="00D74534" w:rsidRPr="00D74534" w:rsidRDefault="00D74534" w:rsidP="00D74534">
      <w:pPr>
        <w:jc w:val="center"/>
        <w:rPr>
          <w:sz w:val="28"/>
          <w:szCs w:val="28"/>
        </w:rPr>
      </w:pPr>
    </w:p>
    <w:p w14:paraId="1ADF510E" w14:textId="77777777" w:rsidR="00D74534" w:rsidRPr="00D74534" w:rsidRDefault="00D74534" w:rsidP="00D74534">
      <w:pPr>
        <w:jc w:val="center"/>
        <w:rPr>
          <w:sz w:val="28"/>
          <w:szCs w:val="28"/>
        </w:rPr>
      </w:pPr>
    </w:p>
    <w:p w14:paraId="04354B2C" w14:textId="77777777" w:rsidR="00D74534" w:rsidRPr="00D74534" w:rsidRDefault="00D74534" w:rsidP="00D74534">
      <w:pPr>
        <w:jc w:val="center"/>
        <w:rPr>
          <w:sz w:val="28"/>
          <w:szCs w:val="28"/>
        </w:rPr>
      </w:pPr>
    </w:p>
    <w:p w14:paraId="0B919C99" w14:textId="77777777" w:rsidR="00D74534" w:rsidRPr="00D74534" w:rsidRDefault="00D74534" w:rsidP="00D74534">
      <w:pPr>
        <w:jc w:val="center"/>
        <w:rPr>
          <w:sz w:val="28"/>
          <w:szCs w:val="28"/>
        </w:rPr>
      </w:pPr>
    </w:p>
    <w:p w14:paraId="6C31433D" w14:textId="77777777" w:rsidR="00D74534" w:rsidRPr="00D74534" w:rsidRDefault="00D74534" w:rsidP="00D74534">
      <w:pPr>
        <w:jc w:val="center"/>
        <w:rPr>
          <w:sz w:val="28"/>
          <w:szCs w:val="28"/>
        </w:rPr>
      </w:pPr>
    </w:p>
    <w:p w14:paraId="38ED7B10" w14:textId="77777777" w:rsidR="00D74534" w:rsidRPr="00D74534" w:rsidRDefault="00D74534" w:rsidP="00D74534">
      <w:pPr>
        <w:jc w:val="center"/>
        <w:rPr>
          <w:sz w:val="28"/>
          <w:szCs w:val="28"/>
        </w:rPr>
      </w:pPr>
    </w:p>
    <w:p w14:paraId="0996F10E" w14:textId="77777777" w:rsidR="00D74534" w:rsidRPr="00D74534" w:rsidRDefault="00D74534" w:rsidP="00D74534">
      <w:pPr>
        <w:jc w:val="center"/>
        <w:rPr>
          <w:sz w:val="28"/>
          <w:szCs w:val="28"/>
        </w:rPr>
      </w:pPr>
    </w:p>
    <w:p w14:paraId="7EAA4A33" w14:textId="77777777" w:rsidR="00D74534" w:rsidRPr="00D74534" w:rsidRDefault="00D74534" w:rsidP="00D74534">
      <w:pPr>
        <w:jc w:val="center"/>
        <w:rPr>
          <w:sz w:val="28"/>
          <w:szCs w:val="28"/>
        </w:rPr>
      </w:pPr>
    </w:p>
    <w:p w14:paraId="65ED757F" w14:textId="77777777" w:rsidR="00D74534" w:rsidRPr="00D74534" w:rsidRDefault="00D74534" w:rsidP="00D74534">
      <w:pPr>
        <w:jc w:val="center"/>
        <w:rPr>
          <w:sz w:val="28"/>
          <w:szCs w:val="28"/>
        </w:rPr>
      </w:pPr>
    </w:p>
    <w:p w14:paraId="61C1636C" w14:textId="77777777" w:rsidR="00D74534" w:rsidRPr="00D74534" w:rsidRDefault="00D74534" w:rsidP="00D74534">
      <w:pPr>
        <w:jc w:val="center"/>
        <w:rPr>
          <w:sz w:val="28"/>
          <w:szCs w:val="28"/>
        </w:rPr>
      </w:pPr>
    </w:p>
    <w:p w14:paraId="531021B7" w14:textId="77777777" w:rsidR="00D74534" w:rsidRPr="00D74534" w:rsidRDefault="00D74534" w:rsidP="00D74534">
      <w:pPr>
        <w:jc w:val="center"/>
        <w:rPr>
          <w:sz w:val="28"/>
          <w:szCs w:val="28"/>
        </w:rPr>
      </w:pPr>
    </w:p>
    <w:p w14:paraId="2CEA5082" w14:textId="77777777" w:rsidR="00D74534" w:rsidRPr="00D74534" w:rsidRDefault="00D74534" w:rsidP="00D74534">
      <w:pPr>
        <w:jc w:val="center"/>
        <w:rPr>
          <w:sz w:val="28"/>
          <w:szCs w:val="28"/>
        </w:rPr>
      </w:pPr>
    </w:p>
    <w:p w14:paraId="341F5BB3" w14:textId="77777777" w:rsidR="00D74534" w:rsidRPr="00D74534" w:rsidRDefault="00D74534" w:rsidP="00D74534">
      <w:pPr>
        <w:jc w:val="center"/>
        <w:rPr>
          <w:sz w:val="28"/>
          <w:szCs w:val="28"/>
        </w:rPr>
      </w:pPr>
      <w:r w:rsidRPr="00D74534">
        <w:rPr>
          <w:sz w:val="28"/>
          <w:szCs w:val="28"/>
        </w:rPr>
        <w:lastRenderedPageBreak/>
        <w:t xml:space="preserve">Раздел 4. Перечень плановых мероприятий по энергосбережению             </w:t>
      </w:r>
      <w:r w:rsidRPr="00D74534">
        <w:rPr>
          <w:sz w:val="28"/>
          <w:szCs w:val="28"/>
        </w:rPr>
        <w:br/>
        <w:t xml:space="preserve">и повышению энергетической эффективности холодного водоснабжения (в том числе по снижению потерь воды при транспортировке) </w:t>
      </w:r>
    </w:p>
    <w:p w14:paraId="320DBF04" w14:textId="77777777" w:rsidR="00D74534" w:rsidRPr="00D74534" w:rsidRDefault="00D74534" w:rsidP="00D74534">
      <w:pPr>
        <w:jc w:val="center"/>
        <w:rPr>
          <w:sz w:val="28"/>
          <w:szCs w:val="28"/>
        </w:rPr>
      </w:pPr>
      <w:r w:rsidRPr="00D74534">
        <w:rPr>
          <w:sz w:val="28"/>
          <w:szCs w:val="28"/>
        </w:rPr>
        <w:t>и водоотведения</w:t>
      </w:r>
    </w:p>
    <w:p w14:paraId="5465BFE3" w14:textId="77777777" w:rsidR="00D74534" w:rsidRPr="00D74534" w:rsidRDefault="00D74534" w:rsidP="00D74534">
      <w:pPr>
        <w:jc w:val="center"/>
        <w:rPr>
          <w:sz w:val="28"/>
          <w:szCs w:val="28"/>
        </w:rPr>
      </w:pPr>
    </w:p>
    <w:tbl>
      <w:tblPr>
        <w:tblStyle w:val="1540"/>
        <w:tblW w:w="10083" w:type="dxa"/>
        <w:tblInd w:w="-431" w:type="dxa"/>
        <w:tblLook w:val="04A0" w:firstRow="1" w:lastRow="0" w:firstColumn="1" w:lastColumn="0" w:noHBand="0" w:noVBand="1"/>
      </w:tblPr>
      <w:tblGrid>
        <w:gridCol w:w="2694"/>
        <w:gridCol w:w="1415"/>
        <w:gridCol w:w="1457"/>
        <w:gridCol w:w="1965"/>
        <w:gridCol w:w="1309"/>
        <w:gridCol w:w="1243"/>
      </w:tblGrid>
      <w:tr w:rsidR="00D74534" w:rsidRPr="00D74534" w14:paraId="6B8C4769" w14:textId="77777777" w:rsidTr="005E2A16">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E7F5396" w14:textId="77777777" w:rsidR="00D74534" w:rsidRPr="00D74534" w:rsidRDefault="00D74534" w:rsidP="00D74534">
            <w:pPr>
              <w:jc w:val="center"/>
              <w:rPr>
                <w:color w:val="000000"/>
                <w:sz w:val="28"/>
                <w:szCs w:val="28"/>
              </w:rPr>
            </w:pPr>
            <w:r w:rsidRPr="00D74534">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55B67F74" w14:textId="77777777" w:rsidR="00D74534" w:rsidRPr="00D74534" w:rsidRDefault="00D74534" w:rsidP="00D74534">
            <w:pPr>
              <w:jc w:val="center"/>
              <w:rPr>
                <w:color w:val="000000"/>
                <w:sz w:val="28"/>
                <w:szCs w:val="28"/>
              </w:rPr>
            </w:pPr>
            <w:r w:rsidRPr="00D74534">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55445670" w14:textId="77777777" w:rsidR="00D74534" w:rsidRPr="00D74534" w:rsidRDefault="00D74534" w:rsidP="00D74534">
            <w:pPr>
              <w:jc w:val="center"/>
              <w:rPr>
                <w:color w:val="000000"/>
                <w:sz w:val="28"/>
                <w:szCs w:val="28"/>
              </w:rPr>
            </w:pPr>
            <w:r w:rsidRPr="00D74534">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9B4E399" w14:textId="77777777" w:rsidR="00D74534" w:rsidRPr="00D74534" w:rsidRDefault="00D74534" w:rsidP="00D74534">
            <w:pPr>
              <w:jc w:val="center"/>
              <w:rPr>
                <w:color w:val="000000"/>
                <w:sz w:val="28"/>
                <w:szCs w:val="28"/>
              </w:rPr>
            </w:pPr>
            <w:r w:rsidRPr="00D74534">
              <w:rPr>
                <w:color w:val="000000"/>
                <w:sz w:val="28"/>
                <w:szCs w:val="28"/>
              </w:rPr>
              <w:t>Ожидаемый эффект</w:t>
            </w:r>
          </w:p>
        </w:tc>
      </w:tr>
      <w:tr w:rsidR="00D74534" w:rsidRPr="00D74534" w14:paraId="3C7DEC17" w14:textId="77777777" w:rsidTr="005E2A16">
        <w:tc>
          <w:tcPr>
            <w:tcW w:w="0" w:type="auto"/>
            <w:vMerge/>
            <w:tcBorders>
              <w:top w:val="single" w:sz="4" w:space="0" w:color="auto"/>
              <w:left w:val="single" w:sz="4" w:space="0" w:color="auto"/>
              <w:bottom w:val="single" w:sz="4" w:space="0" w:color="auto"/>
              <w:right w:val="single" w:sz="4" w:space="0" w:color="auto"/>
            </w:tcBorders>
            <w:vAlign w:val="center"/>
            <w:hideMark/>
          </w:tcPr>
          <w:p w14:paraId="7F9C7762" w14:textId="77777777" w:rsidR="00D74534" w:rsidRPr="00D74534" w:rsidRDefault="00D74534" w:rsidP="00D74534">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CEEB4" w14:textId="77777777" w:rsidR="00D74534" w:rsidRPr="00D74534" w:rsidRDefault="00D74534" w:rsidP="00D74534">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7E2BDC" w14:textId="77777777" w:rsidR="00D74534" w:rsidRPr="00D74534" w:rsidRDefault="00D74534" w:rsidP="00D74534">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766560CC" w14:textId="77777777" w:rsidR="00D74534" w:rsidRPr="00D74534" w:rsidRDefault="00D74534" w:rsidP="00D74534">
            <w:pPr>
              <w:jc w:val="center"/>
              <w:rPr>
                <w:color w:val="000000"/>
                <w:sz w:val="28"/>
                <w:szCs w:val="28"/>
              </w:rPr>
            </w:pPr>
            <w:r w:rsidRPr="00D74534">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A3F760F" w14:textId="77777777" w:rsidR="00D74534" w:rsidRPr="00D74534" w:rsidRDefault="00D74534" w:rsidP="00D74534">
            <w:pPr>
              <w:jc w:val="center"/>
              <w:rPr>
                <w:color w:val="000000"/>
                <w:sz w:val="28"/>
                <w:szCs w:val="28"/>
              </w:rPr>
            </w:pPr>
            <w:r w:rsidRPr="00D74534">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FA0F257" w14:textId="77777777" w:rsidR="00D74534" w:rsidRPr="00D74534" w:rsidRDefault="00D74534" w:rsidP="00D74534">
            <w:pPr>
              <w:jc w:val="center"/>
              <w:rPr>
                <w:color w:val="000000"/>
                <w:sz w:val="28"/>
                <w:szCs w:val="28"/>
              </w:rPr>
            </w:pPr>
            <w:r w:rsidRPr="00D74534">
              <w:rPr>
                <w:color w:val="000000"/>
                <w:sz w:val="28"/>
                <w:szCs w:val="28"/>
              </w:rPr>
              <w:t>%</w:t>
            </w:r>
          </w:p>
        </w:tc>
      </w:tr>
      <w:tr w:rsidR="00D74534" w:rsidRPr="00D74534" w14:paraId="65D532A9" w14:textId="77777777" w:rsidTr="005E2A16">
        <w:tc>
          <w:tcPr>
            <w:tcW w:w="10083" w:type="dxa"/>
            <w:gridSpan w:val="6"/>
            <w:tcBorders>
              <w:top w:val="single" w:sz="4" w:space="0" w:color="auto"/>
              <w:left w:val="single" w:sz="4" w:space="0" w:color="auto"/>
              <w:bottom w:val="single" w:sz="4" w:space="0" w:color="auto"/>
              <w:right w:val="single" w:sz="4" w:space="0" w:color="auto"/>
            </w:tcBorders>
            <w:hideMark/>
          </w:tcPr>
          <w:p w14:paraId="45D70B31" w14:textId="77777777" w:rsidR="00D74534" w:rsidRPr="00D74534" w:rsidRDefault="00D74534" w:rsidP="00344BA3">
            <w:pPr>
              <w:numPr>
                <w:ilvl w:val="0"/>
                <w:numId w:val="13"/>
              </w:numPr>
              <w:jc w:val="center"/>
              <w:rPr>
                <w:color w:val="000000"/>
                <w:sz w:val="28"/>
                <w:szCs w:val="28"/>
              </w:rPr>
            </w:pPr>
            <w:r w:rsidRPr="00D74534">
              <w:rPr>
                <w:color w:val="000000"/>
                <w:sz w:val="28"/>
                <w:szCs w:val="28"/>
              </w:rPr>
              <w:t>Холодное водоснабжение питьевой водой</w:t>
            </w:r>
          </w:p>
        </w:tc>
      </w:tr>
      <w:tr w:rsidR="00D74534" w:rsidRPr="00D74534" w14:paraId="00D011F3" w14:textId="77777777" w:rsidTr="005E2A16">
        <w:tc>
          <w:tcPr>
            <w:tcW w:w="2694" w:type="dxa"/>
            <w:tcBorders>
              <w:top w:val="single" w:sz="4" w:space="0" w:color="auto"/>
              <w:left w:val="single" w:sz="4" w:space="0" w:color="auto"/>
              <w:bottom w:val="single" w:sz="4" w:space="0" w:color="auto"/>
              <w:right w:val="single" w:sz="4" w:space="0" w:color="auto"/>
            </w:tcBorders>
            <w:hideMark/>
          </w:tcPr>
          <w:p w14:paraId="3F0571C2" w14:textId="77777777" w:rsidR="00D74534" w:rsidRPr="00D74534" w:rsidRDefault="00D74534" w:rsidP="00D74534">
            <w:pPr>
              <w:jc w:val="center"/>
              <w:rPr>
                <w:sz w:val="28"/>
                <w:szCs w:val="28"/>
              </w:rPr>
            </w:pPr>
            <w:r w:rsidRPr="00D74534">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EE9FCB0" w14:textId="77777777" w:rsidR="00D74534" w:rsidRPr="00D74534" w:rsidRDefault="00D74534" w:rsidP="00D74534">
            <w:pPr>
              <w:jc w:val="center"/>
              <w:rPr>
                <w:sz w:val="28"/>
                <w:szCs w:val="28"/>
              </w:rPr>
            </w:pPr>
            <w:r w:rsidRPr="00D74534">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18FC448" w14:textId="77777777" w:rsidR="00D74534" w:rsidRPr="00D74534" w:rsidRDefault="00D74534" w:rsidP="00D74534">
            <w:pPr>
              <w:jc w:val="center"/>
              <w:rPr>
                <w:sz w:val="28"/>
                <w:szCs w:val="28"/>
              </w:rPr>
            </w:pPr>
            <w:r w:rsidRPr="00D74534">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0369B78E" w14:textId="77777777" w:rsidR="00D74534" w:rsidRPr="00D74534" w:rsidRDefault="00D74534" w:rsidP="00D74534">
            <w:pPr>
              <w:jc w:val="center"/>
              <w:rPr>
                <w:sz w:val="28"/>
                <w:szCs w:val="28"/>
              </w:rPr>
            </w:pPr>
            <w:r w:rsidRPr="00D74534">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9B37B50" w14:textId="77777777" w:rsidR="00D74534" w:rsidRPr="00D74534" w:rsidRDefault="00D74534" w:rsidP="00D74534">
            <w:pPr>
              <w:jc w:val="center"/>
              <w:rPr>
                <w:sz w:val="28"/>
                <w:szCs w:val="28"/>
              </w:rPr>
            </w:pPr>
            <w:r w:rsidRPr="00D74534">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58E57EE" w14:textId="77777777" w:rsidR="00D74534" w:rsidRPr="00D74534" w:rsidRDefault="00D74534" w:rsidP="00D74534">
            <w:pPr>
              <w:jc w:val="center"/>
              <w:rPr>
                <w:sz w:val="28"/>
                <w:szCs w:val="28"/>
              </w:rPr>
            </w:pPr>
            <w:r w:rsidRPr="00D74534">
              <w:rPr>
                <w:sz w:val="28"/>
                <w:szCs w:val="28"/>
              </w:rPr>
              <w:t>-</w:t>
            </w:r>
          </w:p>
        </w:tc>
      </w:tr>
      <w:tr w:rsidR="00D74534" w:rsidRPr="00D74534" w14:paraId="3345764A" w14:textId="77777777" w:rsidTr="005E2A16">
        <w:tc>
          <w:tcPr>
            <w:tcW w:w="10083" w:type="dxa"/>
            <w:gridSpan w:val="6"/>
            <w:tcBorders>
              <w:top w:val="single" w:sz="4" w:space="0" w:color="auto"/>
              <w:left w:val="single" w:sz="4" w:space="0" w:color="auto"/>
              <w:bottom w:val="single" w:sz="4" w:space="0" w:color="auto"/>
              <w:right w:val="single" w:sz="4" w:space="0" w:color="auto"/>
            </w:tcBorders>
            <w:hideMark/>
          </w:tcPr>
          <w:p w14:paraId="494D3DB7" w14:textId="77777777" w:rsidR="00D74534" w:rsidRPr="00D74534" w:rsidRDefault="00D74534" w:rsidP="00344BA3">
            <w:pPr>
              <w:numPr>
                <w:ilvl w:val="0"/>
                <w:numId w:val="13"/>
              </w:numPr>
              <w:jc w:val="center"/>
              <w:rPr>
                <w:sz w:val="28"/>
                <w:szCs w:val="28"/>
              </w:rPr>
            </w:pPr>
            <w:r w:rsidRPr="00D74534">
              <w:rPr>
                <w:sz w:val="28"/>
                <w:szCs w:val="28"/>
              </w:rPr>
              <w:t xml:space="preserve">Водоотведение </w:t>
            </w:r>
          </w:p>
        </w:tc>
      </w:tr>
      <w:tr w:rsidR="00D74534" w:rsidRPr="00D74534" w14:paraId="1B15469E" w14:textId="77777777" w:rsidTr="005E2A16">
        <w:tc>
          <w:tcPr>
            <w:tcW w:w="2694" w:type="dxa"/>
            <w:tcBorders>
              <w:top w:val="single" w:sz="4" w:space="0" w:color="auto"/>
              <w:left w:val="single" w:sz="4" w:space="0" w:color="auto"/>
              <w:bottom w:val="single" w:sz="4" w:space="0" w:color="auto"/>
              <w:right w:val="single" w:sz="4" w:space="0" w:color="auto"/>
            </w:tcBorders>
            <w:hideMark/>
          </w:tcPr>
          <w:p w14:paraId="0AD7CDE7" w14:textId="77777777" w:rsidR="00D74534" w:rsidRPr="00D74534" w:rsidRDefault="00D74534" w:rsidP="00D74534">
            <w:pPr>
              <w:jc w:val="center"/>
              <w:rPr>
                <w:sz w:val="28"/>
                <w:szCs w:val="28"/>
              </w:rPr>
            </w:pPr>
            <w:r w:rsidRPr="00D74534">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402C24E" w14:textId="77777777" w:rsidR="00D74534" w:rsidRPr="00D74534" w:rsidRDefault="00D74534" w:rsidP="00D74534">
            <w:pPr>
              <w:jc w:val="center"/>
              <w:rPr>
                <w:sz w:val="28"/>
                <w:szCs w:val="28"/>
              </w:rPr>
            </w:pPr>
            <w:r w:rsidRPr="00D74534">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8E4E455" w14:textId="77777777" w:rsidR="00D74534" w:rsidRPr="00D74534" w:rsidRDefault="00D74534" w:rsidP="00D74534">
            <w:pPr>
              <w:jc w:val="center"/>
              <w:rPr>
                <w:sz w:val="28"/>
                <w:szCs w:val="28"/>
              </w:rPr>
            </w:pPr>
            <w:r w:rsidRPr="00D74534">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0185AFC" w14:textId="77777777" w:rsidR="00D74534" w:rsidRPr="00D74534" w:rsidRDefault="00D74534" w:rsidP="00D74534">
            <w:pPr>
              <w:jc w:val="center"/>
              <w:rPr>
                <w:sz w:val="28"/>
                <w:szCs w:val="28"/>
              </w:rPr>
            </w:pPr>
            <w:r w:rsidRPr="00D74534">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16741AD" w14:textId="77777777" w:rsidR="00D74534" w:rsidRPr="00D74534" w:rsidRDefault="00D74534" w:rsidP="00D74534">
            <w:pPr>
              <w:jc w:val="center"/>
              <w:rPr>
                <w:sz w:val="28"/>
                <w:szCs w:val="28"/>
              </w:rPr>
            </w:pPr>
            <w:r w:rsidRPr="00D74534">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14F524E" w14:textId="77777777" w:rsidR="00D74534" w:rsidRPr="00D74534" w:rsidRDefault="00D74534" w:rsidP="00D74534">
            <w:pPr>
              <w:jc w:val="center"/>
              <w:rPr>
                <w:sz w:val="28"/>
                <w:szCs w:val="28"/>
              </w:rPr>
            </w:pPr>
            <w:r w:rsidRPr="00D74534">
              <w:rPr>
                <w:sz w:val="28"/>
                <w:szCs w:val="28"/>
              </w:rPr>
              <w:t>-</w:t>
            </w:r>
          </w:p>
        </w:tc>
      </w:tr>
    </w:tbl>
    <w:p w14:paraId="1A42CB6E" w14:textId="77777777" w:rsidR="00D74534" w:rsidRPr="00D74534" w:rsidRDefault="00D74534" w:rsidP="00D74534">
      <w:pPr>
        <w:jc w:val="center"/>
        <w:rPr>
          <w:sz w:val="28"/>
          <w:szCs w:val="28"/>
        </w:rPr>
      </w:pPr>
    </w:p>
    <w:p w14:paraId="0F82FF00" w14:textId="77777777" w:rsidR="00D74534" w:rsidRPr="00D74534" w:rsidRDefault="00D74534" w:rsidP="00D74534">
      <w:pPr>
        <w:jc w:val="center"/>
        <w:rPr>
          <w:sz w:val="28"/>
          <w:szCs w:val="28"/>
        </w:rPr>
      </w:pPr>
    </w:p>
    <w:p w14:paraId="2F7D53C8" w14:textId="77777777" w:rsidR="00D74534" w:rsidRPr="00D74534" w:rsidRDefault="00D74534" w:rsidP="00D74534">
      <w:pPr>
        <w:jc w:val="center"/>
        <w:rPr>
          <w:sz w:val="28"/>
          <w:szCs w:val="28"/>
        </w:rPr>
      </w:pPr>
    </w:p>
    <w:p w14:paraId="7603DCA5" w14:textId="77777777" w:rsidR="00D74534" w:rsidRPr="00D74534" w:rsidRDefault="00D74534" w:rsidP="00D74534">
      <w:pPr>
        <w:jc w:val="center"/>
        <w:rPr>
          <w:sz w:val="28"/>
          <w:szCs w:val="28"/>
        </w:rPr>
      </w:pPr>
    </w:p>
    <w:p w14:paraId="0D34A09A" w14:textId="77777777" w:rsidR="00D74534" w:rsidRPr="00D74534" w:rsidRDefault="00D74534" w:rsidP="00D74534">
      <w:pPr>
        <w:jc w:val="center"/>
        <w:rPr>
          <w:sz w:val="28"/>
          <w:szCs w:val="28"/>
        </w:rPr>
      </w:pPr>
    </w:p>
    <w:p w14:paraId="3701F4C2" w14:textId="77777777" w:rsidR="00D74534" w:rsidRPr="00D74534" w:rsidRDefault="00D74534" w:rsidP="00D74534">
      <w:pPr>
        <w:jc w:val="center"/>
        <w:rPr>
          <w:sz w:val="28"/>
          <w:szCs w:val="28"/>
        </w:rPr>
      </w:pPr>
    </w:p>
    <w:p w14:paraId="611794E2" w14:textId="77777777" w:rsidR="00D74534" w:rsidRPr="00D74534" w:rsidRDefault="00D74534" w:rsidP="00D74534">
      <w:pPr>
        <w:jc w:val="center"/>
        <w:rPr>
          <w:sz w:val="28"/>
          <w:szCs w:val="28"/>
        </w:rPr>
      </w:pPr>
    </w:p>
    <w:p w14:paraId="60B79D35" w14:textId="77777777" w:rsidR="00D74534" w:rsidRPr="00D74534" w:rsidRDefault="00D74534" w:rsidP="00D74534">
      <w:pPr>
        <w:jc w:val="center"/>
        <w:rPr>
          <w:sz w:val="28"/>
          <w:szCs w:val="28"/>
        </w:rPr>
      </w:pPr>
    </w:p>
    <w:p w14:paraId="7F16E4CC" w14:textId="77777777" w:rsidR="00D74534" w:rsidRPr="00D74534" w:rsidRDefault="00D74534" w:rsidP="00D74534">
      <w:pPr>
        <w:jc w:val="center"/>
        <w:rPr>
          <w:sz w:val="28"/>
          <w:szCs w:val="28"/>
        </w:rPr>
      </w:pPr>
    </w:p>
    <w:p w14:paraId="2C54718D" w14:textId="77777777" w:rsidR="00D74534" w:rsidRPr="00D74534" w:rsidRDefault="00D74534" w:rsidP="00D74534">
      <w:pPr>
        <w:jc w:val="center"/>
        <w:rPr>
          <w:sz w:val="28"/>
          <w:szCs w:val="28"/>
        </w:rPr>
      </w:pPr>
    </w:p>
    <w:p w14:paraId="3E950969" w14:textId="77777777" w:rsidR="00D74534" w:rsidRPr="00D74534" w:rsidRDefault="00D74534" w:rsidP="00D74534">
      <w:pPr>
        <w:jc w:val="center"/>
        <w:rPr>
          <w:sz w:val="28"/>
          <w:szCs w:val="28"/>
        </w:rPr>
      </w:pPr>
    </w:p>
    <w:p w14:paraId="7696DD27" w14:textId="77777777" w:rsidR="00D74534" w:rsidRPr="00D74534" w:rsidRDefault="00D74534" w:rsidP="00D74534">
      <w:pPr>
        <w:jc w:val="center"/>
        <w:rPr>
          <w:sz w:val="28"/>
          <w:szCs w:val="28"/>
        </w:rPr>
      </w:pPr>
    </w:p>
    <w:p w14:paraId="14AF2379" w14:textId="77777777" w:rsidR="00D74534" w:rsidRPr="00D74534" w:rsidRDefault="00D74534" w:rsidP="00D74534">
      <w:pPr>
        <w:jc w:val="center"/>
        <w:rPr>
          <w:sz w:val="28"/>
          <w:szCs w:val="28"/>
        </w:rPr>
      </w:pPr>
    </w:p>
    <w:p w14:paraId="1DF087A4" w14:textId="77777777" w:rsidR="00D74534" w:rsidRPr="00D74534" w:rsidRDefault="00D74534" w:rsidP="00D74534">
      <w:pPr>
        <w:jc w:val="center"/>
        <w:rPr>
          <w:sz w:val="28"/>
          <w:szCs w:val="28"/>
        </w:rPr>
      </w:pPr>
    </w:p>
    <w:p w14:paraId="2F905846" w14:textId="77777777" w:rsidR="00D74534" w:rsidRPr="00D74534" w:rsidRDefault="00D74534" w:rsidP="00D74534">
      <w:pPr>
        <w:jc w:val="center"/>
        <w:rPr>
          <w:sz w:val="28"/>
          <w:szCs w:val="28"/>
        </w:rPr>
      </w:pPr>
    </w:p>
    <w:p w14:paraId="4F974A06" w14:textId="77777777" w:rsidR="00D74534" w:rsidRPr="00D74534" w:rsidRDefault="00D74534" w:rsidP="00D74534">
      <w:pPr>
        <w:jc w:val="center"/>
        <w:rPr>
          <w:sz w:val="28"/>
          <w:szCs w:val="28"/>
        </w:rPr>
      </w:pPr>
    </w:p>
    <w:p w14:paraId="79FFA4CA" w14:textId="77777777" w:rsidR="00D74534" w:rsidRPr="00D74534" w:rsidRDefault="00D74534" w:rsidP="00D74534">
      <w:pPr>
        <w:jc w:val="center"/>
        <w:rPr>
          <w:sz w:val="28"/>
          <w:szCs w:val="28"/>
        </w:rPr>
      </w:pPr>
    </w:p>
    <w:p w14:paraId="5F61C6B4" w14:textId="77777777" w:rsidR="00D74534" w:rsidRPr="00D74534" w:rsidRDefault="00D74534" w:rsidP="00D74534">
      <w:pPr>
        <w:jc w:val="center"/>
        <w:rPr>
          <w:sz w:val="28"/>
          <w:szCs w:val="28"/>
        </w:rPr>
      </w:pPr>
    </w:p>
    <w:p w14:paraId="4510C1D4" w14:textId="77777777" w:rsidR="00D74534" w:rsidRPr="00D74534" w:rsidRDefault="00D74534" w:rsidP="00D74534">
      <w:pPr>
        <w:jc w:val="center"/>
        <w:rPr>
          <w:sz w:val="28"/>
          <w:szCs w:val="28"/>
        </w:rPr>
      </w:pPr>
    </w:p>
    <w:p w14:paraId="2EE8C512" w14:textId="77777777" w:rsidR="00D74534" w:rsidRPr="00D74534" w:rsidRDefault="00D74534" w:rsidP="00D74534">
      <w:pPr>
        <w:jc w:val="center"/>
        <w:rPr>
          <w:sz w:val="28"/>
          <w:szCs w:val="28"/>
        </w:rPr>
      </w:pPr>
    </w:p>
    <w:p w14:paraId="32DD2253" w14:textId="77777777" w:rsidR="00D74534" w:rsidRPr="00D74534" w:rsidRDefault="00D74534" w:rsidP="00D74534">
      <w:pPr>
        <w:jc w:val="center"/>
        <w:rPr>
          <w:sz w:val="28"/>
          <w:szCs w:val="28"/>
        </w:rPr>
      </w:pPr>
    </w:p>
    <w:p w14:paraId="687A9B5F" w14:textId="77777777" w:rsidR="00D74534" w:rsidRPr="00D74534" w:rsidRDefault="00D74534" w:rsidP="00D74534">
      <w:pPr>
        <w:jc w:val="center"/>
        <w:rPr>
          <w:sz w:val="28"/>
          <w:szCs w:val="28"/>
        </w:rPr>
        <w:sectPr w:rsidR="00D74534" w:rsidRPr="00D74534" w:rsidSect="00D74534">
          <w:pgSz w:w="11906" w:h="16838"/>
          <w:pgMar w:top="567" w:right="566" w:bottom="1134" w:left="1559" w:header="709" w:footer="709" w:gutter="0"/>
          <w:cols w:space="708"/>
          <w:titlePg/>
          <w:docGrid w:linePitch="360"/>
        </w:sectPr>
      </w:pPr>
    </w:p>
    <w:p w14:paraId="42A787D1" w14:textId="77777777" w:rsidR="00D74534" w:rsidRPr="00D74534" w:rsidRDefault="00D74534" w:rsidP="00D74534">
      <w:pPr>
        <w:jc w:val="center"/>
        <w:rPr>
          <w:sz w:val="28"/>
          <w:szCs w:val="28"/>
        </w:rPr>
      </w:pPr>
      <w:r w:rsidRPr="00D74534">
        <w:rPr>
          <w:sz w:val="28"/>
          <w:szCs w:val="28"/>
        </w:rPr>
        <w:lastRenderedPageBreak/>
        <w:t>Раздел 5. Планируемые объемы подачи питьевой воды и объемы принимаемых сточных вод</w:t>
      </w:r>
    </w:p>
    <w:p w14:paraId="301243E1" w14:textId="77777777" w:rsidR="00D74534" w:rsidRPr="00D74534" w:rsidRDefault="00D74534" w:rsidP="00D74534">
      <w:pPr>
        <w:jc w:val="center"/>
        <w:rPr>
          <w:sz w:val="28"/>
          <w:szCs w:val="28"/>
        </w:rPr>
      </w:pPr>
    </w:p>
    <w:tbl>
      <w:tblPr>
        <w:tblStyle w:val="1540"/>
        <w:tblW w:w="15593" w:type="dxa"/>
        <w:tblInd w:w="-147" w:type="dxa"/>
        <w:tblLayout w:type="fixed"/>
        <w:tblLook w:val="04A0" w:firstRow="1" w:lastRow="0" w:firstColumn="1" w:lastColumn="0" w:noHBand="0" w:noVBand="1"/>
      </w:tblPr>
      <w:tblGrid>
        <w:gridCol w:w="993"/>
        <w:gridCol w:w="2410"/>
        <w:gridCol w:w="850"/>
        <w:gridCol w:w="1134"/>
        <w:gridCol w:w="1134"/>
        <w:gridCol w:w="1134"/>
        <w:gridCol w:w="1134"/>
        <w:gridCol w:w="1134"/>
        <w:gridCol w:w="1134"/>
        <w:gridCol w:w="1134"/>
        <w:gridCol w:w="1134"/>
        <w:gridCol w:w="1134"/>
        <w:gridCol w:w="1134"/>
      </w:tblGrid>
      <w:tr w:rsidR="00D74534" w:rsidRPr="00D74534" w14:paraId="0C371974" w14:textId="77777777" w:rsidTr="005E2A16">
        <w:trPr>
          <w:trHeight w:val="673"/>
        </w:trPr>
        <w:tc>
          <w:tcPr>
            <w:tcW w:w="993" w:type="dxa"/>
            <w:vMerge w:val="restart"/>
            <w:vAlign w:val="center"/>
          </w:tcPr>
          <w:p w14:paraId="47C2D83E" w14:textId="77777777" w:rsidR="00D74534" w:rsidRPr="00D74534" w:rsidRDefault="00D74534" w:rsidP="00D74534">
            <w:pPr>
              <w:jc w:val="center"/>
              <w:rPr>
                <w:sz w:val="28"/>
                <w:szCs w:val="28"/>
              </w:rPr>
            </w:pPr>
            <w:r w:rsidRPr="00D74534">
              <w:rPr>
                <w:sz w:val="28"/>
                <w:szCs w:val="28"/>
              </w:rPr>
              <w:t>№ п/п</w:t>
            </w:r>
          </w:p>
        </w:tc>
        <w:tc>
          <w:tcPr>
            <w:tcW w:w="2410" w:type="dxa"/>
            <w:vMerge w:val="restart"/>
            <w:vAlign w:val="center"/>
          </w:tcPr>
          <w:p w14:paraId="18EEA3A2" w14:textId="77777777" w:rsidR="00D74534" w:rsidRPr="00D74534" w:rsidRDefault="00D74534" w:rsidP="00D74534">
            <w:pPr>
              <w:jc w:val="center"/>
              <w:rPr>
                <w:sz w:val="28"/>
                <w:szCs w:val="28"/>
              </w:rPr>
            </w:pPr>
            <w:r w:rsidRPr="00D74534">
              <w:rPr>
                <w:sz w:val="28"/>
                <w:szCs w:val="28"/>
              </w:rPr>
              <w:t>Наименование показателя</w:t>
            </w:r>
          </w:p>
        </w:tc>
        <w:tc>
          <w:tcPr>
            <w:tcW w:w="850" w:type="dxa"/>
            <w:vMerge w:val="restart"/>
            <w:vAlign w:val="center"/>
          </w:tcPr>
          <w:p w14:paraId="160840EA" w14:textId="77777777" w:rsidR="00D74534" w:rsidRPr="00D74534" w:rsidRDefault="00D74534" w:rsidP="00D74534">
            <w:pPr>
              <w:jc w:val="center"/>
              <w:rPr>
                <w:sz w:val="28"/>
                <w:szCs w:val="28"/>
              </w:rPr>
            </w:pPr>
            <w:r w:rsidRPr="00D74534">
              <w:rPr>
                <w:sz w:val="28"/>
                <w:szCs w:val="28"/>
              </w:rPr>
              <w:t>Ед. изм.</w:t>
            </w:r>
          </w:p>
        </w:tc>
        <w:tc>
          <w:tcPr>
            <w:tcW w:w="2268" w:type="dxa"/>
            <w:gridSpan w:val="2"/>
            <w:vAlign w:val="center"/>
          </w:tcPr>
          <w:p w14:paraId="55AF1A49" w14:textId="77777777" w:rsidR="00D74534" w:rsidRPr="00D74534" w:rsidRDefault="00D74534" w:rsidP="00D74534">
            <w:pPr>
              <w:jc w:val="center"/>
              <w:rPr>
                <w:sz w:val="28"/>
                <w:szCs w:val="28"/>
              </w:rPr>
            </w:pPr>
            <w:r w:rsidRPr="00D74534">
              <w:rPr>
                <w:sz w:val="28"/>
                <w:szCs w:val="28"/>
              </w:rPr>
              <w:t>2024 год</w:t>
            </w:r>
          </w:p>
        </w:tc>
        <w:tc>
          <w:tcPr>
            <w:tcW w:w="2268" w:type="dxa"/>
            <w:gridSpan w:val="2"/>
            <w:vAlign w:val="center"/>
          </w:tcPr>
          <w:p w14:paraId="39905516" w14:textId="77777777" w:rsidR="00D74534" w:rsidRPr="00D74534" w:rsidRDefault="00D74534" w:rsidP="00D74534">
            <w:pPr>
              <w:jc w:val="center"/>
              <w:rPr>
                <w:sz w:val="28"/>
                <w:szCs w:val="28"/>
              </w:rPr>
            </w:pPr>
            <w:r w:rsidRPr="00D74534">
              <w:rPr>
                <w:sz w:val="28"/>
                <w:szCs w:val="28"/>
              </w:rPr>
              <w:t>2025 год</w:t>
            </w:r>
          </w:p>
        </w:tc>
        <w:tc>
          <w:tcPr>
            <w:tcW w:w="2268" w:type="dxa"/>
            <w:gridSpan w:val="2"/>
            <w:vAlign w:val="center"/>
          </w:tcPr>
          <w:p w14:paraId="711CFC6A" w14:textId="77777777" w:rsidR="00D74534" w:rsidRPr="00D74534" w:rsidRDefault="00D74534" w:rsidP="00D74534">
            <w:pPr>
              <w:jc w:val="center"/>
              <w:rPr>
                <w:sz w:val="28"/>
                <w:szCs w:val="28"/>
              </w:rPr>
            </w:pPr>
            <w:r w:rsidRPr="00D74534">
              <w:rPr>
                <w:sz w:val="28"/>
                <w:szCs w:val="28"/>
              </w:rPr>
              <w:t>2026 год</w:t>
            </w:r>
          </w:p>
        </w:tc>
        <w:tc>
          <w:tcPr>
            <w:tcW w:w="2268" w:type="dxa"/>
            <w:gridSpan w:val="2"/>
            <w:vAlign w:val="center"/>
          </w:tcPr>
          <w:p w14:paraId="000C5D08" w14:textId="77777777" w:rsidR="00D74534" w:rsidRPr="00D74534" w:rsidRDefault="00D74534" w:rsidP="00D74534">
            <w:pPr>
              <w:jc w:val="center"/>
              <w:rPr>
                <w:sz w:val="28"/>
                <w:szCs w:val="28"/>
              </w:rPr>
            </w:pPr>
            <w:r w:rsidRPr="00D74534">
              <w:rPr>
                <w:sz w:val="28"/>
                <w:szCs w:val="28"/>
              </w:rPr>
              <w:t>2027 год</w:t>
            </w:r>
          </w:p>
        </w:tc>
        <w:tc>
          <w:tcPr>
            <w:tcW w:w="2268" w:type="dxa"/>
            <w:gridSpan w:val="2"/>
            <w:vAlign w:val="center"/>
          </w:tcPr>
          <w:p w14:paraId="7559AC62" w14:textId="77777777" w:rsidR="00D74534" w:rsidRPr="00D74534" w:rsidRDefault="00D74534" w:rsidP="00D74534">
            <w:pPr>
              <w:jc w:val="center"/>
              <w:rPr>
                <w:sz w:val="28"/>
                <w:szCs w:val="28"/>
              </w:rPr>
            </w:pPr>
            <w:r w:rsidRPr="00D74534">
              <w:rPr>
                <w:sz w:val="28"/>
                <w:szCs w:val="28"/>
              </w:rPr>
              <w:t>2028 год</w:t>
            </w:r>
          </w:p>
        </w:tc>
      </w:tr>
      <w:tr w:rsidR="00D74534" w:rsidRPr="00D74534" w14:paraId="526AC9C7" w14:textId="77777777" w:rsidTr="005E2A16">
        <w:trPr>
          <w:trHeight w:val="920"/>
        </w:trPr>
        <w:tc>
          <w:tcPr>
            <w:tcW w:w="993" w:type="dxa"/>
            <w:vMerge/>
          </w:tcPr>
          <w:p w14:paraId="38D81CFB" w14:textId="77777777" w:rsidR="00D74534" w:rsidRPr="00D74534" w:rsidRDefault="00D74534" w:rsidP="00D74534">
            <w:pPr>
              <w:jc w:val="center"/>
              <w:rPr>
                <w:sz w:val="28"/>
                <w:szCs w:val="28"/>
              </w:rPr>
            </w:pPr>
          </w:p>
        </w:tc>
        <w:tc>
          <w:tcPr>
            <w:tcW w:w="2410" w:type="dxa"/>
            <w:vMerge/>
          </w:tcPr>
          <w:p w14:paraId="55DC989B" w14:textId="77777777" w:rsidR="00D74534" w:rsidRPr="00D74534" w:rsidRDefault="00D74534" w:rsidP="00D74534">
            <w:pPr>
              <w:jc w:val="center"/>
              <w:rPr>
                <w:sz w:val="28"/>
                <w:szCs w:val="28"/>
              </w:rPr>
            </w:pPr>
          </w:p>
        </w:tc>
        <w:tc>
          <w:tcPr>
            <w:tcW w:w="850" w:type="dxa"/>
            <w:vMerge/>
          </w:tcPr>
          <w:p w14:paraId="0AD760D5" w14:textId="77777777" w:rsidR="00D74534" w:rsidRPr="00D74534" w:rsidRDefault="00D74534" w:rsidP="00D74534">
            <w:pPr>
              <w:jc w:val="center"/>
              <w:rPr>
                <w:sz w:val="28"/>
                <w:szCs w:val="28"/>
              </w:rPr>
            </w:pPr>
          </w:p>
        </w:tc>
        <w:tc>
          <w:tcPr>
            <w:tcW w:w="1134" w:type="dxa"/>
            <w:vAlign w:val="center"/>
          </w:tcPr>
          <w:p w14:paraId="03AA7BC9" w14:textId="77777777" w:rsidR="00D74534" w:rsidRPr="00D74534" w:rsidRDefault="00D74534" w:rsidP="00D74534">
            <w:pPr>
              <w:jc w:val="center"/>
            </w:pPr>
            <w:r w:rsidRPr="00D74534">
              <w:t>с 01.01.    по 30.06.</w:t>
            </w:r>
          </w:p>
        </w:tc>
        <w:tc>
          <w:tcPr>
            <w:tcW w:w="1134" w:type="dxa"/>
            <w:vAlign w:val="center"/>
          </w:tcPr>
          <w:p w14:paraId="3E5B8E89" w14:textId="77777777" w:rsidR="00D74534" w:rsidRPr="00D74534" w:rsidRDefault="00D74534" w:rsidP="00D74534">
            <w:pPr>
              <w:jc w:val="center"/>
            </w:pPr>
            <w:r w:rsidRPr="00D74534">
              <w:t>с 01.07.     по 31.12.</w:t>
            </w:r>
          </w:p>
        </w:tc>
        <w:tc>
          <w:tcPr>
            <w:tcW w:w="1134" w:type="dxa"/>
            <w:vAlign w:val="center"/>
          </w:tcPr>
          <w:p w14:paraId="5977E04E" w14:textId="77777777" w:rsidR="00D74534" w:rsidRPr="00D74534" w:rsidRDefault="00D74534" w:rsidP="00D74534">
            <w:pPr>
              <w:jc w:val="center"/>
            </w:pPr>
            <w:r w:rsidRPr="00D74534">
              <w:t>с 01.01.   по 30.06.</w:t>
            </w:r>
          </w:p>
        </w:tc>
        <w:tc>
          <w:tcPr>
            <w:tcW w:w="1134" w:type="dxa"/>
            <w:vAlign w:val="center"/>
          </w:tcPr>
          <w:p w14:paraId="66E4F590" w14:textId="77777777" w:rsidR="00D74534" w:rsidRPr="00D74534" w:rsidRDefault="00D74534" w:rsidP="00D74534">
            <w:pPr>
              <w:jc w:val="center"/>
            </w:pPr>
            <w:r w:rsidRPr="00D74534">
              <w:t>с 01.07.   по 31.12.</w:t>
            </w:r>
          </w:p>
        </w:tc>
        <w:tc>
          <w:tcPr>
            <w:tcW w:w="1134" w:type="dxa"/>
            <w:vAlign w:val="center"/>
          </w:tcPr>
          <w:p w14:paraId="78AD7E5C" w14:textId="77777777" w:rsidR="00D74534" w:rsidRPr="00D74534" w:rsidRDefault="00D74534" w:rsidP="00D74534">
            <w:pPr>
              <w:jc w:val="center"/>
            </w:pPr>
            <w:r w:rsidRPr="00D74534">
              <w:t>с 01.01. по 30.06.</w:t>
            </w:r>
          </w:p>
        </w:tc>
        <w:tc>
          <w:tcPr>
            <w:tcW w:w="1134" w:type="dxa"/>
            <w:vAlign w:val="center"/>
          </w:tcPr>
          <w:p w14:paraId="32D58296" w14:textId="77777777" w:rsidR="00D74534" w:rsidRPr="00D74534" w:rsidRDefault="00D74534" w:rsidP="00D74534">
            <w:pPr>
              <w:jc w:val="center"/>
            </w:pPr>
            <w:r w:rsidRPr="00D74534">
              <w:t>с 01.07. по 31.12.</w:t>
            </w:r>
          </w:p>
        </w:tc>
        <w:tc>
          <w:tcPr>
            <w:tcW w:w="1134" w:type="dxa"/>
            <w:vAlign w:val="center"/>
          </w:tcPr>
          <w:p w14:paraId="43FF9560" w14:textId="77777777" w:rsidR="00D74534" w:rsidRPr="00D74534" w:rsidRDefault="00D74534" w:rsidP="00D74534">
            <w:pPr>
              <w:jc w:val="center"/>
            </w:pPr>
            <w:r w:rsidRPr="00D74534">
              <w:t>с 01.01. по 30.06.</w:t>
            </w:r>
          </w:p>
        </w:tc>
        <w:tc>
          <w:tcPr>
            <w:tcW w:w="1134" w:type="dxa"/>
            <w:vAlign w:val="center"/>
          </w:tcPr>
          <w:p w14:paraId="3F125865" w14:textId="77777777" w:rsidR="00D74534" w:rsidRPr="00D74534" w:rsidRDefault="00D74534" w:rsidP="00D74534">
            <w:pPr>
              <w:jc w:val="center"/>
            </w:pPr>
            <w:r w:rsidRPr="00D74534">
              <w:t>с 01.07. по 31.12.</w:t>
            </w:r>
          </w:p>
        </w:tc>
        <w:tc>
          <w:tcPr>
            <w:tcW w:w="1134" w:type="dxa"/>
            <w:vAlign w:val="center"/>
          </w:tcPr>
          <w:p w14:paraId="3DD5F056" w14:textId="77777777" w:rsidR="00D74534" w:rsidRPr="00D74534" w:rsidRDefault="00D74534" w:rsidP="00D74534">
            <w:pPr>
              <w:jc w:val="center"/>
            </w:pPr>
            <w:r w:rsidRPr="00D74534">
              <w:t>с 01.01. по 30.06.</w:t>
            </w:r>
          </w:p>
        </w:tc>
        <w:tc>
          <w:tcPr>
            <w:tcW w:w="1134" w:type="dxa"/>
            <w:vAlign w:val="center"/>
          </w:tcPr>
          <w:p w14:paraId="5371DE52" w14:textId="77777777" w:rsidR="00D74534" w:rsidRPr="00D74534" w:rsidRDefault="00D74534" w:rsidP="00D74534">
            <w:pPr>
              <w:jc w:val="center"/>
            </w:pPr>
            <w:r w:rsidRPr="00D74534">
              <w:t>с 01.07. по 31.12.</w:t>
            </w:r>
          </w:p>
        </w:tc>
      </w:tr>
      <w:tr w:rsidR="00D74534" w:rsidRPr="00D74534" w14:paraId="317CD873" w14:textId="77777777" w:rsidTr="005E2A16">
        <w:trPr>
          <w:trHeight w:val="253"/>
        </w:trPr>
        <w:tc>
          <w:tcPr>
            <w:tcW w:w="993" w:type="dxa"/>
          </w:tcPr>
          <w:p w14:paraId="65CBB6E6" w14:textId="77777777" w:rsidR="00D74534" w:rsidRPr="00D74534" w:rsidRDefault="00D74534" w:rsidP="00D74534">
            <w:pPr>
              <w:jc w:val="center"/>
              <w:rPr>
                <w:sz w:val="28"/>
                <w:szCs w:val="28"/>
              </w:rPr>
            </w:pPr>
            <w:r w:rsidRPr="00D74534">
              <w:rPr>
                <w:sz w:val="28"/>
                <w:szCs w:val="28"/>
              </w:rPr>
              <w:t>1</w:t>
            </w:r>
          </w:p>
        </w:tc>
        <w:tc>
          <w:tcPr>
            <w:tcW w:w="2410" w:type="dxa"/>
          </w:tcPr>
          <w:p w14:paraId="53348D11" w14:textId="77777777" w:rsidR="00D74534" w:rsidRPr="00D74534" w:rsidRDefault="00D74534" w:rsidP="00D74534">
            <w:pPr>
              <w:jc w:val="center"/>
              <w:rPr>
                <w:sz w:val="28"/>
                <w:szCs w:val="28"/>
              </w:rPr>
            </w:pPr>
            <w:r w:rsidRPr="00D74534">
              <w:rPr>
                <w:sz w:val="28"/>
                <w:szCs w:val="28"/>
              </w:rPr>
              <w:t>2</w:t>
            </w:r>
          </w:p>
        </w:tc>
        <w:tc>
          <w:tcPr>
            <w:tcW w:w="850" w:type="dxa"/>
          </w:tcPr>
          <w:p w14:paraId="22149427" w14:textId="77777777" w:rsidR="00D74534" w:rsidRPr="00D74534" w:rsidRDefault="00D74534" w:rsidP="00D74534">
            <w:pPr>
              <w:jc w:val="center"/>
              <w:rPr>
                <w:sz w:val="28"/>
                <w:szCs w:val="28"/>
              </w:rPr>
            </w:pPr>
            <w:r w:rsidRPr="00D74534">
              <w:rPr>
                <w:sz w:val="28"/>
                <w:szCs w:val="28"/>
              </w:rPr>
              <w:t>3</w:t>
            </w:r>
          </w:p>
        </w:tc>
        <w:tc>
          <w:tcPr>
            <w:tcW w:w="1134" w:type="dxa"/>
            <w:vAlign w:val="center"/>
          </w:tcPr>
          <w:p w14:paraId="0A8460E1" w14:textId="77777777" w:rsidR="00D74534" w:rsidRPr="00D74534" w:rsidRDefault="00D74534" w:rsidP="00D74534">
            <w:pPr>
              <w:jc w:val="center"/>
              <w:rPr>
                <w:sz w:val="28"/>
                <w:szCs w:val="28"/>
              </w:rPr>
            </w:pPr>
            <w:r w:rsidRPr="00D74534">
              <w:rPr>
                <w:sz w:val="28"/>
                <w:szCs w:val="28"/>
              </w:rPr>
              <w:t>4</w:t>
            </w:r>
          </w:p>
        </w:tc>
        <w:tc>
          <w:tcPr>
            <w:tcW w:w="1134" w:type="dxa"/>
            <w:vAlign w:val="center"/>
          </w:tcPr>
          <w:p w14:paraId="138560DF" w14:textId="77777777" w:rsidR="00D74534" w:rsidRPr="00D74534" w:rsidRDefault="00D74534" w:rsidP="00D74534">
            <w:pPr>
              <w:jc w:val="center"/>
              <w:rPr>
                <w:sz w:val="28"/>
                <w:szCs w:val="28"/>
              </w:rPr>
            </w:pPr>
            <w:r w:rsidRPr="00D74534">
              <w:rPr>
                <w:sz w:val="28"/>
                <w:szCs w:val="28"/>
              </w:rPr>
              <w:t>5</w:t>
            </w:r>
          </w:p>
        </w:tc>
        <w:tc>
          <w:tcPr>
            <w:tcW w:w="1134" w:type="dxa"/>
            <w:vAlign w:val="center"/>
          </w:tcPr>
          <w:p w14:paraId="7EE20946" w14:textId="77777777" w:rsidR="00D74534" w:rsidRPr="00D74534" w:rsidRDefault="00D74534" w:rsidP="00D74534">
            <w:pPr>
              <w:jc w:val="center"/>
              <w:rPr>
                <w:sz w:val="28"/>
                <w:szCs w:val="28"/>
              </w:rPr>
            </w:pPr>
            <w:r w:rsidRPr="00D74534">
              <w:rPr>
                <w:sz w:val="28"/>
                <w:szCs w:val="28"/>
              </w:rPr>
              <w:t>6</w:t>
            </w:r>
          </w:p>
        </w:tc>
        <w:tc>
          <w:tcPr>
            <w:tcW w:w="1134" w:type="dxa"/>
            <w:vAlign w:val="center"/>
          </w:tcPr>
          <w:p w14:paraId="408AC076" w14:textId="77777777" w:rsidR="00D74534" w:rsidRPr="00D74534" w:rsidRDefault="00D74534" w:rsidP="00D74534">
            <w:pPr>
              <w:jc w:val="center"/>
              <w:rPr>
                <w:sz w:val="28"/>
                <w:szCs w:val="28"/>
              </w:rPr>
            </w:pPr>
            <w:r w:rsidRPr="00D74534">
              <w:rPr>
                <w:sz w:val="28"/>
                <w:szCs w:val="28"/>
              </w:rPr>
              <w:t>7</w:t>
            </w:r>
          </w:p>
        </w:tc>
        <w:tc>
          <w:tcPr>
            <w:tcW w:w="1134" w:type="dxa"/>
            <w:vAlign w:val="center"/>
          </w:tcPr>
          <w:p w14:paraId="2606366D" w14:textId="77777777" w:rsidR="00D74534" w:rsidRPr="00D74534" w:rsidRDefault="00D74534" w:rsidP="00D74534">
            <w:pPr>
              <w:jc w:val="center"/>
              <w:rPr>
                <w:sz w:val="28"/>
                <w:szCs w:val="28"/>
              </w:rPr>
            </w:pPr>
            <w:r w:rsidRPr="00D74534">
              <w:rPr>
                <w:sz w:val="28"/>
                <w:szCs w:val="28"/>
              </w:rPr>
              <w:t>8</w:t>
            </w:r>
          </w:p>
        </w:tc>
        <w:tc>
          <w:tcPr>
            <w:tcW w:w="1134" w:type="dxa"/>
            <w:vAlign w:val="center"/>
          </w:tcPr>
          <w:p w14:paraId="5762B8FB" w14:textId="77777777" w:rsidR="00D74534" w:rsidRPr="00D74534" w:rsidRDefault="00D74534" w:rsidP="00D74534">
            <w:pPr>
              <w:jc w:val="center"/>
              <w:rPr>
                <w:sz w:val="28"/>
                <w:szCs w:val="28"/>
              </w:rPr>
            </w:pPr>
            <w:r w:rsidRPr="00D74534">
              <w:rPr>
                <w:sz w:val="28"/>
                <w:szCs w:val="28"/>
              </w:rPr>
              <w:t>9</w:t>
            </w:r>
          </w:p>
        </w:tc>
        <w:tc>
          <w:tcPr>
            <w:tcW w:w="1134" w:type="dxa"/>
          </w:tcPr>
          <w:p w14:paraId="015F56AB" w14:textId="77777777" w:rsidR="00D74534" w:rsidRPr="00D74534" w:rsidRDefault="00D74534" w:rsidP="00D74534">
            <w:pPr>
              <w:jc w:val="center"/>
              <w:rPr>
                <w:sz w:val="28"/>
                <w:szCs w:val="28"/>
              </w:rPr>
            </w:pPr>
            <w:r w:rsidRPr="00D74534">
              <w:rPr>
                <w:sz w:val="28"/>
                <w:szCs w:val="28"/>
              </w:rPr>
              <w:t>10</w:t>
            </w:r>
          </w:p>
        </w:tc>
        <w:tc>
          <w:tcPr>
            <w:tcW w:w="1134" w:type="dxa"/>
          </w:tcPr>
          <w:p w14:paraId="418C9DA9" w14:textId="77777777" w:rsidR="00D74534" w:rsidRPr="00D74534" w:rsidRDefault="00D74534" w:rsidP="00D74534">
            <w:pPr>
              <w:jc w:val="center"/>
              <w:rPr>
                <w:sz w:val="28"/>
                <w:szCs w:val="28"/>
              </w:rPr>
            </w:pPr>
            <w:r w:rsidRPr="00D74534">
              <w:rPr>
                <w:sz w:val="28"/>
                <w:szCs w:val="28"/>
              </w:rPr>
              <w:t>11</w:t>
            </w:r>
          </w:p>
        </w:tc>
        <w:tc>
          <w:tcPr>
            <w:tcW w:w="1134" w:type="dxa"/>
          </w:tcPr>
          <w:p w14:paraId="4A89376F" w14:textId="77777777" w:rsidR="00D74534" w:rsidRPr="00D74534" w:rsidRDefault="00D74534" w:rsidP="00D74534">
            <w:pPr>
              <w:jc w:val="center"/>
              <w:rPr>
                <w:sz w:val="28"/>
                <w:szCs w:val="28"/>
              </w:rPr>
            </w:pPr>
            <w:r w:rsidRPr="00D74534">
              <w:rPr>
                <w:sz w:val="28"/>
                <w:szCs w:val="28"/>
              </w:rPr>
              <w:t>12</w:t>
            </w:r>
          </w:p>
        </w:tc>
        <w:tc>
          <w:tcPr>
            <w:tcW w:w="1134" w:type="dxa"/>
          </w:tcPr>
          <w:p w14:paraId="0D2076DE" w14:textId="77777777" w:rsidR="00D74534" w:rsidRPr="00D74534" w:rsidRDefault="00D74534" w:rsidP="00D74534">
            <w:pPr>
              <w:jc w:val="center"/>
              <w:rPr>
                <w:sz w:val="28"/>
                <w:szCs w:val="28"/>
              </w:rPr>
            </w:pPr>
            <w:r w:rsidRPr="00D74534">
              <w:rPr>
                <w:sz w:val="28"/>
                <w:szCs w:val="28"/>
              </w:rPr>
              <w:t>13</w:t>
            </w:r>
          </w:p>
        </w:tc>
      </w:tr>
      <w:tr w:rsidR="00D74534" w:rsidRPr="00D74534" w14:paraId="17551E9D" w14:textId="77777777" w:rsidTr="005E2A16">
        <w:trPr>
          <w:trHeight w:val="511"/>
        </w:trPr>
        <w:tc>
          <w:tcPr>
            <w:tcW w:w="15593" w:type="dxa"/>
            <w:gridSpan w:val="13"/>
            <w:vAlign w:val="center"/>
          </w:tcPr>
          <w:p w14:paraId="1D88774A" w14:textId="77777777" w:rsidR="00D74534" w:rsidRPr="00D74534" w:rsidRDefault="00D74534" w:rsidP="00D74534">
            <w:pPr>
              <w:jc w:val="center"/>
              <w:rPr>
                <w:sz w:val="28"/>
                <w:szCs w:val="28"/>
              </w:rPr>
            </w:pPr>
            <w:r w:rsidRPr="00D74534">
              <w:rPr>
                <w:sz w:val="28"/>
                <w:szCs w:val="28"/>
              </w:rPr>
              <w:t>1. Холодное водоснабжение питьевой водой</w:t>
            </w:r>
          </w:p>
        </w:tc>
      </w:tr>
      <w:tr w:rsidR="00D74534" w:rsidRPr="00D74534" w14:paraId="7ACDB33D" w14:textId="77777777" w:rsidTr="005E2A16">
        <w:trPr>
          <w:trHeight w:val="439"/>
        </w:trPr>
        <w:tc>
          <w:tcPr>
            <w:tcW w:w="993" w:type="dxa"/>
            <w:vAlign w:val="center"/>
          </w:tcPr>
          <w:p w14:paraId="37842083" w14:textId="77777777" w:rsidR="00D74534" w:rsidRPr="00D74534" w:rsidRDefault="00D74534" w:rsidP="00D74534">
            <w:pPr>
              <w:jc w:val="center"/>
            </w:pPr>
            <w:r w:rsidRPr="00D74534">
              <w:t>1.1.</w:t>
            </w:r>
          </w:p>
        </w:tc>
        <w:tc>
          <w:tcPr>
            <w:tcW w:w="2410" w:type="dxa"/>
            <w:vAlign w:val="center"/>
          </w:tcPr>
          <w:p w14:paraId="62E01343" w14:textId="77777777" w:rsidR="00D74534" w:rsidRPr="00D74534" w:rsidRDefault="00D74534" w:rsidP="00D74534">
            <w:r w:rsidRPr="00D74534">
              <w:t>Поднято воды</w:t>
            </w:r>
          </w:p>
        </w:tc>
        <w:tc>
          <w:tcPr>
            <w:tcW w:w="850" w:type="dxa"/>
            <w:vAlign w:val="center"/>
          </w:tcPr>
          <w:p w14:paraId="494FCABB" w14:textId="77777777" w:rsidR="00D74534" w:rsidRPr="00D74534" w:rsidRDefault="00D74534" w:rsidP="00D74534">
            <w:pPr>
              <w:jc w:val="center"/>
              <w:rPr>
                <w:vertAlign w:val="superscript"/>
              </w:rPr>
            </w:pPr>
            <w:r w:rsidRPr="00D74534">
              <w:t>м</w:t>
            </w:r>
            <w:r w:rsidRPr="00D74534">
              <w:rPr>
                <w:vertAlign w:val="superscript"/>
              </w:rPr>
              <w:t>3</w:t>
            </w:r>
          </w:p>
        </w:tc>
        <w:tc>
          <w:tcPr>
            <w:tcW w:w="1134" w:type="dxa"/>
            <w:vAlign w:val="center"/>
          </w:tcPr>
          <w:p w14:paraId="15213629" w14:textId="77777777" w:rsidR="00D74534" w:rsidRPr="00D74534" w:rsidRDefault="00D74534" w:rsidP="00D74534">
            <w:pPr>
              <w:jc w:val="center"/>
            </w:pPr>
            <w:r w:rsidRPr="00D74534">
              <w:t>807033</w:t>
            </w:r>
          </w:p>
        </w:tc>
        <w:tc>
          <w:tcPr>
            <w:tcW w:w="1134" w:type="dxa"/>
            <w:vAlign w:val="center"/>
          </w:tcPr>
          <w:p w14:paraId="36278EA6" w14:textId="77777777" w:rsidR="00D74534" w:rsidRPr="00D74534" w:rsidRDefault="00D74534" w:rsidP="00D74534">
            <w:pPr>
              <w:jc w:val="center"/>
            </w:pPr>
            <w:r w:rsidRPr="00D74534">
              <w:t>807033</w:t>
            </w:r>
          </w:p>
        </w:tc>
        <w:tc>
          <w:tcPr>
            <w:tcW w:w="1134" w:type="dxa"/>
            <w:vAlign w:val="center"/>
          </w:tcPr>
          <w:p w14:paraId="26984249" w14:textId="77777777" w:rsidR="00D74534" w:rsidRPr="00D74534" w:rsidRDefault="00D74534" w:rsidP="00D74534">
            <w:pPr>
              <w:jc w:val="center"/>
            </w:pPr>
            <w:r w:rsidRPr="00D74534">
              <w:t>825359</w:t>
            </w:r>
          </w:p>
        </w:tc>
        <w:tc>
          <w:tcPr>
            <w:tcW w:w="1134" w:type="dxa"/>
            <w:vAlign w:val="center"/>
          </w:tcPr>
          <w:p w14:paraId="3A33A50A" w14:textId="77777777" w:rsidR="00D74534" w:rsidRPr="00D74534" w:rsidRDefault="00D74534" w:rsidP="00D74534">
            <w:pPr>
              <w:jc w:val="center"/>
            </w:pPr>
            <w:r w:rsidRPr="00D74534">
              <w:t>825359</w:t>
            </w:r>
          </w:p>
        </w:tc>
        <w:tc>
          <w:tcPr>
            <w:tcW w:w="1134" w:type="dxa"/>
            <w:vAlign w:val="center"/>
          </w:tcPr>
          <w:p w14:paraId="6A4F4526" w14:textId="77777777" w:rsidR="00D74534" w:rsidRPr="00D74534" w:rsidRDefault="00D74534" w:rsidP="00D74534">
            <w:pPr>
              <w:jc w:val="center"/>
            </w:pPr>
            <w:r w:rsidRPr="00D74534">
              <w:t>807033</w:t>
            </w:r>
          </w:p>
        </w:tc>
        <w:tc>
          <w:tcPr>
            <w:tcW w:w="1134" w:type="dxa"/>
            <w:vAlign w:val="center"/>
          </w:tcPr>
          <w:p w14:paraId="7E1CBECF" w14:textId="77777777" w:rsidR="00D74534" w:rsidRPr="00D74534" w:rsidRDefault="00D74534" w:rsidP="00D74534">
            <w:pPr>
              <w:jc w:val="center"/>
            </w:pPr>
            <w:r w:rsidRPr="00D74534">
              <w:t>807033</w:t>
            </w:r>
          </w:p>
        </w:tc>
        <w:tc>
          <w:tcPr>
            <w:tcW w:w="1134" w:type="dxa"/>
            <w:vAlign w:val="center"/>
          </w:tcPr>
          <w:p w14:paraId="2FD0FCA4" w14:textId="77777777" w:rsidR="00D74534" w:rsidRPr="00D74534" w:rsidRDefault="00D74534" w:rsidP="00D74534">
            <w:pPr>
              <w:jc w:val="center"/>
            </w:pPr>
            <w:r w:rsidRPr="00D74534">
              <w:t>807033</w:t>
            </w:r>
          </w:p>
        </w:tc>
        <w:tc>
          <w:tcPr>
            <w:tcW w:w="1134" w:type="dxa"/>
            <w:vAlign w:val="center"/>
          </w:tcPr>
          <w:p w14:paraId="7F78F9B7" w14:textId="77777777" w:rsidR="00D74534" w:rsidRPr="00D74534" w:rsidRDefault="00D74534" w:rsidP="00D74534">
            <w:pPr>
              <w:jc w:val="center"/>
            </w:pPr>
            <w:r w:rsidRPr="00D74534">
              <w:t>807033</w:t>
            </w:r>
          </w:p>
        </w:tc>
        <w:tc>
          <w:tcPr>
            <w:tcW w:w="1134" w:type="dxa"/>
            <w:vAlign w:val="center"/>
          </w:tcPr>
          <w:p w14:paraId="5F10CF06" w14:textId="77777777" w:rsidR="00D74534" w:rsidRPr="00D74534" w:rsidRDefault="00D74534" w:rsidP="00D74534">
            <w:pPr>
              <w:jc w:val="center"/>
            </w:pPr>
            <w:r w:rsidRPr="00D74534">
              <w:t>807033</w:t>
            </w:r>
          </w:p>
        </w:tc>
        <w:tc>
          <w:tcPr>
            <w:tcW w:w="1134" w:type="dxa"/>
            <w:vAlign w:val="center"/>
          </w:tcPr>
          <w:p w14:paraId="22E3089A" w14:textId="77777777" w:rsidR="00D74534" w:rsidRPr="00D74534" w:rsidRDefault="00D74534" w:rsidP="00D74534">
            <w:pPr>
              <w:jc w:val="center"/>
            </w:pPr>
            <w:r w:rsidRPr="00D74534">
              <w:t>807033</w:t>
            </w:r>
          </w:p>
        </w:tc>
      </w:tr>
      <w:tr w:rsidR="00D74534" w:rsidRPr="00D74534" w14:paraId="438578A3" w14:textId="77777777" w:rsidTr="005E2A16">
        <w:trPr>
          <w:trHeight w:val="543"/>
        </w:trPr>
        <w:tc>
          <w:tcPr>
            <w:tcW w:w="993" w:type="dxa"/>
            <w:vAlign w:val="center"/>
          </w:tcPr>
          <w:p w14:paraId="40622D50" w14:textId="77777777" w:rsidR="00D74534" w:rsidRPr="00D74534" w:rsidRDefault="00D74534" w:rsidP="00D74534">
            <w:pPr>
              <w:jc w:val="center"/>
            </w:pPr>
            <w:r w:rsidRPr="00D74534">
              <w:t>1.2.</w:t>
            </w:r>
          </w:p>
        </w:tc>
        <w:tc>
          <w:tcPr>
            <w:tcW w:w="2410" w:type="dxa"/>
            <w:vAlign w:val="center"/>
          </w:tcPr>
          <w:p w14:paraId="11711D2C" w14:textId="77777777" w:rsidR="00D74534" w:rsidRPr="00D74534" w:rsidRDefault="00D74534" w:rsidP="00D74534">
            <w:r w:rsidRPr="00D74534">
              <w:t>Получено со стороны</w:t>
            </w:r>
          </w:p>
        </w:tc>
        <w:tc>
          <w:tcPr>
            <w:tcW w:w="850" w:type="dxa"/>
            <w:vAlign w:val="center"/>
          </w:tcPr>
          <w:p w14:paraId="3B78E2EC"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27A64B95" w14:textId="77777777" w:rsidR="00D74534" w:rsidRPr="00D74534" w:rsidRDefault="00D74534" w:rsidP="00D74534">
            <w:pPr>
              <w:jc w:val="center"/>
            </w:pPr>
            <w:r w:rsidRPr="00D74534">
              <w:t>-</w:t>
            </w:r>
          </w:p>
        </w:tc>
        <w:tc>
          <w:tcPr>
            <w:tcW w:w="1134" w:type="dxa"/>
            <w:vAlign w:val="center"/>
          </w:tcPr>
          <w:p w14:paraId="31AE506C" w14:textId="77777777" w:rsidR="00D74534" w:rsidRPr="00D74534" w:rsidRDefault="00D74534" w:rsidP="00D74534">
            <w:pPr>
              <w:jc w:val="center"/>
            </w:pPr>
            <w:r w:rsidRPr="00D74534">
              <w:t>-</w:t>
            </w:r>
          </w:p>
        </w:tc>
        <w:tc>
          <w:tcPr>
            <w:tcW w:w="1134" w:type="dxa"/>
            <w:vAlign w:val="center"/>
          </w:tcPr>
          <w:p w14:paraId="0750090B" w14:textId="77777777" w:rsidR="00D74534" w:rsidRPr="00D74534" w:rsidRDefault="00D74534" w:rsidP="00D74534">
            <w:pPr>
              <w:jc w:val="center"/>
            </w:pPr>
            <w:r w:rsidRPr="00D74534">
              <w:t>-</w:t>
            </w:r>
          </w:p>
        </w:tc>
        <w:tc>
          <w:tcPr>
            <w:tcW w:w="1134" w:type="dxa"/>
            <w:vAlign w:val="center"/>
          </w:tcPr>
          <w:p w14:paraId="24779B40" w14:textId="77777777" w:rsidR="00D74534" w:rsidRPr="00D74534" w:rsidRDefault="00D74534" w:rsidP="00D74534">
            <w:pPr>
              <w:jc w:val="center"/>
            </w:pPr>
            <w:r w:rsidRPr="00D74534">
              <w:t>-</w:t>
            </w:r>
          </w:p>
        </w:tc>
        <w:tc>
          <w:tcPr>
            <w:tcW w:w="1134" w:type="dxa"/>
            <w:vAlign w:val="center"/>
          </w:tcPr>
          <w:p w14:paraId="1B8BBF31" w14:textId="77777777" w:rsidR="00D74534" w:rsidRPr="00D74534" w:rsidRDefault="00D74534" w:rsidP="00D74534">
            <w:pPr>
              <w:jc w:val="center"/>
            </w:pPr>
            <w:r w:rsidRPr="00D74534">
              <w:t>-</w:t>
            </w:r>
          </w:p>
        </w:tc>
        <w:tc>
          <w:tcPr>
            <w:tcW w:w="1134" w:type="dxa"/>
            <w:vAlign w:val="center"/>
          </w:tcPr>
          <w:p w14:paraId="5B328594" w14:textId="77777777" w:rsidR="00D74534" w:rsidRPr="00D74534" w:rsidRDefault="00D74534" w:rsidP="00D74534">
            <w:pPr>
              <w:jc w:val="center"/>
            </w:pPr>
            <w:r w:rsidRPr="00D74534">
              <w:t>-</w:t>
            </w:r>
          </w:p>
        </w:tc>
        <w:tc>
          <w:tcPr>
            <w:tcW w:w="1134" w:type="dxa"/>
            <w:vAlign w:val="center"/>
          </w:tcPr>
          <w:p w14:paraId="3C3B633F" w14:textId="77777777" w:rsidR="00D74534" w:rsidRPr="00D74534" w:rsidRDefault="00D74534" w:rsidP="00D74534">
            <w:pPr>
              <w:jc w:val="center"/>
            </w:pPr>
            <w:r w:rsidRPr="00D74534">
              <w:t>-</w:t>
            </w:r>
          </w:p>
        </w:tc>
        <w:tc>
          <w:tcPr>
            <w:tcW w:w="1134" w:type="dxa"/>
            <w:vAlign w:val="center"/>
          </w:tcPr>
          <w:p w14:paraId="4D5B319E" w14:textId="77777777" w:rsidR="00D74534" w:rsidRPr="00D74534" w:rsidRDefault="00D74534" w:rsidP="00D74534">
            <w:pPr>
              <w:jc w:val="center"/>
            </w:pPr>
            <w:r w:rsidRPr="00D74534">
              <w:t>-</w:t>
            </w:r>
          </w:p>
        </w:tc>
        <w:tc>
          <w:tcPr>
            <w:tcW w:w="1134" w:type="dxa"/>
            <w:vAlign w:val="center"/>
          </w:tcPr>
          <w:p w14:paraId="3E8B4A0C" w14:textId="77777777" w:rsidR="00D74534" w:rsidRPr="00D74534" w:rsidRDefault="00D74534" w:rsidP="00D74534">
            <w:pPr>
              <w:jc w:val="center"/>
            </w:pPr>
            <w:r w:rsidRPr="00D74534">
              <w:t>-</w:t>
            </w:r>
          </w:p>
        </w:tc>
        <w:tc>
          <w:tcPr>
            <w:tcW w:w="1134" w:type="dxa"/>
            <w:vAlign w:val="center"/>
          </w:tcPr>
          <w:p w14:paraId="00A48B6D" w14:textId="77777777" w:rsidR="00D74534" w:rsidRPr="00D74534" w:rsidRDefault="00D74534" w:rsidP="00D74534">
            <w:pPr>
              <w:jc w:val="center"/>
            </w:pPr>
            <w:r w:rsidRPr="00D74534">
              <w:t>-</w:t>
            </w:r>
          </w:p>
        </w:tc>
      </w:tr>
      <w:tr w:rsidR="00D74534" w:rsidRPr="00D74534" w14:paraId="505EDBAD" w14:textId="77777777" w:rsidTr="005E2A16">
        <w:trPr>
          <w:trHeight w:val="912"/>
        </w:trPr>
        <w:tc>
          <w:tcPr>
            <w:tcW w:w="993" w:type="dxa"/>
            <w:vAlign w:val="center"/>
          </w:tcPr>
          <w:p w14:paraId="7271ED37" w14:textId="77777777" w:rsidR="00D74534" w:rsidRPr="00D74534" w:rsidRDefault="00D74534" w:rsidP="00D74534">
            <w:pPr>
              <w:jc w:val="center"/>
            </w:pPr>
            <w:r w:rsidRPr="00D74534">
              <w:t>1.3.</w:t>
            </w:r>
          </w:p>
        </w:tc>
        <w:tc>
          <w:tcPr>
            <w:tcW w:w="2410" w:type="dxa"/>
            <w:vAlign w:val="center"/>
          </w:tcPr>
          <w:p w14:paraId="17A640C8" w14:textId="77777777" w:rsidR="00D74534" w:rsidRPr="00D74534" w:rsidRDefault="00D74534" w:rsidP="00D74534">
            <w:r w:rsidRPr="00D74534">
              <w:t>Расход воды на коммунально-бытовые нужды</w:t>
            </w:r>
          </w:p>
        </w:tc>
        <w:tc>
          <w:tcPr>
            <w:tcW w:w="850" w:type="dxa"/>
            <w:vAlign w:val="center"/>
          </w:tcPr>
          <w:p w14:paraId="600FFE6A"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60A00677" w14:textId="77777777" w:rsidR="00D74534" w:rsidRPr="00D74534" w:rsidRDefault="00D74534" w:rsidP="00D74534">
            <w:pPr>
              <w:jc w:val="center"/>
            </w:pPr>
            <w:r w:rsidRPr="00D74534">
              <w:t>-</w:t>
            </w:r>
          </w:p>
        </w:tc>
        <w:tc>
          <w:tcPr>
            <w:tcW w:w="1134" w:type="dxa"/>
            <w:vAlign w:val="center"/>
          </w:tcPr>
          <w:p w14:paraId="7624FAE3" w14:textId="77777777" w:rsidR="00D74534" w:rsidRPr="00D74534" w:rsidRDefault="00D74534" w:rsidP="00D74534">
            <w:pPr>
              <w:jc w:val="center"/>
            </w:pPr>
            <w:r w:rsidRPr="00D74534">
              <w:t>-</w:t>
            </w:r>
          </w:p>
        </w:tc>
        <w:tc>
          <w:tcPr>
            <w:tcW w:w="1134" w:type="dxa"/>
            <w:vAlign w:val="center"/>
          </w:tcPr>
          <w:p w14:paraId="03B9D9BE" w14:textId="77777777" w:rsidR="00D74534" w:rsidRPr="00D74534" w:rsidRDefault="00D74534" w:rsidP="00D74534">
            <w:pPr>
              <w:jc w:val="center"/>
            </w:pPr>
            <w:r w:rsidRPr="00D74534">
              <w:t>-</w:t>
            </w:r>
          </w:p>
        </w:tc>
        <w:tc>
          <w:tcPr>
            <w:tcW w:w="1134" w:type="dxa"/>
            <w:vAlign w:val="center"/>
          </w:tcPr>
          <w:p w14:paraId="0BE30A7E" w14:textId="77777777" w:rsidR="00D74534" w:rsidRPr="00D74534" w:rsidRDefault="00D74534" w:rsidP="00D74534">
            <w:pPr>
              <w:jc w:val="center"/>
            </w:pPr>
            <w:r w:rsidRPr="00D74534">
              <w:t>-</w:t>
            </w:r>
          </w:p>
        </w:tc>
        <w:tc>
          <w:tcPr>
            <w:tcW w:w="1134" w:type="dxa"/>
            <w:vAlign w:val="center"/>
          </w:tcPr>
          <w:p w14:paraId="20164DA8" w14:textId="77777777" w:rsidR="00D74534" w:rsidRPr="00D74534" w:rsidRDefault="00D74534" w:rsidP="00D74534">
            <w:pPr>
              <w:jc w:val="center"/>
            </w:pPr>
            <w:r w:rsidRPr="00D74534">
              <w:t>-</w:t>
            </w:r>
          </w:p>
        </w:tc>
        <w:tc>
          <w:tcPr>
            <w:tcW w:w="1134" w:type="dxa"/>
            <w:vAlign w:val="center"/>
          </w:tcPr>
          <w:p w14:paraId="12ADDD42" w14:textId="77777777" w:rsidR="00D74534" w:rsidRPr="00D74534" w:rsidRDefault="00D74534" w:rsidP="00D74534">
            <w:pPr>
              <w:jc w:val="center"/>
            </w:pPr>
            <w:r w:rsidRPr="00D74534">
              <w:t>-</w:t>
            </w:r>
          </w:p>
        </w:tc>
        <w:tc>
          <w:tcPr>
            <w:tcW w:w="1134" w:type="dxa"/>
            <w:vAlign w:val="center"/>
          </w:tcPr>
          <w:p w14:paraId="330DDB6F" w14:textId="77777777" w:rsidR="00D74534" w:rsidRPr="00D74534" w:rsidRDefault="00D74534" w:rsidP="00D74534">
            <w:pPr>
              <w:jc w:val="center"/>
            </w:pPr>
            <w:r w:rsidRPr="00D74534">
              <w:t>-</w:t>
            </w:r>
          </w:p>
        </w:tc>
        <w:tc>
          <w:tcPr>
            <w:tcW w:w="1134" w:type="dxa"/>
            <w:vAlign w:val="center"/>
          </w:tcPr>
          <w:p w14:paraId="35A7FC7A" w14:textId="77777777" w:rsidR="00D74534" w:rsidRPr="00D74534" w:rsidRDefault="00D74534" w:rsidP="00D74534">
            <w:pPr>
              <w:jc w:val="center"/>
            </w:pPr>
            <w:r w:rsidRPr="00D74534">
              <w:t>-</w:t>
            </w:r>
          </w:p>
        </w:tc>
        <w:tc>
          <w:tcPr>
            <w:tcW w:w="1134" w:type="dxa"/>
            <w:vAlign w:val="center"/>
          </w:tcPr>
          <w:p w14:paraId="088DB548" w14:textId="77777777" w:rsidR="00D74534" w:rsidRPr="00D74534" w:rsidRDefault="00D74534" w:rsidP="00D74534">
            <w:pPr>
              <w:jc w:val="center"/>
            </w:pPr>
            <w:r w:rsidRPr="00D74534">
              <w:t>-</w:t>
            </w:r>
          </w:p>
        </w:tc>
        <w:tc>
          <w:tcPr>
            <w:tcW w:w="1134" w:type="dxa"/>
            <w:vAlign w:val="center"/>
          </w:tcPr>
          <w:p w14:paraId="3F704048" w14:textId="77777777" w:rsidR="00D74534" w:rsidRPr="00D74534" w:rsidRDefault="00D74534" w:rsidP="00D74534">
            <w:pPr>
              <w:jc w:val="center"/>
            </w:pPr>
            <w:r w:rsidRPr="00D74534">
              <w:t>-</w:t>
            </w:r>
          </w:p>
        </w:tc>
      </w:tr>
      <w:tr w:rsidR="00D74534" w:rsidRPr="00D74534" w14:paraId="71E2FC01" w14:textId="77777777" w:rsidTr="005E2A16">
        <w:trPr>
          <w:trHeight w:val="716"/>
        </w:trPr>
        <w:tc>
          <w:tcPr>
            <w:tcW w:w="993" w:type="dxa"/>
            <w:vAlign w:val="center"/>
          </w:tcPr>
          <w:p w14:paraId="621E6DA9" w14:textId="77777777" w:rsidR="00D74534" w:rsidRPr="00D74534" w:rsidRDefault="00D74534" w:rsidP="00D74534">
            <w:pPr>
              <w:jc w:val="center"/>
            </w:pPr>
            <w:r w:rsidRPr="00D74534">
              <w:t>1.4.</w:t>
            </w:r>
          </w:p>
        </w:tc>
        <w:tc>
          <w:tcPr>
            <w:tcW w:w="2410" w:type="dxa"/>
            <w:vAlign w:val="center"/>
          </w:tcPr>
          <w:p w14:paraId="4461E93A" w14:textId="77777777" w:rsidR="00D74534" w:rsidRPr="00D74534" w:rsidRDefault="00D74534" w:rsidP="00D74534">
            <w:r w:rsidRPr="00D74534">
              <w:t>Расход воды на нужды предприятия:</w:t>
            </w:r>
          </w:p>
        </w:tc>
        <w:tc>
          <w:tcPr>
            <w:tcW w:w="850" w:type="dxa"/>
            <w:vAlign w:val="center"/>
          </w:tcPr>
          <w:p w14:paraId="7B3D2112"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732AA8EC" w14:textId="77777777" w:rsidR="00D74534" w:rsidRPr="00D74534" w:rsidRDefault="00D74534" w:rsidP="00D74534">
            <w:pPr>
              <w:jc w:val="center"/>
            </w:pPr>
            <w:r w:rsidRPr="00D74534">
              <w:t>34874</w:t>
            </w:r>
          </w:p>
        </w:tc>
        <w:tc>
          <w:tcPr>
            <w:tcW w:w="1134" w:type="dxa"/>
            <w:vAlign w:val="center"/>
          </w:tcPr>
          <w:p w14:paraId="469F4977" w14:textId="77777777" w:rsidR="00D74534" w:rsidRPr="00D74534" w:rsidRDefault="00D74534" w:rsidP="00D74534">
            <w:pPr>
              <w:jc w:val="center"/>
            </w:pPr>
            <w:r w:rsidRPr="00D74534">
              <w:t>34874</w:t>
            </w:r>
          </w:p>
        </w:tc>
        <w:tc>
          <w:tcPr>
            <w:tcW w:w="1134" w:type="dxa"/>
            <w:vAlign w:val="center"/>
          </w:tcPr>
          <w:p w14:paraId="67D22B13" w14:textId="77777777" w:rsidR="00D74534" w:rsidRPr="00D74534" w:rsidRDefault="00D74534" w:rsidP="00D74534">
            <w:pPr>
              <w:jc w:val="center"/>
            </w:pPr>
            <w:r w:rsidRPr="00D74534">
              <w:t>56781</w:t>
            </w:r>
          </w:p>
        </w:tc>
        <w:tc>
          <w:tcPr>
            <w:tcW w:w="1134" w:type="dxa"/>
            <w:vAlign w:val="center"/>
          </w:tcPr>
          <w:p w14:paraId="04CB77BC" w14:textId="77777777" w:rsidR="00D74534" w:rsidRPr="00D74534" w:rsidRDefault="00D74534" w:rsidP="00D74534">
            <w:pPr>
              <w:jc w:val="center"/>
            </w:pPr>
            <w:r w:rsidRPr="00D74534">
              <w:t>56781</w:t>
            </w:r>
          </w:p>
        </w:tc>
        <w:tc>
          <w:tcPr>
            <w:tcW w:w="1134" w:type="dxa"/>
            <w:vAlign w:val="center"/>
          </w:tcPr>
          <w:p w14:paraId="0CBD1621" w14:textId="77777777" w:rsidR="00D74534" w:rsidRPr="00D74534" w:rsidRDefault="00D74534" w:rsidP="00D74534">
            <w:pPr>
              <w:jc w:val="center"/>
            </w:pPr>
            <w:r w:rsidRPr="00D74534">
              <w:t>34874</w:t>
            </w:r>
          </w:p>
        </w:tc>
        <w:tc>
          <w:tcPr>
            <w:tcW w:w="1134" w:type="dxa"/>
            <w:vAlign w:val="center"/>
          </w:tcPr>
          <w:p w14:paraId="4D06B79F" w14:textId="77777777" w:rsidR="00D74534" w:rsidRPr="00D74534" w:rsidRDefault="00D74534" w:rsidP="00D74534">
            <w:pPr>
              <w:jc w:val="center"/>
            </w:pPr>
            <w:r w:rsidRPr="00D74534">
              <w:t>34874</w:t>
            </w:r>
          </w:p>
        </w:tc>
        <w:tc>
          <w:tcPr>
            <w:tcW w:w="1134" w:type="dxa"/>
            <w:vAlign w:val="center"/>
          </w:tcPr>
          <w:p w14:paraId="15BF1B1E" w14:textId="77777777" w:rsidR="00D74534" w:rsidRPr="00D74534" w:rsidRDefault="00D74534" w:rsidP="00D74534">
            <w:pPr>
              <w:jc w:val="center"/>
            </w:pPr>
            <w:r w:rsidRPr="00D74534">
              <w:t>34874</w:t>
            </w:r>
          </w:p>
        </w:tc>
        <w:tc>
          <w:tcPr>
            <w:tcW w:w="1134" w:type="dxa"/>
            <w:vAlign w:val="center"/>
          </w:tcPr>
          <w:p w14:paraId="5F8004E5" w14:textId="77777777" w:rsidR="00D74534" w:rsidRPr="00D74534" w:rsidRDefault="00D74534" w:rsidP="00D74534">
            <w:pPr>
              <w:jc w:val="center"/>
            </w:pPr>
            <w:r w:rsidRPr="00D74534">
              <w:t>34874</w:t>
            </w:r>
          </w:p>
        </w:tc>
        <w:tc>
          <w:tcPr>
            <w:tcW w:w="1134" w:type="dxa"/>
            <w:vAlign w:val="center"/>
          </w:tcPr>
          <w:p w14:paraId="4D48AB78" w14:textId="77777777" w:rsidR="00D74534" w:rsidRPr="00D74534" w:rsidRDefault="00D74534" w:rsidP="00D74534">
            <w:pPr>
              <w:jc w:val="center"/>
            </w:pPr>
            <w:r w:rsidRPr="00D74534">
              <w:t>34874</w:t>
            </w:r>
          </w:p>
        </w:tc>
        <w:tc>
          <w:tcPr>
            <w:tcW w:w="1134" w:type="dxa"/>
            <w:vAlign w:val="center"/>
          </w:tcPr>
          <w:p w14:paraId="77E6F21B" w14:textId="77777777" w:rsidR="00D74534" w:rsidRPr="00D74534" w:rsidRDefault="00D74534" w:rsidP="00D74534">
            <w:pPr>
              <w:jc w:val="center"/>
            </w:pPr>
            <w:r w:rsidRPr="00D74534">
              <w:t>34874</w:t>
            </w:r>
          </w:p>
        </w:tc>
      </w:tr>
      <w:tr w:rsidR="00D74534" w:rsidRPr="00D74534" w14:paraId="0CE9194F" w14:textId="77777777" w:rsidTr="005E2A16">
        <w:tc>
          <w:tcPr>
            <w:tcW w:w="993" w:type="dxa"/>
            <w:vAlign w:val="center"/>
          </w:tcPr>
          <w:p w14:paraId="2BEA987E" w14:textId="77777777" w:rsidR="00D74534" w:rsidRPr="00D74534" w:rsidRDefault="00D74534" w:rsidP="00D74534">
            <w:pPr>
              <w:jc w:val="center"/>
            </w:pPr>
            <w:r w:rsidRPr="00D74534">
              <w:t>1.4.1.</w:t>
            </w:r>
          </w:p>
        </w:tc>
        <w:tc>
          <w:tcPr>
            <w:tcW w:w="2410" w:type="dxa"/>
            <w:vAlign w:val="center"/>
          </w:tcPr>
          <w:p w14:paraId="61E8E36D" w14:textId="77777777" w:rsidR="00D74534" w:rsidRPr="00D74534" w:rsidRDefault="00D74534" w:rsidP="00D74534">
            <w:r w:rsidRPr="00D74534">
              <w:t>- на очистные сооружения</w:t>
            </w:r>
          </w:p>
        </w:tc>
        <w:tc>
          <w:tcPr>
            <w:tcW w:w="850" w:type="dxa"/>
            <w:vAlign w:val="center"/>
          </w:tcPr>
          <w:p w14:paraId="3E69BBA4"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795063C2" w14:textId="77777777" w:rsidR="00D74534" w:rsidRPr="00D74534" w:rsidRDefault="00D74534" w:rsidP="00D74534">
            <w:pPr>
              <w:jc w:val="center"/>
            </w:pPr>
            <w:r w:rsidRPr="00D74534">
              <w:t>26603</w:t>
            </w:r>
          </w:p>
        </w:tc>
        <w:tc>
          <w:tcPr>
            <w:tcW w:w="1134" w:type="dxa"/>
            <w:vAlign w:val="center"/>
          </w:tcPr>
          <w:p w14:paraId="1C0FF9DF" w14:textId="77777777" w:rsidR="00D74534" w:rsidRPr="00D74534" w:rsidRDefault="00D74534" w:rsidP="00D74534">
            <w:pPr>
              <w:jc w:val="center"/>
            </w:pPr>
            <w:r w:rsidRPr="00D74534">
              <w:t>26603</w:t>
            </w:r>
          </w:p>
        </w:tc>
        <w:tc>
          <w:tcPr>
            <w:tcW w:w="1134" w:type="dxa"/>
            <w:vAlign w:val="center"/>
          </w:tcPr>
          <w:p w14:paraId="2BF1A52C" w14:textId="77777777" w:rsidR="00D74534" w:rsidRPr="00D74534" w:rsidRDefault="00D74534" w:rsidP="00D74534">
            <w:pPr>
              <w:jc w:val="center"/>
            </w:pPr>
            <w:r w:rsidRPr="00D74534">
              <w:t>45360</w:t>
            </w:r>
          </w:p>
        </w:tc>
        <w:tc>
          <w:tcPr>
            <w:tcW w:w="1134" w:type="dxa"/>
            <w:vAlign w:val="center"/>
          </w:tcPr>
          <w:p w14:paraId="705A558F" w14:textId="77777777" w:rsidR="00D74534" w:rsidRPr="00D74534" w:rsidRDefault="00D74534" w:rsidP="00D74534">
            <w:pPr>
              <w:jc w:val="center"/>
            </w:pPr>
            <w:r w:rsidRPr="00D74534">
              <w:t>45360</w:t>
            </w:r>
          </w:p>
        </w:tc>
        <w:tc>
          <w:tcPr>
            <w:tcW w:w="1134" w:type="dxa"/>
            <w:vAlign w:val="center"/>
          </w:tcPr>
          <w:p w14:paraId="54914137" w14:textId="77777777" w:rsidR="00D74534" w:rsidRPr="00D74534" w:rsidRDefault="00D74534" w:rsidP="00D74534">
            <w:pPr>
              <w:jc w:val="center"/>
            </w:pPr>
            <w:r w:rsidRPr="00D74534">
              <w:t>26603</w:t>
            </w:r>
          </w:p>
        </w:tc>
        <w:tc>
          <w:tcPr>
            <w:tcW w:w="1134" w:type="dxa"/>
            <w:vAlign w:val="center"/>
          </w:tcPr>
          <w:p w14:paraId="637FB4F8" w14:textId="77777777" w:rsidR="00D74534" w:rsidRPr="00D74534" w:rsidRDefault="00D74534" w:rsidP="00D74534">
            <w:pPr>
              <w:jc w:val="center"/>
            </w:pPr>
            <w:r w:rsidRPr="00D74534">
              <w:t>26603</w:t>
            </w:r>
          </w:p>
        </w:tc>
        <w:tc>
          <w:tcPr>
            <w:tcW w:w="1134" w:type="dxa"/>
            <w:vAlign w:val="center"/>
          </w:tcPr>
          <w:p w14:paraId="354E6DB4" w14:textId="77777777" w:rsidR="00D74534" w:rsidRPr="00D74534" w:rsidRDefault="00D74534" w:rsidP="00D74534">
            <w:pPr>
              <w:jc w:val="center"/>
            </w:pPr>
            <w:r w:rsidRPr="00D74534">
              <w:t>26603</w:t>
            </w:r>
          </w:p>
        </w:tc>
        <w:tc>
          <w:tcPr>
            <w:tcW w:w="1134" w:type="dxa"/>
            <w:vAlign w:val="center"/>
          </w:tcPr>
          <w:p w14:paraId="1CD3638A" w14:textId="77777777" w:rsidR="00D74534" w:rsidRPr="00D74534" w:rsidRDefault="00D74534" w:rsidP="00D74534">
            <w:pPr>
              <w:jc w:val="center"/>
            </w:pPr>
            <w:r w:rsidRPr="00D74534">
              <w:t>26603</w:t>
            </w:r>
          </w:p>
        </w:tc>
        <w:tc>
          <w:tcPr>
            <w:tcW w:w="1134" w:type="dxa"/>
            <w:vAlign w:val="center"/>
          </w:tcPr>
          <w:p w14:paraId="749E741B" w14:textId="77777777" w:rsidR="00D74534" w:rsidRPr="00D74534" w:rsidRDefault="00D74534" w:rsidP="00D74534">
            <w:pPr>
              <w:jc w:val="center"/>
            </w:pPr>
            <w:r w:rsidRPr="00D74534">
              <w:t>26603</w:t>
            </w:r>
          </w:p>
        </w:tc>
        <w:tc>
          <w:tcPr>
            <w:tcW w:w="1134" w:type="dxa"/>
            <w:vAlign w:val="center"/>
          </w:tcPr>
          <w:p w14:paraId="7DD91AE1" w14:textId="77777777" w:rsidR="00D74534" w:rsidRPr="00D74534" w:rsidRDefault="00D74534" w:rsidP="00D74534">
            <w:pPr>
              <w:jc w:val="center"/>
            </w:pPr>
            <w:r w:rsidRPr="00D74534">
              <w:t>26603</w:t>
            </w:r>
          </w:p>
        </w:tc>
      </w:tr>
      <w:tr w:rsidR="00D74534" w:rsidRPr="00D74534" w14:paraId="75A25FE2" w14:textId="77777777" w:rsidTr="005E2A16">
        <w:tc>
          <w:tcPr>
            <w:tcW w:w="993" w:type="dxa"/>
            <w:vAlign w:val="center"/>
          </w:tcPr>
          <w:p w14:paraId="657CB102" w14:textId="77777777" w:rsidR="00D74534" w:rsidRPr="00D74534" w:rsidRDefault="00D74534" w:rsidP="00D74534">
            <w:pPr>
              <w:jc w:val="center"/>
            </w:pPr>
            <w:r w:rsidRPr="00D74534">
              <w:t>1.4.2.</w:t>
            </w:r>
          </w:p>
        </w:tc>
        <w:tc>
          <w:tcPr>
            <w:tcW w:w="2410" w:type="dxa"/>
            <w:vAlign w:val="center"/>
          </w:tcPr>
          <w:p w14:paraId="7B9F743D" w14:textId="77777777" w:rsidR="00D74534" w:rsidRPr="00D74534" w:rsidRDefault="00D74534" w:rsidP="00D74534">
            <w:r w:rsidRPr="00D74534">
              <w:t>- на промывку сетей</w:t>
            </w:r>
          </w:p>
        </w:tc>
        <w:tc>
          <w:tcPr>
            <w:tcW w:w="850" w:type="dxa"/>
            <w:vAlign w:val="center"/>
          </w:tcPr>
          <w:p w14:paraId="2F3B322F"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0D010FD1" w14:textId="77777777" w:rsidR="00D74534" w:rsidRPr="00D74534" w:rsidRDefault="00D74534" w:rsidP="00D74534">
            <w:pPr>
              <w:jc w:val="center"/>
            </w:pPr>
            <w:r w:rsidRPr="00D74534">
              <w:t>7352</w:t>
            </w:r>
          </w:p>
        </w:tc>
        <w:tc>
          <w:tcPr>
            <w:tcW w:w="1134" w:type="dxa"/>
            <w:vAlign w:val="center"/>
          </w:tcPr>
          <w:p w14:paraId="7CC87720" w14:textId="77777777" w:rsidR="00D74534" w:rsidRPr="00D74534" w:rsidRDefault="00D74534" w:rsidP="00D74534">
            <w:pPr>
              <w:jc w:val="center"/>
            </w:pPr>
            <w:r w:rsidRPr="00D74534">
              <w:t>7352</w:t>
            </w:r>
          </w:p>
        </w:tc>
        <w:tc>
          <w:tcPr>
            <w:tcW w:w="1134" w:type="dxa"/>
            <w:vAlign w:val="center"/>
          </w:tcPr>
          <w:p w14:paraId="318EFB4A" w14:textId="77777777" w:rsidR="00D74534" w:rsidRPr="00D74534" w:rsidRDefault="00D74534" w:rsidP="00D74534">
            <w:pPr>
              <w:jc w:val="center"/>
            </w:pPr>
            <w:r w:rsidRPr="00D74534">
              <w:t>10248</w:t>
            </w:r>
          </w:p>
        </w:tc>
        <w:tc>
          <w:tcPr>
            <w:tcW w:w="1134" w:type="dxa"/>
            <w:vAlign w:val="center"/>
          </w:tcPr>
          <w:p w14:paraId="554B18AD" w14:textId="77777777" w:rsidR="00D74534" w:rsidRPr="00D74534" w:rsidRDefault="00D74534" w:rsidP="00D74534">
            <w:pPr>
              <w:jc w:val="center"/>
            </w:pPr>
            <w:r w:rsidRPr="00D74534">
              <w:t>10248</w:t>
            </w:r>
          </w:p>
        </w:tc>
        <w:tc>
          <w:tcPr>
            <w:tcW w:w="1134" w:type="dxa"/>
            <w:vAlign w:val="center"/>
          </w:tcPr>
          <w:p w14:paraId="3CFE9A09" w14:textId="77777777" w:rsidR="00D74534" w:rsidRPr="00D74534" w:rsidRDefault="00D74534" w:rsidP="00D74534">
            <w:pPr>
              <w:jc w:val="center"/>
            </w:pPr>
            <w:r w:rsidRPr="00D74534">
              <w:t>7352</w:t>
            </w:r>
          </w:p>
        </w:tc>
        <w:tc>
          <w:tcPr>
            <w:tcW w:w="1134" w:type="dxa"/>
            <w:vAlign w:val="center"/>
          </w:tcPr>
          <w:p w14:paraId="0E682869" w14:textId="77777777" w:rsidR="00D74534" w:rsidRPr="00D74534" w:rsidRDefault="00D74534" w:rsidP="00D74534">
            <w:pPr>
              <w:jc w:val="center"/>
            </w:pPr>
            <w:r w:rsidRPr="00D74534">
              <w:t>7352</w:t>
            </w:r>
          </w:p>
        </w:tc>
        <w:tc>
          <w:tcPr>
            <w:tcW w:w="1134" w:type="dxa"/>
            <w:vAlign w:val="center"/>
          </w:tcPr>
          <w:p w14:paraId="4CE2EF27" w14:textId="77777777" w:rsidR="00D74534" w:rsidRPr="00D74534" w:rsidRDefault="00D74534" w:rsidP="00D74534">
            <w:pPr>
              <w:jc w:val="center"/>
            </w:pPr>
            <w:r w:rsidRPr="00D74534">
              <w:t>7352</w:t>
            </w:r>
          </w:p>
        </w:tc>
        <w:tc>
          <w:tcPr>
            <w:tcW w:w="1134" w:type="dxa"/>
            <w:vAlign w:val="center"/>
          </w:tcPr>
          <w:p w14:paraId="38FD8F0C" w14:textId="77777777" w:rsidR="00D74534" w:rsidRPr="00D74534" w:rsidRDefault="00D74534" w:rsidP="00D74534">
            <w:pPr>
              <w:jc w:val="center"/>
            </w:pPr>
            <w:r w:rsidRPr="00D74534">
              <w:t>7352</w:t>
            </w:r>
          </w:p>
        </w:tc>
        <w:tc>
          <w:tcPr>
            <w:tcW w:w="1134" w:type="dxa"/>
            <w:vAlign w:val="center"/>
          </w:tcPr>
          <w:p w14:paraId="72659E11" w14:textId="77777777" w:rsidR="00D74534" w:rsidRPr="00D74534" w:rsidRDefault="00D74534" w:rsidP="00D74534">
            <w:pPr>
              <w:jc w:val="center"/>
            </w:pPr>
            <w:r w:rsidRPr="00D74534">
              <w:t>7352</w:t>
            </w:r>
          </w:p>
        </w:tc>
        <w:tc>
          <w:tcPr>
            <w:tcW w:w="1134" w:type="dxa"/>
            <w:vAlign w:val="center"/>
          </w:tcPr>
          <w:p w14:paraId="3F6DE2CB" w14:textId="77777777" w:rsidR="00D74534" w:rsidRPr="00D74534" w:rsidRDefault="00D74534" w:rsidP="00D74534">
            <w:pPr>
              <w:jc w:val="center"/>
            </w:pPr>
            <w:r w:rsidRPr="00D74534">
              <w:t>7352</w:t>
            </w:r>
          </w:p>
        </w:tc>
      </w:tr>
      <w:tr w:rsidR="00D74534" w:rsidRPr="00D74534" w14:paraId="2FCDFFD9" w14:textId="77777777" w:rsidTr="005E2A16">
        <w:trPr>
          <w:trHeight w:val="385"/>
        </w:trPr>
        <w:tc>
          <w:tcPr>
            <w:tcW w:w="993" w:type="dxa"/>
            <w:vAlign w:val="center"/>
          </w:tcPr>
          <w:p w14:paraId="71454EA5" w14:textId="77777777" w:rsidR="00D74534" w:rsidRPr="00D74534" w:rsidRDefault="00D74534" w:rsidP="00D74534">
            <w:pPr>
              <w:jc w:val="center"/>
            </w:pPr>
            <w:r w:rsidRPr="00D74534">
              <w:t>1.4.3.</w:t>
            </w:r>
          </w:p>
        </w:tc>
        <w:tc>
          <w:tcPr>
            <w:tcW w:w="2410" w:type="dxa"/>
            <w:vAlign w:val="center"/>
          </w:tcPr>
          <w:p w14:paraId="0AE6FF5D" w14:textId="77777777" w:rsidR="00D74534" w:rsidRPr="00D74534" w:rsidRDefault="00D74534" w:rsidP="00D74534">
            <w:r w:rsidRPr="00D74534">
              <w:t>- прочие</w:t>
            </w:r>
          </w:p>
        </w:tc>
        <w:tc>
          <w:tcPr>
            <w:tcW w:w="850" w:type="dxa"/>
            <w:vAlign w:val="center"/>
          </w:tcPr>
          <w:p w14:paraId="5ADF4A28"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432CC349" w14:textId="77777777" w:rsidR="00D74534" w:rsidRPr="00D74534" w:rsidRDefault="00D74534" w:rsidP="00D74534">
            <w:pPr>
              <w:jc w:val="center"/>
            </w:pPr>
            <w:r w:rsidRPr="00D74534">
              <w:t>919</w:t>
            </w:r>
          </w:p>
        </w:tc>
        <w:tc>
          <w:tcPr>
            <w:tcW w:w="1134" w:type="dxa"/>
            <w:vAlign w:val="center"/>
          </w:tcPr>
          <w:p w14:paraId="274CB0CC" w14:textId="77777777" w:rsidR="00D74534" w:rsidRPr="00D74534" w:rsidRDefault="00D74534" w:rsidP="00D74534">
            <w:pPr>
              <w:jc w:val="center"/>
            </w:pPr>
            <w:r w:rsidRPr="00D74534">
              <w:t>919</w:t>
            </w:r>
          </w:p>
        </w:tc>
        <w:tc>
          <w:tcPr>
            <w:tcW w:w="1134" w:type="dxa"/>
            <w:vAlign w:val="center"/>
          </w:tcPr>
          <w:p w14:paraId="44273D74" w14:textId="77777777" w:rsidR="00D74534" w:rsidRPr="00D74534" w:rsidRDefault="00D74534" w:rsidP="00D74534">
            <w:pPr>
              <w:jc w:val="center"/>
            </w:pPr>
            <w:r w:rsidRPr="00D74534">
              <w:t>1173</w:t>
            </w:r>
          </w:p>
        </w:tc>
        <w:tc>
          <w:tcPr>
            <w:tcW w:w="1134" w:type="dxa"/>
            <w:vAlign w:val="center"/>
          </w:tcPr>
          <w:p w14:paraId="306D5F96" w14:textId="77777777" w:rsidR="00D74534" w:rsidRPr="00D74534" w:rsidRDefault="00D74534" w:rsidP="00D74534">
            <w:pPr>
              <w:jc w:val="center"/>
            </w:pPr>
            <w:r w:rsidRPr="00D74534">
              <w:t>1173</w:t>
            </w:r>
          </w:p>
        </w:tc>
        <w:tc>
          <w:tcPr>
            <w:tcW w:w="1134" w:type="dxa"/>
            <w:vAlign w:val="center"/>
          </w:tcPr>
          <w:p w14:paraId="6EF8CC2A" w14:textId="77777777" w:rsidR="00D74534" w:rsidRPr="00D74534" w:rsidRDefault="00D74534" w:rsidP="00D74534">
            <w:pPr>
              <w:jc w:val="center"/>
            </w:pPr>
            <w:r w:rsidRPr="00D74534">
              <w:t>919</w:t>
            </w:r>
          </w:p>
        </w:tc>
        <w:tc>
          <w:tcPr>
            <w:tcW w:w="1134" w:type="dxa"/>
            <w:vAlign w:val="center"/>
          </w:tcPr>
          <w:p w14:paraId="59BD5CD2" w14:textId="77777777" w:rsidR="00D74534" w:rsidRPr="00D74534" w:rsidRDefault="00D74534" w:rsidP="00D74534">
            <w:pPr>
              <w:jc w:val="center"/>
            </w:pPr>
            <w:r w:rsidRPr="00D74534">
              <w:t>919</w:t>
            </w:r>
          </w:p>
        </w:tc>
        <w:tc>
          <w:tcPr>
            <w:tcW w:w="1134" w:type="dxa"/>
            <w:vAlign w:val="center"/>
          </w:tcPr>
          <w:p w14:paraId="509EBDFA" w14:textId="77777777" w:rsidR="00D74534" w:rsidRPr="00D74534" w:rsidRDefault="00D74534" w:rsidP="00D74534">
            <w:pPr>
              <w:jc w:val="center"/>
            </w:pPr>
            <w:r w:rsidRPr="00D74534">
              <w:t>919</w:t>
            </w:r>
          </w:p>
        </w:tc>
        <w:tc>
          <w:tcPr>
            <w:tcW w:w="1134" w:type="dxa"/>
            <w:vAlign w:val="center"/>
          </w:tcPr>
          <w:p w14:paraId="74EB09EA" w14:textId="77777777" w:rsidR="00D74534" w:rsidRPr="00D74534" w:rsidRDefault="00D74534" w:rsidP="00D74534">
            <w:pPr>
              <w:jc w:val="center"/>
            </w:pPr>
            <w:r w:rsidRPr="00D74534">
              <w:t>919</w:t>
            </w:r>
          </w:p>
        </w:tc>
        <w:tc>
          <w:tcPr>
            <w:tcW w:w="1134" w:type="dxa"/>
            <w:vAlign w:val="center"/>
          </w:tcPr>
          <w:p w14:paraId="77E85E00" w14:textId="77777777" w:rsidR="00D74534" w:rsidRPr="00D74534" w:rsidRDefault="00D74534" w:rsidP="00D74534">
            <w:pPr>
              <w:jc w:val="center"/>
            </w:pPr>
            <w:r w:rsidRPr="00D74534">
              <w:t>919</w:t>
            </w:r>
          </w:p>
        </w:tc>
        <w:tc>
          <w:tcPr>
            <w:tcW w:w="1134" w:type="dxa"/>
            <w:vAlign w:val="center"/>
          </w:tcPr>
          <w:p w14:paraId="286B19EA" w14:textId="77777777" w:rsidR="00D74534" w:rsidRPr="00D74534" w:rsidRDefault="00D74534" w:rsidP="00D74534">
            <w:pPr>
              <w:jc w:val="center"/>
            </w:pPr>
            <w:r w:rsidRPr="00D74534">
              <w:t>919</w:t>
            </w:r>
          </w:p>
        </w:tc>
      </w:tr>
      <w:tr w:rsidR="00D74534" w:rsidRPr="00D74534" w14:paraId="3C1009F1" w14:textId="77777777" w:rsidTr="005E2A16">
        <w:trPr>
          <w:trHeight w:val="970"/>
        </w:trPr>
        <w:tc>
          <w:tcPr>
            <w:tcW w:w="993" w:type="dxa"/>
            <w:vAlign w:val="center"/>
          </w:tcPr>
          <w:p w14:paraId="0CDCF982" w14:textId="77777777" w:rsidR="00D74534" w:rsidRPr="00D74534" w:rsidRDefault="00D74534" w:rsidP="00D74534">
            <w:pPr>
              <w:jc w:val="center"/>
            </w:pPr>
            <w:r w:rsidRPr="00D74534">
              <w:t>1.5.</w:t>
            </w:r>
          </w:p>
        </w:tc>
        <w:tc>
          <w:tcPr>
            <w:tcW w:w="2410" w:type="dxa"/>
            <w:vAlign w:val="center"/>
          </w:tcPr>
          <w:p w14:paraId="145CA341" w14:textId="77777777" w:rsidR="00D74534" w:rsidRPr="00D74534" w:rsidRDefault="00D74534" w:rsidP="00D74534">
            <w:r w:rsidRPr="00D74534">
              <w:t>Объем пропущенной воды через очистные сооружения</w:t>
            </w:r>
          </w:p>
        </w:tc>
        <w:tc>
          <w:tcPr>
            <w:tcW w:w="850" w:type="dxa"/>
            <w:vAlign w:val="center"/>
          </w:tcPr>
          <w:p w14:paraId="40EFC2D7"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49127DDC" w14:textId="77777777" w:rsidR="00D74534" w:rsidRPr="00D74534" w:rsidRDefault="00D74534" w:rsidP="00D74534">
            <w:pPr>
              <w:jc w:val="center"/>
            </w:pPr>
            <w:r w:rsidRPr="00D74534">
              <w:t>807033</w:t>
            </w:r>
          </w:p>
        </w:tc>
        <w:tc>
          <w:tcPr>
            <w:tcW w:w="1134" w:type="dxa"/>
            <w:vAlign w:val="center"/>
          </w:tcPr>
          <w:p w14:paraId="65732CE6" w14:textId="77777777" w:rsidR="00D74534" w:rsidRPr="00D74534" w:rsidRDefault="00D74534" w:rsidP="00D74534">
            <w:pPr>
              <w:jc w:val="center"/>
            </w:pPr>
            <w:r w:rsidRPr="00D74534">
              <w:t>807033</w:t>
            </w:r>
          </w:p>
        </w:tc>
        <w:tc>
          <w:tcPr>
            <w:tcW w:w="1134" w:type="dxa"/>
            <w:vAlign w:val="center"/>
          </w:tcPr>
          <w:p w14:paraId="0E8E5471" w14:textId="77777777" w:rsidR="00D74534" w:rsidRPr="00D74534" w:rsidRDefault="00D74534" w:rsidP="00D74534">
            <w:pPr>
              <w:jc w:val="center"/>
            </w:pPr>
            <w:r w:rsidRPr="00D74534">
              <w:t>825359</w:t>
            </w:r>
          </w:p>
        </w:tc>
        <w:tc>
          <w:tcPr>
            <w:tcW w:w="1134" w:type="dxa"/>
            <w:vAlign w:val="center"/>
          </w:tcPr>
          <w:p w14:paraId="054A2136" w14:textId="77777777" w:rsidR="00D74534" w:rsidRPr="00D74534" w:rsidRDefault="00D74534" w:rsidP="00D74534">
            <w:pPr>
              <w:jc w:val="center"/>
            </w:pPr>
            <w:r w:rsidRPr="00D74534">
              <w:t>825359</w:t>
            </w:r>
          </w:p>
        </w:tc>
        <w:tc>
          <w:tcPr>
            <w:tcW w:w="1134" w:type="dxa"/>
            <w:vAlign w:val="center"/>
          </w:tcPr>
          <w:p w14:paraId="07E8C3E7" w14:textId="77777777" w:rsidR="00D74534" w:rsidRPr="00D74534" w:rsidRDefault="00D74534" w:rsidP="00D74534">
            <w:pPr>
              <w:jc w:val="center"/>
            </w:pPr>
            <w:r w:rsidRPr="00D74534">
              <w:t>807033</w:t>
            </w:r>
          </w:p>
        </w:tc>
        <w:tc>
          <w:tcPr>
            <w:tcW w:w="1134" w:type="dxa"/>
            <w:vAlign w:val="center"/>
          </w:tcPr>
          <w:p w14:paraId="07B019A3" w14:textId="77777777" w:rsidR="00D74534" w:rsidRPr="00D74534" w:rsidRDefault="00D74534" w:rsidP="00D74534">
            <w:pPr>
              <w:jc w:val="center"/>
            </w:pPr>
            <w:r w:rsidRPr="00D74534">
              <w:t>807033</w:t>
            </w:r>
          </w:p>
        </w:tc>
        <w:tc>
          <w:tcPr>
            <w:tcW w:w="1134" w:type="dxa"/>
            <w:vAlign w:val="center"/>
          </w:tcPr>
          <w:p w14:paraId="09D435D8" w14:textId="77777777" w:rsidR="00D74534" w:rsidRPr="00D74534" w:rsidRDefault="00D74534" w:rsidP="00D74534">
            <w:pPr>
              <w:jc w:val="center"/>
            </w:pPr>
            <w:r w:rsidRPr="00D74534">
              <w:t>807033</w:t>
            </w:r>
          </w:p>
        </w:tc>
        <w:tc>
          <w:tcPr>
            <w:tcW w:w="1134" w:type="dxa"/>
            <w:vAlign w:val="center"/>
          </w:tcPr>
          <w:p w14:paraId="2D2258B7" w14:textId="77777777" w:rsidR="00D74534" w:rsidRPr="00D74534" w:rsidRDefault="00D74534" w:rsidP="00D74534">
            <w:pPr>
              <w:jc w:val="center"/>
            </w:pPr>
            <w:r w:rsidRPr="00D74534">
              <w:t>807033</w:t>
            </w:r>
          </w:p>
        </w:tc>
        <w:tc>
          <w:tcPr>
            <w:tcW w:w="1134" w:type="dxa"/>
            <w:vAlign w:val="center"/>
          </w:tcPr>
          <w:p w14:paraId="19B235A1" w14:textId="77777777" w:rsidR="00D74534" w:rsidRPr="00D74534" w:rsidRDefault="00D74534" w:rsidP="00D74534">
            <w:pPr>
              <w:jc w:val="center"/>
            </w:pPr>
            <w:r w:rsidRPr="00D74534">
              <w:t>807033</w:t>
            </w:r>
          </w:p>
        </w:tc>
        <w:tc>
          <w:tcPr>
            <w:tcW w:w="1134" w:type="dxa"/>
            <w:vAlign w:val="center"/>
          </w:tcPr>
          <w:p w14:paraId="64C03076" w14:textId="77777777" w:rsidR="00D74534" w:rsidRPr="00D74534" w:rsidRDefault="00D74534" w:rsidP="00D74534">
            <w:pPr>
              <w:jc w:val="center"/>
            </w:pPr>
            <w:r w:rsidRPr="00D74534">
              <w:t>807033</w:t>
            </w:r>
          </w:p>
        </w:tc>
      </w:tr>
      <w:tr w:rsidR="00D74534" w:rsidRPr="00D74534" w14:paraId="22DD7FB1" w14:textId="77777777" w:rsidTr="005E2A16">
        <w:trPr>
          <w:trHeight w:val="474"/>
        </w:trPr>
        <w:tc>
          <w:tcPr>
            <w:tcW w:w="993" w:type="dxa"/>
            <w:vAlign w:val="center"/>
          </w:tcPr>
          <w:p w14:paraId="4E5A2BAE" w14:textId="77777777" w:rsidR="00D74534" w:rsidRPr="00D74534" w:rsidRDefault="00D74534" w:rsidP="00D74534">
            <w:pPr>
              <w:jc w:val="center"/>
            </w:pPr>
            <w:r w:rsidRPr="00D74534">
              <w:t>1.6.</w:t>
            </w:r>
          </w:p>
        </w:tc>
        <w:tc>
          <w:tcPr>
            <w:tcW w:w="2410" w:type="dxa"/>
            <w:vAlign w:val="center"/>
          </w:tcPr>
          <w:p w14:paraId="744A96D6" w14:textId="77777777" w:rsidR="00D74534" w:rsidRPr="00D74534" w:rsidRDefault="00D74534" w:rsidP="00D74534">
            <w:r w:rsidRPr="00D74534">
              <w:t>Подано воды в сеть</w:t>
            </w:r>
          </w:p>
        </w:tc>
        <w:tc>
          <w:tcPr>
            <w:tcW w:w="850" w:type="dxa"/>
            <w:vAlign w:val="center"/>
          </w:tcPr>
          <w:p w14:paraId="6C898DC5"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7410AC7C" w14:textId="77777777" w:rsidR="00D74534" w:rsidRPr="00D74534" w:rsidRDefault="00D74534" w:rsidP="00D74534">
            <w:pPr>
              <w:jc w:val="center"/>
            </w:pPr>
            <w:r w:rsidRPr="00D74534">
              <w:t>772159</w:t>
            </w:r>
          </w:p>
        </w:tc>
        <w:tc>
          <w:tcPr>
            <w:tcW w:w="1134" w:type="dxa"/>
            <w:vAlign w:val="center"/>
          </w:tcPr>
          <w:p w14:paraId="3EB5FCDE" w14:textId="77777777" w:rsidR="00D74534" w:rsidRPr="00D74534" w:rsidRDefault="00D74534" w:rsidP="00D74534">
            <w:pPr>
              <w:jc w:val="center"/>
            </w:pPr>
            <w:r w:rsidRPr="00D74534">
              <w:t>772159</w:t>
            </w:r>
          </w:p>
        </w:tc>
        <w:tc>
          <w:tcPr>
            <w:tcW w:w="1134" w:type="dxa"/>
            <w:vAlign w:val="center"/>
          </w:tcPr>
          <w:p w14:paraId="66B2B92C" w14:textId="77777777" w:rsidR="00D74534" w:rsidRPr="00D74534" w:rsidRDefault="00D74534" w:rsidP="00D74534">
            <w:pPr>
              <w:jc w:val="center"/>
            </w:pPr>
            <w:r w:rsidRPr="00D74534">
              <w:t>768578</w:t>
            </w:r>
          </w:p>
        </w:tc>
        <w:tc>
          <w:tcPr>
            <w:tcW w:w="1134" w:type="dxa"/>
            <w:vAlign w:val="center"/>
          </w:tcPr>
          <w:p w14:paraId="7176B5BB" w14:textId="77777777" w:rsidR="00D74534" w:rsidRPr="00D74534" w:rsidRDefault="00D74534" w:rsidP="00D74534">
            <w:pPr>
              <w:jc w:val="center"/>
            </w:pPr>
            <w:r w:rsidRPr="00D74534">
              <w:t>768578</w:t>
            </w:r>
          </w:p>
        </w:tc>
        <w:tc>
          <w:tcPr>
            <w:tcW w:w="1134" w:type="dxa"/>
            <w:vAlign w:val="center"/>
          </w:tcPr>
          <w:p w14:paraId="7226C496" w14:textId="77777777" w:rsidR="00D74534" w:rsidRPr="00D74534" w:rsidRDefault="00D74534" w:rsidP="00D74534">
            <w:pPr>
              <w:jc w:val="center"/>
            </w:pPr>
            <w:r w:rsidRPr="00D74534">
              <w:t>772159</w:t>
            </w:r>
          </w:p>
        </w:tc>
        <w:tc>
          <w:tcPr>
            <w:tcW w:w="1134" w:type="dxa"/>
            <w:vAlign w:val="center"/>
          </w:tcPr>
          <w:p w14:paraId="54509FDC" w14:textId="77777777" w:rsidR="00D74534" w:rsidRPr="00D74534" w:rsidRDefault="00D74534" w:rsidP="00D74534">
            <w:pPr>
              <w:jc w:val="center"/>
            </w:pPr>
            <w:r w:rsidRPr="00D74534">
              <w:t>772159</w:t>
            </w:r>
          </w:p>
        </w:tc>
        <w:tc>
          <w:tcPr>
            <w:tcW w:w="1134" w:type="dxa"/>
            <w:vAlign w:val="center"/>
          </w:tcPr>
          <w:p w14:paraId="34118E05" w14:textId="77777777" w:rsidR="00D74534" w:rsidRPr="00D74534" w:rsidRDefault="00D74534" w:rsidP="00D74534">
            <w:pPr>
              <w:jc w:val="center"/>
            </w:pPr>
            <w:r w:rsidRPr="00D74534">
              <w:t>772159</w:t>
            </w:r>
          </w:p>
        </w:tc>
        <w:tc>
          <w:tcPr>
            <w:tcW w:w="1134" w:type="dxa"/>
            <w:vAlign w:val="center"/>
          </w:tcPr>
          <w:p w14:paraId="20821A27" w14:textId="77777777" w:rsidR="00D74534" w:rsidRPr="00D74534" w:rsidRDefault="00D74534" w:rsidP="00D74534">
            <w:pPr>
              <w:jc w:val="center"/>
            </w:pPr>
            <w:r w:rsidRPr="00D74534">
              <w:t>772159</w:t>
            </w:r>
          </w:p>
        </w:tc>
        <w:tc>
          <w:tcPr>
            <w:tcW w:w="1134" w:type="dxa"/>
            <w:vAlign w:val="center"/>
          </w:tcPr>
          <w:p w14:paraId="3A3216D2" w14:textId="77777777" w:rsidR="00D74534" w:rsidRPr="00D74534" w:rsidRDefault="00D74534" w:rsidP="00D74534">
            <w:pPr>
              <w:jc w:val="center"/>
            </w:pPr>
            <w:r w:rsidRPr="00D74534">
              <w:t>772159</w:t>
            </w:r>
          </w:p>
        </w:tc>
        <w:tc>
          <w:tcPr>
            <w:tcW w:w="1134" w:type="dxa"/>
            <w:vAlign w:val="center"/>
          </w:tcPr>
          <w:p w14:paraId="2EA24929" w14:textId="77777777" w:rsidR="00D74534" w:rsidRPr="00D74534" w:rsidRDefault="00D74534" w:rsidP="00D74534">
            <w:pPr>
              <w:jc w:val="center"/>
            </w:pPr>
            <w:r w:rsidRPr="00D74534">
              <w:t>772159</w:t>
            </w:r>
          </w:p>
        </w:tc>
      </w:tr>
      <w:tr w:rsidR="00D74534" w:rsidRPr="00D74534" w14:paraId="0FD99BE4" w14:textId="77777777" w:rsidTr="005E2A16">
        <w:trPr>
          <w:trHeight w:val="447"/>
        </w:trPr>
        <w:tc>
          <w:tcPr>
            <w:tcW w:w="993" w:type="dxa"/>
            <w:vAlign w:val="center"/>
          </w:tcPr>
          <w:p w14:paraId="26785BF4" w14:textId="77777777" w:rsidR="00D74534" w:rsidRPr="00D74534" w:rsidRDefault="00D74534" w:rsidP="00D74534">
            <w:pPr>
              <w:jc w:val="center"/>
            </w:pPr>
            <w:r w:rsidRPr="00D74534">
              <w:t>1.7.</w:t>
            </w:r>
          </w:p>
        </w:tc>
        <w:tc>
          <w:tcPr>
            <w:tcW w:w="2410" w:type="dxa"/>
            <w:vAlign w:val="center"/>
          </w:tcPr>
          <w:p w14:paraId="726C7162" w14:textId="77777777" w:rsidR="00D74534" w:rsidRPr="00D74534" w:rsidRDefault="00D74534" w:rsidP="00D74534">
            <w:r w:rsidRPr="00D74534">
              <w:t>Потери воды</w:t>
            </w:r>
          </w:p>
        </w:tc>
        <w:tc>
          <w:tcPr>
            <w:tcW w:w="850" w:type="dxa"/>
            <w:vAlign w:val="center"/>
          </w:tcPr>
          <w:p w14:paraId="4546C353"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46C01168" w14:textId="77777777" w:rsidR="00D74534" w:rsidRPr="00D74534" w:rsidRDefault="00D74534" w:rsidP="00D74534">
            <w:pPr>
              <w:jc w:val="center"/>
            </w:pPr>
            <w:r w:rsidRPr="00D74534">
              <w:t>128101</w:t>
            </w:r>
          </w:p>
        </w:tc>
        <w:tc>
          <w:tcPr>
            <w:tcW w:w="1134" w:type="dxa"/>
            <w:vAlign w:val="center"/>
          </w:tcPr>
          <w:p w14:paraId="51689CD8" w14:textId="77777777" w:rsidR="00D74534" w:rsidRPr="00D74534" w:rsidRDefault="00D74534" w:rsidP="00D74534">
            <w:pPr>
              <w:jc w:val="center"/>
            </w:pPr>
            <w:r w:rsidRPr="00D74534">
              <w:t>128101</w:t>
            </w:r>
          </w:p>
        </w:tc>
        <w:tc>
          <w:tcPr>
            <w:tcW w:w="1134" w:type="dxa"/>
            <w:vAlign w:val="center"/>
          </w:tcPr>
          <w:p w14:paraId="3555F10C" w14:textId="77777777" w:rsidR="00D74534" w:rsidRPr="00D74534" w:rsidRDefault="00D74534" w:rsidP="00D74534">
            <w:pPr>
              <w:jc w:val="center"/>
            </w:pPr>
            <w:r w:rsidRPr="00D74534">
              <w:t>127507</w:t>
            </w:r>
          </w:p>
        </w:tc>
        <w:tc>
          <w:tcPr>
            <w:tcW w:w="1134" w:type="dxa"/>
            <w:vAlign w:val="center"/>
          </w:tcPr>
          <w:p w14:paraId="3D0D2663" w14:textId="77777777" w:rsidR="00D74534" w:rsidRPr="00D74534" w:rsidRDefault="00D74534" w:rsidP="00D74534">
            <w:pPr>
              <w:jc w:val="center"/>
            </w:pPr>
            <w:r w:rsidRPr="00D74534">
              <w:t>127507</w:t>
            </w:r>
          </w:p>
        </w:tc>
        <w:tc>
          <w:tcPr>
            <w:tcW w:w="1134" w:type="dxa"/>
            <w:vAlign w:val="center"/>
          </w:tcPr>
          <w:p w14:paraId="3C867350" w14:textId="77777777" w:rsidR="00D74534" w:rsidRPr="00D74534" w:rsidRDefault="00D74534" w:rsidP="00D74534">
            <w:pPr>
              <w:jc w:val="center"/>
            </w:pPr>
            <w:r w:rsidRPr="00D74534">
              <w:t>128101</w:t>
            </w:r>
          </w:p>
        </w:tc>
        <w:tc>
          <w:tcPr>
            <w:tcW w:w="1134" w:type="dxa"/>
            <w:vAlign w:val="center"/>
          </w:tcPr>
          <w:p w14:paraId="0D02AB9E" w14:textId="77777777" w:rsidR="00D74534" w:rsidRPr="00D74534" w:rsidRDefault="00D74534" w:rsidP="00D74534">
            <w:pPr>
              <w:jc w:val="center"/>
            </w:pPr>
            <w:r w:rsidRPr="00D74534">
              <w:t>128101</w:t>
            </w:r>
          </w:p>
        </w:tc>
        <w:tc>
          <w:tcPr>
            <w:tcW w:w="1134" w:type="dxa"/>
            <w:vAlign w:val="center"/>
          </w:tcPr>
          <w:p w14:paraId="3A7E80ED" w14:textId="77777777" w:rsidR="00D74534" w:rsidRPr="00D74534" w:rsidRDefault="00D74534" w:rsidP="00D74534">
            <w:pPr>
              <w:jc w:val="center"/>
            </w:pPr>
            <w:r w:rsidRPr="00D74534">
              <w:t>128101</w:t>
            </w:r>
          </w:p>
        </w:tc>
        <w:tc>
          <w:tcPr>
            <w:tcW w:w="1134" w:type="dxa"/>
            <w:vAlign w:val="center"/>
          </w:tcPr>
          <w:p w14:paraId="2224C43D" w14:textId="77777777" w:rsidR="00D74534" w:rsidRPr="00D74534" w:rsidRDefault="00D74534" w:rsidP="00D74534">
            <w:pPr>
              <w:jc w:val="center"/>
            </w:pPr>
            <w:r w:rsidRPr="00D74534">
              <w:t>128101</w:t>
            </w:r>
          </w:p>
        </w:tc>
        <w:tc>
          <w:tcPr>
            <w:tcW w:w="1134" w:type="dxa"/>
            <w:vAlign w:val="center"/>
          </w:tcPr>
          <w:p w14:paraId="77891E37" w14:textId="77777777" w:rsidR="00D74534" w:rsidRPr="00D74534" w:rsidRDefault="00D74534" w:rsidP="00D74534">
            <w:pPr>
              <w:jc w:val="center"/>
            </w:pPr>
            <w:r w:rsidRPr="00D74534">
              <w:t>128101</w:t>
            </w:r>
          </w:p>
        </w:tc>
        <w:tc>
          <w:tcPr>
            <w:tcW w:w="1134" w:type="dxa"/>
            <w:vAlign w:val="center"/>
          </w:tcPr>
          <w:p w14:paraId="62591DD0" w14:textId="77777777" w:rsidR="00D74534" w:rsidRPr="00D74534" w:rsidRDefault="00D74534" w:rsidP="00D74534">
            <w:pPr>
              <w:jc w:val="center"/>
            </w:pPr>
            <w:r w:rsidRPr="00D74534">
              <w:t>128101</w:t>
            </w:r>
          </w:p>
        </w:tc>
      </w:tr>
      <w:tr w:rsidR="00D74534" w:rsidRPr="00D74534" w14:paraId="3D2DE96A" w14:textId="77777777" w:rsidTr="005E2A16">
        <w:trPr>
          <w:trHeight w:val="977"/>
        </w:trPr>
        <w:tc>
          <w:tcPr>
            <w:tcW w:w="993" w:type="dxa"/>
            <w:vAlign w:val="center"/>
          </w:tcPr>
          <w:p w14:paraId="2A3E3FD0" w14:textId="77777777" w:rsidR="00D74534" w:rsidRPr="00D74534" w:rsidRDefault="00D74534" w:rsidP="00D74534">
            <w:pPr>
              <w:jc w:val="center"/>
            </w:pPr>
            <w:r w:rsidRPr="00D74534">
              <w:t>1.8.</w:t>
            </w:r>
          </w:p>
        </w:tc>
        <w:tc>
          <w:tcPr>
            <w:tcW w:w="2410" w:type="dxa"/>
            <w:vAlign w:val="center"/>
          </w:tcPr>
          <w:p w14:paraId="3122DB11" w14:textId="77777777" w:rsidR="00D74534" w:rsidRPr="00D74534" w:rsidRDefault="00D74534" w:rsidP="00D74534">
            <w:r w:rsidRPr="00D74534">
              <w:t>Уровень потерь к объему поданной воды в сеть</w:t>
            </w:r>
          </w:p>
        </w:tc>
        <w:tc>
          <w:tcPr>
            <w:tcW w:w="850" w:type="dxa"/>
            <w:vAlign w:val="center"/>
          </w:tcPr>
          <w:p w14:paraId="213AE01D" w14:textId="77777777" w:rsidR="00D74534" w:rsidRPr="00D74534" w:rsidRDefault="00D74534" w:rsidP="00D74534">
            <w:pPr>
              <w:jc w:val="center"/>
            </w:pPr>
            <w:r w:rsidRPr="00D74534">
              <w:t>%</w:t>
            </w:r>
          </w:p>
        </w:tc>
        <w:tc>
          <w:tcPr>
            <w:tcW w:w="1134" w:type="dxa"/>
            <w:vAlign w:val="center"/>
          </w:tcPr>
          <w:p w14:paraId="6AB47034" w14:textId="77777777" w:rsidR="00D74534" w:rsidRPr="00D74534" w:rsidRDefault="00D74534" w:rsidP="00D74534">
            <w:pPr>
              <w:jc w:val="center"/>
            </w:pPr>
            <w:r w:rsidRPr="00D74534">
              <w:t>16,59</w:t>
            </w:r>
          </w:p>
        </w:tc>
        <w:tc>
          <w:tcPr>
            <w:tcW w:w="1134" w:type="dxa"/>
            <w:vAlign w:val="center"/>
          </w:tcPr>
          <w:p w14:paraId="27417985" w14:textId="77777777" w:rsidR="00D74534" w:rsidRPr="00D74534" w:rsidRDefault="00D74534" w:rsidP="00D74534">
            <w:pPr>
              <w:jc w:val="center"/>
            </w:pPr>
            <w:r w:rsidRPr="00D74534">
              <w:t>16,59</w:t>
            </w:r>
          </w:p>
        </w:tc>
        <w:tc>
          <w:tcPr>
            <w:tcW w:w="1134" w:type="dxa"/>
            <w:vAlign w:val="center"/>
          </w:tcPr>
          <w:p w14:paraId="15DFBC1C" w14:textId="77777777" w:rsidR="00D74534" w:rsidRPr="00D74534" w:rsidRDefault="00D74534" w:rsidP="00D74534">
            <w:pPr>
              <w:jc w:val="center"/>
            </w:pPr>
            <w:r w:rsidRPr="00D74534">
              <w:t>16,59</w:t>
            </w:r>
          </w:p>
        </w:tc>
        <w:tc>
          <w:tcPr>
            <w:tcW w:w="1134" w:type="dxa"/>
            <w:vAlign w:val="center"/>
          </w:tcPr>
          <w:p w14:paraId="43403B04" w14:textId="77777777" w:rsidR="00D74534" w:rsidRPr="00D74534" w:rsidRDefault="00D74534" w:rsidP="00D74534">
            <w:pPr>
              <w:jc w:val="center"/>
            </w:pPr>
            <w:r w:rsidRPr="00D74534">
              <w:t>16,59</w:t>
            </w:r>
          </w:p>
        </w:tc>
        <w:tc>
          <w:tcPr>
            <w:tcW w:w="1134" w:type="dxa"/>
            <w:vAlign w:val="center"/>
          </w:tcPr>
          <w:p w14:paraId="1224CED0" w14:textId="77777777" w:rsidR="00D74534" w:rsidRPr="00D74534" w:rsidRDefault="00D74534" w:rsidP="00D74534">
            <w:pPr>
              <w:jc w:val="center"/>
            </w:pPr>
            <w:r w:rsidRPr="00D74534">
              <w:t>16,59</w:t>
            </w:r>
          </w:p>
        </w:tc>
        <w:tc>
          <w:tcPr>
            <w:tcW w:w="1134" w:type="dxa"/>
            <w:vAlign w:val="center"/>
          </w:tcPr>
          <w:p w14:paraId="291ECA8B" w14:textId="77777777" w:rsidR="00D74534" w:rsidRPr="00D74534" w:rsidRDefault="00D74534" w:rsidP="00D74534">
            <w:pPr>
              <w:jc w:val="center"/>
            </w:pPr>
            <w:r w:rsidRPr="00D74534">
              <w:t>16,59</w:t>
            </w:r>
          </w:p>
        </w:tc>
        <w:tc>
          <w:tcPr>
            <w:tcW w:w="1134" w:type="dxa"/>
            <w:vAlign w:val="center"/>
          </w:tcPr>
          <w:p w14:paraId="1D4D0D31" w14:textId="77777777" w:rsidR="00D74534" w:rsidRPr="00D74534" w:rsidRDefault="00D74534" w:rsidP="00D74534">
            <w:pPr>
              <w:jc w:val="center"/>
            </w:pPr>
            <w:r w:rsidRPr="00D74534">
              <w:t>16,59</w:t>
            </w:r>
          </w:p>
        </w:tc>
        <w:tc>
          <w:tcPr>
            <w:tcW w:w="1134" w:type="dxa"/>
            <w:vAlign w:val="center"/>
          </w:tcPr>
          <w:p w14:paraId="2FFFCA59" w14:textId="77777777" w:rsidR="00D74534" w:rsidRPr="00D74534" w:rsidRDefault="00D74534" w:rsidP="00D74534">
            <w:pPr>
              <w:jc w:val="center"/>
            </w:pPr>
            <w:r w:rsidRPr="00D74534">
              <w:t>16,59</w:t>
            </w:r>
          </w:p>
        </w:tc>
        <w:tc>
          <w:tcPr>
            <w:tcW w:w="1134" w:type="dxa"/>
            <w:vAlign w:val="center"/>
          </w:tcPr>
          <w:p w14:paraId="03027EFE" w14:textId="77777777" w:rsidR="00D74534" w:rsidRPr="00D74534" w:rsidRDefault="00D74534" w:rsidP="00D74534">
            <w:pPr>
              <w:jc w:val="center"/>
            </w:pPr>
            <w:r w:rsidRPr="00D74534">
              <w:t>16,59</w:t>
            </w:r>
          </w:p>
        </w:tc>
        <w:tc>
          <w:tcPr>
            <w:tcW w:w="1134" w:type="dxa"/>
            <w:vAlign w:val="center"/>
          </w:tcPr>
          <w:p w14:paraId="11CE94C4" w14:textId="77777777" w:rsidR="00D74534" w:rsidRPr="00D74534" w:rsidRDefault="00D74534" w:rsidP="00D74534">
            <w:pPr>
              <w:jc w:val="center"/>
            </w:pPr>
            <w:r w:rsidRPr="00D74534">
              <w:t>16,59</w:t>
            </w:r>
          </w:p>
        </w:tc>
      </w:tr>
      <w:tr w:rsidR="00D74534" w:rsidRPr="00D74534" w14:paraId="61708685" w14:textId="77777777" w:rsidTr="005E2A16">
        <w:tc>
          <w:tcPr>
            <w:tcW w:w="993" w:type="dxa"/>
          </w:tcPr>
          <w:p w14:paraId="2560598E" w14:textId="77777777" w:rsidR="00D74534" w:rsidRPr="00D74534" w:rsidRDefault="00D74534" w:rsidP="00D74534">
            <w:pPr>
              <w:jc w:val="center"/>
              <w:rPr>
                <w:sz w:val="28"/>
                <w:szCs w:val="28"/>
              </w:rPr>
            </w:pPr>
            <w:r w:rsidRPr="00D74534">
              <w:rPr>
                <w:sz w:val="28"/>
                <w:szCs w:val="28"/>
              </w:rPr>
              <w:lastRenderedPageBreak/>
              <w:t>1</w:t>
            </w:r>
          </w:p>
        </w:tc>
        <w:tc>
          <w:tcPr>
            <w:tcW w:w="2410" w:type="dxa"/>
          </w:tcPr>
          <w:p w14:paraId="7C587273" w14:textId="77777777" w:rsidR="00D74534" w:rsidRPr="00D74534" w:rsidRDefault="00D74534" w:rsidP="00D74534">
            <w:pPr>
              <w:jc w:val="center"/>
              <w:rPr>
                <w:sz w:val="28"/>
                <w:szCs w:val="28"/>
              </w:rPr>
            </w:pPr>
            <w:r w:rsidRPr="00D74534">
              <w:rPr>
                <w:sz w:val="28"/>
                <w:szCs w:val="28"/>
              </w:rPr>
              <w:t>2</w:t>
            </w:r>
          </w:p>
        </w:tc>
        <w:tc>
          <w:tcPr>
            <w:tcW w:w="850" w:type="dxa"/>
          </w:tcPr>
          <w:p w14:paraId="682BAC1F" w14:textId="77777777" w:rsidR="00D74534" w:rsidRPr="00D74534" w:rsidRDefault="00D74534" w:rsidP="00D74534">
            <w:pPr>
              <w:jc w:val="center"/>
              <w:rPr>
                <w:sz w:val="28"/>
                <w:szCs w:val="28"/>
              </w:rPr>
            </w:pPr>
            <w:r w:rsidRPr="00D74534">
              <w:rPr>
                <w:sz w:val="28"/>
                <w:szCs w:val="28"/>
              </w:rPr>
              <w:t>3</w:t>
            </w:r>
          </w:p>
        </w:tc>
        <w:tc>
          <w:tcPr>
            <w:tcW w:w="1134" w:type="dxa"/>
            <w:vAlign w:val="center"/>
          </w:tcPr>
          <w:p w14:paraId="6E771553" w14:textId="77777777" w:rsidR="00D74534" w:rsidRPr="00D74534" w:rsidRDefault="00D74534" w:rsidP="00D74534">
            <w:pPr>
              <w:jc w:val="center"/>
              <w:rPr>
                <w:sz w:val="28"/>
                <w:szCs w:val="28"/>
              </w:rPr>
            </w:pPr>
            <w:r w:rsidRPr="00D74534">
              <w:rPr>
                <w:sz w:val="28"/>
                <w:szCs w:val="28"/>
              </w:rPr>
              <w:t>4</w:t>
            </w:r>
          </w:p>
        </w:tc>
        <w:tc>
          <w:tcPr>
            <w:tcW w:w="1134" w:type="dxa"/>
            <w:vAlign w:val="center"/>
          </w:tcPr>
          <w:p w14:paraId="6979F8DA" w14:textId="77777777" w:rsidR="00D74534" w:rsidRPr="00D74534" w:rsidRDefault="00D74534" w:rsidP="00D74534">
            <w:pPr>
              <w:jc w:val="center"/>
              <w:rPr>
                <w:sz w:val="28"/>
                <w:szCs w:val="28"/>
              </w:rPr>
            </w:pPr>
            <w:r w:rsidRPr="00D74534">
              <w:rPr>
                <w:sz w:val="28"/>
                <w:szCs w:val="28"/>
              </w:rPr>
              <w:t>5</w:t>
            </w:r>
          </w:p>
        </w:tc>
        <w:tc>
          <w:tcPr>
            <w:tcW w:w="1134" w:type="dxa"/>
            <w:vAlign w:val="center"/>
          </w:tcPr>
          <w:p w14:paraId="074CAC06" w14:textId="77777777" w:rsidR="00D74534" w:rsidRPr="00D74534" w:rsidRDefault="00D74534" w:rsidP="00D74534">
            <w:pPr>
              <w:jc w:val="center"/>
              <w:rPr>
                <w:sz w:val="28"/>
                <w:szCs w:val="28"/>
              </w:rPr>
            </w:pPr>
            <w:r w:rsidRPr="00D74534">
              <w:rPr>
                <w:sz w:val="28"/>
                <w:szCs w:val="28"/>
              </w:rPr>
              <w:t>6</w:t>
            </w:r>
          </w:p>
        </w:tc>
        <w:tc>
          <w:tcPr>
            <w:tcW w:w="1134" w:type="dxa"/>
            <w:vAlign w:val="center"/>
          </w:tcPr>
          <w:p w14:paraId="23701A14" w14:textId="77777777" w:rsidR="00D74534" w:rsidRPr="00D74534" w:rsidRDefault="00D74534" w:rsidP="00D74534">
            <w:pPr>
              <w:jc w:val="center"/>
              <w:rPr>
                <w:sz w:val="28"/>
                <w:szCs w:val="28"/>
              </w:rPr>
            </w:pPr>
            <w:r w:rsidRPr="00D74534">
              <w:rPr>
                <w:sz w:val="28"/>
                <w:szCs w:val="28"/>
              </w:rPr>
              <w:t>7</w:t>
            </w:r>
          </w:p>
        </w:tc>
        <w:tc>
          <w:tcPr>
            <w:tcW w:w="1134" w:type="dxa"/>
            <w:vAlign w:val="center"/>
          </w:tcPr>
          <w:p w14:paraId="1EA53813" w14:textId="77777777" w:rsidR="00D74534" w:rsidRPr="00D74534" w:rsidRDefault="00D74534" w:rsidP="00D74534">
            <w:pPr>
              <w:jc w:val="center"/>
              <w:rPr>
                <w:sz w:val="28"/>
                <w:szCs w:val="28"/>
              </w:rPr>
            </w:pPr>
            <w:r w:rsidRPr="00D74534">
              <w:rPr>
                <w:sz w:val="28"/>
                <w:szCs w:val="28"/>
              </w:rPr>
              <w:t>8</w:t>
            </w:r>
          </w:p>
        </w:tc>
        <w:tc>
          <w:tcPr>
            <w:tcW w:w="1134" w:type="dxa"/>
            <w:vAlign w:val="center"/>
          </w:tcPr>
          <w:p w14:paraId="4364FD54" w14:textId="77777777" w:rsidR="00D74534" w:rsidRPr="00D74534" w:rsidRDefault="00D74534" w:rsidP="00D74534">
            <w:pPr>
              <w:jc w:val="center"/>
              <w:rPr>
                <w:sz w:val="28"/>
                <w:szCs w:val="28"/>
              </w:rPr>
            </w:pPr>
            <w:r w:rsidRPr="00D74534">
              <w:rPr>
                <w:sz w:val="28"/>
                <w:szCs w:val="28"/>
              </w:rPr>
              <w:t>9</w:t>
            </w:r>
          </w:p>
        </w:tc>
        <w:tc>
          <w:tcPr>
            <w:tcW w:w="1134" w:type="dxa"/>
          </w:tcPr>
          <w:p w14:paraId="145763D9" w14:textId="77777777" w:rsidR="00D74534" w:rsidRPr="00D74534" w:rsidRDefault="00D74534" w:rsidP="00D74534">
            <w:pPr>
              <w:jc w:val="center"/>
              <w:rPr>
                <w:sz w:val="28"/>
                <w:szCs w:val="28"/>
              </w:rPr>
            </w:pPr>
            <w:r w:rsidRPr="00D74534">
              <w:rPr>
                <w:sz w:val="28"/>
                <w:szCs w:val="28"/>
              </w:rPr>
              <w:t>10</w:t>
            </w:r>
          </w:p>
        </w:tc>
        <w:tc>
          <w:tcPr>
            <w:tcW w:w="1134" w:type="dxa"/>
          </w:tcPr>
          <w:p w14:paraId="779E379F" w14:textId="77777777" w:rsidR="00D74534" w:rsidRPr="00D74534" w:rsidRDefault="00D74534" w:rsidP="00D74534">
            <w:pPr>
              <w:jc w:val="center"/>
              <w:rPr>
                <w:sz w:val="28"/>
                <w:szCs w:val="28"/>
              </w:rPr>
            </w:pPr>
            <w:r w:rsidRPr="00D74534">
              <w:rPr>
                <w:sz w:val="28"/>
                <w:szCs w:val="28"/>
              </w:rPr>
              <w:t>11</w:t>
            </w:r>
          </w:p>
        </w:tc>
        <w:tc>
          <w:tcPr>
            <w:tcW w:w="1134" w:type="dxa"/>
          </w:tcPr>
          <w:p w14:paraId="0BC8CD05" w14:textId="77777777" w:rsidR="00D74534" w:rsidRPr="00D74534" w:rsidRDefault="00D74534" w:rsidP="00D74534">
            <w:pPr>
              <w:jc w:val="center"/>
              <w:rPr>
                <w:sz w:val="28"/>
                <w:szCs w:val="28"/>
              </w:rPr>
            </w:pPr>
            <w:r w:rsidRPr="00D74534">
              <w:rPr>
                <w:sz w:val="28"/>
                <w:szCs w:val="28"/>
              </w:rPr>
              <w:t>12</w:t>
            </w:r>
          </w:p>
        </w:tc>
        <w:tc>
          <w:tcPr>
            <w:tcW w:w="1134" w:type="dxa"/>
          </w:tcPr>
          <w:p w14:paraId="316DEED7" w14:textId="77777777" w:rsidR="00D74534" w:rsidRPr="00D74534" w:rsidRDefault="00D74534" w:rsidP="00D74534">
            <w:pPr>
              <w:jc w:val="center"/>
              <w:rPr>
                <w:sz w:val="28"/>
                <w:szCs w:val="28"/>
              </w:rPr>
            </w:pPr>
            <w:r w:rsidRPr="00D74534">
              <w:rPr>
                <w:sz w:val="28"/>
                <w:szCs w:val="28"/>
              </w:rPr>
              <w:t>13</w:t>
            </w:r>
          </w:p>
        </w:tc>
      </w:tr>
      <w:tr w:rsidR="00D74534" w:rsidRPr="00D74534" w14:paraId="634ACAB8" w14:textId="77777777" w:rsidTr="005E2A16">
        <w:tc>
          <w:tcPr>
            <w:tcW w:w="993" w:type="dxa"/>
            <w:vAlign w:val="center"/>
          </w:tcPr>
          <w:p w14:paraId="34E5830B" w14:textId="77777777" w:rsidR="00D74534" w:rsidRPr="00D74534" w:rsidRDefault="00D74534" w:rsidP="00D74534">
            <w:pPr>
              <w:jc w:val="center"/>
            </w:pPr>
            <w:r w:rsidRPr="00D74534">
              <w:t>1.9.</w:t>
            </w:r>
          </w:p>
        </w:tc>
        <w:tc>
          <w:tcPr>
            <w:tcW w:w="2410" w:type="dxa"/>
            <w:vAlign w:val="center"/>
          </w:tcPr>
          <w:p w14:paraId="63E117F5" w14:textId="77777777" w:rsidR="00D74534" w:rsidRPr="00D74534" w:rsidRDefault="00D74534" w:rsidP="00D74534">
            <w:r w:rsidRPr="00D74534">
              <w:t>Отпущено воды по категориям потребителей</w:t>
            </w:r>
          </w:p>
        </w:tc>
        <w:tc>
          <w:tcPr>
            <w:tcW w:w="850" w:type="dxa"/>
            <w:vAlign w:val="center"/>
          </w:tcPr>
          <w:p w14:paraId="4D60FF79"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1D35AD42" w14:textId="77777777" w:rsidR="00D74534" w:rsidRPr="00D74534" w:rsidRDefault="00D74534" w:rsidP="00D74534">
            <w:pPr>
              <w:jc w:val="center"/>
            </w:pPr>
            <w:r w:rsidRPr="00D74534">
              <w:t>644058</w:t>
            </w:r>
          </w:p>
        </w:tc>
        <w:tc>
          <w:tcPr>
            <w:tcW w:w="1134" w:type="dxa"/>
            <w:vAlign w:val="center"/>
          </w:tcPr>
          <w:p w14:paraId="2F4490D3" w14:textId="77777777" w:rsidR="00D74534" w:rsidRPr="00D74534" w:rsidRDefault="00D74534" w:rsidP="00D74534">
            <w:pPr>
              <w:jc w:val="center"/>
            </w:pPr>
            <w:r w:rsidRPr="00D74534">
              <w:t>644058</w:t>
            </w:r>
          </w:p>
        </w:tc>
        <w:tc>
          <w:tcPr>
            <w:tcW w:w="1134" w:type="dxa"/>
            <w:vAlign w:val="center"/>
          </w:tcPr>
          <w:p w14:paraId="7474ABF1" w14:textId="77777777" w:rsidR="00D74534" w:rsidRPr="00D74534" w:rsidRDefault="00D74534" w:rsidP="00D74534">
            <w:pPr>
              <w:jc w:val="center"/>
            </w:pPr>
            <w:r w:rsidRPr="00D74534">
              <w:t>641071</w:t>
            </w:r>
          </w:p>
        </w:tc>
        <w:tc>
          <w:tcPr>
            <w:tcW w:w="1134" w:type="dxa"/>
            <w:vAlign w:val="center"/>
          </w:tcPr>
          <w:p w14:paraId="3AF52CB8" w14:textId="77777777" w:rsidR="00D74534" w:rsidRPr="00D74534" w:rsidRDefault="00D74534" w:rsidP="00D74534">
            <w:pPr>
              <w:jc w:val="center"/>
            </w:pPr>
            <w:r w:rsidRPr="00D74534">
              <w:t>641071</w:t>
            </w:r>
          </w:p>
        </w:tc>
        <w:tc>
          <w:tcPr>
            <w:tcW w:w="1134" w:type="dxa"/>
            <w:vAlign w:val="center"/>
          </w:tcPr>
          <w:p w14:paraId="6AC16589" w14:textId="77777777" w:rsidR="00D74534" w:rsidRPr="00D74534" w:rsidRDefault="00D74534" w:rsidP="00D74534">
            <w:pPr>
              <w:jc w:val="center"/>
            </w:pPr>
            <w:r w:rsidRPr="00D74534">
              <w:t>644058</w:t>
            </w:r>
          </w:p>
        </w:tc>
        <w:tc>
          <w:tcPr>
            <w:tcW w:w="1134" w:type="dxa"/>
            <w:vAlign w:val="center"/>
          </w:tcPr>
          <w:p w14:paraId="186118AE" w14:textId="77777777" w:rsidR="00D74534" w:rsidRPr="00D74534" w:rsidRDefault="00D74534" w:rsidP="00D74534">
            <w:pPr>
              <w:jc w:val="center"/>
            </w:pPr>
            <w:r w:rsidRPr="00D74534">
              <w:t>644058</w:t>
            </w:r>
          </w:p>
        </w:tc>
        <w:tc>
          <w:tcPr>
            <w:tcW w:w="1134" w:type="dxa"/>
            <w:vAlign w:val="center"/>
          </w:tcPr>
          <w:p w14:paraId="5FFC91DE" w14:textId="77777777" w:rsidR="00D74534" w:rsidRPr="00D74534" w:rsidRDefault="00D74534" w:rsidP="00D74534">
            <w:pPr>
              <w:jc w:val="center"/>
            </w:pPr>
            <w:r w:rsidRPr="00D74534">
              <w:t>644058</w:t>
            </w:r>
          </w:p>
        </w:tc>
        <w:tc>
          <w:tcPr>
            <w:tcW w:w="1134" w:type="dxa"/>
            <w:vAlign w:val="center"/>
          </w:tcPr>
          <w:p w14:paraId="7774D680" w14:textId="77777777" w:rsidR="00D74534" w:rsidRPr="00D74534" w:rsidRDefault="00D74534" w:rsidP="00D74534">
            <w:pPr>
              <w:jc w:val="center"/>
            </w:pPr>
            <w:r w:rsidRPr="00D74534">
              <w:t>644058</w:t>
            </w:r>
          </w:p>
        </w:tc>
        <w:tc>
          <w:tcPr>
            <w:tcW w:w="1134" w:type="dxa"/>
            <w:vAlign w:val="center"/>
          </w:tcPr>
          <w:p w14:paraId="5855D912" w14:textId="77777777" w:rsidR="00D74534" w:rsidRPr="00D74534" w:rsidRDefault="00D74534" w:rsidP="00D74534">
            <w:pPr>
              <w:jc w:val="center"/>
            </w:pPr>
            <w:r w:rsidRPr="00D74534">
              <w:t>644058</w:t>
            </w:r>
          </w:p>
        </w:tc>
        <w:tc>
          <w:tcPr>
            <w:tcW w:w="1134" w:type="dxa"/>
            <w:vAlign w:val="center"/>
          </w:tcPr>
          <w:p w14:paraId="70756905" w14:textId="77777777" w:rsidR="00D74534" w:rsidRPr="00D74534" w:rsidRDefault="00D74534" w:rsidP="00D74534">
            <w:pPr>
              <w:jc w:val="center"/>
            </w:pPr>
            <w:r w:rsidRPr="00D74534">
              <w:t>644058</w:t>
            </w:r>
          </w:p>
        </w:tc>
      </w:tr>
      <w:tr w:rsidR="00D74534" w:rsidRPr="00D74534" w14:paraId="628A626B" w14:textId="77777777" w:rsidTr="005E2A16">
        <w:trPr>
          <w:trHeight w:val="576"/>
        </w:trPr>
        <w:tc>
          <w:tcPr>
            <w:tcW w:w="993" w:type="dxa"/>
            <w:vAlign w:val="center"/>
          </w:tcPr>
          <w:p w14:paraId="474FCFE2" w14:textId="77777777" w:rsidR="00D74534" w:rsidRPr="00D74534" w:rsidRDefault="00D74534" w:rsidP="00D74534">
            <w:pPr>
              <w:jc w:val="center"/>
            </w:pPr>
            <w:r w:rsidRPr="00D74534">
              <w:t>1.9.1.</w:t>
            </w:r>
          </w:p>
        </w:tc>
        <w:tc>
          <w:tcPr>
            <w:tcW w:w="2410" w:type="dxa"/>
            <w:vAlign w:val="center"/>
          </w:tcPr>
          <w:p w14:paraId="5BE6DF2D" w14:textId="77777777" w:rsidR="00D74534" w:rsidRPr="00D74534" w:rsidRDefault="00D74534" w:rsidP="00D74534">
            <w:r w:rsidRPr="00D74534">
              <w:t>Потребительский рынок</w:t>
            </w:r>
          </w:p>
        </w:tc>
        <w:tc>
          <w:tcPr>
            <w:tcW w:w="850" w:type="dxa"/>
            <w:vAlign w:val="center"/>
          </w:tcPr>
          <w:p w14:paraId="430CA587"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57370043" w14:textId="77777777" w:rsidR="00D74534" w:rsidRPr="00D74534" w:rsidRDefault="00D74534" w:rsidP="00D74534">
            <w:pPr>
              <w:jc w:val="center"/>
            </w:pPr>
            <w:r w:rsidRPr="00D74534">
              <w:t>644058</w:t>
            </w:r>
          </w:p>
        </w:tc>
        <w:tc>
          <w:tcPr>
            <w:tcW w:w="1134" w:type="dxa"/>
            <w:vAlign w:val="center"/>
          </w:tcPr>
          <w:p w14:paraId="7411EA78" w14:textId="77777777" w:rsidR="00D74534" w:rsidRPr="00D74534" w:rsidRDefault="00D74534" w:rsidP="00D74534">
            <w:pPr>
              <w:jc w:val="center"/>
            </w:pPr>
            <w:r w:rsidRPr="00D74534">
              <w:t>644058</w:t>
            </w:r>
          </w:p>
        </w:tc>
        <w:tc>
          <w:tcPr>
            <w:tcW w:w="1134" w:type="dxa"/>
            <w:vAlign w:val="center"/>
          </w:tcPr>
          <w:p w14:paraId="6E5CFF84" w14:textId="77777777" w:rsidR="00D74534" w:rsidRPr="00D74534" w:rsidRDefault="00D74534" w:rsidP="00D74534">
            <w:pPr>
              <w:jc w:val="center"/>
            </w:pPr>
            <w:r w:rsidRPr="00D74534">
              <w:t>641071</w:t>
            </w:r>
          </w:p>
        </w:tc>
        <w:tc>
          <w:tcPr>
            <w:tcW w:w="1134" w:type="dxa"/>
            <w:vAlign w:val="center"/>
          </w:tcPr>
          <w:p w14:paraId="00C369F6" w14:textId="77777777" w:rsidR="00D74534" w:rsidRPr="00D74534" w:rsidRDefault="00D74534" w:rsidP="00D74534">
            <w:pPr>
              <w:jc w:val="center"/>
            </w:pPr>
            <w:r w:rsidRPr="00D74534">
              <w:t>641071</w:t>
            </w:r>
          </w:p>
        </w:tc>
        <w:tc>
          <w:tcPr>
            <w:tcW w:w="1134" w:type="dxa"/>
            <w:vAlign w:val="center"/>
          </w:tcPr>
          <w:p w14:paraId="63C4B158" w14:textId="77777777" w:rsidR="00D74534" w:rsidRPr="00D74534" w:rsidRDefault="00D74534" w:rsidP="00D74534">
            <w:pPr>
              <w:jc w:val="center"/>
            </w:pPr>
            <w:r w:rsidRPr="00D74534">
              <w:t>644058</w:t>
            </w:r>
          </w:p>
        </w:tc>
        <w:tc>
          <w:tcPr>
            <w:tcW w:w="1134" w:type="dxa"/>
            <w:vAlign w:val="center"/>
          </w:tcPr>
          <w:p w14:paraId="0BD478E8" w14:textId="77777777" w:rsidR="00D74534" w:rsidRPr="00D74534" w:rsidRDefault="00D74534" w:rsidP="00D74534">
            <w:pPr>
              <w:jc w:val="center"/>
            </w:pPr>
            <w:r w:rsidRPr="00D74534">
              <w:t>644058</w:t>
            </w:r>
          </w:p>
        </w:tc>
        <w:tc>
          <w:tcPr>
            <w:tcW w:w="1134" w:type="dxa"/>
            <w:vAlign w:val="center"/>
          </w:tcPr>
          <w:p w14:paraId="712F057D" w14:textId="77777777" w:rsidR="00D74534" w:rsidRPr="00D74534" w:rsidRDefault="00D74534" w:rsidP="00D74534">
            <w:pPr>
              <w:jc w:val="center"/>
            </w:pPr>
            <w:r w:rsidRPr="00D74534">
              <w:t>644058</w:t>
            </w:r>
          </w:p>
        </w:tc>
        <w:tc>
          <w:tcPr>
            <w:tcW w:w="1134" w:type="dxa"/>
            <w:vAlign w:val="center"/>
          </w:tcPr>
          <w:p w14:paraId="33F288DE" w14:textId="77777777" w:rsidR="00D74534" w:rsidRPr="00D74534" w:rsidRDefault="00D74534" w:rsidP="00D74534">
            <w:pPr>
              <w:jc w:val="center"/>
            </w:pPr>
            <w:r w:rsidRPr="00D74534">
              <w:t>644058</w:t>
            </w:r>
          </w:p>
        </w:tc>
        <w:tc>
          <w:tcPr>
            <w:tcW w:w="1134" w:type="dxa"/>
            <w:vAlign w:val="center"/>
          </w:tcPr>
          <w:p w14:paraId="7A797B3F" w14:textId="77777777" w:rsidR="00D74534" w:rsidRPr="00D74534" w:rsidRDefault="00D74534" w:rsidP="00D74534">
            <w:pPr>
              <w:jc w:val="center"/>
            </w:pPr>
            <w:r w:rsidRPr="00D74534">
              <w:t>644058</w:t>
            </w:r>
          </w:p>
        </w:tc>
        <w:tc>
          <w:tcPr>
            <w:tcW w:w="1134" w:type="dxa"/>
            <w:vAlign w:val="center"/>
          </w:tcPr>
          <w:p w14:paraId="217A0E7C" w14:textId="77777777" w:rsidR="00D74534" w:rsidRPr="00D74534" w:rsidRDefault="00D74534" w:rsidP="00D74534">
            <w:pPr>
              <w:jc w:val="center"/>
            </w:pPr>
            <w:r w:rsidRPr="00D74534">
              <w:t>644058</w:t>
            </w:r>
          </w:p>
        </w:tc>
      </w:tr>
      <w:tr w:rsidR="00D74534" w:rsidRPr="00D74534" w14:paraId="767680E1" w14:textId="77777777" w:rsidTr="005E2A16">
        <w:trPr>
          <w:trHeight w:val="325"/>
        </w:trPr>
        <w:tc>
          <w:tcPr>
            <w:tcW w:w="993" w:type="dxa"/>
            <w:vAlign w:val="center"/>
          </w:tcPr>
          <w:p w14:paraId="71EE85A0" w14:textId="77777777" w:rsidR="00D74534" w:rsidRPr="00D74534" w:rsidRDefault="00D74534" w:rsidP="00D74534">
            <w:pPr>
              <w:jc w:val="center"/>
            </w:pPr>
            <w:r w:rsidRPr="00D74534">
              <w:t>1.9.1.1.</w:t>
            </w:r>
          </w:p>
        </w:tc>
        <w:tc>
          <w:tcPr>
            <w:tcW w:w="2410" w:type="dxa"/>
            <w:vAlign w:val="center"/>
          </w:tcPr>
          <w:p w14:paraId="66893466" w14:textId="77777777" w:rsidR="00D74534" w:rsidRPr="00D74534" w:rsidRDefault="00D74534" w:rsidP="00D74534">
            <w:r w:rsidRPr="00D74534">
              <w:t>- население</w:t>
            </w:r>
          </w:p>
        </w:tc>
        <w:tc>
          <w:tcPr>
            <w:tcW w:w="850" w:type="dxa"/>
            <w:vAlign w:val="center"/>
          </w:tcPr>
          <w:p w14:paraId="38AC0ED6"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3BC20328" w14:textId="77777777" w:rsidR="00D74534" w:rsidRPr="00D74534" w:rsidRDefault="00D74534" w:rsidP="00D74534">
            <w:pPr>
              <w:jc w:val="center"/>
            </w:pPr>
            <w:r w:rsidRPr="00D74534">
              <w:t>528374</w:t>
            </w:r>
          </w:p>
        </w:tc>
        <w:tc>
          <w:tcPr>
            <w:tcW w:w="1134" w:type="dxa"/>
            <w:vAlign w:val="center"/>
          </w:tcPr>
          <w:p w14:paraId="1CFFE016" w14:textId="77777777" w:rsidR="00D74534" w:rsidRPr="00D74534" w:rsidRDefault="00D74534" w:rsidP="00D74534">
            <w:pPr>
              <w:jc w:val="center"/>
            </w:pPr>
            <w:r w:rsidRPr="00D74534">
              <w:t>528374</w:t>
            </w:r>
          </w:p>
        </w:tc>
        <w:tc>
          <w:tcPr>
            <w:tcW w:w="1134" w:type="dxa"/>
            <w:vAlign w:val="center"/>
          </w:tcPr>
          <w:p w14:paraId="1F447B91" w14:textId="77777777" w:rsidR="00D74534" w:rsidRPr="00D74534" w:rsidRDefault="00D74534" w:rsidP="00D74534">
            <w:pPr>
              <w:jc w:val="center"/>
            </w:pPr>
            <w:r w:rsidRPr="00D74534">
              <w:t>530558</w:t>
            </w:r>
          </w:p>
        </w:tc>
        <w:tc>
          <w:tcPr>
            <w:tcW w:w="1134" w:type="dxa"/>
            <w:vAlign w:val="center"/>
          </w:tcPr>
          <w:p w14:paraId="21453FC5" w14:textId="77777777" w:rsidR="00D74534" w:rsidRPr="00D74534" w:rsidRDefault="00D74534" w:rsidP="00D74534">
            <w:pPr>
              <w:jc w:val="center"/>
            </w:pPr>
            <w:r w:rsidRPr="00D74534">
              <w:t>530558</w:t>
            </w:r>
          </w:p>
        </w:tc>
        <w:tc>
          <w:tcPr>
            <w:tcW w:w="1134" w:type="dxa"/>
            <w:vAlign w:val="center"/>
          </w:tcPr>
          <w:p w14:paraId="78AC3717" w14:textId="77777777" w:rsidR="00D74534" w:rsidRPr="00D74534" w:rsidRDefault="00D74534" w:rsidP="00D74534">
            <w:pPr>
              <w:jc w:val="center"/>
            </w:pPr>
            <w:r w:rsidRPr="00D74534">
              <w:t>528374</w:t>
            </w:r>
          </w:p>
        </w:tc>
        <w:tc>
          <w:tcPr>
            <w:tcW w:w="1134" w:type="dxa"/>
            <w:vAlign w:val="center"/>
          </w:tcPr>
          <w:p w14:paraId="01CA54FC" w14:textId="77777777" w:rsidR="00D74534" w:rsidRPr="00D74534" w:rsidRDefault="00D74534" w:rsidP="00D74534">
            <w:pPr>
              <w:jc w:val="center"/>
            </w:pPr>
            <w:r w:rsidRPr="00D74534">
              <w:t>528374</w:t>
            </w:r>
          </w:p>
        </w:tc>
        <w:tc>
          <w:tcPr>
            <w:tcW w:w="1134" w:type="dxa"/>
            <w:vAlign w:val="center"/>
          </w:tcPr>
          <w:p w14:paraId="4A2B031D" w14:textId="77777777" w:rsidR="00D74534" w:rsidRPr="00D74534" w:rsidRDefault="00D74534" w:rsidP="00D74534">
            <w:pPr>
              <w:jc w:val="center"/>
            </w:pPr>
            <w:r w:rsidRPr="00D74534">
              <w:t>528374</w:t>
            </w:r>
          </w:p>
        </w:tc>
        <w:tc>
          <w:tcPr>
            <w:tcW w:w="1134" w:type="dxa"/>
            <w:vAlign w:val="center"/>
          </w:tcPr>
          <w:p w14:paraId="6F2358E2" w14:textId="77777777" w:rsidR="00D74534" w:rsidRPr="00D74534" w:rsidRDefault="00D74534" w:rsidP="00D74534">
            <w:pPr>
              <w:jc w:val="center"/>
            </w:pPr>
            <w:r w:rsidRPr="00D74534">
              <w:t>528374</w:t>
            </w:r>
          </w:p>
        </w:tc>
        <w:tc>
          <w:tcPr>
            <w:tcW w:w="1134" w:type="dxa"/>
            <w:vAlign w:val="center"/>
          </w:tcPr>
          <w:p w14:paraId="3A15D5C8" w14:textId="77777777" w:rsidR="00D74534" w:rsidRPr="00D74534" w:rsidRDefault="00D74534" w:rsidP="00D74534">
            <w:pPr>
              <w:jc w:val="center"/>
            </w:pPr>
            <w:r w:rsidRPr="00D74534">
              <w:t>528374</w:t>
            </w:r>
          </w:p>
        </w:tc>
        <w:tc>
          <w:tcPr>
            <w:tcW w:w="1134" w:type="dxa"/>
            <w:vAlign w:val="center"/>
          </w:tcPr>
          <w:p w14:paraId="72B720E9" w14:textId="77777777" w:rsidR="00D74534" w:rsidRPr="00D74534" w:rsidRDefault="00D74534" w:rsidP="00D74534">
            <w:pPr>
              <w:jc w:val="center"/>
            </w:pPr>
            <w:r w:rsidRPr="00D74534">
              <w:t>528374</w:t>
            </w:r>
          </w:p>
        </w:tc>
      </w:tr>
      <w:tr w:rsidR="00D74534" w:rsidRPr="00D74534" w14:paraId="2DE6C909" w14:textId="77777777" w:rsidTr="005E2A16">
        <w:trPr>
          <w:trHeight w:val="673"/>
        </w:trPr>
        <w:tc>
          <w:tcPr>
            <w:tcW w:w="993" w:type="dxa"/>
            <w:vAlign w:val="center"/>
          </w:tcPr>
          <w:p w14:paraId="3B3B29DB" w14:textId="77777777" w:rsidR="00D74534" w:rsidRPr="00D74534" w:rsidRDefault="00D74534" w:rsidP="00D74534">
            <w:pPr>
              <w:jc w:val="center"/>
            </w:pPr>
            <w:r w:rsidRPr="00D74534">
              <w:t>1.9.1.2.</w:t>
            </w:r>
          </w:p>
        </w:tc>
        <w:tc>
          <w:tcPr>
            <w:tcW w:w="2410" w:type="dxa"/>
            <w:vAlign w:val="center"/>
          </w:tcPr>
          <w:p w14:paraId="67C1829C" w14:textId="77777777" w:rsidR="00D74534" w:rsidRPr="00D74534" w:rsidRDefault="00D74534" w:rsidP="00D74534">
            <w:r w:rsidRPr="00D74534">
              <w:t>- прочие потребители</w:t>
            </w:r>
          </w:p>
        </w:tc>
        <w:tc>
          <w:tcPr>
            <w:tcW w:w="850" w:type="dxa"/>
            <w:vAlign w:val="center"/>
          </w:tcPr>
          <w:p w14:paraId="05BC8287"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2BE81F14" w14:textId="77777777" w:rsidR="00D74534" w:rsidRPr="00D74534" w:rsidRDefault="00D74534" w:rsidP="00D74534">
            <w:pPr>
              <w:jc w:val="center"/>
            </w:pPr>
            <w:r w:rsidRPr="00D74534">
              <w:t>115684</w:t>
            </w:r>
          </w:p>
        </w:tc>
        <w:tc>
          <w:tcPr>
            <w:tcW w:w="1134" w:type="dxa"/>
            <w:vAlign w:val="center"/>
          </w:tcPr>
          <w:p w14:paraId="02FD184A" w14:textId="77777777" w:rsidR="00D74534" w:rsidRPr="00D74534" w:rsidRDefault="00D74534" w:rsidP="00D74534">
            <w:pPr>
              <w:jc w:val="center"/>
            </w:pPr>
            <w:r w:rsidRPr="00D74534">
              <w:t>115684</w:t>
            </w:r>
          </w:p>
        </w:tc>
        <w:tc>
          <w:tcPr>
            <w:tcW w:w="1134" w:type="dxa"/>
            <w:vAlign w:val="center"/>
          </w:tcPr>
          <w:p w14:paraId="42997014" w14:textId="77777777" w:rsidR="00D74534" w:rsidRPr="00D74534" w:rsidRDefault="00D74534" w:rsidP="00D74534">
            <w:pPr>
              <w:jc w:val="center"/>
            </w:pPr>
            <w:r w:rsidRPr="00D74534">
              <w:t>110513</w:t>
            </w:r>
          </w:p>
        </w:tc>
        <w:tc>
          <w:tcPr>
            <w:tcW w:w="1134" w:type="dxa"/>
            <w:vAlign w:val="center"/>
          </w:tcPr>
          <w:p w14:paraId="136D74A8" w14:textId="77777777" w:rsidR="00D74534" w:rsidRPr="00D74534" w:rsidRDefault="00D74534" w:rsidP="00D74534">
            <w:pPr>
              <w:jc w:val="center"/>
            </w:pPr>
            <w:r w:rsidRPr="00D74534">
              <w:t>110513</w:t>
            </w:r>
          </w:p>
        </w:tc>
        <w:tc>
          <w:tcPr>
            <w:tcW w:w="1134" w:type="dxa"/>
            <w:vAlign w:val="center"/>
          </w:tcPr>
          <w:p w14:paraId="6920FCCA" w14:textId="77777777" w:rsidR="00D74534" w:rsidRPr="00D74534" w:rsidRDefault="00D74534" w:rsidP="00D74534">
            <w:pPr>
              <w:jc w:val="center"/>
            </w:pPr>
            <w:r w:rsidRPr="00D74534">
              <w:t>115684</w:t>
            </w:r>
          </w:p>
        </w:tc>
        <w:tc>
          <w:tcPr>
            <w:tcW w:w="1134" w:type="dxa"/>
            <w:vAlign w:val="center"/>
          </w:tcPr>
          <w:p w14:paraId="318EAE38" w14:textId="77777777" w:rsidR="00D74534" w:rsidRPr="00D74534" w:rsidRDefault="00D74534" w:rsidP="00D74534">
            <w:pPr>
              <w:jc w:val="center"/>
            </w:pPr>
            <w:r w:rsidRPr="00D74534">
              <w:t>115684</w:t>
            </w:r>
          </w:p>
        </w:tc>
        <w:tc>
          <w:tcPr>
            <w:tcW w:w="1134" w:type="dxa"/>
            <w:vAlign w:val="center"/>
          </w:tcPr>
          <w:p w14:paraId="49BE7635" w14:textId="77777777" w:rsidR="00D74534" w:rsidRPr="00D74534" w:rsidRDefault="00D74534" w:rsidP="00D74534">
            <w:pPr>
              <w:jc w:val="center"/>
            </w:pPr>
            <w:r w:rsidRPr="00D74534">
              <w:t>115684</w:t>
            </w:r>
          </w:p>
        </w:tc>
        <w:tc>
          <w:tcPr>
            <w:tcW w:w="1134" w:type="dxa"/>
            <w:vAlign w:val="center"/>
          </w:tcPr>
          <w:p w14:paraId="2AC99D42" w14:textId="77777777" w:rsidR="00D74534" w:rsidRPr="00D74534" w:rsidRDefault="00D74534" w:rsidP="00D74534">
            <w:pPr>
              <w:jc w:val="center"/>
            </w:pPr>
            <w:r w:rsidRPr="00D74534">
              <w:t>115684</w:t>
            </w:r>
          </w:p>
        </w:tc>
        <w:tc>
          <w:tcPr>
            <w:tcW w:w="1134" w:type="dxa"/>
            <w:vAlign w:val="center"/>
          </w:tcPr>
          <w:p w14:paraId="13A2A3D4" w14:textId="77777777" w:rsidR="00D74534" w:rsidRPr="00D74534" w:rsidRDefault="00D74534" w:rsidP="00D74534">
            <w:pPr>
              <w:jc w:val="center"/>
            </w:pPr>
            <w:r w:rsidRPr="00D74534">
              <w:t>115684</w:t>
            </w:r>
          </w:p>
        </w:tc>
        <w:tc>
          <w:tcPr>
            <w:tcW w:w="1134" w:type="dxa"/>
            <w:vAlign w:val="center"/>
          </w:tcPr>
          <w:p w14:paraId="6173ADFE" w14:textId="77777777" w:rsidR="00D74534" w:rsidRPr="00D74534" w:rsidRDefault="00D74534" w:rsidP="00D74534">
            <w:pPr>
              <w:jc w:val="center"/>
            </w:pPr>
            <w:r w:rsidRPr="00D74534">
              <w:t>115684</w:t>
            </w:r>
          </w:p>
        </w:tc>
      </w:tr>
      <w:tr w:rsidR="00D74534" w:rsidRPr="00D74534" w14:paraId="4F81B816" w14:textId="77777777" w:rsidTr="005E2A16">
        <w:trPr>
          <w:trHeight w:val="863"/>
        </w:trPr>
        <w:tc>
          <w:tcPr>
            <w:tcW w:w="993" w:type="dxa"/>
            <w:vAlign w:val="center"/>
          </w:tcPr>
          <w:p w14:paraId="09BB16FE" w14:textId="77777777" w:rsidR="00D74534" w:rsidRPr="00D74534" w:rsidRDefault="00D74534" w:rsidP="00D74534">
            <w:pPr>
              <w:jc w:val="center"/>
            </w:pPr>
            <w:r w:rsidRPr="00D74534">
              <w:t>1.9.2.</w:t>
            </w:r>
          </w:p>
        </w:tc>
        <w:tc>
          <w:tcPr>
            <w:tcW w:w="2410" w:type="dxa"/>
            <w:vAlign w:val="center"/>
          </w:tcPr>
          <w:p w14:paraId="696DD501" w14:textId="77777777" w:rsidR="00D74534" w:rsidRPr="00D74534" w:rsidRDefault="00D74534" w:rsidP="00D74534">
            <w:r w:rsidRPr="00D74534">
              <w:t>Собственные нужды производства</w:t>
            </w:r>
          </w:p>
        </w:tc>
        <w:tc>
          <w:tcPr>
            <w:tcW w:w="850" w:type="dxa"/>
            <w:vAlign w:val="center"/>
          </w:tcPr>
          <w:p w14:paraId="35917330"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27FCBA87" w14:textId="77777777" w:rsidR="00D74534" w:rsidRPr="00D74534" w:rsidRDefault="00D74534" w:rsidP="00D74534">
            <w:pPr>
              <w:jc w:val="center"/>
            </w:pPr>
            <w:r w:rsidRPr="00D74534">
              <w:t>-</w:t>
            </w:r>
          </w:p>
        </w:tc>
        <w:tc>
          <w:tcPr>
            <w:tcW w:w="1134" w:type="dxa"/>
            <w:vAlign w:val="center"/>
          </w:tcPr>
          <w:p w14:paraId="258C8877" w14:textId="77777777" w:rsidR="00D74534" w:rsidRPr="00D74534" w:rsidRDefault="00D74534" w:rsidP="00D74534">
            <w:pPr>
              <w:jc w:val="center"/>
            </w:pPr>
            <w:r w:rsidRPr="00D74534">
              <w:t>-</w:t>
            </w:r>
          </w:p>
        </w:tc>
        <w:tc>
          <w:tcPr>
            <w:tcW w:w="1134" w:type="dxa"/>
            <w:vAlign w:val="center"/>
          </w:tcPr>
          <w:p w14:paraId="1B5BF248" w14:textId="77777777" w:rsidR="00D74534" w:rsidRPr="00D74534" w:rsidRDefault="00D74534" w:rsidP="00D74534">
            <w:pPr>
              <w:jc w:val="center"/>
            </w:pPr>
            <w:r w:rsidRPr="00D74534">
              <w:t>-</w:t>
            </w:r>
          </w:p>
        </w:tc>
        <w:tc>
          <w:tcPr>
            <w:tcW w:w="1134" w:type="dxa"/>
            <w:vAlign w:val="center"/>
          </w:tcPr>
          <w:p w14:paraId="316A7EB6" w14:textId="77777777" w:rsidR="00D74534" w:rsidRPr="00D74534" w:rsidRDefault="00D74534" w:rsidP="00D74534">
            <w:pPr>
              <w:jc w:val="center"/>
            </w:pPr>
            <w:r w:rsidRPr="00D74534">
              <w:t>-</w:t>
            </w:r>
          </w:p>
        </w:tc>
        <w:tc>
          <w:tcPr>
            <w:tcW w:w="1134" w:type="dxa"/>
            <w:vAlign w:val="center"/>
          </w:tcPr>
          <w:p w14:paraId="5D8BDBB1" w14:textId="77777777" w:rsidR="00D74534" w:rsidRPr="00D74534" w:rsidRDefault="00D74534" w:rsidP="00D74534">
            <w:pPr>
              <w:jc w:val="center"/>
            </w:pPr>
            <w:r w:rsidRPr="00D74534">
              <w:t>-</w:t>
            </w:r>
          </w:p>
        </w:tc>
        <w:tc>
          <w:tcPr>
            <w:tcW w:w="1134" w:type="dxa"/>
            <w:vAlign w:val="center"/>
          </w:tcPr>
          <w:p w14:paraId="5977EB64" w14:textId="77777777" w:rsidR="00D74534" w:rsidRPr="00D74534" w:rsidRDefault="00D74534" w:rsidP="00D74534">
            <w:pPr>
              <w:jc w:val="center"/>
            </w:pPr>
            <w:r w:rsidRPr="00D74534">
              <w:t>-</w:t>
            </w:r>
          </w:p>
        </w:tc>
        <w:tc>
          <w:tcPr>
            <w:tcW w:w="1134" w:type="dxa"/>
            <w:vAlign w:val="center"/>
          </w:tcPr>
          <w:p w14:paraId="688E5037" w14:textId="77777777" w:rsidR="00D74534" w:rsidRPr="00D74534" w:rsidRDefault="00D74534" w:rsidP="00D74534">
            <w:pPr>
              <w:jc w:val="center"/>
            </w:pPr>
            <w:r w:rsidRPr="00D74534">
              <w:t>-</w:t>
            </w:r>
          </w:p>
        </w:tc>
        <w:tc>
          <w:tcPr>
            <w:tcW w:w="1134" w:type="dxa"/>
            <w:vAlign w:val="center"/>
          </w:tcPr>
          <w:p w14:paraId="36A8359B" w14:textId="77777777" w:rsidR="00D74534" w:rsidRPr="00D74534" w:rsidRDefault="00D74534" w:rsidP="00D74534">
            <w:pPr>
              <w:jc w:val="center"/>
            </w:pPr>
            <w:r w:rsidRPr="00D74534">
              <w:t>-</w:t>
            </w:r>
          </w:p>
        </w:tc>
        <w:tc>
          <w:tcPr>
            <w:tcW w:w="1134" w:type="dxa"/>
            <w:vAlign w:val="center"/>
          </w:tcPr>
          <w:p w14:paraId="6E1D5D2A" w14:textId="77777777" w:rsidR="00D74534" w:rsidRPr="00D74534" w:rsidRDefault="00D74534" w:rsidP="00D74534">
            <w:pPr>
              <w:jc w:val="center"/>
            </w:pPr>
            <w:r w:rsidRPr="00D74534">
              <w:t>-</w:t>
            </w:r>
          </w:p>
        </w:tc>
        <w:tc>
          <w:tcPr>
            <w:tcW w:w="1134" w:type="dxa"/>
            <w:vAlign w:val="center"/>
          </w:tcPr>
          <w:p w14:paraId="778BF6A3" w14:textId="77777777" w:rsidR="00D74534" w:rsidRPr="00D74534" w:rsidRDefault="00D74534" w:rsidP="00D74534">
            <w:pPr>
              <w:jc w:val="center"/>
            </w:pPr>
            <w:r w:rsidRPr="00D74534">
              <w:t>-</w:t>
            </w:r>
          </w:p>
        </w:tc>
      </w:tr>
      <w:tr w:rsidR="00D74534" w:rsidRPr="00D74534" w14:paraId="4ECC6AF7" w14:textId="77777777" w:rsidTr="005E2A16">
        <w:trPr>
          <w:trHeight w:val="191"/>
        </w:trPr>
        <w:tc>
          <w:tcPr>
            <w:tcW w:w="15593" w:type="dxa"/>
            <w:gridSpan w:val="13"/>
            <w:vAlign w:val="center"/>
          </w:tcPr>
          <w:p w14:paraId="3E7FFAFC" w14:textId="77777777" w:rsidR="00D74534" w:rsidRPr="00D74534" w:rsidRDefault="00D74534" w:rsidP="00D74534">
            <w:pPr>
              <w:jc w:val="center"/>
              <w:rPr>
                <w:color w:val="FF0000"/>
              </w:rPr>
            </w:pPr>
            <w:r w:rsidRPr="00D74534">
              <w:rPr>
                <w:sz w:val="28"/>
                <w:szCs w:val="28"/>
              </w:rPr>
              <w:t>2. Водоотведение</w:t>
            </w:r>
          </w:p>
        </w:tc>
      </w:tr>
      <w:tr w:rsidR="00D74534" w:rsidRPr="00D74534" w14:paraId="42160947" w14:textId="77777777" w:rsidTr="005E2A16">
        <w:trPr>
          <w:trHeight w:val="423"/>
        </w:trPr>
        <w:tc>
          <w:tcPr>
            <w:tcW w:w="993" w:type="dxa"/>
            <w:vAlign w:val="center"/>
          </w:tcPr>
          <w:p w14:paraId="13306245" w14:textId="77777777" w:rsidR="00D74534" w:rsidRPr="00D74534" w:rsidRDefault="00D74534" w:rsidP="00D74534">
            <w:pPr>
              <w:jc w:val="center"/>
            </w:pPr>
            <w:r w:rsidRPr="00D74534">
              <w:t>2.1.</w:t>
            </w:r>
          </w:p>
        </w:tc>
        <w:tc>
          <w:tcPr>
            <w:tcW w:w="2410" w:type="dxa"/>
          </w:tcPr>
          <w:p w14:paraId="4236B10E" w14:textId="77777777" w:rsidR="00D74534" w:rsidRPr="00D74534" w:rsidRDefault="00D74534" w:rsidP="00D74534">
            <w:r w:rsidRPr="00D74534">
              <w:t>Объем отведенных стоков</w:t>
            </w:r>
          </w:p>
        </w:tc>
        <w:tc>
          <w:tcPr>
            <w:tcW w:w="850" w:type="dxa"/>
            <w:vAlign w:val="center"/>
          </w:tcPr>
          <w:p w14:paraId="47334492"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14DA70C1" w14:textId="77777777" w:rsidR="00D74534" w:rsidRPr="00D74534" w:rsidRDefault="00D74534" w:rsidP="00D74534">
            <w:pPr>
              <w:jc w:val="center"/>
            </w:pPr>
            <w:r w:rsidRPr="00D74534">
              <w:t>158441</w:t>
            </w:r>
          </w:p>
        </w:tc>
        <w:tc>
          <w:tcPr>
            <w:tcW w:w="1134" w:type="dxa"/>
            <w:vAlign w:val="center"/>
          </w:tcPr>
          <w:p w14:paraId="1B245C2E" w14:textId="77777777" w:rsidR="00D74534" w:rsidRPr="00D74534" w:rsidRDefault="00D74534" w:rsidP="00D74534">
            <w:pPr>
              <w:jc w:val="center"/>
            </w:pPr>
            <w:r w:rsidRPr="00D74534">
              <w:t>158441</w:t>
            </w:r>
          </w:p>
        </w:tc>
        <w:tc>
          <w:tcPr>
            <w:tcW w:w="1134" w:type="dxa"/>
            <w:vAlign w:val="center"/>
          </w:tcPr>
          <w:p w14:paraId="5CF10FCD" w14:textId="77777777" w:rsidR="00D74534" w:rsidRPr="00D74534" w:rsidRDefault="00D74534" w:rsidP="00D74534">
            <w:pPr>
              <w:jc w:val="center"/>
            </w:pPr>
            <w:r w:rsidRPr="00D74534">
              <w:t>161301</w:t>
            </w:r>
          </w:p>
        </w:tc>
        <w:tc>
          <w:tcPr>
            <w:tcW w:w="1134" w:type="dxa"/>
            <w:vAlign w:val="center"/>
          </w:tcPr>
          <w:p w14:paraId="26F80311" w14:textId="77777777" w:rsidR="00D74534" w:rsidRPr="00D74534" w:rsidRDefault="00D74534" w:rsidP="00D74534">
            <w:pPr>
              <w:jc w:val="center"/>
            </w:pPr>
            <w:r w:rsidRPr="00D74534">
              <w:t>161301</w:t>
            </w:r>
          </w:p>
        </w:tc>
        <w:tc>
          <w:tcPr>
            <w:tcW w:w="1134" w:type="dxa"/>
            <w:vAlign w:val="center"/>
          </w:tcPr>
          <w:p w14:paraId="139A639E" w14:textId="77777777" w:rsidR="00D74534" w:rsidRPr="00D74534" w:rsidRDefault="00D74534" w:rsidP="00D74534">
            <w:pPr>
              <w:jc w:val="center"/>
            </w:pPr>
            <w:r w:rsidRPr="00D74534">
              <w:t>158441</w:t>
            </w:r>
          </w:p>
        </w:tc>
        <w:tc>
          <w:tcPr>
            <w:tcW w:w="1134" w:type="dxa"/>
            <w:vAlign w:val="center"/>
          </w:tcPr>
          <w:p w14:paraId="24EC5FF8" w14:textId="77777777" w:rsidR="00D74534" w:rsidRPr="00D74534" w:rsidRDefault="00D74534" w:rsidP="00D74534">
            <w:pPr>
              <w:jc w:val="center"/>
            </w:pPr>
            <w:r w:rsidRPr="00D74534">
              <w:t>158441</w:t>
            </w:r>
          </w:p>
        </w:tc>
        <w:tc>
          <w:tcPr>
            <w:tcW w:w="1134" w:type="dxa"/>
            <w:vAlign w:val="center"/>
          </w:tcPr>
          <w:p w14:paraId="1B2A7015" w14:textId="77777777" w:rsidR="00D74534" w:rsidRPr="00D74534" w:rsidRDefault="00D74534" w:rsidP="00D74534">
            <w:pPr>
              <w:jc w:val="center"/>
            </w:pPr>
            <w:r w:rsidRPr="00D74534">
              <w:t>158441</w:t>
            </w:r>
          </w:p>
        </w:tc>
        <w:tc>
          <w:tcPr>
            <w:tcW w:w="1134" w:type="dxa"/>
            <w:vAlign w:val="center"/>
          </w:tcPr>
          <w:p w14:paraId="461A97F1" w14:textId="77777777" w:rsidR="00D74534" w:rsidRPr="00D74534" w:rsidRDefault="00D74534" w:rsidP="00D74534">
            <w:pPr>
              <w:jc w:val="center"/>
            </w:pPr>
            <w:r w:rsidRPr="00D74534">
              <w:t>158441</w:t>
            </w:r>
          </w:p>
        </w:tc>
        <w:tc>
          <w:tcPr>
            <w:tcW w:w="1134" w:type="dxa"/>
            <w:vAlign w:val="center"/>
          </w:tcPr>
          <w:p w14:paraId="0543C8E1" w14:textId="77777777" w:rsidR="00D74534" w:rsidRPr="00D74534" w:rsidRDefault="00D74534" w:rsidP="00D74534">
            <w:pPr>
              <w:jc w:val="center"/>
            </w:pPr>
            <w:r w:rsidRPr="00D74534">
              <w:t>158441</w:t>
            </w:r>
          </w:p>
        </w:tc>
        <w:tc>
          <w:tcPr>
            <w:tcW w:w="1134" w:type="dxa"/>
            <w:vAlign w:val="center"/>
          </w:tcPr>
          <w:p w14:paraId="147E086D" w14:textId="77777777" w:rsidR="00D74534" w:rsidRPr="00D74534" w:rsidRDefault="00D74534" w:rsidP="00D74534">
            <w:pPr>
              <w:jc w:val="center"/>
            </w:pPr>
            <w:r w:rsidRPr="00D74534">
              <w:t>158441</w:t>
            </w:r>
          </w:p>
        </w:tc>
      </w:tr>
      <w:tr w:rsidR="00D74534" w:rsidRPr="00D74534" w14:paraId="2F709A0E" w14:textId="77777777" w:rsidTr="005E2A16">
        <w:trPr>
          <w:trHeight w:val="417"/>
        </w:trPr>
        <w:tc>
          <w:tcPr>
            <w:tcW w:w="993" w:type="dxa"/>
            <w:vAlign w:val="center"/>
          </w:tcPr>
          <w:p w14:paraId="626EADCD" w14:textId="77777777" w:rsidR="00D74534" w:rsidRPr="00D74534" w:rsidRDefault="00D74534" w:rsidP="00D74534">
            <w:pPr>
              <w:jc w:val="center"/>
            </w:pPr>
            <w:r w:rsidRPr="00D74534">
              <w:t>2.2.</w:t>
            </w:r>
          </w:p>
        </w:tc>
        <w:tc>
          <w:tcPr>
            <w:tcW w:w="2410" w:type="dxa"/>
          </w:tcPr>
          <w:p w14:paraId="4B0E767A" w14:textId="77777777" w:rsidR="00D74534" w:rsidRPr="00D74534" w:rsidRDefault="00D74534" w:rsidP="00D74534">
            <w:r w:rsidRPr="00D74534">
              <w:t>Хозяйственные нужды предприятия</w:t>
            </w:r>
          </w:p>
        </w:tc>
        <w:tc>
          <w:tcPr>
            <w:tcW w:w="850" w:type="dxa"/>
            <w:vAlign w:val="center"/>
          </w:tcPr>
          <w:p w14:paraId="04E3FA78"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390C8065" w14:textId="77777777" w:rsidR="00D74534" w:rsidRPr="00D74534" w:rsidRDefault="00D74534" w:rsidP="00D74534">
            <w:pPr>
              <w:jc w:val="center"/>
            </w:pPr>
            <w:r w:rsidRPr="00D74534">
              <w:t>-</w:t>
            </w:r>
          </w:p>
        </w:tc>
        <w:tc>
          <w:tcPr>
            <w:tcW w:w="1134" w:type="dxa"/>
            <w:vAlign w:val="center"/>
          </w:tcPr>
          <w:p w14:paraId="2FA68260" w14:textId="77777777" w:rsidR="00D74534" w:rsidRPr="00D74534" w:rsidRDefault="00D74534" w:rsidP="00D74534">
            <w:pPr>
              <w:jc w:val="center"/>
            </w:pPr>
            <w:r w:rsidRPr="00D74534">
              <w:t>-</w:t>
            </w:r>
          </w:p>
        </w:tc>
        <w:tc>
          <w:tcPr>
            <w:tcW w:w="1134" w:type="dxa"/>
            <w:vAlign w:val="center"/>
          </w:tcPr>
          <w:p w14:paraId="21E474FE" w14:textId="77777777" w:rsidR="00D74534" w:rsidRPr="00D74534" w:rsidRDefault="00D74534" w:rsidP="00D74534">
            <w:pPr>
              <w:jc w:val="center"/>
            </w:pPr>
            <w:r w:rsidRPr="00D74534">
              <w:t>-</w:t>
            </w:r>
          </w:p>
        </w:tc>
        <w:tc>
          <w:tcPr>
            <w:tcW w:w="1134" w:type="dxa"/>
            <w:vAlign w:val="center"/>
          </w:tcPr>
          <w:p w14:paraId="5468FF20" w14:textId="77777777" w:rsidR="00D74534" w:rsidRPr="00D74534" w:rsidRDefault="00D74534" w:rsidP="00D74534">
            <w:pPr>
              <w:jc w:val="center"/>
            </w:pPr>
            <w:r w:rsidRPr="00D74534">
              <w:t>-</w:t>
            </w:r>
          </w:p>
        </w:tc>
        <w:tc>
          <w:tcPr>
            <w:tcW w:w="1134" w:type="dxa"/>
            <w:vAlign w:val="center"/>
          </w:tcPr>
          <w:p w14:paraId="5B105A12" w14:textId="77777777" w:rsidR="00D74534" w:rsidRPr="00D74534" w:rsidRDefault="00D74534" w:rsidP="00D74534">
            <w:pPr>
              <w:jc w:val="center"/>
            </w:pPr>
            <w:r w:rsidRPr="00D74534">
              <w:t>-</w:t>
            </w:r>
          </w:p>
        </w:tc>
        <w:tc>
          <w:tcPr>
            <w:tcW w:w="1134" w:type="dxa"/>
            <w:vAlign w:val="center"/>
          </w:tcPr>
          <w:p w14:paraId="1D5C5083" w14:textId="77777777" w:rsidR="00D74534" w:rsidRPr="00D74534" w:rsidRDefault="00D74534" w:rsidP="00D74534">
            <w:pPr>
              <w:jc w:val="center"/>
            </w:pPr>
            <w:r w:rsidRPr="00D74534">
              <w:t>-</w:t>
            </w:r>
          </w:p>
        </w:tc>
        <w:tc>
          <w:tcPr>
            <w:tcW w:w="1134" w:type="dxa"/>
            <w:vAlign w:val="center"/>
          </w:tcPr>
          <w:p w14:paraId="7989819C" w14:textId="77777777" w:rsidR="00D74534" w:rsidRPr="00D74534" w:rsidRDefault="00D74534" w:rsidP="00D74534">
            <w:pPr>
              <w:jc w:val="center"/>
            </w:pPr>
            <w:r w:rsidRPr="00D74534">
              <w:t>-</w:t>
            </w:r>
          </w:p>
        </w:tc>
        <w:tc>
          <w:tcPr>
            <w:tcW w:w="1134" w:type="dxa"/>
            <w:vAlign w:val="center"/>
          </w:tcPr>
          <w:p w14:paraId="2B3E3D93" w14:textId="77777777" w:rsidR="00D74534" w:rsidRPr="00D74534" w:rsidRDefault="00D74534" w:rsidP="00D74534">
            <w:pPr>
              <w:jc w:val="center"/>
            </w:pPr>
            <w:r w:rsidRPr="00D74534">
              <w:t>-</w:t>
            </w:r>
          </w:p>
        </w:tc>
        <w:tc>
          <w:tcPr>
            <w:tcW w:w="1134" w:type="dxa"/>
            <w:vAlign w:val="center"/>
          </w:tcPr>
          <w:p w14:paraId="0DCD0CA4" w14:textId="77777777" w:rsidR="00D74534" w:rsidRPr="00D74534" w:rsidRDefault="00D74534" w:rsidP="00D74534">
            <w:pPr>
              <w:jc w:val="center"/>
            </w:pPr>
            <w:r w:rsidRPr="00D74534">
              <w:t>-</w:t>
            </w:r>
          </w:p>
        </w:tc>
        <w:tc>
          <w:tcPr>
            <w:tcW w:w="1134" w:type="dxa"/>
            <w:vAlign w:val="center"/>
          </w:tcPr>
          <w:p w14:paraId="0E6ABA0F" w14:textId="77777777" w:rsidR="00D74534" w:rsidRPr="00D74534" w:rsidRDefault="00D74534" w:rsidP="00D74534">
            <w:pPr>
              <w:jc w:val="center"/>
            </w:pPr>
            <w:r w:rsidRPr="00D74534">
              <w:t>-</w:t>
            </w:r>
          </w:p>
        </w:tc>
      </w:tr>
      <w:tr w:rsidR="00D74534" w:rsidRPr="00D74534" w14:paraId="4A4E384A" w14:textId="77777777" w:rsidTr="005E2A16">
        <w:trPr>
          <w:trHeight w:val="1006"/>
        </w:trPr>
        <w:tc>
          <w:tcPr>
            <w:tcW w:w="993" w:type="dxa"/>
            <w:vAlign w:val="center"/>
          </w:tcPr>
          <w:p w14:paraId="0DD2E54E" w14:textId="77777777" w:rsidR="00D74534" w:rsidRPr="00D74534" w:rsidRDefault="00D74534" w:rsidP="00D74534">
            <w:pPr>
              <w:jc w:val="center"/>
            </w:pPr>
            <w:r w:rsidRPr="00D74534">
              <w:t>2.3.</w:t>
            </w:r>
          </w:p>
        </w:tc>
        <w:tc>
          <w:tcPr>
            <w:tcW w:w="2410" w:type="dxa"/>
          </w:tcPr>
          <w:p w14:paraId="6EB3891F" w14:textId="77777777" w:rsidR="00D74534" w:rsidRPr="00D74534" w:rsidRDefault="00D74534" w:rsidP="00D74534">
            <w:r w:rsidRPr="00D74534">
              <w:t>Принято сточных вод по категориям потребителей</w:t>
            </w:r>
          </w:p>
        </w:tc>
        <w:tc>
          <w:tcPr>
            <w:tcW w:w="850" w:type="dxa"/>
            <w:vAlign w:val="center"/>
          </w:tcPr>
          <w:p w14:paraId="78A05568"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39F96D65" w14:textId="77777777" w:rsidR="00D74534" w:rsidRPr="00D74534" w:rsidRDefault="00D74534" w:rsidP="00D74534">
            <w:pPr>
              <w:jc w:val="center"/>
            </w:pPr>
            <w:r w:rsidRPr="00D74534">
              <w:t>158441</w:t>
            </w:r>
          </w:p>
        </w:tc>
        <w:tc>
          <w:tcPr>
            <w:tcW w:w="1134" w:type="dxa"/>
            <w:vAlign w:val="center"/>
          </w:tcPr>
          <w:p w14:paraId="30E683D9" w14:textId="77777777" w:rsidR="00D74534" w:rsidRPr="00D74534" w:rsidRDefault="00D74534" w:rsidP="00D74534">
            <w:pPr>
              <w:jc w:val="center"/>
            </w:pPr>
            <w:r w:rsidRPr="00D74534">
              <w:t>158441</w:t>
            </w:r>
          </w:p>
        </w:tc>
        <w:tc>
          <w:tcPr>
            <w:tcW w:w="1134" w:type="dxa"/>
            <w:vAlign w:val="center"/>
          </w:tcPr>
          <w:p w14:paraId="165CF29A" w14:textId="77777777" w:rsidR="00D74534" w:rsidRPr="00D74534" w:rsidRDefault="00D74534" w:rsidP="00D74534">
            <w:pPr>
              <w:jc w:val="center"/>
            </w:pPr>
            <w:r w:rsidRPr="00D74534">
              <w:t>161301</w:t>
            </w:r>
          </w:p>
        </w:tc>
        <w:tc>
          <w:tcPr>
            <w:tcW w:w="1134" w:type="dxa"/>
            <w:vAlign w:val="center"/>
          </w:tcPr>
          <w:p w14:paraId="06D3BE76" w14:textId="77777777" w:rsidR="00D74534" w:rsidRPr="00D74534" w:rsidRDefault="00D74534" w:rsidP="00D74534">
            <w:pPr>
              <w:jc w:val="center"/>
            </w:pPr>
            <w:r w:rsidRPr="00D74534">
              <w:t>161301</w:t>
            </w:r>
          </w:p>
        </w:tc>
        <w:tc>
          <w:tcPr>
            <w:tcW w:w="1134" w:type="dxa"/>
            <w:vAlign w:val="center"/>
          </w:tcPr>
          <w:p w14:paraId="043E7768" w14:textId="77777777" w:rsidR="00D74534" w:rsidRPr="00D74534" w:rsidRDefault="00D74534" w:rsidP="00D74534">
            <w:pPr>
              <w:jc w:val="center"/>
            </w:pPr>
            <w:r w:rsidRPr="00D74534">
              <w:t>158441</w:t>
            </w:r>
          </w:p>
        </w:tc>
        <w:tc>
          <w:tcPr>
            <w:tcW w:w="1134" w:type="dxa"/>
            <w:vAlign w:val="center"/>
          </w:tcPr>
          <w:p w14:paraId="6B778FA5" w14:textId="77777777" w:rsidR="00D74534" w:rsidRPr="00D74534" w:rsidRDefault="00D74534" w:rsidP="00D74534">
            <w:pPr>
              <w:jc w:val="center"/>
            </w:pPr>
            <w:r w:rsidRPr="00D74534">
              <w:t>158441</w:t>
            </w:r>
          </w:p>
        </w:tc>
        <w:tc>
          <w:tcPr>
            <w:tcW w:w="1134" w:type="dxa"/>
            <w:vAlign w:val="center"/>
          </w:tcPr>
          <w:p w14:paraId="64CE95FD" w14:textId="77777777" w:rsidR="00D74534" w:rsidRPr="00D74534" w:rsidRDefault="00D74534" w:rsidP="00D74534">
            <w:pPr>
              <w:jc w:val="center"/>
            </w:pPr>
            <w:r w:rsidRPr="00D74534">
              <w:t>158441</w:t>
            </w:r>
          </w:p>
        </w:tc>
        <w:tc>
          <w:tcPr>
            <w:tcW w:w="1134" w:type="dxa"/>
            <w:vAlign w:val="center"/>
          </w:tcPr>
          <w:p w14:paraId="645CFE39" w14:textId="77777777" w:rsidR="00D74534" w:rsidRPr="00D74534" w:rsidRDefault="00D74534" w:rsidP="00D74534">
            <w:pPr>
              <w:jc w:val="center"/>
            </w:pPr>
            <w:r w:rsidRPr="00D74534">
              <w:t>158441</w:t>
            </w:r>
          </w:p>
        </w:tc>
        <w:tc>
          <w:tcPr>
            <w:tcW w:w="1134" w:type="dxa"/>
            <w:vAlign w:val="center"/>
          </w:tcPr>
          <w:p w14:paraId="5E91BF73" w14:textId="77777777" w:rsidR="00D74534" w:rsidRPr="00D74534" w:rsidRDefault="00D74534" w:rsidP="00D74534">
            <w:pPr>
              <w:jc w:val="center"/>
            </w:pPr>
            <w:r w:rsidRPr="00D74534">
              <w:t>158441</w:t>
            </w:r>
          </w:p>
        </w:tc>
        <w:tc>
          <w:tcPr>
            <w:tcW w:w="1134" w:type="dxa"/>
            <w:vAlign w:val="center"/>
          </w:tcPr>
          <w:p w14:paraId="186A8A74" w14:textId="77777777" w:rsidR="00D74534" w:rsidRPr="00D74534" w:rsidRDefault="00D74534" w:rsidP="00D74534">
            <w:pPr>
              <w:jc w:val="center"/>
            </w:pPr>
            <w:r w:rsidRPr="00D74534">
              <w:t>158441</w:t>
            </w:r>
          </w:p>
        </w:tc>
      </w:tr>
      <w:tr w:rsidR="00D74534" w:rsidRPr="00D74534" w14:paraId="00E5B9D0" w14:textId="77777777" w:rsidTr="005E2A16">
        <w:trPr>
          <w:trHeight w:val="408"/>
        </w:trPr>
        <w:tc>
          <w:tcPr>
            <w:tcW w:w="993" w:type="dxa"/>
            <w:vAlign w:val="center"/>
          </w:tcPr>
          <w:p w14:paraId="35D258E8" w14:textId="77777777" w:rsidR="00D74534" w:rsidRPr="00D74534" w:rsidRDefault="00D74534" w:rsidP="00D74534">
            <w:pPr>
              <w:jc w:val="center"/>
            </w:pPr>
            <w:r w:rsidRPr="00D74534">
              <w:t>2.3.1.</w:t>
            </w:r>
          </w:p>
        </w:tc>
        <w:tc>
          <w:tcPr>
            <w:tcW w:w="2410" w:type="dxa"/>
          </w:tcPr>
          <w:p w14:paraId="61A996F1" w14:textId="77777777" w:rsidR="00D74534" w:rsidRPr="00D74534" w:rsidRDefault="00D74534" w:rsidP="00D74534">
            <w:r w:rsidRPr="00D74534">
              <w:t>Потребительский рынок</w:t>
            </w:r>
          </w:p>
        </w:tc>
        <w:tc>
          <w:tcPr>
            <w:tcW w:w="850" w:type="dxa"/>
            <w:vAlign w:val="center"/>
          </w:tcPr>
          <w:p w14:paraId="42109383"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10F7DB04" w14:textId="77777777" w:rsidR="00D74534" w:rsidRPr="00D74534" w:rsidRDefault="00D74534" w:rsidP="00D74534">
            <w:pPr>
              <w:jc w:val="center"/>
            </w:pPr>
            <w:r w:rsidRPr="00D74534">
              <w:t>158441</w:t>
            </w:r>
          </w:p>
        </w:tc>
        <w:tc>
          <w:tcPr>
            <w:tcW w:w="1134" w:type="dxa"/>
            <w:vAlign w:val="center"/>
          </w:tcPr>
          <w:p w14:paraId="0F99D470" w14:textId="77777777" w:rsidR="00D74534" w:rsidRPr="00D74534" w:rsidRDefault="00D74534" w:rsidP="00D74534">
            <w:pPr>
              <w:jc w:val="center"/>
            </w:pPr>
            <w:r w:rsidRPr="00D74534">
              <w:t>158441</w:t>
            </w:r>
          </w:p>
        </w:tc>
        <w:tc>
          <w:tcPr>
            <w:tcW w:w="1134" w:type="dxa"/>
            <w:vAlign w:val="center"/>
          </w:tcPr>
          <w:p w14:paraId="1B779811" w14:textId="77777777" w:rsidR="00D74534" w:rsidRPr="00D74534" w:rsidRDefault="00D74534" w:rsidP="00D74534">
            <w:pPr>
              <w:jc w:val="center"/>
            </w:pPr>
            <w:r w:rsidRPr="00D74534">
              <w:t>161301</w:t>
            </w:r>
          </w:p>
        </w:tc>
        <w:tc>
          <w:tcPr>
            <w:tcW w:w="1134" w:type="dxa"/>
            <w:vAlign w:val="center"/>
          </w:tcPr>
          <w:p w14:paraId="561193AC" w14:textId="77777777" w:rsidR="00D74534" w:rsidRPr="00D74534" w:rsidRDefault="00D74534" w:rsidP="00D74534">
            <w:pPr>
              <w:jc w:val="center"/>
            </w:pPr>
            <w:r w:rsidRPr="00D74534">
              <w:t>161301</w:t>
            </w:r>
          </w:p>
        </w:tc>
        <w:tc>
          <w:tcPr>
            <w:tcW w:w="1134" w:type="dxa"/>
            <w:vAlign w:val="center"/>
          </w:tcPr>
          <w:p w14:paraId="7B5B22F8" w14:textId="77777777" w:rsidR="00D74534" w:rsidRPr="00D74534" w:rsidRDefault="00D74534" w:rsidP="00D74534">
            <w:pPr>
              <w:jc w:val="center"/>
            </w:pPr>
            <w:r w:rsidRPr="00D74534">
              <w:t>158441</w:t>
            </w:r>
          </w:p>
        </w:tc>
        <w:tc>
          <w:tcPr>
            <w:tcW w:w="1134" w:type="dxa"/>
            <w:vAlign w:val="center"/>
          </w:tcPr>
          <w:p w14:paraId="72597D1A" w14:textId="77777777" w:rsidR="00D74534" w:rsidRPr="00D74534" w:rsidRDefault="00D74534" w:rsidP="00D74534">
            <w:pPr>
              <w:jc w:val="center"/>
            </w:pPr>
            <w:r w:rsidRPr="00D74534">
              <w:t>158441</w:t>
            </w:r>
          </w:p>
        </w:tc>
        <w:tc>
          <w:tcPr>
            <w:tcW w:w="1134" w:type="dxa"/>
            <w:vAlign w:val="center"/>
          </w:tcPr>
          <w:p w14:paraId="6E2135C5" w14:textId="77777777" w:rsidR="00D74534" w:rsidRPr="00D74534" w:rsidRDefault="00D74534" w:rsidP="00D74534">
            <w:pPr>
              <w:jc w:val="center"/>
            </w:pPr>
            <w:r w:rsidRPr="00D74534">
              <w:t>158441</w:t>
            </w:r>
          </w:p>
        </w:tc>
        <w:tc>
          <w:tcPr>
            <w:tcW w:w="1134" w:type="dxa"/>
            <w:vAlign w:val="center"/>
          </w:tcPr>
          <w:p w14:paraId="0B18B2FE" w14:textId="77777777" w:rsidR="00D74534" w:rsidRPr="00D74534" w:rsidRDefault="00D74534" w:rsidP="00D74534">
            <w:pPr>
              <w:jc w:val="center"/>
            </w:pPr>
            <w:r w:rsidRPr="00D74534">
              <w:t>158441</w:t>
            </w:r>
          </w:p>
        </w:tc>
        <w:tc>
          <w:tcPr>
            <w:tcW w:w="1134" w:type="dxa"/>
            <w:vAlign w:val="center"/>
          </w:tcPr>
          <w:p w14:paraId="4D976774" w14:textId="77777777" w:rsidR="00D74534" w:rsidRPr="00D74534" w:rsidRDefault="00D74534" w:rsidP="00D74534">
            <w:pPr>
              <w:jc w:val="center"/>
            </w:pPr>
            <w:r w:rsidRPr="00D74534">
              <w:t>158441</w:t>
            </w:r>
          </w:p>
        </w:tc>
        <w:tc>
          <w:tcPr>
            <w:tcW w:w="1134" w:type="dxa"/>
            <w:vAlign w:val="center"/>
          </w:tcPr>
          <w:p w14:paraId="4468BB49" w14:textId="77777777" w:rsidR="00D74534" w:rsidRPr="00D74534" w:rsidRDefault="00D74534" w:rsidP="00D74534">
            <w:pPr>
              <w:jc w:val="center"/>
            </w:pPr>
            <w:r w:rsidRPr="00D74534">
              <w:t>158441</w:t>
            </w:r>
          </w:p>
        </w:tc>
      </w:tr>
      <w:tr w:rsidR="00D74534" w:rsidRPr="00D74534" w14:paraId="3B84BDDE" w14:textId="77777777" w:rsidTr="005E2A16">
        <w:trPr>
          <w:trHeight w:val="275"/>
        </w:trPr>
        <w:tc>
          <w:tcPr>
            <w:tcW w:w="993" w:type="dxa"/>
            <w:vAlign w:val="center"/>
          </w:tcPr>
          <w:p w14:paraId="08160F52" w14:textId="77777777" w:rsidR="00D74534" w:rsidRPr="00D74534" w:rsidRDefault="00D74534" w:rsidP="00D74534">
            <w:pPr>
              <w:jc w:val="center"/>
            </w:pPr>
            <w:r w:rsidRPr="00D74534">
              <w:t>2.3.1.1.</w:t>
            </w:r>
          </w:p>
        </w:tc>
        <w:tc>
          <w:tcPr>
            <w:tcW w:w="2410" w:type="dxa"/>
          </w:tcPr>
          <w:p w14:paraId="51567D74" w14:textId="77777777" w:rsidR="00D74534" w:rsidRPr="00D74534" w:rsidRDefault="00D74534" w:rsidP="00D74534">
            <w:r w:rsidRPr="00D74534">
              <w:t>- население</w:t>
            </w:r>
          </w:p>
        </w:tc>
        <w:tc>
          <w:tcPr>
            <w:tcW w:w="850" w:type="dxa"/>
            <w:vAlign w:val="center"/>
          </w:tcPr>
          <w:p w14:paraId="7E17A71D"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6C72EF21" w14:textId="77777777" w:rsidR="00D74534" w:rsidRPr="00D74534" w:rsidRDefault="00D74534" w:rsidP="00D74534">
            <w:pPr>
              <w:jc w:val="center"/>
            </w:pPr>
            <w:r w:rsidRPr="00D74534">
              <w:t>121904</w:t>
            </w:r>
          </w:p>
        </w:tc>
        <w:tc>
          <w:tcPr>
            <w:tcW w:w="1134" w:type="dxa"/>
            <w:vAlign w:val="center"/>
          </w:tcPr>
          <w:p w14:paraId="104CBEE6" w14:textId="77777777" w:rsidR="00D74534" w:rsidRPr="00D74534" w:rsidRDefault="00D74534" w:rsidP="00D74534">
            <w:pPr>
              <w:jc w:val="center"/>
            </w:pPr>
            <w:r w:rsidRPr="00D74534">
              <w:t>121904</w:t>
            </w:r>
          </w:p>
        </w:tc>
        <w:tc>
          <w:tcPr>
            <w:tcW w:w="1134" w:type="dxa"/>
            <w:vAlign w:val="center"/>
          </w:tcPr>
          <w:p w14:paraId="6B444569" w14:textId="77777777" w:rsidR="00D74534" w:rsidRPr="00D74534" w:rsidRDefault="00D74534" w:rsidP="00D74534">
            <w:pPr>
              <w:jc w:val="center"/>
            </w:pPr>
            <w:r w:rsidRPr="00D74534">
              <w:t>124596</w:t>
            </w:r>
          </w:p>
        </w:tc>
        <w:tc>
          <w:tcPr>
            <w:tcW w:w="1134" w:type="dxa"/>
            <w:vAlign w:val="center"/>
          </w:tcPr>
          <w:p w14:paraId="3527AE67" w14:textId="77777777" w:rsidR="00D74534" w:rsidRPr="00D74534" w:rsidRDefault="00D74534" w:rsidP="00D74534">
            <w:pPr>
              <w:jc w:val="center"/>
            </w:pPr>
            <w:r w:rsidRPr="00D74534">
              <w:t>124596</w:t>
            </w:r>
          </w:p>
        </w:tc>
        <w:tc>
          <w:tcPr>
            <w:tcW w:w="1134" w:type="dxa"/>
            <w:vAlign w:val="center"/>
          </w:tcPr>
          <w:p w14:paraId="4E5A7691" w14:textId="77777777" w:rsidR="00D74534" w:rsidRPr="00D74534" w:rsidRDefault="00D74534" w:rsidP="00D74534">
            <w:pPr>
              <w:jc w:val="center"/>
            </w:pPr>
            <w:r w:rsidRPr="00D74534">
              <w:t>121904</w:t>
            </w:r>
          </w:p>
        </w:tc>
        <w:tc>
          <w:tcPr>
            <w:tcW w:w="1134" w:type="dxa"/>
            <w:vAlign w:val="center"/>
          </w:tcPr>
          <w:p w14:paraId="7F8367A6" w14:textId="77777777" w:rsidR="00D74534" w:rsidRPr="00D74534" w:rsidRDefault="00D74534" w:rsidP="00D74534">
            <w:pPr>
              <w:jc w:val="center"/>
            </w:pPr>
            <w:r w:rsidRPr="00D74534">
              <w:t>121904</w:t>
            </w:r>
          </w:p>
        </w:tc>
        <w:tc>
          <w:tcPr>
            <w:tcW w:w="1134" w:type="dxa"/>
            <w:vAlign w:val="center"/>
          </w:tcPr>
          <w:p w14:paraId="6F2C3660" w14:textId="77777777" w:rsidR="00D74534" w:rsidRPr="00D74534" w:rsidRDefault="00D74534" w:rsidP="00D74534">
            <w:pPr>
              <w:jc w:val="center"/>
            </w:pPr>
            <w:r w:rsidRPr="00D74534">
              <w:t>121904</w:t>
            </w:r>
          </w:p>
        </w:tc>
        <w:tc>
          <w:tcPr>
            <w:tcW w:w="1134" w:type="dxa"/>
            <w:vAlign w:val="center"/>
          </w:tcPr>
          <w:p w14:paraId="0E2EF072" w14:textId="77777777" w:rsidR="00D74534" w:rsidRPr="00D74534" w:rsidRDefault="00D74534" w:rsidP="00D74534">
            <w:pPr>
              <w:jc w:val="center"/>
            </w:pPr>
            <w:r w:rsidRPr="00D74534">
              <w:t>121904</w:t>
            </w:r>
          </w:p>
        </w:tc>
        <w:tc>
          <w:tcPr>
            <w:tcW w:w="1134" w:type="dxa"/>
            <w:vAlign w:val="center"/>
          </w:tcPr>
          <w:p w14:paraId="39CB0AB9" w14:textId="77777777" w:rsidR="00D74534" w:rsidRPr="00D74534" w:rsidRDefault="00D74534" w:rsidP="00D74534">
            <w:pPr>
              <w:jc w:val="center"/>
            </w:pPr>
            <w:r w:rsidRPr="00D74534">
              <w:t>121904</w:t>
            </w:r>
          </w:p>
        </w:tc>
        <w:tc>
          <w:tcPr>
            <w:tcW w:w="1134" w:type="dxa"/>
            <w:vAlign w:val="center"/>
          </w:tcPr>
          <w:p w14:paraId="3D6735B9" w14:textId="77777777" w:rsidR="00D74534" w:rsidRPr="00D74534" w:rsidRDefault="00D74534" w:rsidP="00D74534">
            <w:pPr>
              <w:jc w:val="center"/>
            </w:pPr>
            <w:r w:rsidRPr="00D74534">
              <w:t>121904</w:t>
            </w:r>
          </w:p>
        </w:tc>
      </w:tr>
      <w:tr w:rsidR="00D74534" w:rsidRPr="00D74534" w14:paraId="4D4B2669" w14:textId="77777777" w:rsidTr="005E2A16">
        <w:trPr>
          <w:trHeight w:val="690"/>
        </w:trPr>
        <w:tc>
          <w:tcPr>
            <w:tcW w:w="993" w:type="dxa"/>
            <w:vAlign w:val="center"/>
          </w:tcPr>
          <w:p w14:paraId="6E74C84F" w14:textId="77777777" w:rsidR="00D74534" w:rsidRPr="00D74534" w:rsidRDefault="00D74534" w:rsidP="00D74534">
            <w:pPr>
              <w:jc w:val="center"/>
            </w:pPr>
            <w:r w:rsidRPr="00D74534">
              <w:t>2.3.1.2.</w:t>
            </w:r>
          </w:p>
        </w:tc>
        <w:tc>
          <w:tcPr>
            <w:tcW w:w="2410" w:type="dxa"/>
          </w:tcPr>
          <w:p w14:paraId="113576AA" w14:textId="77777777" w:rsidR="00D74534" w:rsidRPr="00D74534" w:rsidRDefault="00D74534" w:rsidP="00D74534">
            <w:r w:rsidRPr="00D74534">
              <w:t>- прочие потребители</w:t>
            </w:r>
          </w:p>
        </w:tc>
        <w:tc>
          <w:tcPr>
            <w:tcW w:w="850" w:type="dxa"/>
            <w:vAlign w:val="center"/>
          </w:tcPr>
          <w:p w14:paraId="4B1603E4"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26A01B25" w14:textId="77777777" w:rsidR="00D74534" w:rsidRPr="00D74534" w:rsidRDefault="00D74534" w:rsidP="00D74534">
            <w:pPr>
              <w:jc w:val="center"/>
            </w:pPr>
            <w:r w:rsidRPr="00D74534">
              <w:t>36537</w:t>
            </w:r>
          </w:p>
        </w:tc>
        <w:tc>
          <w:tcPr>
            <w:tcW w:w="1134" w:type="dxa"/>
            <w:vAlign w:val="center"/>
          </w:tcPr>
          <w:p w14:paraId="673E21B2" w14:textId="77777777" w:rsidR="00D74534" w:rsidRPr="00D74534" w:rsidRDefault="00D74534" w:rsidP="00D74534">
            <w:pPr>
              <w:jc w:val="center"/>
            </w:pPr>
            <w:r w:rsidRPr="00D74534">
              <w:t>36537</w:t>
            </w:r>
          </w:p>
        </w:tc>
        <w:tc>
          <w:tcPr>
            <w:tcW w:w="1134" w:type="dxa"/>
            <w:vAlign w:val="center"/>
          </w:tcPr>
          <w:p w14:paraId="559F9FE6" w14:textId="77777777" w:rsidR="00D74534" w:rsidRPr="00D74534" w:rsidRDefault="00D74534" w:rsidP="00D74534">
            <w:pPr>
              <w:jc w:val="center"/>
            </w:pPr>
            <w:r w:rsidRPr="00D74534">
              <w:t>36705</w:t>
            </w:r>
          </w:p>
        </w:tc>
        <w:tc>
          <w:tcPr>
            <w:tcW w:w="1134" w:type="dxa"/>
            <w:vAlign w:val="center"/>
          </w:tcPr>
          <w:p w14:paraId="67C62C85" w14:textId="77777777" w:rsidR="00D74534" w:rsidRPr="00D74534" w:rsidRDefault="00D74534" w:rsidP="00D74534">
            <w:pPr>
              <w:jc w:val="center"/>
            </w:pPr>
            <w:r w:rsidRPr="00D74534">
              <w:t>36705</w:t>
            </w:r>
          </w:p>
        </w:tc>
        <w:tc>
          <w:tcPr>
            <w:tcW w:w="1134" w:type="dxa"/>
            <w:vAlign w:val="center"/>
          </w:tcPr>
          <w:p w14:paraId="38A6CEB9" w14:textId="77777777" w:rsidR="00D74534" w:rsidRPr="00D74534" w:rsidRDefault="00D74534" w:rsidP="00D74534">
            <w:pPr>
              <w:jc w:val="center"/>
            </w:pPr>
            <w:r w:rsidRPr="00D74534">
              <w:t>36537</w:t>
            </w:r>
          </w:p>
        </w:tc>
        <w:tc>
          <w:tcPr>
            <w:tcW w:w="1134" w:type="dxa"/>
            <w:vAlign w:val="center"/>
          </w:tcPr>
          <w:p w14:paraId="725551F7" w14:textId="77777777" w:rsidR="00D74534" w:rsidRPr="00D74534" w:rsidRDefault="00D74534" w:rsidP="00D74534">
            <w:pPr>
              <w:jc w:val="center"/>
            </w:pPr>
            <w:r w:rsidRPr="00D74534">
              <w:t>36537</w:t>
            </w:r>
          </w:p>
        </w:tc>
        <w:tc>
          <w:tcPr>
            <w:tcW w:w="1134" w:type="dxa"/>
            <w:vAlign w:val="center"/>
          </w:tcPr>
          <w:p w14:paraId="4E366ADD" w14:textId="77777777" w:rsidR="00D74534" w:rsidRPr="00D74534" w:rsidRDefault="00D74534" w:rsidP="00D74534">
            <w:pPr>
              <w:jc w:val="center"/>
            </w:pPr>
            <w:r w:rsidRPr="00D74534">
              <w:t>36537</w:t>
            </w:r>
          </w:p>
        </w:tc>
        <w:tc>
          <w:tcPr>
            <w:tcW w:w="1134" w:type="dxa"/>
            <w:vAlign w:val="center"/>
          </w:tcPr>
          <w:p w14:paraId="18AE7D20" w14:textId="77777777" w:rsidR="00D74534" w:rsidRPr="00D74534" w:rsidRDefault="00D74534" w:rsidP="00D74534">
            <w:pPr>
              <w:jc w:val="center"/>
            </w:pPr>
            <w:r w:rsidRPr="00D74534">
              <w:t>36537</w:t>
            </w:r>
          </w:p>
        </w:tc>
        <w:tc>
          <w:tcPr>
            <w:tcW w:w="1134" w:type="dxa"/>
            <w:vAlign w:val="center"/>
          </w:tcPr>
          <w:p w14:paraId="7902EA1F" w14:textId="77777777" w:rsidR="00D74534" w:rsidRPr="00D74534" w:rsidRDefault="00D74534" w:rsidP="00D74534">
            <w:pPr>
              <w:jc w:val="center"/>
            </w:pPr>
            <w:r w:rsidRPr="00D74534">
              <w:t>36537</w:t>
            </w:r>
          </w:p>
        </w:tc>
        <w:tc>
          <w:tcPr>
            <w:tcW w:w="1134" w:type="dxa"/>
            <w:vAlign w:val="center"/>
          </w:tcPr>
          <w:p w14:paraId="7FDC9B9F" w14:textId="77777777" w:rsidR="00D74534" w:rsidRPr="00D74534" w:rsidRDefault="00D74534" w:rsidP="00D74534">
            <w:pPr>
              <w:jc w:val="center"/>
            </w:pPr>
            <w:r w:rsidRPr="00D74534">
              <w:t>36537</w:t>
            </w:r>
          </w:p>
        </w:tc>
      </w:tr>
      <w:tr w:rsidR="00D74534" w:rsidRPr="00D74534" w14:paraId="543BA8E2" w14:textId="77777777" w:rsidTr="005E2A16">
        <w:trPr>
          <w:trHeight w:val="429"/>
        </w:trPr>
        <w:tc>
          <w:tcPr>
            <w:tcW w:w="993" w:type="dxa"/>
            <w:vAlign w:val="center"/>
          </w:tcPr>
          <w:p w14:paraId="570D6987" w14:textId="77777777" w:rsidR="00D74534" w:rsidRPr="00D74534" w:rsidRDefault="00D74534" w:rsidP="00D74534">
            <w:pPr>
              <w:jc w:val="center"/>
            </w:pPr>
            <w:r w:rsidRPr="00D74534">
              <w:t>2.3.2.</w:t>
            </w:r>
          </w:p>
        </w:tc>
        <w:tc>
          <w:tcPr>
            <w:tcW w:w="2410" w:type="dxa"/>
          </w:tcPr>
          <w:p w14:paraId="389642A6" w14:textId="77777777" w:rsidR="00D74534" w:rsidRPr="00D74534" w:rsidRDefault="00D74534" w:rsidP="00D74534">
            <w:r w:rsidRPr="00D74534">
              <w:t>Собственные нужды производства</w:t>
            </w:r>
          </w:p>
        </w:tc>
        <w:tc>
          <w:tcPr>
            <w:tcW w:w="850" w:type="dxa"/>
            <w:vAlign w:val="center"/>
          </w:tcPr>
          <w:p w14:paraId="7787B5A4"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2C503E87" w14:textId="77777777" w:rsidR="00D74534" w:rsidRPr="00D74534" w:rsidRDefault="00D74534" w:rsidP="00D74534">
            <w:pPr>
              <w:jc w:val="center"/>
            </w:pPr>
            <w:r w:rsidRPr="00D74534">
              <w:t>-</w:t>
            </w:r>
          </w:p>
        </w:tc>
        <w:tc>
          <w:tcPr>
            <w:tcW w:w="1134" w:type="dxa"/>
            <w:vAlign w:val="center"/>
          </w:tcPr>
          <w:p w14:paraId="1D7B94E4" w14:textId="77777777" w:rsidR="00D74534" w:rsidRPr="00D74534" w:rsidRDefault="00D74534" w:rsidP="00D74534">
            <w:pPr>
              <w:jc w:val="center"/>
            </w:pPr>
            <w:r w:rsidRPr="00D74534">
              <w:t>-</w:t>
            </w:r>
          </w:p>
        </w:tc>
        <w:tc>
          <w:tcPr>
            <w:tcW w:w="1134" w:type="dxa"/>
            <w:vAlign w:val="center"/>
          </w:tcPr>
          <w:p w14:paraId="290BAC1F" w14:textId="77777777" w:rsidR="00D74534" w:rsidRPr="00D74534" w:rsidRDefault="00D74534" w:rsidP="00D74534">
            <w:pPr>
              <w:jc w:val="center"/>
            </w:pPr>
            <w:r w:rsidRPr="00D74534">
              <w:t>-</w:t>
            </w:r>
          </w:p>
        </w:tc>
        <w:tc>
          <w:tcPr>
            <w:tcW w:w="1134" w:type="dxa"/>
            <w:vAlign w:val="center"/>
          </w:tcPr>
          <w:p w14:paraId="3FD6EB11" w14:textId="77777777" w:rsidR="00D74534" w:rsidRPr="00D74534" w:rsidRDefault="00D74534" w:rsidP="00D74534">
            <w:pPr>
              <w:jc w:val="center"/>
            </w:pPr>
            <w:r w:rsidRPr="00D74534">
              <w:t>-</w:t>
            </w:r>
          </w:p>
        </w:tc>
        <w:tc>
          <w:tcPr>
            <w:tcW w:w="1134" w:type="dxa"/>
            <w:vAlign w:val="center"/>
          </w:tcPr>
          <w:p w14:paraId="3304C1CB" w14:textId="77777777" w:rsidR="00D74534" w:rsidRPr="00D74534" w:rsidRDefault="00D74534" w:rsidP="00D74534">
            <w:pPr>
              <w:jc w:val="center"/>
            </w:pPr>
            <w:r w:rsidRPr="00D74534">
              <w:t>-</w:t>
            </w:r>
          </w:p>
        </w:tc>
        <w:tc>
          <w:tcPr>
            <w:tcW w:w="1134" w:type="dxa"/>
            <w:vAlign w:val="center"/>
          </w:tcPr>
          <w:p w14:paraId="588B61AF" w14:textId="77777777" w:rsidR="00D74534" w:rsidRPr="00D74534" w:rsidRDefault="00D74534" w:rsidP="00D74534">
            <w:pPr>
              <w:jc w:val="center"/>
            </w:pPr>
            <w:r w:rsidRPr="00D74534">
              <w:t>-</w:t>
            </w:r>
          </w:p>
        </w:tc>
        <w:tc>
          <w:tcPr>
            <w:tcW w:w="1134" w:type="dxa"/>
            <w:vAlign w:val="center"/>
          </w:tcPr>
          <w:p w14:paraId="762F67B7" w14:textId="77777777" w:rsidR="00D74534" w:rsidRPr="00D74534" w:rsidRDefault="00D74534" w:rsidP="00D74534">
            <w:pPr>
              <w:jc w:val="center"/>
            </w:pPr>
            <w:r w:rsidRPr="00D74534">
              <w:t>-</w:t>
            </w:r>
          </w:p>
        </w:tc>
        <w:tc>
          <w:tcPr>
            <w:tcW w:w="1134" w:type="dxa"/>
            <w:vAlign w:val="center"/>
          </w:tcPr>
          <w:p w14:paraId="13AABBF6" w14:textId="77777777" w:rsidR="00D74534" w:rsidRPr="00D74534" w:rsidRDefault="00D74534" w:rsidP="00D74534">
            <w:pPr>
              <w:jc w:val="center"/>
            </w:pPr>
            <w:r w:rsidRPr="00D74534">
              <w:t>-</w:t>
            </w:r>
          </w:p>
        </w:tc>
        <w:tc>
          <w:tcPr>
            <w:tcW w:w="1134" w:type="dxa"/>
            <w:vAlign w:val="center"/>
          </w:tcPr>
          <w:p w14:paraId="17F9962D" w14:textId="77777777" w:rsidR="00D74534" w:rsidRPr="00D74534" w:rsidRDefault="00D74534" w:rsidP="00D74534">
            <w:pPr>
              <w:jc w:val="center"/>
            </w:pPr>
            <w:r w:rsidRPr="00D74534">
              <w:t>-</w:t>
            </w:r>
          </w:p>
        </w:tc>
        <w:tc>
          <w:tcPr>
            <w:tcW w:w="1134" w:type="dxa"/>
            <w:vAlign w:val="center"/>
          </w:tcPr>
          <w:p w14:paraId="5D02EC9A" w14:textId="77777777" w:rsidR="00D74534" w:rsidRPr="00D74534" w:rsidRDefault="00D74534" w:rsidP="00D74534">
            <w:pPr>
              <w:jc w:val="center"/>
            </w:pPr>
            <w:r w:rsidRPr="00D74534">
              <w:t>-</w:t>
            </w:r>
          </w:p>
        </w:tc>
      </w:tr>
      <w:tr w:rsidR="00D74534" w:rsidRPr="00D74534" w14:paraId="71A21497" w14:textId="77777777" w:rsidTr="005E2A16">
        <w:trPr>
          <w:trHeight w:val="1273"/>
        </w:trPr>
        <w:tc>
          <w:tcPr>
            <w:tcW w:w="993" w:type="dxa"/>
            <w:vAlign w:val="center"/>
          </w:tcPr>
          <w:p w14:paraId="0FCAD73F" w14:textId="77777777" w:rsidR="00D74534" w:rsidRPr="00D74534" w:rsidRDefault="00D74534" w:rsidP="00D74534">
            <w:pPr>
              <w:jc w:val="center"/>
            </w:pPr>
            <w:r w:rsidRPr="00D74534">
              <w:t>2.4.</w:t>
            </w:r>
          </w:p>
        </w:tc>
        <w:tc>
          <w:tcPr>
            <w:tcW w:w="2410" w:type="dxa"/>
          </w:tcPr>
          <w:p w14:paraId="73B04A00" w14:textId="77777777" w:rsidR="00D74534" w:rsidRPr="00D74534" w:rsidRDefault="00D74534" w:rsidP="00D74534">
            <w:r w:rsidRPr="00D74534">
              <w:t>Пропущено через собственные очистные сооружения</w:t>
            </w:r>
          </w:p>
        </w:tc>
        <w:tc>
          <w:tcPr>
            <w:tcW w:w="850" w:type="dxa"/>
            <w:vAlign w:val="center"/>
          </w:tcPr>
          <w:p w14:paraId="4D13D218" w14:textId="77777777" w:rsidR="00D74534" w:rsidRPr="00D74534" w:rsidRDefault="00D74534" w:rsidP="00D74534">
            <w:pPr>
              <w:jc w:val="center"/>
            </w:pPr>
            <w:r w:rsidRPr="00D74534">
              <w:t>м</w:t>
            </w:r>
            <w:r w:rsidRPr="00D74534">
              <w:rPr>
                <w:vertAlign w:val="superscript"/>
              </w:rPr>
              <w:t>3</w:t>
            </w:r>
          </w:p>
        </w:tc>
        <w:tc>
          <w:tcPr>
            <w:tcW w:w="1134" w:type="dxa"/>
            <w:vAlign w:val="center"/>
          </w:tcPr>
          <w:p w14:paraId="0C6FB25F" w14:textId="77777777" w:rsidR="00D74534" w:rsidRPr="00D74534" w:rsidRDefault="00D74534" w:rsidP="00D74534">
            <w:pPr>
              <w:jc w:val="center"/>
            </w:pPr>
            <w:r w:rsidRPr="00D74534">
              <w:t>158441</w:t>
            </w:r>
          </w:p>
        </w:tc>
        <w:tc>
          <w:tcPr>
            <w:tcW w:w="1134" w:type="dxa"/>
            <w:vAlign w:val="center"/>
          </w:tcPr>
          <w:p w14:paraId="341A9D36" w14:textId="77777777" w:rsidR="00D74534" w:rsidRPr="00D74534" w:rsidRDefault="00D74534" w:rsidP="00D74534">
            <w:pPr>
              <w:jc w:val="center"/>
            </w:pPr>
            <w:r w:rsidRPr="00D74534">
              <w:t>158441</w:t>
            </w:r>
          </w:p>
        </w:tc>
        <w:tc>
          <w:tcPr>
            <w:tcW w:w="1134" w:type="dxa"/>
            <w:vAlign w:val="center"/>
          </w:tcPr>
          <w:p w14:paraId="7C0DEB05" w14:textId="77777777" w:rsidR="00D74534" w:rsidRPr="00D74534" w:rsidRDefault="00D74534" w:rsidP="00D74534">
            <w:pPr>
              <w:jc w:val="center"/>
            </w:pPr>
            <w:r w:rsidRPr="00D74534">
              <w:t>161301</w:t>
            </w:r>
          </w:p>
        </w:tc>
        <w:tc>
          <w:tcPr>
            <w:tcW w:w="1134" w:type="dxa"/>
            <w:vAlign w:val="center"/>
          </w:tcPr>
          <w:p w14:paraId="3CFE06D1" w14:textId="77777777" w:rsidR="00D74534" w:rsidRPr="00D74534" w:rsidRDefault="00D74534" w:rsidP="00D74534">
            <w:pPr>
              <w:jc w:val="center"/>
            </w:pPr>
            <w:r w:rsidRPr="00D74534">
              <w:t>161301</w:t>
            </w:r>
          </w:p>
        </w:tc>
        <w:tc>
          <w:tcPr>
            <w:tcW w:w="1134" w:type="dxa"/>
            <w:vAlign w:val="center"/>
          </w:tcPr>
          <w:p w14:paraId="78585E42" w14:textId="77777777" w:rsidR="00D74534" w:rsidRPr="00D74534" w:rsidRDefault="00D74534" w:rsidP="00D74534">
            <w:pPr>
              <w:jc w:val="center"/>
            </w:pPr>
            <w:r w:rsidRPr="00D74534">
              <w:t>158441</w:t>
            </w:r>
          </w:p>
        </w:tc>
        <w:tc>
          <w:tcPr>
            <w:tcW w:w="1134" w:type="dxa"/>
            <w:vAlign w:val="center"/>
          </w:tcPr>
          <w:p w14:paraId="7124FE1D" w14:textId="77777777" w:rsidR="00D74534" w:rsidRPr="00D74534" w:rsidRDefault="00D74534" w:rsidP="00D74534">
            <w:pPr>
              <w:jc w:val="center"/>
            </w:pPr>
            <w:r w:rsidRPr="00D74534">
              <w:t>158441</w:t>
            </w:r>
          </w:p>
        </w:tc>
        <w:tc>
          <w:tcPr>
            <w:tcW w:w="1134" w:type="dxa"/>
            <w:vAlign w:val="center"/>
          </w:tcPr>
          <w:p w14:paraId="33358D5B" w14:textId="77777777" w:rsidR="00D74534" w:rsidRPr="00D74534" w:rsidRDefault="00D74534" w:rsidP="00D74534">
            <w:pPr>
              <w:jc w:val="center"/>
            </w:pPr>
            <w:r w:rsidRPr="00D74534">
              <w:t>158441</w:t>
            </w:r>
          </w:p>
        </w:tc>
        <w:tc>
          <w:tcPr>
            <w:tcW w:w="1134" w:type="dxa"/>
            <w:vAlign w:val="center"/>
          </w:tcPr>
          <w:p w14:paraId="287CA86A" w14:textId="77777777" w:rsidR="00D74534" w:rsidRPr="00D74534" w:rsidRDefault="00D74534" w:rsidP="00D74534">
            <w:pPr>
              <w:jc w:val="center"/>
            </w:pPr>
            <w:r w:rsidRPr="00D74534">
              <w:t>158441</w:t>
            </w:r>
          </w:p>
        </w:tc>
        <w:tc>
          <w:tcPr>
            <w:tcW w:w="1134" w:type="dxa"/>
            <w:vAlign w:val="center"/>
          </w:tcPr>
          <w:p w14:paraId="5155A181" w14:textId="77777777" w:rsidR="00D74534" w:rsidRPr="00D74534" w:rsidRDefault="00D74534" w:rsidP="00D74534">
            <w:pPr>
              <w:jc w:val="center"/>
            </w:pPr>
            <w:r w:rsidRPr="00D74534">
              <w:t>158441</w:t>
            </w:r>
          </w:p>
        </w:tc>
        <w:tc>
          <w:tcPr>
            <w:tcW w:w="1134" w:type="dxa"/>
            <w:vAlign w:val="center"/>
          </w:tcPr>
          <w:p w14:paraId="5D21B824" w14:textId="77777777" w:rsidR="00D74534" w:rsidRPr="00D74534" w:rsidRDefault="00D74534" w:rsidP="00D74534">
            <w:pPr>
              <w:jc w:val="center"/>
            </w:pPr>
            <w:r w:rsidRPr="00D74534">
              <w:t>158441</w:t>
            </w:r>
          </w:p>
        </w:tc>
      </w:tr>
    </w:tbl>
    <w:p w14:paraId="71FCEB0D" w14:textId="77777777" w:rsidR="00D74534" w:rsidRPr="00D74534" w:rsidRDefault="00D74534" w:rsidP="00D74534">
      <w:pPr>
        <w:jc w:val="center"/>
        <w:rPr>
          <w:sz w:val="28"/>
          <w:szCs w:val="28"/>
        </w:rPr>
      </w:pPr>
    </w:p>
    <w:p w14:paraId="0ED237DA"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6. Объем финансовых потребностей, необходимых для реализации производственной программы</w:t>
      </w:r>
    </w:p>
    <w:p w14:paraId="31B56FDA" w14:textId="77777777" w:rsidR="00D74534" w:rsidRPr="00D74534" w:rsidRDefault="00D74534" w:rsidP="00D74534">
      <w:pPr>
        <w:ind w:left="-567"/>
        <w:jc w:val="center"/>
        <w:rPr>
          <w:bCs/>
          <w:color w:val="000000"/>
          <w:sz w:val="28"/>
          <w:szCs w:val="28"/>
        </w:rPr>
      </w:pPr>
    </w:p>
    <w:tbl>
      <w:tblPr>
        <w:tblStyle w:val="1540"/>
        <w:tblW w:w="15131" w:type="dxa"/>
        <w:tblInd w:w="137" w:type="dxa"/>
        <w:tblLook w:val="04A0" w:firstRow="1" w:lastRow="0" w:firstColumn="1" w:lastColumn="0" w:noHBand="0" w:noVBand="1"/>
      </w:tblPr>
      <w:tblGrid>
        <w:gridCol w:w="594"/>
        <w:gridCol w:w="3375"/>
        <w:gridCol w:w="1116"/>
        <w:gridCol w:w="1116"/>
        <w:gridCol w:w="1116"/>
        <w:gridCol w:w="1118"/>
        <w:gridCol w:w="1116"/>
        <w:gridCol w:w="1116"/>
        <w:gridCol w:w="1116"/>
        <w:gridCol w:w="1116"/>
        <w:gridCol w:w="1116"/>
        <w:gridCol w:w="1116"/>
      </w:tblGrid>
      <w:tr w:rsidR="00D74534" w:rsidRPr="00D74534" w14:paraId="6469760C" w14:textId="77777777" w:rsidTr="005E2A16">
        <w:tc>
          <w:tcPr>
            <w:tcW w:w="594" w:type="dxa"/>
            <w:vMerge w:val="restart"/>
            <w:vAlign w:val="center"/>
          </w:tcPr>
          <w:p w14:paraId="1890C6E1" w14:textId="77777777" w:rsidR="00D74534" w:rsidRPr="00D74534" w:rsidRDefault="00D74534" w:rsidP="00D74534">
            <w:pPr>
              <w:jc w:val="center"/>
              <w:rPr>
                <w:bCs/>
                <w:color w:val="000000"/>
                <w:sz w:val="28"/>
                <w:szCs w:val="28"/>
              </w:rPr>
            </w:pPr>
            <w:r w:rsidRPr="00D74534">
              <w:rPr>
                <w:bCs/>
                <w:color w:val="000000"/>
                <w:sz w:val="28"/>
                <w:szCs w:val="28"/>
              </w:rPr>
              <w:t>№ п/п</w:t>
            </w:r>
          </w:p>
        </w:tc>
        <w:tc>
          <w:tcPr>
            <w:tcW w:w="3375" w:type="dxa"/>
            <w:vMerge w:val="restart"/>
            <w:vAlign w:val="center"/>
          </w:tcPr>
          <w:p w14:paraId="052A6090" w14:textId="77777777" w:rsidR="00D74534" w:rsidRPr="00D74534" w:rsidRDefault="00D74534" w:rsidP="00D74534">
            <w:pPr>
              <w:jc w:val="center"/>
              <w:rPr>
                <w:bCs/>
                <w:color w:val="000000"/>
                <w:sz w:val="28"/>
                <w:szCs w:val="28"/>
              </w:rPr>
            </w:pPr>
            <w:r w:rsidRPr="00D74534">
              <w:rPr>
                <w:bCs/>
                <w:color w:val="000000"/>
                <w:sz w:val="28"/>
                <w:szCs w:val="28"/>
              </w:rPr>
              <w:t>Наименование показателя</w:t>
            </w:r>
          </w:p>
        </w:tc>
        <w:tc>
          <w:tcPr>
            <w:tcW w:w="2232" w:type="dxa"/>
            <w:gridSpan w:val="2"/>
          </w:tcPr>
          <w:p w14:paraId="45C717FA" w14:textId="77777777" w:rsidR="00D74534" w:rsidRPr="00D74534" w:rsidRDefault="00D74534" w:rsidP="00D74534">
            <w:pPr>
              <w:jc w:val="center"/>
              <w:rPr>
                <w:bCs/>
                <w:color w:val="000000"/>
                <w:sz w:val="28"/>
                <w:szCs w:val="28"/>
              </w:rPr>
            </w:pPr>
            <w:r w:rsidRPr="00D74534">
              <w:rPr>
                <w:bCs/>
                <w:color w:val="000000"/>
                <w:sz w:val="28"/>
                <w:szCs w:val="28"/>
              </w:rPr>
              <w:t>2024 год</w:t>
            </w:r>
          </w:p>
        </w:tc>
        <w:tc>
          <w:tcPr>
            <w:tcW w:w="2234" w:type="dxa"/>
            <w:gridSpan w:val="2"/>
          </w:tcPr>
          <w:p w14:paraId="01EFBD59" w14:textId="77777777" w:rsidR="00D74534" w:rsidRPr="00D74534" w:rsidRDefault="00D74534" w:rsidP="00D74534">
            <w:pPr>
              <w:jc w:val="center"/>
              <w:rPr>
                <w:bCs/>
                <w:color w:val="000000"/>
                <w:sz w:val="28"/>
                <w:szCs w:val="28"/>
              </w:rPr>
            </w:pPr>
            <w:r w:rsidRPr="00D74534">
              <w:rPr>
                <w:bCs/>
                <w:color w:val="000000"/>
                <w:sz w:val="28"/>
                <w:szCs w:val="28"/>
              </w:rPr>
              <w:t>2025 год</w:t>
            </w:r>
          </w:p>
        </w:tc>
        <w:tc>
          <w:tcPr>
            <w:tcW w:w="2232" w:type="dxa"/>
            <w:gridSpan w:val="2"/>
          </w:tcPr>
          <w:p w14:paraId="653FA58B" w14:textId="77777777" w:rsidR="00D74534" w:rsidRPr="00D74534" w:rsidRDefault="00D74534" w:rsidP="00D74534">
            <w:pPr>
              <w:jc w:val="center"/>
              <w:rPr>
                <w:bCs/>
                <w:color w:val="000000"/>
                <w:sz w:val="28"/>
                <w:szCs w:val="28"/>
              </w:rPr>
            </w:pPr>
            <w:r w:rsidRPr="00D74534">
              <w:rPr>
                <w:bCs/>
                <w:color w:val="000000"/>
                <w:sz w:val="28"/>
                <w:szCs w:val="28"/>
              </w:rPr>
              <w:t>2026 год</w:t>
            </w:r>
          </w:p>
        </w:tc>
        <w:tc>
          <w:tcPr>
            <w:tcW w:w="2232" w:type="dxa"/>
            <w:gridSpan w:val="2"/>
          </w:tcPr>
          <w:p w14:paraId="55BEB7C3" w14:textId="77777777" w:rsidR="00D74534" w:rsidRPr="00D74534" w:rsidRDefault="00D74534" w:rsidP="00D74534">
            <w:pPr>
              <w:jc w:val="center"/>
              <w:rPr>
                <w:bCs/>
                <w:color w:val="000000"/>
                <w:sz w:val="28"/>
                <w:szCs w:val="28"/>
              </w:rPr>
            </w:pPr>
            <w:r w:rsidRPr="00D74534">
              <w:rPr>
                <w:bCs/>
                <w:color w:val="000000"/>
                <w:sz w:val="28"/>
                <w:szCs w:val="28"/>
              </w:rPr>
              <w:t>2027 год</w:t>
            </w:r>
          </w:p>
        </w:tc>
        <w:tc>
          <w:tcPr>
            <w:tcW w:w="2232" w:type="dxa"/>
            <w:gridSpan w:val="2"/>
          </w:tcPr>
          <w:p w14:paraId="109CA4C3" w14:textId="77777777" w:rsidR="00D74534" w:rsidRPr="00D74534" w:rsidRDefault="00D74534" w:rsidP="00D74534">
            <w:pPr>
              <w:jc w:val="center"/>
              <w:rPr>
                <w:bCs/>
                <w:color w:val="000000"/>
                <w:sz w:val="28"/>
                <w:szCs w:val="28"/>
              </w:rPr>
            </w:pPr>
            <w:r w:rsidRPr="00D74534">
              <w:rPr>
                <w:bCs/>
                <w:color w:val="000000"/>
                <w:sz w:val="28"/>
                <w:szCs w:val="28"/>
              </w:rPr>
              <w:t>2028 год</w:t>
            </w:r>
          </w:p>
        </w:tc>
      </w:tr>
      <w:tr w:rsidR="00D74534" w:rsidRPr="00D74534" w14:paraId="7BA1BBDD" w14:textId="77777777" w:rsidTr="005E2A16">
        <w:trPr>
          <w:trHeight w:val="554"/>
        </w:trPr>
        <w:tc>
          <w:tcPr>
            <w:tcW w:w="594" w:type="dxa"/>
            <w:vMerge/>
          </w:tcPr>
          <w:p w14:paraId="3CE2A6D1" w14:textId="77777777" w:rsidR="00D74534" w:rsidRPr="00D74534" w:rsidRDefault="00D74534" w:rsidP="00D74534">
            <w:pPr>
              <w:jc w:val="center"/>
              <w:rPr>
                <w:bCs/>
                <w:color w:val="000000"/>
                <w:sz w:val="28"/>
                <w:szCs w:val="28"/>
              </w:rPr>
            </w:pPr>
          </w:p>
        </w:tc>
        <w:tc>
          <w:tcPr>
            <w:tcW w:w="3375" w:type="dxa"/>
            <w:vMerge/>
          </w:tcPr>
          <w:p w14:paraId="5E266E73" w14:textId="77777777" w:rsidR="00D74534" w:rsidRPr="00D74534" w:rsidRDefault="00D74534" w:rsidP="00D74534">
            <w:pPr>
              <w:jc w:val="center"/>
              <w:rPr>
                <w:bCs/>
                <w:color w:val="000000"/>
                <w:sz w:val="28"/>
                <w:szCs w:val="28"/>
              </w:rPr>
            </w:pPr>
          </w:p>
        </w:tc>
        <w:tc>
          <w:tcPr>
            <w:tcW w:w="1116" w:type="dxa"/>
            <w:vAlign w:val="center"/>
          </w:tcPr>
          <w:p w14:paraId="03681968" w14:textId="77777777" w:rsidR="00D74534" w:rsidRPr="00D74534" w:rsidRDefault="00D74534" w:rsidP="00D74534">
            <w:pPr>
              <w:jc w:val="center"/>
            </w:pPr>
            <w:r w:rsidRPr="00D74534">
              <w:t>с 01.01.    по 30.06.</w:t>
            </w:r>
          </w:p>
        </w:tc>
        <w:tc>
          <w:tcPr>
            <w:tcW w:w="1116" w:type="dxa"/>
            <w:vAlign w:val="center"/>
          </w:tcPr>
          <w:p w14:paraId="4BA36646" w14:textId="77777777" w:rsidR="00D74534" w:rsidRPr="00D74534" w:rsidRDefault="00D74534" w:rsidP="00D74534">
            <w:pPr>
              <w:jc w:val="center"/>
              <w:rPr>
                <w:bCs/>
                <w:color w:val="000000"/>
                <w:sz w:val="28"/>
                <w:szCs w:val="28"/>
              </w:rPr>
            </w:pPr>
            <w:r w:rsidRPr="00D74534">
              <w:t>с 01.07.     по 31.12.</w:t>
            </w:r>
          </w:p>
        </w:tc>
        <w:tc>
          <w:tcPr>
            <w:tcW w:w="1116" w:type="dxa"/>
            <w:vAlign w:val="center"/>
          </w:tcPr>
          <w:p w14:paraId="56976DCF" w14:textId="77777777" w:rsidR="00D74534" w:rsidRPr="00D74534" w:rsidRDefault="00D74534" w:rsidP="00D74534">
            <w:pPr>
              <w:jc w:val="center"/>
            </w:pPr>
            <w:r w:rsidRPr="00D74534">
              <w:t>с 01.01.    по 30.06.</w:t>
            </w:r>
          </w:p>
        </w:tc>
        <w:tc>
          <w:tcPr>
            <w:tcW w:w="1118" w:type="dxa"/>
            <w:vAlign w:val="center"/>
          </w:tcPr>
          <w:p w14:paraId="0A5C8B00" w14:textId="77777777" w:rsidR="00D74534" w:rsidRPr="00D74534" w:rsidRDefault="00D74534" w:rsidP="00D74534">
            <w:pPr>
              <w:jc w:val="center"/>
              <w:rPr>
                <w:bCs/>
                <w:color w:val="000000"/>
                <w:sz w:val="28"/>
                <w:szCs w:val="28"/>
              </w:rPr>
            </w:pPr>
            <w:r w:rsidRPr="00D74534">
              <w:t>с 01.07.     по 31.12.</w:t>
            </w:r>
          </w:p>
        </w:tc>
        <w:tc>
          <w:tcPr>
            <w:tcW w:w="1116" w:type="dxa"/>
            <w:vAlign w:val="center"/>
          </w:tcPr>
          <w:p w14:paraId="1B4D2896" w14:textId="77777777" w:rsidR="00D74534" w:rsidRPr="00D74534" w:rsidRDefault="00D74534" w:rsidP="00D74534">
            <w:pPr>
              <w:jc w:val="center"/>
            </w:pPr>
            <w:r w:rsidRPr="00D74534">
              <w:t>с 01.01.    по 30.06.</w:t>
            </w:r>
          </w:p>
        </w:tc>
        <w:tc>
          <w:tcPr>
            <w:tcW w:w="1116" w:type="dxa"/>
            <w:vAlign w:val="center"/>
          </w:tcPr>
          <w:p w14:paraId="7A1AD50F" w14:textId="77777777" w:rsidR="00D74534" w:rsidRPr="00D74534" w:rsidRDefault="00D74534" w:rsidP="00D74534">
            <w:pPr>
              <w:jc w:val="center"/>
              <w:rPr>
                <w:bCs/>
                <w:color w:val="000000"/>
                <w:sz w:val="28"/>
                <w:szCs w:val="28"/>
              </w:rPr>
            </w:pPr>
            <w:r w:rsidRPr="00D74534">
              <w:t>с 01.07.     по 31.12.</w:t>
            </w:r>
          </w:p>
        </w:tc>
        <w:tc>
          <w:tcPr>
            <w:tcW w:w="1116" w:type="dxa"/>
            <w:vAlign w:val="center"/>
          </w:tcPr>
          <w:p w14:paraId="726CA718" w14:textId="77777777" w:rsidR="00D74534" w:rsidRPr="00D74534" w:rsidRDefault="00D74534" w:rsidP="00D74534">
            <w:pPr>
              <w:jc w:val="center"/>
            </w:pPr>
            <w:r w:rsidRPr="00D74534">
              <w:t>с 01.01.    по 30.06.</w:t>
            </w:r>
          </w:p>
        </w:tc>
        <w:tc>
          <w:tcPr>
            <w:tcW w:w="1116" w:type="dxa"/>
            <w:vAlign w:val="center"/>
          </w:tcPr>
          <w:p w14:paraId="4D532D4B" w14:textId="77777777" w:rsidR="00D74534" w:rsidRPr="00D74534" w:rsidRDefault="00D74534" w:rsidP="00D74534">
            <w:pPr>
              <w:jc w:val="center"/>
              <w:rPr>
                <w:bCs/>
                <w:color w:val="000000"/>
                <w:sz w:val="28"/>
                <w:szCs w:val="28"/>
              </w:rPr>
            </w:pPr>
            <w:r w:rsidRPr="00D74534">
              <w:t>с 01.07.     по 31.12.</w:t>
            </w:r>
          </w:p>
        </w:tc>
        <w:tc>
          <w:tcPr>
            <w:tcW w:w="1116" w:type="dxa"/>
            <w:vAlign w:val="center"/>
          </w:tcPr>
          <w:p w14:paraId="0AFD6D8B" w14:textId="77777777" w:rsidR="00D74534" w:rsidRPr="00D74534" w:rsidRDefault="00D74534" w:rsidP="00D74534">
            <w:pPr>
              <w:jc w:val="center"/>
            </w:pPr>
            <w:r w:rsidRPr="00D74534">
              <w:t>с 01.01.    по 30.06.</w:t>
            </w:r>
          </w:p>
        </w:tc>
        <w:tc>
          <w:tcPr>
            <w:tcW w:w="1116" w:type="dxa"/>
            <w:vAlign w:val="center"/>
          </w:tcPr>
          <w:p w14:paraId="37601210" w14:textId="77777777" w:rsidR="00D74534" w:rsidRPr="00D74534" w:rsidRDefault="00D74534" w:rsidP="00D74534">
            <w:pPr>
              <w:jc w:val="center"/>
              <w:rPr>
                <w:bCs/>
                <w:color w:val="000000"/>
                <w:sz w:val="28"/>
                <w:szCs w:val="28"/>
              </w:rPr>
            </w:pPr>
            <w:r w:rsidRPr="00D74534">
              <w:t>с 01.07.     по 31.12.</w:t>
            </w:r>
          </w:p>
        </w:tc>
      </w:tr>
      <w:tr w:rsidR="00D74534" w:rsidRPr="00D74534" w14:paraId="476443D4" w14:textId="77777777" w:rsidTr="005E2A16">
        <w:tc>
          <w:tcPr>
            <w:tcW w:w="594" w:type="dxa"/>
          </w:tcPr>
          <w:p w14:paraId="06B0F524" w14:textId="77777777" w:rsidR="00D74534" w:rsidRPr="00D74534" w:rsidRDefault="00D74534" w:rsidP="00D74534">
            <w:pPr>
              <w:jc w:val="center"/>
              <w:rPr>
                <w:bCs/>
                <w:color w:val="000000"/>
                <w:sz w:val="28"/>
                <w:szCs w:val="28"/>
              </w:rPr>
            </w:pPr>
            <w:r w:rsidRPr="00D74534">
              <w:rPr>
                <w:bCs/>
                <w:color w:val="000000"/>
                <w:sz w:val="28"/>
                <w:szCs w:val="28"/>
              </w:rPr>
              <w:t>1</w:t>
            </w:r>
          </w:p>
        </w:tc>
        <w:tc>
          <w:tcPr>
            <w:tcW w:w="3375" w:type="dxa"/>
          </w:tcPr>
          <w:p w14:paraId="4DB91043" w14:textId="77777777" w:rsidR="00D74534" w:rsidRPr="00D74534" w:rsidRDefault="00D74534" w:rsidP="00D74534">
            <w:pPr>
              <w:jc w:val="center"/>
              <w:rPr>
                <w:bCs/>
                <w:color w:val="000000"/>
                <w:sz w:val="28"/>
                <w:szCs w:val="28"/>
              </w:rPr>
            </w:pPr>
            <w:r w:rsidRPr="00D74534">
              <w:rPr>
                <w:bCs/>
                <w:color w:val="000000"/>
                <w:sz w:val="28"/>
                <w:szCs w:val="28"/>
              </w:rPr>
              <w:t>2</w:t>
            </w:r>
          </w:p>
        </w:tc>
        <w:tc>
          <w:tcPr>
            <w:tcW w:w="1116" w:type="dxa"/>
          </w:tcPr>
          <w:p w14:paraId="4FB1BE4B" w14:textId="77777777" w:rsidR="00D74534" w:rsidRPr="00D74534" w:rsidRDefault="00D74534" w:rsidP="00D74534">
            <w:pPr>
              <w:jc w:val="center"/>
              <w:rPr>
                <w:bCs/>
                <w:color w:val="000000"/>
                <w:sz w:val="28"/>
                <w:szCs w:val="28"/>
              </w:rPr>
            </w:pPr>
            <w:r w:rsidRPr="00D74534">
              <w:rPr>
                <w:bCs/>
                <w:color w:val="000000"/>
                <w:sz w:val="28"/>
                <w:szCs w:val="28"/>
              </w:rPr>
              <w:t>3</w:t>
            </w:r>
          </w:p>
        </w:tc>
        <w:tc>
          <w:tcPr>
            <w:tcW w:w="1116" w:type="dxa"/>
          </w:tcPr>
          <w:p w14:paraId="70DE28EC" w14:textId="77777777" w:rsidR="00D74534" w:rsidRPr="00D74534" w:rsidRDefault="00D74534" w:rsidP="00D74534">
            <w:pPr>
              <w:jc w:val="center"/>
              <w:rPr>
                <w:bCs/>
                <w:color w:val="000000"/>
                <w:sz w:val="28"/>
                <w:szCs w:val="28"/>
              </w:rPr>
            </w:pPr>
            <w:r w:rsidRPr="00D74534">
              <w:rPr>
                <w:bCs/>
                <w:color w:val="000000"/>
                <w:sz w:val="28"/>
                <w:szCs w:val="28"/>
              </w:rPr>
              <w:t>4</w:t>
            </w:r>
          </w:p>
        </w:tc>
        <w:tc>
          <w:tcPr>
            <w:tcW w:w="1116" w:type="dxa"/>
          </w:tcPr>
          <w:p w14:paraId="15D4D23C" w14:textId="77777777" w:rsidR="00D74534" w:rsidRPr="00D74534" w:rsidRDefault="00D74534" w:rsidP="00D74534">
            <w:pPr>
              <w:jc w:val="center"/>
              <w:rPr>
                <w:bCs/>
                <w:color w:val="000000"/>
                <w:sz w:val="28"/>
                <w:szCs w:val="28"/>
              </w:rPr>
            </w:pPr>
            <w:r w:rsidRPr="00D74534">
              <w:rPr>
                <w:bCs/>
                <w:color w:val="000000"/>
                <w:sz w:val="28"/>
                <w:szCs w:val="28"/>
              </w:rPr>
              <w:t>5</w:t>
            </w:r>
          </w:p>
        </w:tc>
        <w:tc>
          <w:tcPr>
            <w:tcW w:w="1118" w:type="dxa"/>
          </w:tcPr>
          <w:p w14:paraId="2091FBE0" w14:textId="77777777" w:rsidR="00D74534" w:rsidRPr="00D74534" w:rsidRDefault="00D74534" w:rsidP="00D74534">
            <w:pPr>
              <w:jc w:val="center"/>
              <w:rPr>
                <w:bCs/>
                <w:color w:val="000000"/>
                <w:sz w:val="28"/>
                <w:szCs w:val="28"/>
              </w:rPr>
            </w:pPr>
            <w:r w:rsidRPr="00D74534">
              <w:rPr>
                <w:bCs/>
                <w:color w:val="000000"/>
                <w:sz w:val="28"/>
                <w:szCs w:val="28"/>
              </w:rPr>
              <w:t>6</w:t>
            </w:r>
          </w:p>
        </w:tc>
        <w:tc>
          <w:tcPr>
            <w:tcW w:w="1116" w:type="dxa"/>
          </w:tcPr>
          <w:p w14:paraId="1B787D12" w14:textId="77777777" w:rsidR="00D74534" w:rsidRPr="00D74534" w:rsidRDefault="00D74534" w:rsidP="00D74534">
            <w:pPr>
              <w:jc w:val="center"/>
              <w:rPr>
                <w:bCs/>
                <w:color w:val="000000"/>
                <w:sz w:val="28"/>
                <w:szCs w:val="28"/>
              </w:rPr>
            </w:pPr>
            <w:r w:rsidRPr="00D74534">
              <w:rPr>
                <w:bCs/>
                <w:color w:val="000000"/>
                <w:sz w:val="28"/>
                <w:szCs w:val="28"/>
              </w:rPr>
              <w:t>7</w:t>
            </w:r>
          </w:p>
        </w:tc>
        <w:tc>
          <w:tcPr>
            <w:tcW w:w="1116" w:type="dxa"/>
          </w:tcPr>
          <w:p w14:paraId="7862D3F5" w14:textId="77777777" w:rsidR="00D74534" w:rsidRPr="00D74534" w:rsidRDefault="00D74534" w:rsidP="00D74534">
            <w:pPr>
              <w:jc w:val="center"/>
              <w:rPr>
                <w:bCs/>
                <w:color w:val="000000"/>
                <w:sz w:val="28"/>
                <w:szCs w:val="28"/>
              </w:rPr>
            </w:pPr>
            <w:r w:rsidRPr="00D74534">
              <w:rPr>
                <w:bCs/>
                <w:color w:val="000000"/>
                <w:sz w:val="28"/>
                <w:szCs w:val="28"/>
              </w:rPr>
              <w:t>8</w:t>
            </w:r>
          </w:p>
        </w:tc>
        <w:tc>
          <w:tcPr>
            <w:tcW w:w="1116" w:type="dxa"/>
          </w:tcPr>
          <w:p w14:paraId="026A5598" w14:textId="77777777" w:rsidR="00D74534" w:rsidRPr="00D74534" w:rsidRDefault="00D74534" w:rsidP="00D74534">
            <w:pPr>
              <w:jc w:val="center"/>
              <w:rPr>
                <w:bCs/>
                <w:color w:val="000000"/>
                <w:sz w:val="28"/>
                <w:szCs w:val="28"/>
              </w:rPr>
            </w:pPr>
            <w:r w:rsidRPr="00D74534">
              <w:rPr>
                <w:bCs/>
                <w:color w:val="000000"/>
                <w:sz w:val="28"/>
                <w:szCs w:val="28"/>
              </w:rPr>
              <w:t>9</w:t>
            </w:r>
          </w:p>
        </w:tc>
        <w:tc>
          <w:tcPr>
            <w:tcW w:w="1116" w:type="dxa"/>
          </w:tcPr>
          <w:p w14:paraId="446257CC" w14:textId="77777777" w:rsidR="00D74534" w:rsidRPr="00D74534" w:rsidRDefault="00D74534" w:rsidP="00D74534">
            <w:pPr>
              <w:jc w:val="center"/>
              <w:rPr>
                <w:bCs/>
                <w:color w:val="000000"/>
                <w:sz w:val="28"/>
                <w:szCs w:val="28"/>
              </w:rPr>
            </w:pPr>
            <w:r w:rsidRPr="00D74534">
              <w:rPr>
                <w:bCs/>
                <w:color w:val="000000"/>
                <w:sz w:val="28"/>
                <w:szCs w:val="28"/>
              </w:rPr>
              <w:t>10</w:t>
            </w:r>
          </w:p>
        </w:tc>
        <w:tc>
          <w:tcPr>
            <w:tcW w:w="1116" w:type="dxa"/>
          </w:tcPr>
          <w:p w14:paraId="0BCF1411" w14:textId="77777777" w:rsidR="00D74534" w:rsidRPr="00D74534" w:rsidRDefault="00D74534" w:rsidP="00D74534">
            <w:pPr>
              <w:jc w:val="center"/>
              <w:rPr>
                <w:bCs/>
                <w:color w:val="000000"/>
                <w:sz w:val="28"/>
                <w:szCs w:val="28"/>
              </w:rPr>
            </w:pPr>
            <w:r w:rsidRPr="00D74534">
              <w:rPr>
                <w:bCs/>
                <w:color w:val="000000"/>
                <w:sz w:val="28"/>
                <w:szCs w:val="28"/>
              </w:rPr>
              <w:t>11</w:t>
            </w:r>
          </w:p>
        </w:tc>
        <w:tc>
          <w:tcPr>
            <w:tcW w:w="1116" w:type="dxa"/>
          </w:tcPr>
          <w:p w14:paraId="22418A53" w14:textId="77777777" w:rsidR="00D74534" w:rsidRPr="00D74534" w:rsidRDefault="00D74534" w:rsidP="00D74534">
            <w:pPr>
              <w:jc w:val="center"/>
              <w:rPr>
                <w:bCs/>
                <w:color w:val="000000"/>
                <w:sz w:val="28"/>
                <w:szCs w:val="28"/>
              </w:rPr>
            </w:pPr>
            <w:r w:rsidRPr="00D74534">
              <w:rPr>
                <w:bCs/>
                <w:color w:val="000000"/>
                <w:sz w:val="28"/>
                <w:szCs w:val="28"/>
              </w:rPr>
              <w:t>12</w:t>
            </w:r>
          </w:p>
        </w:tc>
      </w:tr>
      <w:tr w:rsidR="00D74534" w:rsidRPr="00D74534" w14:paraId="29F77579" w14:textId="77777777" w:rsidTr="005E2A16">
        <w:tc>
          <w:tcPr>
            <w:tcW w:w="594" w:type="dxa"/>
            <w:vAlign w:val="center"/>
          </w:tcPr>
          <w:p w14:paraId="6C8B0643" w14:textId="77777777" w:rsidR="00D74534" w:rsidRPr="00D74534" w:rsidRDefault="00D74534" w:rsidP="00D74534">
            <w:pPr>
              <w:jc w:val="center"/>
              <w:rPr>
                <w:bCs/>
                <w:color w:val="000000"/>
              </w:rPr>
            </w:pPr>
            <w:r w:rsidRPr="00D74534">
              <w:rPr>
                <w:bCs/>
                <w:color w:val="000000"/>
              </w:rPr>
              <w:t>1.</w:t>
            </w:r>
          </w:p>
        </w:tc>
        <w:tc>
          <w:tcPr>
            <w:tcW w:w="3375" w:type="dxa"/>
            <w:vAlign w:val="center"/>
          </w:tcPr>
          <w:p w14:paraId="2C7C27E9" w14:textId="77777777" w:rsidR="00D74534" w:rsidRPr="00D74534" w:rsidRDefault="00D74534" w:rsidP="00D74534">
            <w:pPr>
              <w:rPr>
                <w:bCs/>
                <w:color w:val="000000"/>
              </w:rPr>
            </w:pPr>
            <w:r w:rsidRPr="00D74534">
              <w:rPr>
                <w:bCs/>
                <w:color w:val="00000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16" w:type="dxa"/>
            <w:vAlign w:val="center"/>
          </w:tcPr>
          <w:p w14:paraId="3213DAF4" w14:textId="77777777" w:rsidR="00D74534" w:rsidRPr="00D74534" w:rsidRDefault="00D74534" w:rsidP="00D74534">
            <w:pPr>
              <w:jc w:val="center"/>
              <w:rPr>
                <w:bCs/>
              </w:rPr>
            </w:pPr>
            <w:r w:rsidRPr="00D74534">
              <w:rPr>
                <w:bCs/>
              </w:rPr>
              <w:t>45084,05</w:t>
            </w:r>
          </w:p>
        </w:tc>
        <w:tc>
          <w:tcPr>
            <w:tcW w:w="1116" w:type="dxa"/>
            <w:vAlign w:val="center"/>
          </w:tcPr>
          <w:p w14:paraId="3EC39D28" w14:textId="77777777" w:rsidR="00D74534" w:rsidRPr="00D74534" w:rsidRDefault="00D74534" w:rsidP="00D74534">
            <w:pPr>
              <w:jc w:val="center"/>
              <w:rPr>
                <w:bCs/>
              </w:rPr>
            </w:pPr>
            <w:r w:rsidRPr="00D74534">
              <w:rPr>
                <w:bCs/>
              </w:rPr>
              <w:t>46582,12</w:t>
            </w:r>
          </w:p>
        </w:tc>
        <w:tc>
          <w:tcPr>
            <w:tcW w:w="1116" w:type="dxa"/>
            <w:vAlign w:val="center"/>
          </w:tcPr>
          <w:p w14:paraId="7170CB30" w14:textId="77777777" w:rsidR="00D74534" w:rsidRPr="00D74534" w:rsidRDefault="00D74534" w:rsidP="00D74534">
            <w:pPr>
              <w:jc w:val="center"/>
              <w:rPr>
                <w:bCs/>
              </w:rPr>
            </w:pPr>
            <w:r w:rsidRPr="00D74534">
              <w:rPr>
                <w:bCs/>
              </w:rPr>
              <w:t>46366,06</w:t>
            </w:r>
          </w:p>
        </w:tc>
        <w:tc>
          <w:tcPr>
            <w:tcW w:w="1118" w:type="dxa"/>
            <w:vAlign w:val="center"/>
          </w:tcPr>
          <w:p w14:paraId="0F2FF178" w14:textId="77777777" w:rsidR="00D74534" w:rsidRPr="00D74534" w:rsidRDefault="00D74534" w:rsidP="00D74534">
            <w:pPr>
              <w:jc w:val="center"/>
              <w:rPr>
                <w:bCs/>
              </w:rPr>
            </w:pPr>
            <w:r w:rsidRPr="00D74534">
              <w:rPr>
                <w:bCs/>
              </w:rPr>
              <w:t>49590,71</w:t>
            </w:r>
          </w:p>
        </w:tc>
        <w:tc>
          <w:tcPr>
            <w:tcW w:w="1116" w:type="dxa"/>
            <w:vAlign w:val="center"/>
          </w:tcPr>
          <w:p w14:paraId="3D4F33FA" w14:textId="77777777" w:rsidR="00D74534" w:rsidRPr="00D74534" w:rsidRDefault="00D74534" w:rsidP="00D74534">
            <w:pPr>
              <w:jc w:val="center"/>
              <w:rPr>
                <w:bCs/>
              </w:rPr>
            </w:pPr>
            <w:r w:rsidRPr="00D74534">
              <w:rPr>
                <w:bCs/>
              </w:rPr>
              <w:t>46994,30</w:t>
            </w:r>
          </w:p>
        </w:tc>
        <w:tc>
          <w:tcPr>
            <w:tcW w:w="1116" w:type="dxa"/>
            <w:vAlign w:val="center"/>
          </w:tcPr>
          <w:p w14:paraId="2289DE2E" w14:textId="77777777" w:rsidR="00D74534" w:rsidRPr="00D74534" w:rsidRDefault="00D74534" w:rsidP="00D74534">
            <w:pPr>
              <w:jc w:val="center"/>
              <w:rPr>
                <w:bCs/>
              </w:rPr>
            </w:pPr>
            <w:r w:rsidRPr="00D74534">
              <w:rPr>
                <w:bCs/>
              </w:rPr>
              <w:t>47400,44</w:t>
            </w:r>
          </w:p>
        </w:tc>
        <w:tc>
          <w:tcPr>
            <w:tcW w:w="1116" w:type="dxa"/>
            <w:vAlign w:val="center"/>
          </w:tcPr>
          <w:p w14:paraId="1E1D54D1" w14:textId="77777777" w:rsidR="00D74534" w:rsidRPr="00D74534" w:rsidRDefault="00D74534" w:rsidP="00D74534">
            <w:pPr>
              <w:jc w:val="center"/>
              <w:rPr>
                <w:bCs/>
              </w:rPr>
            </w:pPr>
            <w:r w:rsidRPr="00D74534">
              <w:rPr>
                <w:bCs/>
              </w:rPr>
              <w:t>47400,44</w:t>
            </w:r>
          </w:p>
        </w:tc>
        <w:tc>
          <w:tcPr>
            <w:tcW w:w="1116" w:type="dxa"/>
            <w:vAlign w:val="center"/>
          </w:tcPr>
          <w:p w14:paraId="664BA20D" w14:textId="77777777" w:rsidR="00D74534" w:rsidRPr="00D74534" w:rsidRDefault="00D74534" w:rsidP="00D74534">
            <w:pPr>
              <w:jc w:val="center"/>
              <w:rPr>
                <w:bCs/>
              </w:rPr>
            </w:pPr>
            <w:r w:rsidRPr="00D74534">
              <w:rPr>
                <w:bCs/>
              </w:rPr>
              <w:t>47791,89</w:t>
            </w:r>
          </w:p>
        </w:tc>
        <w:tc>
          <w:tcPr>
            <w:tcW w:w="1116" w:type="dxa"/>
            <w:vAlign w:val="center"/>
          </w:tcPr>
          <w:p w14:paraId="7E94BB8A" w14:textId="77777777" w:rsidR="00D74534" w:rsidRPr="00D74534" w:rsidRDefault="00D74534" w:rsidP="00D74534">
            <w:pPr>
              <w:jc w:val="center"/>
              <w:rPr>
                <w:bCs/>
              </w:rPr>
            </w:pPr>
            <w:r w:rsidRPr="00D74534">
              <w:rPr>
                <w:bCs/>
              </w:rPr>
              <w:t>47791,89</w:t>
            </w:r>
          </w:p>
        </w:tc>
        <w:tc>
          <w:tcPr>
            <w:tcW w:w="1116" w:type="dxa"/>
            <w:vAlign w:val="center"/>
          </w:tcPr>
          <w:p w14:paraId="2AEB8FC6" w14:textId="77777777" w:rsidR="00D74534" w:rsidRPr="00D74534" w:rsidRDefault="00D74534" w:rsidP="00D74534">
            <w:pPr>
              <w:jc w:val="center"/>
              <w:rPr>
                <w:bCs/>
              </w:rPr>
            </w:pPr>
            <w:r w:rsidRPr="00D74534">
              <w:rPr>
                <w:bCs/>
              </w:rPr>
              <w:t>48525,01</w:t>
            </w:r>
          </w:p>
        </w:tc>
      </w:tr>
      <w:tr w:rsidR="00D74534" w:rsidRPr="00D74534" w14:paraId="5A152D3B" w14:textId="77777777" w:rsidTr="005E2A16">
        <w:tc>
          <w:tcPr>
            <w:tcW w:w="594" w:type="dxa"/>
            <w:vAlign w:val="center"/>
          </w:tcPr>
          <w:p w14:paraId="156274EE" w14:textId="77777777" w:rsidR="00D74534" w:rsidRPr="00D74534" w:rsidRDefault="00D74534" w:rsidP="00D74534">
            <w:pPr>
              <w:jc w:val="center"/>
              <w:rPr>
                <w:bCs/>
                <w:color w:val="000000"/>
              </w:rPr>
            </w:pPr>
            <w:r w:rsidRPr="00D74534">
              <w:rPr>
                <w:bCs/>
                <w:color w:val="000000"/>
              </w:rPr>
              <w:t>2.</w:t>
            </w:r>
          </w:p>
        </w:tc>
        <w:tc>
          <w:tcPr>
            <w:tcW w:w="3375" w:type="dxa"/>
            <w:vAlign w:val="center"/>
          </w:tcPr>
          <w:p w14:paraId="7D2C9D5B" w14:textId="77777777" w:rsidR="00D74534" w:rsidRPr="00D74534" w:rsidRDefault="00D74534" w:rsidP="00D74534">
            <w:pPr>
              <w:rPr>
                <w:bCs/>
                <w:color w:val="000000"/>
              </w:rPr>
            </w:pPr>
            <w:r w:rsidRPr="00D74534">
              <w:rPr>
                <w:bCs/>
                <w:color w:val="000000"/>
              </w:rPr>
              <w:t>Финансовые потребности, необходимые для реализации производственной программы в сфере водоотведения, тыс. руб.</w:t>
            </w:r>
          </w:p>
        </w:tc>
        <w:tc>
          <w:tcPr>
            <w:tcW w:w="1116" w:type="dxa"/>
            <w:vAlign w:val="center"/>
          </w:tcPr>
          <w:p w14:paraId="339DB687" w14:textId="77777777" w:rsidR="00D74534" w:rsidRPr="00D74534" w:rsidRDefault="00D74534" w:rsidP="00D74534">
            <w:pPr>
              <w:jc w:val="center"/>
              <w:rPr>
                <w:bCs/>
              </w:rPr>
            </w:pPr>
            <w:r w:rsidRPr="00D74534">
              <w:rPr>
                <w:bCs/>
              </w:rPr>
              <w:t>9975,45</w:t>
            </w:r>
          </w:p>
        </w:tc>
        <w:tc>
          <w:tcPr>
            <w:tcW w:w="1116" w:type="dxa"/>
            <w:vAlign w:val="center"/>
          </w:tcPr>
          <w:p w14:paraId="4470264B" w14:textId="77777777" w:rsidR="00D74534" w:rsidRPr="00D74534" w:rsidRDefault="00D74534" w:rsidP="00D74534">
            <w:pPr>
              <w:jc w:val="center"/>
              <w:rPr>
                <w:bCs/>
              </w:rPr>
            </w:pPr>
            <w:r w:rsidRPr="00D74534">
              <w:rPr>
                <w:bCs/>
              </w:rPr>
              <w:t>10933,41</w:t>
            </w:r>
          </w:p>
        </w:tc>
        <w:tc>
          <w:tcPr>
            <w:tcW w:w="1116" w:type="dxa"/>
            <w:vAlign w:val="center"/>
          </w:tcPr>
          <w:p w14:paraId="1D79EF81" w14:textId="77777777" w:rsidR="00D74534" w:rsidRPr="00D74534" w:rsidRDefault="00D74534" w:rsidP="00D74534">
            <w:pPr>
              <w:jc w:val="center"/>
              <w:rPr>
                <w:bCs/>
              </w:rPr>
            </w:pPr>
            <w:r w:rsidRPr="00D74534">
              <w:rPr>
                <w:bCs/>
              </w:rPr>
              <w:t>11130,77</w:t>
            </w:r>
          </w:p>
        </w:tc>
        <w:tc>
          <w:tcPr>
            <w:tcW w:w="1118" w:type="dxa"/>
            <w:vAlign w:val="center"/>
          </w:tcPr>
          <w:p w14:paraId="69E5DCAF" w14:textId="77777777" w:rsidR="00D74534" w:rsidRPr="00D74534" w:rsidRDefault="00D74534" w:rsidP="00D74534">
            <w:pPr>
              <w:jc w:val="center"/>
              <w:rPr>
                <w:bCs/>
              </w:rPr>
            </w:pPr>
            <w:r w:rsidRPr="00D74534">
              <w:rPr>
                <w:bCs/>
              </w:rPr>
              <w:t>11913,86</w:t>
            </w:r>
          </w:p>
        </w:tc>
        <w:tc>
          <w:tcPr>
            <w:tcW w:w="1116" w:type="dxa"/>
            <w:vAlign w:val="center"/>
          </w:tcPr>
          <w:p w14:paraId="325027F3" w14:textId="77777777" w:rsidR="00D74534" w:rsidRPr="00D74534" w:rsidRDefault="00D74534" w:rsidP="00D74534">
            <w:pPr>
              <w:jc w:val="center"/>
              <w:rPr>
                <w:bCs/>
              </w:rPr>
            </w:pPr>
            <w:r w:rsidRPr="00D74534">
              <w:rPr>
                <w:bCs/>
              </w:rPr>
              <w:t>11240,44</w:t>
            </w:r>
          </w:p>
        </w:tc>
        <w:tc>
          <w:tcPr>
            <w:tcW w:w="1116" w:type="dxa"/>
            <w:vAlign w:val="center"/>
          </w:tcPr>
          <w:p w14:paraId="48197137" w14:textId="77777777" w:rsidR="00D74534" w:rsidRPr="00D74534" w:rsidRDefault="00D74534" w:rsidP="00D74534">
            <w:pPr>
              <w:jc w:val="center"/>
              <w:rPr>
                <w:bCs/>
              </w:rPr>
            </w:pPr>
            <w:r w:rsidRPr="00D74534">
              <w:rPr>
                <w:bCs/>
              </w:rPr>
              <w:t>11554,50</w:t>
            </w:r>
          </w:p>
        </w:tc>
        <w:tc>
          <w:tcPr>
            <w:tcW w:w="1116" w:type="dxa"/>
            <w:vAlign w:val="center"/>
          </w:tcPr>
          <w:p w14:paraId="13191FF4" w14:textId="77777777" w:rsidR="00D74534" w:rsidRPr="00D74534" w:rsidRDefault="00D74534" w:rsidP="00D74534">
            <w:pPr>
              <w:jc w:val="center"/>
              <w:rPr>
                <w:bCs/>
              </w:rPr>
            </w:pPr>
            <w:r w:rsidRPr="00D74534">
              <w:rPr>
                <w:bCs/>
              </w:rPr>
              <w:t>11554,50</w:t>
            </w:r>
          </w:p>
        </w:tc>
        <w:tc>
          <w:tcPr>
            <w:tcW w:w="1116" w:type="dxa"/>
            <w:vAlign w:val="center"/>
          </w:tcPr>
          <w:p w14:paraId="45EB865E" w14:textId="77777777" w:rsidR="00D74534" w:rsidRPr="00D74534" w:rsidRDefault="00D74534" w:rsidP="00D74534">
            <w:pPr>
              <w:jc w:val="center"/>
              <w:rPr>
                <w:bCs/>
              </w:rPr>
            </w:pPr>
            <w:r w:rsidRPr="00D74534">
              <w:rPr>
                <w:bCs/>
              </w:rPr>
              <w:t>11881,11</w:t>
            </w:r>
          </w:p>
        </w:tc>
        <w:tc>
          <w:tcPr>
            <w:tcW w:w="1116" w:type="dxa"/>
            <w:vAlign w:val="center"/>
          </w:tcPr>
          <w:p w14:paraId="778E9CDC" w14:textId="77777777" w:rsidR="00D74534" w:rsidRPr="00D74534" w:rsidRDefault="00D74534" w:rsidP="00D74534">
            <w:pPr>
              <w:jc w:val="center"/>
              <w:rPr>
                <w:bCs/>
              </w:rPr>
            </w:pPr>
            <w:r w:rsidRPr="00D74534">
              <w:rPr>
                <w:bCs/>
              </w:rPr>
              <w:t>11881,11</w:t>
            </w:r>
          </w:p>
        </w:tc>
        <w:tc>
          <w:tcPr>
            <w:tcW w:w="1116" w:type="dxa"/>
            <w:vAlign w:val="center"/>
          </w:tcPr>
          <w:p w14:paraId="3524A686" w14:textId="77777777" w:rsidR="00D74534" w:rsidRPr="00D74534" w:rsidRDefault="00D74534" w:rsidP="00D74534">
            <w:pPr>
              <w:jc w:val="center"/>
              <w:rPr>
                <w:bCs/>
              </w:rPr>
            </w:pPr>
            <w:r w:rsidRPr="00D74534">
              <w:rPr>
                <w:bCs/>
              </w:rPr>
              <w:t>12203,63</w:t>
            </w:r>
          </w:p>
        </w:tc>
      </w:tr>
    </w:tbl>
    <w:p w14:paraId="7975265E" w14:textId="77777777" w:rsidR="00D74534" w:rsidRPr="00D74534" w:rsidRDefault="00D74534" w:rsidP="00D74534">
      <w:pPr>
        <w:ind w:left="-567"/>
        <w:jc w:val="center"/>
        <w:rPr>
          <w:bCs/>
          <w:color w:val="000000"/>
          <w:sz w:val="28"/>
          <w:szCs w:val="28"/>
        </w:rPr>
        <w:sectPr w:rsidR="00D74534" w:rsidRPr="00D74534" w:rsidSect="00D74534">
          <w:pgSz w:w="16838" w:h="11906" w:orient="landscape"/>
          <w:pgMar w:top="851" w:right="851" w:bottom="709" w:left="709" w:header="709" w:footer="709" w:gutter="0"/>
          <w:cols w:space="708"/>
          <w:titlePg/>
          <w:docGrid w:linePitch="360"/>
        </w:sectPr>
      </w:pPr>
    </w:p>
    <w:p w14:paraId="1E4DE09B"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7. График реализации мероприятий производственной программы</w:t>
      </w:r>
    </w:p>
    <w:p w14:paraId="2CAE68E9" w14:textId="77777777" w:rsidR="00D74534" w:rsidRPr="00D74534" w:rsidRDefault="00D74534" w:rsidP="00D74534">
      <w:pPr>
        <w:ind w:left="-567"/>
        <w:jc w:val="center"/>
        <w:rPr>
          <w:bCs/>
          <w:color w:val="000000"/>
          <w:sz w:val="28"/>
          <w:szCs w:val="28"/>
        </w:rPr>
      </w:pPr>
    </w:p>
    <w:tbl>
      <w:tblPr>
        <w:tblStyle w:val="1540"/>
        <w:tblW w:w="10060" w:type="dxa"/>
        <w:tblInd w:w="-567" w:type="dxa"/>
        <w:tblLook w:val="04A0" w:firstRow="1" w:lastRow="0" w:firstColumn="1" w:lastColumn="0" w:noHBand="0" w:noVBand="1"/>
      </w:tblPr>
      <w:tblGrid>
        <w:gridCol w:w="3539"/>
        <w:gridCol w:w="3260"/>
        <w:gridCol w:w="3261"/>
      </w:tblGrid>
      <w:tr w:rsidR="00D74534" w:rsidRPr="00D74534" w14:paraId="10FE3A86" w14:textId="77777777" w:rsidTr="005E2A16">
        <w:trPr>
          <w:trHeight w:val="914"/>
        </w:trPr>
        <w:tc>
          <w:tcPr>
            <w:tcW w:w="3539" w:type="dxa"/>
            <w:vAlign w:val="center"/>
          </w:tcPr>
          <w:p w14:paraId="39FB7AE0" w14:textId="77777777" w:rsidR="00D74534" w:rsidRPr="00D74534" w:rsidRDefault="00D74534" w:rsidP="00D74534">
            <w:pPr>
              <w:jc w:val="center"/>
              <w:rPr>
                <w:bCs/>
                <w:color w:val="000000"/>
                <w:sz w:val="28"/>
                <w:szCs w:val="28"/>
              </w:rPr>
            </w:pPr>
            <w:r w:rsidRPr="00D74534">
              <w:rPr>
                <w:bCs/>
                <w:color w:val="000000"/>
                <w:sz w:val="28"/>
                <w:szCs w:val="28"/>
              </w:rPr>
              <w:t>Наименование мероприятия</w:t>
            </w:r>
          </w:p>
        </w:tc>
        <w:tc>
          <w:tcPr>
            <w:tcW w:w="3260" w:type="dxa"/>
            <w:vAlign w:val="center"/>
          </w:tcPr>
          <w:p w14:paraId="7FA5C11B" w14:textId="77777777" w:rsidR="00D74534" w:rsidRPr="00D74534" w:rsidRDefault="00D74534" w:rsidP="00D74534">
            <w:pPr>
              <w:jc w:val="center"/>
              <w:rPr>
                <w:bCs/>
                <w:color w:val="000000"/>
                <w:sz w:val="28"/>
                <w:szCs w:val="28"/>
              </w:rPr>
            </w:pPr>
            <w:r w:rsidRPr="00D74534">
              <w:rPr>
                <w:bCs/>
                <w:color w:val="000000"/>
                <w:sz w:val="28"/>
                <w:szCs w:val="28"/>
              </w:rPr>
              <w:t>Дата начала    реализации мероприятий</w:t>
            </w:r>
          </w:p>
        </w:tc>
        <w:tc>
          <w:tcPr>
            <w:tcW w:w="3261" w:type="dxa"/>
            <w:vAlign w:val="center"/>
          </w:tcPr>
          <w:p w14:paraId="14EE31EE" w14:textId="77777777" w:rsidR="00D74534" w:rsidRPr="00D74534" w:rsidRDefault="00D74534" w:rsidP="00D74534">
            <w:pPr>
              <w:jc w:val="center"/>
              <w:rPr>
                <w:bCs/>
                <w:color w:val="000000"/>
                <w:sz w:val="28"/>
                <w:szCs w:val="28"/>
              </w:rPr>
            </w:pPr>
            <w:r w:rsidRPr="00D74534">
              <w:rPr>
                <w:bCs/>
                <w:color w:val="000000"/>
                <w:sz w:val="28"/>
                <w:szCs w:val="28"/>
              </w:rPr>
              <w:t>Дата окончания реализации мероприятий</w:t>
            </w:r>
          </w:p>
        </w:tc>
      </w:tr>
      <w:tr w:rsidR="00D74534" w:rsidRPr="00D74534" w14:paraId="326851BC" w14:textId="77777777" w:rsidTr="005E2A16">
        <w:trPr>
          <w:trHeight w:val="1409"/>
        </w:trPr>
        <w:tc>
          <w:tcPr>
            <w:tcW w:w="3539" w:type="dxa"/>
            <w:vAlign w:val="center"/>
          </w:tcPr>
          <w:p w14:paraId="0417EFF7" w14:textId="77777777" w:rsidR="00D74534" w:rsidRPr="00D74534" w:rsidRDefault="00D74534" w:rsidP="00D74534">
            <w:pPr>
              <w:jc w:val="center"/>
              <w:rPr>
                <w:bCs/>
                <w:sz w:val="28"/>
                <w:szCs w:val="28"/>
              </w:rPr>
            </w:pPr>
            <w:r w:rsidRPr="00D74534">
              <w:rPr>
                <w:bCs/>
                <w:color w:val="000000"/>
                <w:sz w:val="28"/>
                <w:szCs w:val="28"/>
              </w:rPr>
              <w:t xml:space="preserve">Бесперебойное </w:t>
            </w:r>
            <w:r w:rsidRPr="00D74534">
              <w:rPr>
                <w:bCs/>
                <w:sz w:val="28"/>
                <w:szCs w:val="28"/>
              </w:rPr>
              <w:t xml:space="preserve">холодное водоснабжение </w:t>
            </w:r>
          </w:p>
          <w:p w14:paraId="255D7C92" w14:textId="77777777" w:rsidR="00D74534" w:rsidRPr="00D74534" w:rsidRDefault="00D74534" w:rsidP="00D74534">
            <w:pPr>
              <w:jc w:val="center"/>
              <w:rPr>
                <w:bCs/>
                <w:color w:val="000000"/>
                <w:sz w:val="28"/>
                <w:szCs w:val="28"/>
              </w:rPr>
            </w:pPr>
            <w:r w:rsidRPr="00D74534">
              <w:rPr>
                <w:bCs/>
                <w:sz w:val="28"/>
                <w:szCs w:val="28"/>
              </w:rPr>
              <w:t>и водоотведение</w:t>
            </w:r>
          </w:p>
        </w:tc>
        <w:tc>
          <w:tcPr>
            <w:tcW w:w="3260" w:type="dxa"/>
            <w:vAlign w:val="center"/>
          </w:tcPr>
          <w:p w14:paraId="0E80BC77" w14:textId="77777777" w:rsidR="00D74534" w:rsidRPr="00D74534" w:rsidRDefault="00D74534" w:rsidP="00D74534">
            <w:pPr>
              <w:jc w:val="center"/>
              <w:rPr>
                <w:bCs/>
                <w:color w:val="000000"/>
                <w:sz w:val="28"/>
                <w:szCs w:val="28"/>
              </w:rPr>
            </w:pPr>
            <w:r w:rsidRPr="00D74534">
              <w:rPr>
                <w:bCs/>
                <w:color w:val="000000"/>
                <w:sz w:val="28"/>
                <w:szCs w:val="28"/>
              </w:rPr>
              <w:t>01.01.2024</w:t>
            </w:r>
          </w:p>
        </w:tc>
        <w:tc>
          <w:tcPr>
            <w:tcW w:w="3261" w:type="dxa"/>
            <w:vAlign w:val="center"/>
          </w:tcPr>
          <w:p w14:paraId="7BCAE962" w14:textId="77777777" w:rsidR="00D74534" w:rsidRPr="00D74534" w:rsidRDefault="00D74534" w:rsidP="00D74534">
            <w:pPr>
              <w:jc w:val="center"/>
              <w:rPr>
                <w:bCs/>
                <w:color w:val="000000"/>
                <w:sz w:val="28"/>
                <w:szCs w:val="28"/>
              </w:rPr>
            </w:pPr>
            <w:r w:rsidRPr="00D74534">
              <w:rPr>
                <w:bCs/>
                <w:color w:val="000000"/>
                <w:sz w:val="28"/>
                <w:szCs w:val="28"/>
              </w:rPr>
              <w:t>31.12.2028</w:t>
            </w:r>
          </w:p>
        </w:tc>
      </w:tr>
    </w:tbl>
    <w:p w14:paraId="671459F5" w14:textId="77777777" w:rsidR="00D74534" w:rsidRPr="00D74534" w:rsidRDefault="00D74534" w:rsidP="00D74534">
      <w:pPr>
        <w:ind w:left="-567"/>
        <w:jc w:val="center"/>
        <w:rPr>
          <w:bCs/>
          <w:color w:val="000000"/>
          <w:sz w:val="28"/>
          <w:szCs w:val="28"/>
        </w:rPr>
      </w:pPr>
    </w:p>
    <w:p w14:paraId="12CC02D8" w14:textId="77777777" w:rsidR="00D74534" w:rsidRPr="00D74534" w:rsidRDefault="00D74534" w:rsidP="00D74534">
      <w:pPr>
        <w:ind w:left="-567"/>
        <w:jc w:val="center"/>
        <w:rPr>
          <w:bCs/>
          <w:color w:val="000000"/>
          <w:sz w:val="28"/>
          <w:szCs w:val="28"/>
        </w:rPr>
      </w:pPr>
    </w:p>
    <w:p w14:paraId="3795CF18" w14:textId="77777777" w:rsidR="00D74534" w:rsidRPr="00D74534" w:rsidRDefault="00D74534" w:rsidP="00D74534">
      <w:pPr>
        <w:ind w:left="-567"/>
        <w:jc w:val="center"/>
        <w:rPr>
          <w:bCs/>
          <w:color w:val="000000"/>
          <w:sz w:val="28"/>
          <w:szCs w:val="28"/>
        </w:rPr>
      </w:pPr>
    </w:p>
    <w:p w14:paraId="09368F28" w14:textId="77777777" w:rsidR="00D74534" w:rsidRPr="00D74534" w:rsidRDefault="00D74534" w:rsidP="00D74534">
      <w:pPr>
        <w:ind w:left="-567"/>
        <w:jc w:val="center"/>
        <w:rPr>
          <w:bCs/>
          <w:color w:val="000000"/>
          <w:sz w:val="28"/>
          <w:szCs w:val="28"/>
        </w:rPr>
      </w:pPr>
    </w:p>
    <w:p w14:paraId="0D1EB74B" w14:textId="77777777" w:rsidR="00D74534" w:rsidRPr="00D74534" w:rsidRDefault="00D74534" w:rsidP="00D74534">
      <w:pPr>
        <w:ind w:left="-567"/>
        <w:jc w:val="center"/>
        <w:rPr>
          <w:bCs/>
          <w:color w:val="000000"/>
          <w:sz w:val="28"/>
          <w:szCs w:val="28"/>
        </w:rPr>
      </w:pPr>
    </w:p>
    <w:p w14:paraId="6E6A6FD7" w14:textId="77777777" w:rsidR="00D74534" w:rsidRPr="00D74534" w:rsidRDefault="00D74534" w:rsidP="00D74534">
      <w:pPr>
        <w:ind w:left="-567"/>
        <w:jc w:val="center"/>
        <w:rPr>
          <w:bCs/>
          <w:color w:val="000000"/>
          <w:sz w:val="28"/>
          <w:szCs w:val="28"/>
        </w:rPr>
      </w:pPr>
    </w:p>
    <w:p w14:paraId="045182C5" w14:textId="77777777" w:rsidR="00D74534" w:rsidRPr="00D74534" w:rsidRDefault="00D74534" w:rsidP="00D74534">
      <w:pPr>
        <w:ind w:left="-567"/>
        <w:jc w:val="center"/>
        <w:rPr>
          <w:bCs/>
          <w:color w:val="000000"/>
          <w:sz w:val="28"/>
          <w:szCs w:val="28"/>
        </w:rPr>
      </w:pPr>
    </w:p>
    <w:p w14:paraId="46127630" w14:textId="77777777" w:rsidR="00D74534" w:rsidRPr="00D74534" w:rsidRDefault="00D74534" w:rsidP="00D74534">
      <w:pPr>
        <w:ind w:left="-567"/>
        <w:jc w:val="center"/>
        <w:rPr>
          <w:bCs/>
          <w:color w:val="000000"/>
          <w:sz w:val="28"/>
          <w:szCs w:val="28"/>
        </w:rPr>
      </w:pPr>
    </w:p>
    <w:p w14:paraId="4D4CF93C" w14:textId="77777777" w:rsidR="00D74534" w:rsidRPr="00D74534" w:rsidRDefault="00D74534" w:rsidP="00D74534">
      <w:pPr>
        <w:ind w:left="-567"/>
        <w:jc w:val="center"/>
        <w:rPr>
          <w:bCs/>
          <w:color w:val="000000"/>
          <w:sz w:val="28"/>
          <w:szCs w:val="28"/>
        </w:rPr>
      </w:pPr>
    </w:p>
    <w:p w14:paraId="1D025EEC" w14:textId="77777777" w:rsidR="00D74534" w:rsidRPr="00D74534" w:rsidRDefault="00D74534" w:rsidP="00D74534">
      <w:pPr>
        <w:ind w:left="-567"/>
        <w:jc w:val="center"/>
        <w:rPr>
          <w:bCs/>
          <w:color w:val="000000"/>
          <w:sz w:val="28"/>
          <w:szCs w:val="28"/>
        </w:rPr>
      </w:pPr>
    </w:p>
    <w:p w14:paraId="7F003B54" w14:textId="77777777" w:rsidR="00D74534" w:rsidRPr="00D74534" w:rsidRDefault="00D74534" w:rsidP="00D74534">
      <w:pPr>
        <w:ind w:left="-567"/>
        <w:jc w:val="center"/>
        <w:rPr>
          <w:bCs/>
          <w:color w:val="000000"/>
          <w:sz w:val="28"/>
          <w:szCs w:val="28"/>
        </w:rPr>
      </w:pPr>
    </w:p>
    <w:p w14:paraId="46F0FD2D" w14:textId="77777777" w:rsidR="00D74534" w:rsidRPr="00D74534" w:rsidRDefault="00D74534" w:rsidP="00D74534">
      <w:pPr>
        <w:ind w:left="-567"/>
        <w:jc w:val="center"/>
        <w:rPr>
          <w:bCs/>
          <w:color w:val="000000"/>
          <w:sz w:val="28"/>
          <w:szCs w:val="28"/>
        </w:rPr>
      </w:pPr>
    </w:p>
    <w:p w14:paraId="262D8456" w14:textId="77777777" w:rsidR="00D74534" w:rsidRPr="00D74534" w:rsidRDefault="00D74534" w:rsidP="00D74534">
      <w:pPr>
        <w:ind w:left="-567"/>
        <w:jc w:val="center"/>
        <w:rPr>
          <w:bCs/>
          <w:color w:val="000000"/>
          <w:sz w:val="28"/>
          <w:szCs w:val="28"/>
        </w:rPr>
      </w:pPr>
    </w:p>
    <w:p w14:paraId="3B3A9AAE" w14:textId="77777777" w:rsidR="00D74534" w:rsidRPr="00D74534" w:rsidRDefault="00D74534" w:rsidP="00D74534">
      <w:pPr>
        <w:ind w:left="-567"/>
        <w:jc w:val="center"/>
        <w:rPr>
          <w:bCs/>
          <w:color w:val="000000"/>
          <w:sz w:val="28"/>
          <w:szCs w:val="28"/>
        </w:rPr>
      </w:pPr>
    </w:p>
    <w:p w14:paraId="524CCAF8" w14:textId="77777777" w:rsidR="00D74534" w:rsidRPr="00D74534" w:rsidRDefault="00D74534" w:rsidP="00D74534">
      <w:pPr>
        <w:ind w:left="-567"/>
        <w:jc w:val="center"/>
        <w:rPr>
          <w:bCs/>
          <w:color w:val="000000"/>
          <w:sz w:val="28"/>
          <w:szCs w:val="28"/>
        </w:rPr>
      </w:pPr>
    </w:p>
    <w:p w14:paraId="67136A0D" w14:textId="77777777" w:rsidR="00D74534" w:rsidRPr="00D74534" w:rsidRDefault="00D74534" w:rsidP="00D74534">
      <w:pPr>
        <w:ind w:left="-567"/>
        <w:jc w:val="center"/>
        <w:rPr>
          <w:bCs/>
          <w:color w:val="000000"/>
          <w:sz w:val="28"/>
          <w:szCs w:val="28"/>
        </w:rPr>
      </w:pPr>
    </w:p>
    <w:p w14:paraId="6ED86C61" w14:textId="77777777" w:rsidR="00D74534" w:rsidRPr="00D74534" w:rsidRDefault="00D74534" w:rsidP="00D74534">
      <w:pPr>
        <w:ind w:left="-567"/>
        <w:jc w:val="center"/>
        <w:rPr>
          <w:bCs/>
          <w:color w:val="000000"/>
          <w:sz w:val="28"/>
          <w:szCs w:val="28"/>
        </w:rPr>
      </w:pPr>
    </w:p>
    <w:p w14:paraId="7FC2C882" w14:textId="77777777" w:rsidR="00D74534" w:rsidRPr="00D74534" w:rsidRDefault="00D74534" w:rsidP="00D74534">
      <w:pPr>
        <w:ind w:left="-567"/>
        <w:jc w:val="center"/>
        <w:rPr>
          <w:bCs/>
          <w:color w:val="000000"/>
          <w:sz w:val="28"/>
          <w:szCs w:val="28"/>
        </w:rPr>
      </w:pPr>
    </w:p>
    <w:p w14:paraId="6E932C6B" w14:textId="77777777" w:rsidR="00D74534" w:rsidRPr="00D74534" w:rsidRDefault="00D74534" w:rsidP="00D74534">
      <w:pPr>
        <w:ind w:left="-567"/>
        <w:jc w:val="center"/>
        <w:rPr>
          <w:bCs/>
          <w:color w:val="000000"/>
          <w:sz w:val="28"/>
          <w:szCs w:val="28"/>
        </w:rPr>
      </w:pPr>
    </w:p>
    <w:p w14:paraId="1F1BF531" w14:textId="77777777" w:rsidR="00D74534" w:rsidRPr="00D74534" w:rsidRDefault="00D74534" w:rsidP="00D74534">
      <w:pPr>
        <w:ind w:left="-567"/>
        <w:jc w:val="center"/>
        <w:rPr>
          <w:bCs/>
          <w:color w:val="000000"/>
          <w:sz w:val="28"/>
          <w:szCs w:val="28"/>
        </w:rPr>
      </w:pPr>
    </w:p>
    <w:p w14:paraId="0E9A1712" w14:textId="77777777" w:rsidR="00D74534" w:rsidRPr="00D74534" w:rsidRDefault="00D74534" w:rsidP="00D74534">
      <w:pPr>
        <w:ind w:left="-567"/>
        <w:jc w:val="center"/>
        <w:rPr>
          <w:bCs/>
          <w:color w:val="000000"/>
          <w:sz w:val="28"/>
          <w:szCs w:val="28"/>
        </w:rPr>
      </w:pPr>
    </w:p>
    <w:p w14:paraId="4873BED7" w14:textId="77777777" w:rsidR="00D74534" w:rsidRPr="00D74534" w:rsidRDefault="00D74534" w:rsidP="00D74534">
      <w:pPr>
        <w:ind w:left="-567"/>
        <w:jc w:val="center"/>
        <w:rPr>
          <w:bCs/>
          <w:color w:val="000000"/>
          <w:sz w:val="28"/>
          <w:szCs w:val="28"/>
        </w:rPr>
      </w:pPr>
    </w:p>
    <w:p w14:paraId="1B6D2BE1" w14:textId="77777777" w:rsidR="00D74534" w:rsidRPr="00D74534" w:rsidRDefault="00D74534" w:rsidP="00D74534">
      <w:pPr>
        <w:ind w:left="-567"/>
        <w:jc w:val="center"/>
        <w:rPr>
          <w:bCs/>
          <w:color w:val="000000"/>
          <w:sz w:val="28"/>
          <w:szCs w:val="28"/>
        </w:rPr>
      </w:pPr>
    </w:p>
    <w:p w14:paraId="46390E2F" w14:textId="77777777" w:rsidR="00D74534" w:rsidRPr="00D74534" w:rsidRDefault="00D74534" w:rsidP="00D74534">
      <w:pPr>
        <w:ind w:left="-567"/>
        <w:jc w:val="center"/>
        <w:rPr>
          <w:bCs/>
          <w:color w:val="000000"/>
          <w:sz w:val="28"/>
          <w:szCs w:val="28"/>
        </w:rPr>
      </w:pPr>
    </w:p>
    <w:p w14:paraId="15E20ACD" w14:textId="77777777" w:rsidR="00D74534" w:rsidRPr="00D74534" w:rsidRDefault="00D74534" w:rsidP="00D74534">
      <w:pPr>
        <w:ind w:left="-567"/>
        <w:jc w:val="center"/>
        <w:rPr>
          <w:bCs/>
          <w:color w:val="000000"/>
          <w:sz w:val="28"/>
          <w:szCs w:val="28"/>
        </w:rPr>
      </w:pPr>
    </w:p>
    <w:p w14:paraId="1BC51944" w14:textId="77777777" w:rsidR="00D74534" w:rsidRPr="00D74534" w:rsidRDefault="00D74534" w:rsidP="00D74534">
      <w:pPr>
        <w:ind w:left="-567"/>
        <w:jc w:val="center"/>
        <w:rPr>
          <w:bCs/>
          <w:color w:val="000000"/>
          <w:sz w:val="28"/>
          <w:szCs w:val="28"/>
        </w:rPr>
      </w:pPr>
    </w:p>
    <w:p w14:paraId="7367016B" w14:textId="77777777" w:rsidR="00D74534" w:rsidRPr="00D74534" w:rsidRDefault="00D74534" w:rsidP="00D74534">
      <w:pPr>
        <w:ind w:left="-567"/>
        <w:jc w:val="center"/>
        <w:rPr>
          <w:bCs/>
          <w:color w:val="000000"/>
          <w:sz w:val="28"/>
          <w:szCs w:val="28"/>
        </w:rPr>
      </w:pPr>
    </w:p>
    <w:p w14:paraId="51AE5D28" w14:textId="77777777" w:rsidR="00D74534" w:rsidRPr="00D74534" w:rsidRDefault="00D74534" w:rsidP="00D74534">
      <w:pPr>
        <w:ind w:left="-567"/>
        <w:jc w:val="center"/>
        <w:rPr>
          <w:bCs/>
          <w:color w:val="000000"/>
          <w:sz w:val="28"/>
          <w:szCs w:val="28"/>
        </w:rPr>
      </w:pPr>
    </w:p>
    <w:p w14:paraId="2938A7F7" w14:textId="77777777" w:rsidR="00D74534" w:rsidRPr="00D74534" w:rsidRDefault="00D74534" w:rsidP="00D74534">
      <w:pPr>
        <w:ind w:left="-567"/>
        <w:jc w:val="center"/>
        <w:rPr>
          <w:bCs/>
          <w:color w:val="000000"/>
          <w:sz w:val="28"/>
          <w:szCs w:val="28"/>
        </w:rPr>
      </w:pPr>
    </w:p>
    <w:p w14:paraId="7D907FCD" w14:textId="77777777" w:rsidR="00D74534" w:rsidRPr="00D74534" w:rsidRDefault="00D74534" w:rsidP="00D74534">
      <w:pPr>
        <w:ind w:left="-567"/>
        <w:jc w:val="center"/>
        <w:rPr>
          <w:bCs/>
          <w:color w:val="000000"/>
          <w:sz w:val="28"/>
          <w:szCs w:val="28"/>
        </w:rPr>
      </w:pPr>
    </w:p>
    <w:p w14:paraId="2B83C9D8" w14:textId="77777777" w:rsidR="00D74534" w:rsidRPr="00D74534" w:rsidRDefault="00D74534" w:rsidP="00D74534">
      <w:pPr>
        <w:ind w:left="-567"/>
        <w:jc w:val="center"/>
        <w:rPr>
          <w:bCs/>
          <w:color w:val="000000"/>
          <w:sz w:val="28"/>
          <w:szCs w:val="28"/>
        </w:rPr>
      </w:pPr>
    </w:p>
    <w:p w14:paraId="79E32C5F" w14:textId="77777777" w:rsidR="00D74534" w:rsidRPr="00D74534" w:rsidRDefault="00D74534" w:rsidP="00D74534">
      <w:pPr>
        <w:ind w:left="-567"/>
        <w:jc w:val="center"/>
        <w:rPr>
          <w:bCs/>
          <w:color w:val="000000"/>
          <w:sz w:val="28"/>
          <w:szCs w:val="28"/>
        </w:rPr>
      </w:pPr>
    </w:p>
    <w:p w14:paraId="1B2A2E9A" w14:textId="77777777" w:rsidR="00D74534" w:rsidRPr="00D74534" w:rsidRDefault="00D74534" w:rsidP="00D74534">
      <w:pPr>
        <w:ind w:left="-567"/>
        <w:jc w:val="center"/>
        <w:rPr>
          <w:bCs/>
          <w:color w:val="000000"/>
          <w:sz w:val="28"/>
          <w:szCs w:val="28"/>
        </w:rPr>
      </w:pPr>
    </w:p>
    <w:p w14:paraId="3C4A879D" w14:textId="77777777" w:rsidR="00D74534" w:rsidRPr="00D74534" w:rsidRDefault="00D74534" w:rsidP="00D74534">
      <w:pPr>
        <w:ind w:left="-567"/>
        <w:jc w:val="center"/>
        <w:rPr>
          <w:bCs/>
          <w:color w:val="000000"/>
          <w:sz w:val="28"/>
          <w:szCs w:val="28"/>
        </w:rPr>
      </w:pPr>
    </w:p>
    <w:p w14:paraId="12415852" w14:textId="77777777" w:rsidR="00D74534" w:rsidRPr="00D74534" w:rsidRDefault="00D74534" w:rsidP="00D74534">
      <w:pPr>
        <w:ind w:left="-567"/>
        <w:jc w:val="center"/>
        <w:rPr>
          <w:bCs/>
          <w:color w:val="000000"/>
          <w:sz w:val="28"/>
          <w:szCs w:val="28"/>
        </w:rPr>
      </w:pPr>
    </w:p>
    <w:p w14:paraId="6FE603CC" w14:textId="77777777" w:rsidR="00D74534" w:rsidRPr="00D74534" w:rsidRDefault="00D74534" w:rsidP="00D74534">
      <w:pPr>
        <w:ind w:left="-567"/>
        <w:jc w:val="center"/>
        <w:rPr>
          <w:bCs/>
          <w:color w:val="000000"/>
          <w:sz w:val="28"/>
          <w:szCs w:val="28"/>
        </w:rPr>
        <w:sectPr w:rsidR="00D74534" w:rsidRPr="00D74534" w:rsidSect="00D74534">
          <w:pgSz w:w="11906" w:h="16838"/>
          <w:pgMar w:top="851" w:right="709" w:bottom="709" w:left="1559" w:header="709" w:footer="709" w:gutter="0"/>
          <w:cols w:space="708"/>
          <w:titlePg/>
          <w:docGrid w:linePitch="360"/>
        </w:sectPr>
      </w:pPr>
    </w:p>
    <w:p w14:paraId="662CAA49"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8. Показатели надежности, качества, энергетической эффективности</w:t>
      </w:r>
    </w:p>
    <w:p w14:paraId="5A8D920D" w14:textId="77777777" w:rsidR="00D74534" w:rsidRPr="00D74534" w:rsidRDefault="00D74534" w:rsidP="00D74534">
      <w:pPr>
        <w:ind w:left="-567"/>
        <w:jc w:val="center"/>
        <w:rPr>
          <w:bCs/>
          <w:color w:val="FF0000"/>
          <w:sz w:val="28"/>
          <w:szCs w:val="28"/>
        </w:rPr>
      </w:pPr>
      <w:r w:rsidRPr="00D74534">
        <w:rPr>
          <w:bCs/>
          <w:color w:val="000000"/>
          <w:sz w:val="28"/>
          <w:szCs w:val="28"/>
        </w:rPr>
        <w:t xml:space="preserve"> объектов централизованных систем </w:t>
      </w:r>
      <w:r w:rsidRPr="00D74534">
        <w:rPr>
          <w:bCs/>
          <w:sz w:val="28"/>
          <w:szCs w:val="28"/>
        </w:rPr>
        <w:t>холодного водоснабжения и водоотведения</w:t>
      </w:r>
    </w:p>
    <w:p w14:paraId="0428ED45" w14:textId="77777777" w:rsidR="00D74534" w:rsidRPr="00D74534" w:rsidRDefault="00D74534" w:rsidP="00D74534">
      <w:pPr>
        <w:ind w:left="-567"/>
        <w:jc w:val="center"/>
        <w:rPr>
          <w:bCs/>
          <w:color w:val="000000"/>
          <w:sz w:val="28"/>
          <w:szCs w:val="28"/>
        </w:rPr>
      </w:pPr>
    </w:p>
    <w:tbl>
      <w:tblPr>
        <w:tblStyle w:val="1540"/>
        <w:tblW w:w="13466" w:type="dxa"/>
        <w:jc w:val="center"/>
        <w:tblLayout w:type="fixed"/>
        <w:tblLook w:val="04A0" w:firstRow="1" w:lastRow="0" w:firstColumn="1" w:lastColumn="0" w:noHBand="0" w:noVBand="1"/>
      </w:tblPr>
      <w:tblGrid>
        <w:gridCol w:w="850"/>
        <w:gridCol w:w="3347"/>
        <w:gridCol w:w="993"/>
        <w:gridCol w:w="1701"/>
        <w:gridCol w:w="992"/>
        <w:gridCol w:w="1134"/>
        <w:gridCol w:w="1134"/>
        <w:gridCol w:w="1105"/>
        <w:gridCol w:w="1105"/>
        <w:gridCol w:w="1105"/>
      </w:tblGrid>
      <w:tr w:rsidR="00D74534" w:rsidRPr="00D74534" w14:paraId="6AD15913" w14:textId="77777777" w:rsidTr="005E2A16">
        <w:trPr>
          <w:trHeight w:val="1154"/>
          <w:jc w:val="center"/>
        </w:trPr>
        <w:tc>
          <w:tcPr>
            <w:tcW w:w="850" w:type="dxa"/>
            <w:vAlign w:val="center"/>
          </w:tcPr>
          <w:p w14:paraId="31231CCD" w14:textId="77777777" w:rsidR="00D74534" w:rsidRPr="00D74534" w:rsidRDefault="00D74534" w:rsidP="00D74534">
            <w:pPr>
              <w:jc w:val="center"/>
              <w:rPr>
                <w:bCs/>
                <w:color w:val="000000"/>
                <w:sz w:val="28"/>
                <w:szCs w:val="28"/>
              </w:rPr>
            </w:pPr>
            <w:r w:rsidRPr="00D74534">
              <w:rPr>
                <w:bCs/>
                <w:color w:val="000000"/>
                <w:sz w:val="28"/>
                <w:szCs w:val="28"/>
              </w:rPr>
              <w:t>№ п/п</w:t>
            </w:r>
          </w:p>
        </w:tc>
        <w:tc>
          <w:tcPr>
            <w:tcW w:w="3347" w:type="dxa"/>
            <w:vAlign w:val="center"/>
          </w:tcPr>
          <w:p w14:paraId="2B14A8CF" w14:textId="77777777" w:rsidR="00D74534" w:rsidRPr="00D74534" w:rsidRDefault="00D74534" w:rsidP="00D74534">
            <w:pPr>
              <w:jc w:val="center"/>
              <w:rPr>
                <w:bCs/>
                <w:color w:val="000000"/>
                <w:sz w:val="28"/>
                <w:szCs w:val="28"/>
              </w:rPr>
            </w:pPr>
            <w:r w:rsidRPr="00D74534">
              <w:rPr>
                <w:bCs/>
                <w:color w:val="000000"/>
                <w:sz w:val="28"/>
                <w:szCs w:val="28"/>
              </w:rPr>
              <w:t>Наименование показателя</w:t>
            </w:r>
          </w:p>
        </w:tc>
        <w:tc>
          <w:tcPr>
            <w:tcW w:w="993" w:type="dxa"/>
            <w:vAlign w:val="center"/>
          </w:tcPr>
          <w:p w14:paraId="529CD9DA" w14:textId="77777777" w:rsidR="00D74534" w:rsidRPr="00D74534" w:rsidRDefault="00D74534" w:rsidP="00D74534">
            <w:pPr>
              <w:jc w:val="center"/>
              <w:rPr>
                <w:bCs/>
                <w:color w:val="000000"/>
                <w:sz w:val="28"/>
                <w:szCs w:val="28"/>
              </w:rPr>
            </w:pPr>
            <w:r w:rsidRPr="00D74534">
              <w:rPr>
                <w:bCs/>
                <w:color w:val="000000"/>
                <w:sz w:val="28"/>
                <w:szCs w:val="28"/>
              </w:rPr>
              <w:t>Факт 2022 год</w:t>
            </w:r>
          </w:p>
        </w:tc>
        <w:tc>
          <w:tcPr>
            <w:tcW w:w="1701" w:type="dxa"/>
            <w:vAlign w:val="center"/>
          </w:tcPr>
          <w:p w14:paraId="665E5310" w14:textId="77777777" w:rsidR="00D74534" w:rsidRPr="00D74534" w:rsidRDefault="00D74534" w:rsidP="00D74534">
            <w:pPr>
              <w:jc w:val="center"/>
              <w:rPr>
                <w:bCs/>
                <w:color w:val="000000"/>
                <w:sz w:val="28"/>
                <w:szCs w:val="28"/>
              </w:rPr>
            </w:pPr>
            <w:r w:rsidRPr="00D74534">
              <w:rPr>
                <w:bCs/>
                <w:color w:val="000000"/>
                <w:sz w:val="28"/>
                <w:szCs w:val="28"/>
              </w:rPr>
              <w:t>Ожидаемые значения 2023 год</w:t>
            </w:r>
          </w:p>
        </w:tc>
        <w:tc>
          <w:tcPr>
            <w:tcW w:w="992" w:type="dxa"/>
            <w:vAlign w:val="center"/>
          </w:tcPr>
          <w:p w14:paraId="4BA588F8" w14:textId="77777777" w:rsidR="00D74534" w:rsidRPr="00D74534" w:rsidRDefault="00D74534" w:rsidP="00D74534">
            <w:pPr>
              <w:jc w:val="center"/>
              <w:rPr>
                <w:bCs/>
                <w:color w:val="000000"/>
                <w:sz w:val="28"/>
                <w:szCs w:val="28"/>
              </w:rPr>
            </w:pPr>
            <w:r w:rsidRPr="00D74534">
              <w:rPr>
                <w:bCs/>
                <w:color w:val="000000"/>
                <w:sz w:val="28"/>
                <w:szCs w:val="28"/>
              </w:rPr>
              <w:t>План 2024 год</w:t>
            </w:r>
          </w:p>
        </w:tc>
        <w:tc>
          <w:tcPr>
            <w:tcW w:w="1134" w:type="dxa"/>
            <w:vAlign w:val="center"/>
          </w:tcPr>
          <w:p w14:paraId="28846B1C" w14:textId="77777777" w:rsidR="00D74534" w:rsidRPr="00D74534" w:rsidRDefault="00D74534" w:rsidP="00D74534">
            <w:pPr>
              <w:jc w:val="center"/>
              <w:rPr>
                <w:bCs/>
                <w:color w:val="000000"/>
                <w:sz w:val="28"/>
                <w:szCs w:val="28"/>
              </w:rPr>
            </w:pPr>
            <w:r w:rsidRPr="00D74534">
              <w:rPr>
                <w:bCs/>
                <w:color w:val="000000"/>
                <w:sz w:val="28"/>
                <w:szCs w:val="28"/>
              </w:rPr>
              <w:t>План 2025 год</w:t>
            </w:r>
          </w:p>
        </w:tc>
        <w:tc>
          <w:tcPr>
            <w:tcW w:w="1134" w:type="dxa"/>
            <w:vAlign w:val="center"/>
          </w:tcPr>
          <w:p w14:paraId="7B0DE2EA" w14:textId="77777777" w:rsidR="00D74534" w:rsidRPr="00D74534" w:rsidRDefault="00D74534" w:rsidP="00D74534">
            <w:pPr>
              <w:jc w:val="center"/>
              <w:rPr>
                <w:bCs/>
                <w:color w:val="000000"/>
                <w:sz w:val="28"/>
                <w:szCs w:val="28"/>
              </w:rPr>
            </w:pPr>
            <w:r w:rsidRPr="00D74534">
              <w:rPr>
                <w:bCs/>
                <w:color w:val="000000"/>
                <w:sz w:val="28"/>
                <w:szCs w:val="28"/>
              </w:rPr>
              <w:t>План 2026 год</w:t>
            </w:r>
          </w:p>
        </w:tc>
        <w:tc>
          <w:tcPr>
            <w:tcW w:w="1105" w:type="dxa"/>
            <w:vAlign w:val="center"/>
          </w:tcPr>
          <w:p w14:paraId="5EC731BA" w14:textId="77777777" w:rsidR="00D74534" w:rsidRPr="00D74534" w:rsidRDefault="00D74534" w:rsidP="00D74534">
            <w:pPr>
              <w:jc w:val="center"/>
              <w:rPr>
                <w:bCs/>
                <w:color w:val="000000"/>
                <w:sz w:val="28"/>
                <w:szCs w:val="28"/>
              </w:rPr>
            </w:pPr>
            <w:r w:rsidRPr="00D74534">
              <w:rPr>
                <w:bCs/>
                <w:color w:val="000000"/>
                <w:sz w:val="28"/>
                <w:szCs w:val="28"/>
              </w:rPr>
              <w:t>План 2027 год</w:t>
            </w:r>
          </w:p>
        </w:tc>
        <w:tc>
          <w:tcPr>
            <w:tcW w:w="1105" w:type="dxa"/>
            <w:vAlign w:val="center"/>
          </w:tcPr>
          <w:p w14:paraId="1ACB9D31" w14:textId="77777777" w:rsidR="00D74534" w:rsidRPr="00D74534" w:rsidRDefault="00D74534" w:rsidP="00D74534">
            <w:pPr>
              <w:jc w:val="center"/>
              <w:rPr>
                <w:bCs/>
                <w:color w:val="000000"/>
                <w:sz w:val="28"/>
                <w:szCs w:val="28"/>
              </w:rPr>
            </w:pPr>
            <w:r w:rsidRPr="00D74534">
              <w:rPr>
                <w:bCs/>
                <w:color w:val="000000"/>
                <w:sz w:val="28"/>
                <w:szCs w:val="28"/>
              </w:rPr>
              <w:t>План 2028 год</w:t>
            </w:r>
          </w:p>
        </w:tc>
        <w:tc>
          <w:tcPr>
            <w:tcW w:w="1105" w:type="dxa"/>
            <w:vAlign w:val="center"/>
          </w:tcPr>
          <w:p w14:paraId="105A1481" w14:textId="77777777" w:rsidR="00D74534" w:rsidRPr="00D74534" w:rsidRDefault="00D74534" w:rsidP="00D74534">
            <w:pPr>
              <w:jc w:val="center"/>
              <w:rPr>
                <w:bCs/>
                <w:color w:val="000000"/>
                <w:sz w:val="28"/>
                <w:szCs w:val="28"/>
              </w:rPr>
            </w:pPr>
            <w:r w:rsidRPr="00D74534">
              <w:rPr>
                <w:bCs/>
                <w:color w:val="000000"/>
                <w:sz w:val="28"/>
                <w:szCs w:val="28"/>
              </w:rPr>
              <w:t>План 2029 год</w:t>
            </w:r>
          </w:p>
        </w:tc>
      </w:tr>
      <w:tr w:rsidR="00D74534" w:rsidRPr="00D74534" w14:paraId="659D46A8" w14:textId="77777777" w:rsidTr="005E2A16">
        <w:trPr>
          <w:jc w:val="center"/>
        </w:trPr>
        <w:tc>
          <w:tcPr>
            <w:tcW w:w="850" w:type="dxa"/>
          </w:tcPr>
          <w:p w14:paraId="7C53214A" w14:textId="77777777" w:rsidR="00D74534" w:rsidRPr="00D74534" w:rsidRDefault="00D74534" w:rsidP="00D74534">
            <w:pPr>
              <w:jc w:val="center"/>
              <w:rPr>
                <w:bCs/>
                <w:color w:val="000000"/>
                <w:sz w:val="28"/>
                <w:szCs w:val="28"/>
              </w:rPr>
            </w:pPr>
            <w:r w:rsidRPr="00D74534">
              <w:rPr>
                <w:bCs/>
                <w:color w:val="000000"/>
                <w:sz w:val="28"/>
                <w:szCs w:val="28"/>
              </w:rPr>
              <w:t>1</w:t>
            </w:r>
          </w:p>
        </w:tc>
        <w:tc>
          <w:tcPr>
            <w:tcW w:w="3347" w:type="dxa"/>
          </w:tcPr>
          <w:p w14:paraId="1C310999" w14:textId="77777777" w:rsidR="00D74534" w:rsidRPr="00D74534" w:rsidRDefault="00D74534" w:rsidP="00D74534">
            <w:pPr>
              <w:jc w:val="center"/>
              <w:rPr>
                <w:bCs/>
                <w:color w:val="000000"/>
                <w:sz w:val="28"/>
                <w:szCs w:val="28"/>
              </w:rPr>
            </w:pPr>
            <w:r w:rsidRPr="00D74534">
              <w:rPr>
                <w:bCs/>
                <w:color w:val="000000"/>
                <w:sz w:val="28"/>
                <w:szCs w:val="28"/>
              </w:rPr>
              <w:t>2</w:t>
            </w:r>
          </w:p>
        </w:tc>
        <w:tc>
          <w:tcPr>
            <w:tcW w:w="993" w:type="dxa"/>
          </w:tcPr>
          <w:p w14:paraId="2049F3D9" w14:textId="77777777" w:rsidR="00D74534" w:rsidRPr="00D74534" w:rsidRDefault="00D74534" w:rsidP="00D74534">
            <w:pPr>
              <w:jc w:val="center"/>
              <w:rPr>
                <w:bCs/>
                <w:color w:val="000000"/>
                <w:sz w:val="28"/>
                <w:szCs w:val="28"/>
              </w:rPr>
            </w:pPr>
            <w:r w:rsidRPr="00D74534">
              <w:rPr>
                <w:bCs/>
                <w:color w:val="000000"/>
                <w:sz w:val="28"/>
                <w:szCs w:val="28"/>
              </w:rPr>
              <w:t>3</w:t>
            </w:r>
          </w:p>
        </w:tc>
        <w:tc>
          <w:tcPr>
            <w:tcW w:w="1701" w:type="dxa"/>
          </w:tcPr>
          <w:p w14:paraId="501C8753" w14:textId="77777777" w:rsidR="00D74534" w:rsidRPr="00D74534" w:rsidRDefault="00D74534" w:rsidP="00D74534">
            <w:pPr>
              <w:jc w:val="center"/>
              <w:rPr>
                <w:bCs/>
                <w:color w:val="000000"/>
                <w:sz w:val="28"/>
                <w:szCs w:val="28"/>
              </w:rPr>
            </w:pPr>
            <w:r w:rsidRPr="00D74534">
              <w:rPr>
                <w:bCs/>
                <w:color w:val="000000"/>
                <w:sz w:val="28"/>
                <w:szCs w:val="28"/>
              </w:rPr>
              <w:t>4</w:t>
            </w:r>
          </w:p>
        </w:tc>
        <w:tc>
          <w:tcPr>
            <w:tcW w:w="992" w:type="dxa"/>
          </w:tcPr>
          <w:p w14:paraId="71805D88" w14:textId="77777777" w:rsidR="00D74534" w:rsidRPr="00D74534" w:rsidRDefault="00D74534" w:rsidP="00D74534">
            <w:pPr>
              <w:jc w:val="center"/>
              <w:rPr>
                <w:bCs/>
                <w:color w:val="000000"/>
                <w:sz w:val="28"/>
                <w:szCs w:val="28"/>
              </w:rPr>
            </w:pPr>
            <w:r w:rsidRPr="00D74534">
              <w:rPr>
                <w:bCs/>
                <w:color w:val="000000"/>
                <w:sz w:val="28"/>
                <w:szCs w:val="28"/>
              </w:rPr>
              <w:t>5</w:t>
            </w:r>
          </w:p>
        </w:tc>
        <w:tc>
          <w:tcPr>
            <w:tcW w:w="1134" w:type="dxa"/>
          </w:tcPr>
          <w:p w14:paraId="64911733" w14:textId="77777777" w:rsidR="00D74534" w:rsidRPr="00D74534" w:rsidRDefault="00D74534" w:rsidP="00D74534">
            <w:pPr>
              <w:jc w:val="center"/>
              <w:rPr>
                <w:bCs/>
                <w:color w:val="000000"/>
                <w:sz w:val="28"/>
                <w:szCs w:val="28"/>
              </w:rPr>
            </w:pPr>
            <w:r w:rsidRPr="00D74534">
              <w:rPr>
                <w:bCs/>
                <w:color w:val="000000"/>
                <w:sz w:val="28"/>
                <w:szCs w:val="28"/>
              </w:rPr>
              <w:t>6</w:t>
            </w:r>
          </w:p>
        </w:tc>
        <w:tc>
          <w:tcPr>
            <w:tcW w:w="1134" w:type="dxa"/>
          </w:tcPr>
          <w:p w14:paraId="2D33F5D7" w14:textId="77777777" w:rsidR="00D74534" w:rsidRPr="00D74534" w:rsidRDefault="00D74534" w:rsidP="00D74534">
            <w:pPr>
              <w:jc w:val="center"/>
              <w:rPr>
                <w:bCs/>
                <w:color w:val="000000"/>
                <w:sz w:val="28"/>
                <w:szCs w:val="28"/>
              </w:rPr>
            </w:pPr>
            <w:r w:rsidRPr="00D74534">
              <w:rPr>
                <w:bCs/>
                <w:color w:val="000000"/>
                <w:sz w:val="28"/>
                <w:szCs w:val="28"/>
              </w:rPr>
              <w:t>7</w:t>
            </w:r>
          </w:p>
        </w:tc>
        <w:tc>
          <w:tcPr>
            <w:tcW w:w="1105" w:type="dxa"/>
          </w:tcPr>
          <w:p w14:paraId="3D6B0BAD" w14:textId="77777777" w:rsidR="00D74534" w:rsidRPr="00D74534" w:rsidRDefault="00D74534" w:rsidP="00D74534">
            <w:pPr>
              <w:jc w:val="center"/>
              <w:rPr>
                <w:bCs/>
                <w:color w:val="000000"/>
                <w:sz w:val="28"/>
                <w:szCs w:val="28"/>
              </w:rPr>
            </w:pPr>
            <w:r w:rsidRPr="00D74534">
              <w:rPr>
                <w:bCs/>
                <w:color w:val="000000"/>
                <w:sz w:val="28"/>
                <w:szCs w:val="28"/>
              </w:rPr>
              <w:t>8</w:t>
            </w:r>
          </w:p>
        </w:tc>
        <w:tc>
          <w:tcPr>
            <w:tcW w:w="1105" w:type="dxa"/>
          </w:tcPr>
          <w:p w14:paraId="4EABCC21" w14:textId="77777777" w:rsidR="00D74534" w:rsidRPr="00D74534" w:rsidRDefault="00D74534" w:rsidP="00D74534">
            <w:pPr>
              <w:jc w:val="center"/>
              <w:rPr>
                <w:bCs/>
                <w:color w:val="000000"/>
                <w:sz w:val="28"/>
                <w:szCs w:val="28"/>
              </w:rPr>
            </w:pPr>
            <w:r w:rsidRPr="00D74534">
              <w:rPr>
                <w:bCs/>
                <w:color w:val="000000"/>
                <w:sz w:val="28"/>
                <w:szCs w:val="28"/>
              </w:rPr>
              <w:t>9</w:t>
            </w:r>
          </w:p>
        </w:tc>
        <w:tc>
          <w:tcPr>
            <w:tcW w:w="1105" w:type="dxa"/>
          </w:tcPr>
          <w:p w14:paraId="2FC2F77D" w14:textId="77777777" w:rsidR="00D74534" w:rsidRPr="00D74534" w:rsidRDefault="00D74534" w:rsidP="00D74534">
            <w:pPr>
              <w:jc w:val="center"/>
              <w:rPr>
                <w:bCs/>
                <w:color w:val="000000"/>
                <w:sz w:val="28"/>
                <w:szCs w:val="28"/>
              </w:rPr>
            </w:pPr>
            <w:r w:rsidRPr="00D74534">
              <w:rPr>
                <w:bCs/>
                <w:color w:val="000000"/>
                <w:sz w:val="28"/>
                <w:szCs w:val="28"/>
              </w:rPr>
              <w:t>10</w:t>
            </w:r>
          </w:p>
        </w:tc>
      </w:tr>
      <w:tr w:rsidR="00D74534" w:rsidRPr="00D74534" w14:paraId="3F22DD1F" w14:textId="77777777" w:rsidTr="005E2A16">
        <w:trPr>
          <w:trHeight w:val="650"/>
          <w:jc w:val="center"/>
        </w:trPr>
        <w:tc>
          <w:tcPr>
            <w:tcW w:w="13466" w:type="dxa"/>
            <w:gridSpan w:val="10"/>
            <w:vAlign w:val="center"/>
          </w:tcPr>
          <w:p w14:paraId="5DAC8979" w14:textId="77777777" w:rsidR="00D74534" w:rsidRPr="00D74534" w:rsidRDefault="00D74534" w:rsidP="00344BA3">
            <w:pPr>
              <w:numPr>
                <w:ilvl w:val="0"/>
                <w:numId w:val="8"/>
              </w:numPr>
              <w:contextualSpacing/>
              <w:jc w:val="center"/>
              <w:rPr>
                <w:bCs/>
                <w:color w:val="000000"/>
                <w:sz w:val="28"/>
                <w:szCs w:val="28"/>
              </w:rPr>
            </w:pPr>
            <w:r w:rsidRPr="00D74534">
              <w:rPr>
                <w:bCs/>
                <w:color w:val="000000"/>
                <w:sz w:val="28"/>
                <w:szCs w:val="28"/>
              </w:rPr>
              <w:t>Показатели качества воды</w:t>
            </w:r>
          </w:p>
        </w:tc>
      </w:tr>
      <w:tr w:rsidR="00D74534" w:rsidRPr="00D74534" w14:paraId="78E16878" w14:textId="77777777" w:rsidTr="005E2A16">
        <w:trPr>
          <w:trHeight w:val="3987"/>
          <w:jc w:val="center"/>
        </w:trPr>
        <w:tc>
          <w:tcPr>
            <w:tcW w:w="850" w:type="dxa"/>
            <w:vAlign w:val="center"/>
          </w:tcPr>
          <w:p w14:paraId="3789B2E6" w14:textId="77777777" w:rsidR="00D74534" w:rsidRPr="00D74534" w:rsidRDefault="00D74534" w:rsidP="00D74534">
            <w:pPr>
              <w:jc w:val="center"/>
              <w:rPr>
                <w:bCs/>
                <w:color w:val="000000"/>
                <w:sz w:val="28"/>
                <w:szCs w:val="28"/>
              </w:rPr>
            </w:pPr>
            <w:r w:rsidRPr="00D74534">
              <w:rPr>
                <w:bCs/>
                <w:color w:val="000000"/>
                <w:sz w:val="28"/>
                <w:szCs w:val="28"/>
              </w:rPr>
              <w:t>1.1.</w:t>
            </w:r>
          </w:p>
        </w:tc>
        <w:tc>
          <w:tcPr>
            <w:tcW w:w="3347" w:type="dxa"/>
            <w:vAlign w:val="center"/>
          </w:tcPr>
          <w:p w14:paraId="38A0E3B8" w14:textId="77777777" w:rsidR="00D74534" w:rsidRPr="00D74534" w:rsidRDefault="00D74534" w:rsidP="00D74534">
            <w:pPr>
              <w:rPr>
                <w:color w:val="000000"/>
                <w:sz w:val="22"/>
                <w:szCs w:val="22"/>
              </w:rPr>
            </w:pPr>
            <w:r w:rsidRPr="00D74534">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F4CCC3C" w14:textId="77777777" w:rsidR="00D74534" w:rsidRPr="00D74534" w:rsidRDefault="00D74534" w:rsidP="00D74534">
            <w:pPr>
              <w:rPr>
                <w:color w:val="000000"/>
                <w:sz w:val="22"/>
                <w:szCs w:val="22"/>
              </w:rPr>
            </w:pPr>
            <w:r w:rsidRPr="00D74534">
              <w:rPr>
                <w:color w:val="000000"/>
                <w:sz w:val="22"/>
                <w:szCs w:val="22"/>
              </w:rPr>
              <w:t>(в процентах)</w:t>
            </w:r>
          </w:p>
        </w:tc>
        <w:tc>
          <w:tcPr>
            <w:tcW w:w="993" w:type="dxa"/>
            <w:vAlign w:val="center"/>
          </w:tcPr>
          <w:p w14:paraId="1043CABA" w14:textId="77777777" w:rsidR="00D74534" w:rsidRPr="00D74534" w:rsidRDefault="00D74534" w:rsidP="00D74534">
            <w:pPr>
              <w:jc w:val="center"/>
              <w:rPr>
                <w:bCs/>
                <w:sz w:val="28"/>
                <w:szCs w:val="28"/>
              </w:rPr>
            </w:pPr>
            <w:r w:rsidRPr="00D74534">
              <w:rPr>
                <w:bCs/>
                <w:sz w:val="28"/>
                <w:szCs w:val="28"/>
              </w:rPr>
              <w:t>0,00</w:t>
            </w:r>
          </w:p>
        </w:tc>
        <w:tc>
          <w:tcPr>
            <w:tcW w:w="1701" w:type="dxa"/>
            <w:vAlign w:val="center"/>
          </w:tcPr>
          <w:p w14:paraId="13C50C80" w14:textId="77777777" w:rsidR="00D74534" w:rsidRPr="00D74534" w:rsidRDefault="00D74534" w:rsidP="00D74534">
            <w:pPr>
              <w:jc w:val="center"/>
              <w:rPr>
                <w:sz w:val="28"/>
                <w:szCs w:val="28"/>
              </w:rPr>
            </w:pPr>
            <w:r w:rsidRPr="00D74534">
              <w:rPr>
                <w:bCs/>
                <w:sz w:val="28"/>
                <w:szCs w:val="28"/>
              </w:rPr>
              <w:t>0,00</w:t>
            </w:r>
          </w:p>
        </w:tc>
        <w:tc>
          <w:tcPr>
            <w:tcW w:w="992" w:type="dxa"/>
            <w:vAlign w:val="center"/>
          </w:tcPr>
          <w:p w14:paraId="097D568E" w14:textId="77777777" w:rsidR="00D74534" w:rsidRPr="00D74534" w:rsidRDefault="00D74534" w:rsidP="00D74534">
            <w:pPr>
              <w:jc w:val="center"/>
              <w:rPr>
                <w:sz w:val="28"/>
                <w:szCs w:val="28"/>
              </w:rPr>
            </w:pPr>
            <w:r w:rsidRPr="00D74534">
              <w:rPr>
                <w:bCs/>
                <w:sz w:val="28"/>
                <w:szCs w:val="28"/>
              </w:rPr>
              <w:t>0,00</w:t>
            </w:r>
          </w:p>
        </w:tc>
        <w:tc>
          <w:tcPr>
            <w:tcW w:w="1134" w:type="dxa"/>
            <w:vAlign w:val="center"/>
          </w:tcPr>
          <w:p w14:paraId="286E4713" w14:textId="77777777" w:rsidR="00D74534" w:rsidRPr="00D74534" w:rsidRDefault="00D74534" w:rsidP="00D74534">
            <w:pPr>
              <w:jc w:val="center"/>
              <w:rPr>
                <w:sz w:val="28"/>
                <w:szCs w:val="28"/>
              </w:rPr>
            </w:pPr>
            <w:r w:rsidRPr="00D74534">
              <w:rPr>
                <w:bCs/>
                <w:sz w:val="28"/>
                <w:szCs w:val="28"/>
              </w:rPr>
              <w:t>0,00</w:t>
            </w:r>
          </w:p>
        </w:tc>
        <w:tc>
          <w:tcPr>
            <w:tcW w:w="1134" w:type="dxa"/>
            <w:vAlign w:val="center"/>
          </w:tcPr>
          <w:p w14:paraId="29A9744D" w14:textId="77777777" w:rsidR="00D74534" w:rsidRPr="00D74534" w:rsidRDefault="00D74534" w:rsidP="00D74534">
            <w:pPr>
              <w:jc w:val="center"/>
              <w:rPr>
                <w:sz w:val="28"/>
                <w:szCs w:val="28"/>
              </w:rPr>
            </w:pPr>
            <w:r w:rsidRPr="00D74534">
              <w:rPr>
                <w:bCs/>
                <w:sz w:val="28"/>
                <w:szCs w:val="28"/>
              </w:rPr>
              <w:t>0,00</w:t>
            </w:r>
          </w:p>
        </w:tc>
        <w:tc>
          <w:tcPr>
            <w:tcW w:w="1105" w:type="dxa"/>
            <w:vAlign w:val="center"/>
          </w:tcPr>
          <w:p w14:paraId="64DF83FD" w14:textId="77777777" w:rsidR="00D74534" w:rsidRPr="00D74534" w:rsidRDefault="00D74534" w:rsidP="00D74534">
            <w:pPr>
              <w:jc w:val="center"/>
              <w:rPr>
                <w:sz w:val="28"/>
                <w:szCs w:val="28"/>
              </w:rPr>
            </w:pPr>
            <w:r w:rsidRPr="00D74534">
              <w:rPr>
                <w:bCs/>
                <w:sz w:val="28"/>
                <w:szCs w:val="28"/>
              </w:rPr>
              <w:t>0,00</w:t>
            </w:r>
          </w:p>
        </w:tc>
        <w:tc>
          <w:tcPr>
            <w:tcW w:w="1105" w:type="dxa"/>
            <w:vAlign w:val="center"/>
          </w:tcPr>
          <w:p w14:paraId="6DD76ED4" w14:textId="77777777" w:rsidR="00D74534" w:rsidRPr="00D74534" w:rsidRDefault="00D74534" w:rsidP="00D74534">
            <w:pPr>
              <w:jc w:val="center"/>
              <w:rPr>
                <w:sz w:val="28"/>
                <w:szCs w:val="28"/>
              </w:rPr>
            </w:pPr>
            <w:r w:rsidRPr="00D74534">
              <w:rPr>
                <w:bCs/>
                <w:sz w:val="28"/>
                <w:szCs w:val="28"/>
              </w:rPr>
              <w:t>0,00</w:t>
            </w:r>
          </w:p>
        </w:tc>
        <w:tc>
          <w:tcPr>
            <w:tcW w:w="1105" w:type="dxa"/>
            <w:vAlign w:val="center"/>
          </w:tcPr>
          <w:p w14:paraId="7CC3A6C2" w14:textId="77777777" w:rsidR="00D74534" w:rsidRPr="00D74534" w:rsidRDefault="00D74534" w:rsidP="00D74534">
            <w:pPr>
              <w:jc w:val="center"/>
              <w:rPr>
                <w:sz w:val="28"/>
                <w:szCs w:val="28"/>
              </w:rPr>
            </w:pPr>
            <w:r w:rsidRPr="00D74534">
              <w:rPr>
                <w:bCs/>
                <w:sz w:val="28"/>
                <w:szCs w:val="28"/>
              </w:rPr>
              <w:t>0,00</w:t>
            </w:r>
          </w:p>
        </w:tc>
      </w:tr>
      <w:tr w:rsidR="00D74534" w:rsidRPr="00D74534" w14:paraId="588A7715" w14:textId="77777777" w:rsidTr="005E2A16">
        <w:trPr>
          <w:trHeight w:val="2793"/>
          <w:jc w:val="center"/>
        </w:trPr>
        <w:tc>
          <w:tcPr>
            <w:tcW w:w="850" w:type="dxa"/>
            <w:vAlign w:val="center"/>
          </w:tcPr>
          <w:p w14:paraId="7A71B781" w14:textId="77777777" w:rsidR="00D74534" w:rsidRPr="00D74534" w:rsidRDefault="00D74534" w:rsidP="00D74534">
            <w:pPr>
              <w:jc w:val="center"/>
              <w:rPr>
                <w:bCs/>
                <w:color w:val="000000"/>
                <w:sz w:val="28"/>
                <w:szCs w:val="28"/>
              </w:rPr>
            </w:pPr>
            <w:r w:rsidRPr="00D74534">
              <w:rPr>
                <w:bCs/>
                <w:color w:val="000000"/>
                <w:sz w:val="28"/>
                <w:szCs w:val="28"/>
              </w:rPr>
              <w:t>1.2.</w:t>
            </w:r>
          </w:p>
        </w:tc>
        <w:tc>
          <w:tcPr>
            <w:tcW w:w="3347" w:type="dxa"/>
          </w:tcPr>
          <w:p w14:paraId="7799D010" w14:textId="77777777" w:rsidR="00D74534" w:rsidRPr="00D74534" w:rsidRDefault="00D74534" w:rsidP="00D74534">
            <w:pPr>
              <w:rPr>
                <w:color w:val="000000"/>
                <w:sz w:val="22"/>
                <w:szCs w:val="22"/>
              </w:rPr>
            </w:pPr>
            <w:r w:rsidRPr="00D74534">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62CFEDEC" w14:textId="77777777" w:rsidR="00D74534" w:rsidRPr="00D74534" w:rsidRDefault="00D74534" w:rsidP="00D74534">
            <w:pPr>
              <w:rPr>
                <w:bCs/>
                <w:color w:val="000000"/>
                <w:sz w:val="28"/>
                <w:szCs w:val="28"/>
              </w:rPr>
            </w:pPr>
            <w:r w:rsidRPr="00D74534">
              <w:rPr>
                <w:color w:val="000000"/>
                <w:sz w:val="22"/>
                <w:szCs w:val="22"/>
              </w:rPr>
              <w:t>(в процентах)</w:t>
            </w:r>
          </w:p>
        </w:tc>
        <w:tc>
          <w:tcPr>
            <w:tcW w:w="993" w:type="dxa"/>
            <w:vAlign w:val="center"/>
          </w:tcPr>
          <w:p w14:paraId="5DE7572A" w14:textId="77777777" w:rsidR="00D74534" w:rsidRPr="00D74534" w:rsidRDefault="00D74534" w:rsidP="00D74534">
            <w:pPr>
              <w:jc w:val="center"/>
              <w:rPr>
                <w:bCs/>
                <w:sz w:val="28"/>
                <w:szCs w:val="28"/>
              </w:rPr>
            </w:pPr>
            <w:r w:rsidRPr="00D74534">
              <w:rPr>
                <w:bCs/>
                <w:sz w:val="28"/>
                <w:szCs w:val="28"/>
              </w:rPr>
              <w:t>69,00</w:t>
            </w:r>
          </w:p>
        </w:tc>
        <w:tc>
          <w:tcPr>
            <w:tcW w:w="1701" w:type="dxa"/>
            <w:vAlign w:val="center"/>
          </w:tcPr>
          <w:p w14:paraId="0F07DDB2" w14:textId="77777777" w:rsidR="00D74534" w:rsidRPr="00D74534" w:rsidRDefault="00D74534" w:rsidP="00D74534">
            <w:pPr>
              <w:jc w:val="center"/>
            </w:pPr>
            <w:r w:rsidRPr="00D74534">
              <w:rPr>
                <w:sz w:val="28"/>
                <w:szCs w:val="28"/>
              </w:rPr>
              <w:t>66,00</w:t>
            </w:r>
          </w:p>
        </w:tc>
        <w:tc>
          <w:tcPr>
            <w:tcW w:w="992" w:type="dxa"/>
            <w:vAlign w:val="center"/>
          </w:tcPr>
          <w:p w14:paraId="3BD0BDAC" w14:textId="77777777" w:rsidR="00D74534" w:rsidRPr="00D74534" w:rsidRDefault="00D74534" w:rsidP="00D74534">
            <w:pPr>
              <w:jc w:val="center"/>
            </w:pPr>
            <w:r w:rsidRPr="00D74534">
              <w:rPr>
                <w:sz w:val="28"/>
                <w:szCs w:val="28"/>
              </w:rPr>
              <w:t>63,00</w:t>
            </w:r>
          </w:p>
        </w:tc>
        <w:tc>
          <w:tcPr>
            <w:tcW w:w="1134" w:type="dxa"/>
            <w:vAlign w:val="center"/>
          </w:tcPr>
          <w:p w14:paraId="52093850" w14:textId="77777777" w:rsidR="00D74534" w:rsidRPr="00D74534" w:rsidRDefault="00D74534" w:rsidP="00D74534">
            <w:pPr>
              <w:jc w:val="center"/>
            </w:pPr>
            <w:r w:rsidRPr="00D74534">
              <w:rPr>
                <w:bCs/>
                <w:sz w:val="28"/>
                <w:szCs w:val="28"/>
              </w:rPr>
              <w:t>60,00</w:t>
            </w:r>
          </w:p>
        </w:tc>
        <w:tc>
          <w:tcPr>
            <w:tcW w:w="1134" w:type="dxa"/>
            <w:vAlign w:val="center"/>
          </w:tcPr>
          <w:p w14:paraId="46C2442E" w14:textId="77777777" w:rsidR="00D74534" w:rsidRPr="00D74534" w:rsidRDefault="00D74534" w:rsidP="00D74534">
            <w:pPr>
              <w:jc w:val="center"/>
            </w:pPr>
            <w:r w:rsidRPr="00D74534">
              <w:rPr>
                <w:bCs/>
                <w:sz w:val="28"/>
                <w:szCs w:val="28"/>
              </w:rPr>
              <w:t>57,00</w:t>
            </w:r>
          </w:p>
        </w:tc>
        <w:tc>
          <w:tcPr>
            <w:tcW w:w="1105" w:type="dxa"/>
            <w:vAlign w:val="center"/>
          </w:tcPr>
          <w:p w14:paraId="25BE80DD" w14:textId="77777777" w:rsidR="00D74534" w:rsidRPr="00D74534" w:rsidRDefault="00D74534" w:rsidP="00D74534">
            <w:pPr>
              <w:jc w:val="center"/>
            </w:pPr>
            <w:r w:rsidRPr="00D74534">
              <w:rPr>
                <w:bCs/>
                <w:sz w:val="28"/>
                <w:szCs w:val="28"/>
              </w:rPr>
              <w:t>54,00</w:t>
            </w:r>
          </w:p>
        </w:tc>
        <w:tc>
          <w:tcPr>
            <w:tcW w:w="1105" w:type="dxa"/>
            <w:vAlign w:val="center"/>
          </w:tcPr>
          <w:p w14:paraId="18626432" w14:textId="77777777" w:rsidR="00D74534" w:rsidRPr="00D74534" w:rsidRDefault="00D74534" w:rsidP="00D74534">
            <w:pPr>
              <w:jc w:val="center"/>
            </w:pPr>
            <w:r w:rsidRPr="00D74534">
              <w:rPr>
                <w:sz w:val="28"/>
                <w:szCs w:val="28"/>
              </w:rPr>
              <w:t>51,00</w:t>
            </w:r>
          </w:p>
        </w:tc>
        <w:tc>
          <w:tcPr>
            <w:tcW w:w="1105" w:type="dxa"/>
            <w:vAlign w:val="center"/>
          </w:tcPr>
          <w:p w14:paraId="11AA97B3" w14:textId="77777777" w:rsidR="00D74534" w:rsidRPr="00D74534" w:rsidRDefault="00D74534" w:rsidP="00D74534">
            <w:pPr>
              <w:jc w:val="center"/>
            </w:pPr>
            <w:r w:rsidRPr="00D74534">
              <w:rPr>
                <w:sz w:val="28"/>
                <w:szCs w:val="28"/>
              </w:rPr>
              <w:t>51,00</w:t>
            </w:r>
          </w:p>
        </w:tc>
      </w:tr>
      <w:tr w:rsidR="00D74534" w:rsidRPr="00D74534" w14:paraId="1C35C0BD" w14:textId="77777777" w:rsidTr="005E2A16">
        <w:trPr>
          <w:trHeight w:val="438"/>
          <w:jc w:val="center"/>
        </w:trPr>
        <w:tc>
          <w:tcPr>
            <w:tcW w:w="850" w:type="dxa"/>
            <w:vAlign w:val="center"/>
          </w:tcPr>
          <w:p w14:paraId="53073E4A"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347" w:type="dxa"/>
            <w:vAlign w:val="center"/>
          </w:tcPr>
          <w:p w14:paraId="57ED78AB" w14:textId="77777777" w:rsidR="00D74534" w:rsidRPr="00D74534" w:rsidRDefault="00D74534" w:rsidP="00D74534">
            <w:pPr>
              <w:jc w:val="center"/>
              <w:rPr>
                <w:bCs/>
                <w:color w:val="000000"/>
                <w:sz w:val="28"/>
                <w:szCs w:val="28"/>
              </w:rPr>
            </w:pPr>
            <w:r w:rsidRPr="00D74534">
              <w:rPr>
                <w:bCs/>
                <w:color w:val="000000"/>
                <w:sz w:val="28"/>
                <w:szCs w:val="28"/>
              </w:rPr>
              <w:t>2</w:t>
            </w:r>
          </w:p>
        </w:tc>
        <w:tc>
          <w:tcPr>
            <w:tcW w:w="993" w:type="dxa"/>
            <w:vAlign w:val="center"/>
          </w:tcPr>
          <w:p w14:paraId="4C3B2584" w14:textId="77777777" w:rsidR="00D74534" w:rsidRPr="00D74534" w:rsidRDefault="00D74534" w:rsidP="00D74534">
            <w:pPr>
              <w:jc w:val="center"/>
              <w:rPr>
                <w:bCs/>
                <w:color w:val="000000"/>
                <w:sz w:val="28"/>
                <w:szCs w:val="28"/>
              </w:rPr>
            </w:pPr>
            <w:r w:rsidRPr="00D74534">
              <w:rPr>
                <w:bCs/>
                <w:color w:val="000000"/>
                <w:sz w:val="28"/>
                <w:szCs w:val="28"/>
              </w:rPr>
              <w:t>3</w:t>
            </w:r>
          </w:p>
        </w:tc>
        <w:tc>
          <w:tcPr>
            <w:tcW w:w="1701" w:type="dxa"/>
            <w:vAlign w:val="center"/>
          </w:tcPr>
          <w:p w14:paraId="141B1A4A" w14:textId="77777777" w:rsidR="00D74534" w:rsidRPr="00D74534" w:rsidRDefault="00D74534" w:rsidP="00D74534">
            <w:pPr>
              <w:jc w:val="center"/>
              <w:rPr>
                <w:bCs/>
                <w:color w:val="000000"/>
                <w:sz w:val="28"/>
                <w:szCs w:val="28"/>
              </w:rPr>
            </w:pPr>
            <w:r w:rsidRPr="00D74534">
              <w:rPr>
                <w:bCs/>
                <w:color w:val="000000"/>
                <w:sz w:val="28"/>
                <w:szCs w:val="28"/>
              </w:rPr>
              <w:t>4</w:t>
            </w:r>
          </w:p>
        </w:tc>
        <w:tc>
          <w:tcPr>
            <w:tcW w:w="992" w:type="dxa"/>
            <w:vAlign w:val="center"/>
          </w:tcPr>
          <w:p w14:paraId="6ECC3A7C" w14:textId="77777777" w:rsidR="00D74534" w:rsidRPr="00D74534" w:rsidRDefault="00D74534" w:rsidP="00D74534">
            <w:pPr>
              <w:jc w:val="center"/>
              <w:rPr>
                <w:bCs/>
                <w:color w:val="000000"/>
                <w:sz w:val="28"/>
                <w:szCs w:val="28"/>
              </w:rPr>
            </w:pPr>
            <w:r w:rsidRPr="00D74534">
              <w:rPr>
                <w:bCs/>
                <w:color w:val="000000"/>
                <w:sz w:val="28"/>
                <w:szCs w:val="28"/>
              </w:rPr>
              <w:t>5</w:t>
            </w:r>
          </w:p>
        </w:tc>
        <w:tc>
          <w:tcPr>
            <w:tcW w:w="1134" w:type="dxa"/>
            <w:vAlign w:val="center"/>
          </w:tcPr>
          <w:p w14:paraId="2BEC8A54" w14:textId="77777777" w:rsidR="00D74534" w:rsidRPr="00D74534" w:rsidRDefault="00D74534" w:rsidP="00D74534">
            <w:pPr>
              <w:jc w:val="center"/>
              <w:rPr>
                <w:bCs/>
                <w:color w:val="000000"/>
                <w:sz w:val="28"/>
                <w:szCs w:val="28"/>
              </w:rPr>
            </w:pPr>
            <w:r w:rsidRPr="00D74534">
              <w:rPr>
                <w:bCs/>
                <w:color w:val="000000"/>
                <w:sz w:val="28"/>
                <w:szCs w:val="28"/>
              </w:rPr>
              <w:t>6</w:t>
            </w:r>
          </w:p>
        </w:tc>
        <w:tc>
          <w:tcPr>
            <w:tcW w:w="1134" w:type="dxa"/>
            <w:vAlign w:val="center"/>
          </w:tcPr>
          <w:p w14:paraId="2C8385EB" w14:textId="77777777" w:rsidR="00D74534" w:rsidRPr="00D74534" w:rsidRDefault="00D74534" w:rsidP="00D74534">
            <w:pPr>
              <w:jc w:val="center"/>
              <w:rPr>
                <w:bCs/>
                <w:color w:val="000000"/>
                <w:sz w:val="28"/>
                <w:szCs w:val="28"/>
              </w:rPr>
            </w:pPr>
            <w:r w:rsidRPr="00D74534">
              <w:rPr>
                <w:bCs/>
                <w:color w:val="000000"/>
                <w:sz w:val="28"/>
                <w:szCs w:val="28"/>
              </w:rPr>
              <w:t>7</w:t>
            </w:r>
          </w:p>
        </w:tc>
        <w:tc>
          <w:tcPr>
            <w:tcW w:w="1105" w:type="dxa"/>
            <w:vAlign w:val="center"/>
          </w:tcPr>
          <w:p w14:paraId="4CB55433" w14:textId="77777777" w:rsidR="00D74534" w:rsidRPr="00D74534" w:rsidRDefault="00D74534" w:rsidP="00D74534">
            <w:pPr>
              <w:jc w:val="center"/>
              <w:rPr>
                <w:bCs/>
                <w:color w:val="000000"/>
                <w:sz w:val="28"/>
                <w:szCs w:val="28"/>
              </w:rPr>
            </w:pPr>
            <w:r w:rsidRPr="00D74534">
              <w:rPr>
                <w:bCs/>
                <w:color w:val="000000"/>
                <w:sz w:val="28"/>
                <w:szCs w:val="28"/>
              </w:rPr>
              <w:t>8</w:t>
            </w:r>
          </w:p>
        </w:tc>
        <w:tc>
          <w:tcPr>
            <w:tcW w:w="1105" w:type="dxa"/>
            <w:vAlign w:val="center"/>
          </w:tcPr>
          <w:p w14:paraId="636BFB79" w14:textId="77777777" w:rsidR="00D74534" w:rsidRPr="00D74534" w:rsidRDefault="00D74534" w:rsidP="00D74534">
            <w:pPr>
              <w:jc w:val="center"/>
              <w:rPr>
                <w:bCs/>
                <w:color w:val="000000"/>
                <w:sz w:val="28"/>
                <w:szCs w:val="28"/>
              </w:rPr>
            </w:pPr>
            <w:r w:rsidRPr="00D74534">
              <w:rPr>
                <w:bCs/>
                <w:color w:val="000000"/>
                <w:sz w:val="28"/>
                <w:szCs w:val="28"/>
              </w:rPr>
              <w:t>9</w:t>
            </w:r>
          </w:p>
        </w:tc>
        <w:tc>
          <w:tcPr>
            <w:tcW w:w="1105" w:type="dxa"/>
            <w:vAlign w:val="center"/>
          </w:tcPr>
          <w:p w14:paraId="409B2DB8" w14:textId="77777777" w:rsidR="00D74534" w:rsidRPr="00D74534" w:rsidRDefault="00D74534" w:rsidP="00D74534">
            <w:pPr>
              <w:jc w:val="center"/>
              <w:rPr>
                <w:bCs/>
                <w:color w:val="000000"/>
                <w:sz w:val="28"/>
                <w:szCs w:val="28"/>
              </w:rPr>
            </w:pPr>
            <w:r w:rsidRPr="00D74534">
              <w:rPr>
                <w:bCs/>
                <w:color w:val="000000"/>
                <w:sz w:val="28"/>
                <w:szCs w:val="28"/>
              </w:rPr>
              <w:t>10</w:t>
            </w:r>
          </w:p>
        </w:tc>
      </w:tr>
      <w:tr w:rsidR="00D74534" w:rsidRPr="00D74534" w14:paraId="2968A97E" w14:textId="77777777" w:rsidTr="005E2A16">
        <w:trPr>
          <w:trHeight w:val="514"/>
          <w:jc w:val="center"/>
        </w:trPr>
        <w:tc>
          <w:tcPr>
            <w:tcW w:w="13466" w:type="dxa"/>
            <w:gridSpan w:val="10"/>
            <w:vAlign w:val="center"/>
          </w:tcPr>
          <w:p w14:paraId="552FE4C8" w14:textId="77777777" w:rsidR="00D74534" w:rsidRPr="00D74534" w:rsidRDefault="00D74534" w:rsidP="00344BA3">
            <w:pPr>
              <w:numPr>
                <w:ilvl w:val="0"/>
                <w:numId w:val="8"/>
              </w:numPr>
              <w:contextualSpacing/>
              <w:jc w:val="center"/>
              <w:rPr>
                <w:bCs/>
                <w:color w:val="000000"/>
                <w:sz w:val="28"/>
                <w:szCs w:val="28"/>
              </w:rPr>
            </w:pPr>
            <w:r w:rsidRPr="00D74534">
              <w:rPr>
                <w:bCs/>
                <w:color w:val="000000"/>
                <w:sz w:val="28"/>
                <w:szCs w:val="28"/>
              </w:rPr>
              <w:t>Показатели надежности и бесперебойности водоснабжения и водоотведения</w:t>
            </w:r>
          </w:p>
        </w:tc>
      </w:tr>
      <w:tr w:rsidR="00D74534" w:rsidRPr="00D74534" w14:paraId="167B157A" w14:textId="77777777" w:rsidTr="005E2A16">
        <w:trPr>
          <w:trHeight w:val="4277"/>
          <w:jc w:val="center"/>
        </w:trPr>
        <w:tc>
          <w:tcPr>
            <w:tcW w:w="850" w:type="dxa"/>
            <w:vAlign w:val="center"/>
          </w:tcPr>
          <w:p w14:paraId="2F3B22A3" w14:textId="77777777" w:rsidR="00D74534" w:rsidRPr="00D74534" w:rsidRDefault="00D74534" w:rsidP="00D74534">
            <w:pPr>
              <w:jc w:val="center"/>
              <w:rPr>
                <w:bCs/>
                <w:color w:val="000000"/>
                <w:sz w:val="28"/>
                <w:szCs w:val="28"/>
              </w:rPr>
            </w:pPr>
            <w:r w:rsidRPr="00D74534">
              <w:rPr>
                <w:bCs/>
                <w:color w:val="000000"/>
                <w:sz w:val="28"/>
                <w:szCs w:val="28"/>
              </w:rPr>
              <w:t>2.1.</w:t>
            </w:r>
          </w:p>
        </w:tc>
        <w:tc>
          <w:tcPr>
            <w:tcW w:w="3347" w:type="dxa"/>
          </w:tcPr>
          <w:p w14:paraId="0AAC9538" w14:textId="77777777" w:rsidR="00D74534" w:rsidRPr="00D74534" w:rsidRDefault="00D74534" w:rsidP="00D74534">
            <w:pPr>
              <w:rPr>
                <w:bCs/>
                <w:color w:val="000000"/>
                <w:sz w:val="28"/>
                <w:szCs w:val="28"/>
              </w:rPr>
            </w:pPr>
            <w:r w:rsidRPr="00D7453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9E53C32" w14:textId="77777777" w:rsidR="00D74534" w:rsidRPr="00D74534" w:rsidRDefault="00D74534" w:rsidP="00D74534">
            <w:pPr>
              <w:jc w:val="center"/>
              <w:rPr>
                <w:bCs/>
                <w:sz w:val="28"/>
                <w:szCs w:val="28"/>
              </w:rPr>
            </w:pPr>
            <w:r w:rsidRPr="00D74534">
              <w:rPr>
                <w:bCs/>
                <w:sz w:val="28"/>
                <w:szCs w:val="28"/>
              </w:rPr>
              <w:t>1,90</w:t>
            </w:r>
          </w:p>
        </w:tc>
        <w:tc>
          <w:tcPr>
            <w:tcW w:w="1701" w:type="dxa"/>
            <w:vAlign w:val="center"/>
          </w:tcPr>
          <w:p w14:paraId="0A42FC25" w14:textId="77777777" w:rsidR="00D74534" w:rsidRPr="00D74534" w:rsidRDefault="00D74534" w:rsidP="00D74534">
            <w:pPr>
              <w:jc w:val="center"/>
              <w:rPr>
                <w:bCs/>
                <w:sz w:val="28"/>
                <w:szCs w:val="28"/>
              </w:rPr>
            </w:pPr>
            <w:r w:rsidRPr="00D74534">
              <w:rPr>
                <w:bCs/>
                <w:sz w:val="28"/>
                <w:szCs w:val="28"/>
              </w:rPr>
              <w:t>1,85</w:t>
            </w:r>
          </w:p>
        </w:tc>
        <w:tc>
          <w:tcPr>
            <w:tcW w:w="992" w:type="dxa"/>
            <w:vAlign w:val="center"/>
          </w:tcPr>
          <w:p w14:paraId="46CFD0D6" w14:textId="77777777" w:rsidR="00D74534" w:rsidRPr="00D74534" w:rsidRDefault="00D74534" w:rsidP="00D74534">
            <w:pPr>
              <w:jc w:val="center"/>
              <w:rPr>
                <w:bCs/>
                <w:sz w:val="28"/>
                <w:szCs w:val="28"/>
              </w:rPr>
            </w:pPr>
            <w:r w:rsidRPr="00D74534">
              <w:rPr>
                <w:bCs/>
                <w:sz w:val="28"/>
                <w:szCs w:val="28"/>
              </w:rPr>
              <w:t>1,81</w:t>
            </w:r>
          </w:p>
        </w:tc>
        <w:tc>
          <w:tcPr>
            <w:tcW w:w="1134" w:type="dxa"/>
            <w:vAlign w:val="center"/>
          </w:tcPr>
          <w:p w14:paraId="2D8B80D4" w14:textId="77777777" w:rsidR="00D74534" w:rsidRPr="00D74534" w:rsidRDefault="00D74534" w:rsidP="00D74534">
            <w:pPr>
              <w:jc w:val="center"/>
              <w:rPr>
                <w:bCs/>
                <w:sz w:val="28"/>
                <w:szCs w:val="28"/>
              </w:rPr>
            </w:pPr>
            <w:r w:rsidRPr="00D74534">
              <w:rPr>
                <w:bCs/>
                <w:sz w:val="28"/>
                <w:szCs w:val="28"/>
              </w:rPr>
              <w:t>1,76</w:t>
            </w:r>
          </w:p>
        </w:tc>
        <w:tc>
          <w:tcPr>
            <w:tcW w:w="1134" w:type="dxa"/>
            <w:vAlign w:val="center"/>
          </w:tcPr>
          <w:p w14:paraId="5BDA0BBF" w14:textId="77777777" w:rsidR="00D74534" w:rsidRPr="00D74534" w:rsidRDefault="00D74534" w:rsidP="00D74534">
            <w:pPr>
              <w:jc w:val="center"/>
              <w:rPr>
                <w:bCs/>
                <w:sz w:val="28"/>
                <w:szCs w:val="28"/>
              </w:rPr>
            </w:pPr>
            <w:r w:rsidRPr="00D74534">
              <w:rPr>
                <w:bCs/>
                <w:sz w:val="28"/>
                <w:szCs w:val="28"/>
              </w:rPr>
              <w:t>1,72</w:t>
            </w:r>
          </w:p>
        </w:tc>
        <w:tc>
          <w:tcPr>
            <w:tcW w:w="1105" w:type="dxa"/>
            <w:vAlign w:val="center"/>
          </w:tcPr>
          <w:p w14:paraId="57018A35" w14:textId="77777777" w:rsidR="00D74534" w:rsidRPr="00D74534" w:rsidRDefault="00D74534" w:rsidP="00D74534">
            <w:pPr>
              <w:jc w:val="center"/>
              <w:rPr>
                <w:bCs/>
                <w:sz w:val="28"/>
                <w:szCs w:val="28"/>
              </w:rPr>
            </w:pPr>
            <w:r w:rsidRPr="00D74534">
              <w:rPr>
                <w:bCs/>
                <w:sz w:val="28"/>
                <w:szCs w:val="28"/>
              </w:rPr>
              <w:t>1,67</w:t>
            </w:r>
          </w:p>
        </w:tc>
        <w:tc>
          <w:tcPr>
            <w:tcW w:w="1105" w:type="dxa"/>
            <w:vAlign w:val="center"/>
          </w:tcPr>
          <w:p w14:paraId="711FFBB4" w14:textId="77777777" w:rsidR="00D74534" w:rsidRPr="00D74534" w:rsidRDefault="00D74534" w:rsidP="00D74534">
            <w:pPr>
              <w:jc w:val="center"/>
              <w:rPr>
                <w:bCs/>
                <w:sz w:val="28"/>
                <w:szCs w:val="28"/>
              </w:rPr>
            </w:pPr>
            <w:r w:rsidRPr="00D74534">
              <w:rPr>
                <w:bCs/>
                <w:sz w:val="28"/>
                <w:szCs w:val="28"/>
              </w:rPr>
              <w:t>1,63</w:t>
            </w:r>
          </w:p>
        </w:tc>
        <w:tc>
          <w:tcPr>
            <w:tcW w:w="1105" w:type="dxa"/>
            <w:vAlign w:val="center"/>
          </w:tcPr>
          <w:p w14:paraId="73080A2B" w14:textId="77777777" w:rsidR="00D74534" w:rsidRPr="00D74534" w:rsidRDefault="00D74534" w:rsidP="00D74534">
            <w:pPr>
              <w:jc w:val="center"/>
              <w:rPr>
                <w:bCs/>
                <w:sz w:val="28"/>
                <w:szCs w:val="28"/>
              </w:rPr>
            </w:pPr>
            <w:r w:rsidRPr="00D74534">
              <w:rPr>
                <w:bCs/>
                <w:sz w:val="28"/>
                <w:szCs w:val="28"/>
              </w:rPr>
              <w:t>1,63</w:t>
            </w:r>
          </w:p>
        </w:tc>
      </w:tr>
      <w:tr w:rsidR="00D74534" w:rsidRPr="00D74534" w14:paraId="2D73FFD6" w14:textId="77777777" w:rsidTr="005E2A16">
        <w:trPr>
          <w:trHeight w:val="1167"/>
          <w:jc w:val="center"/>
        </w:trPr>
        <w:tc>
          <w:tcPr>
            <w:tcW w:w="850" w:type="dxa"/>
            <w:vAlign w:val="center"/>
          </w:tcPr>
          <w:p w14:paraId="0AF3948F" w14:textId="77777777" w:rsidR="00D74534" w:rsidRPr="00D74534" w:rsidRDefault="00D74534" w:rsidP="00D74534">
            <w:pPr>
              <w:jc w:val="center"/>
              <w:rPr>
                <w:bCs/>
                <w:color w:val="000000"/>
                <w:sz w:val="28"/>
                <w:szCs w:val="28"/>
              </w:rPr>
            </w:pPr>
            <w:r w:rsidRPr="00D74534">
              <w:rPr>
                <w:bCs/>
                <w:color w:val="000000"/>
                <w:sz w:val="28"/>
                <w:szCs w:val="28"/>
              </w:rPr>
              <w:t>2.2.</w:t>
            </w:r>
          </w:p>
        </w:tc>
        <w:tc>
          <w:tcPr>
            <w:tcW w:w="3347" w:type="dxa"/>
          </w:tcPr>
          <w:p w14:paraId="3D96DE02" w14:textId="77777777" w:rsidR="00D74534" w:rsidRPr="00D74534" w:rsidRDefault="00D74534" w:rsidP="00D74534">
            <w:pPr>
              <w:rPr>
                <w:bCs/>
                <w:color w:val="000000"/>
                <w:sz w:val="28"/>
                <w:szCs w:val="28"/>
              </w:rPr>
            </w:pPr>
            <w:r w:rsidRPr="00D74534">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FCFC512" w14:textId="77777777" w:rsidR="00D74534" w:rsidRPr="00D74534" w:rsidRDefault="00D74534" w:rsidP="00D74534">
            <w:pPr>
              <w:jc w:val="center"/>
              <w:rPr>
                <w:bCs/>
                <w:sz w:val="28"/>
                <w:szCs w:val="28"/>
              </w:rPr>
            </w:pPr>
            <w:r w:rsidRPr="00D74534">
              <w:rPr>
                <w:bCs/>
                <w:sz w:val="28"/>
                <w:szCs w:val="28"/>
              </w:rPr>
              <w:t>19,96</w:t>
            </w:r>
          </w:p>
        </w:tc>
        <w:tc>
          <w:tcPr>
            <w:tcW w:w="1701" w:type="dxa"/>
            <w:vAlign w:val="center"/>
          </w:tcPr>
          <w:p w14:paraId="40C83548" w14:textId="77777777" w:rsidR="00D74534" w:rsidRPr="00D74534" w:rsidRDefault="00D74534" w:rsidP="00D74534">
            <w:pPr>
              <w:jc w:val="center"/>
              <w:rPr>
                <w:bCs/>
                <w:sz w:val="28"/>
                <w:szCs w:val="28"/>
              </w:rPr>
            </w:pPr>
            <w:r w:rsidRPr="00D74534">
              <w:rPr>
                <w:bCs/>
                <w:sz w:val="28"/>
                <w:szCs w:val="28"/>
              </w:rPr>
              <w:t>19,45</w:t>
            </w:r>
          </w:p>
        </w:tc>
        <w:tc>
          <w:tcPr>
            <w:tcW w:w="992" w:type="dxa"/>
            <w:vAlign w:val="center"/>
          </w:tcPr>
          <w:p w14:paraId="5BB0DAA7" w14:textId="77777777" w:rsidR="00D74534" w:rsidRPr="00D74534" w:rsidRDefault="00D74534" w:rsidP="00D74534">
            <w:pPr>
              <w:jc w:val="center"/>
              <w:rPr>
                <w:bCs/>
                <w:sz w:val="28"/>
                <w:szCs w:val="28"/>
              </w:rPr>
            </w:pPr>
            <w:r w:rsidRPr="00D74534">
              <w:rPr>
                <w:bCs/>
                <w:sz w:val="28"/>
                <w:szCs w:val="28"/>
              </w:rPr>
              <w:t>18,88</w:t>
            </w:r>
          </w:p>
        </w:tc>
        <w:tc>
          <w:tcPr>
            <w:tcW w:w="1134" w:type="dxa"/>
            <w:vAlign w:val="center"/>
          </w:tcPr>
          <w:p w14:paraId="2AC12E28" w14:textId="77777777" w:rsidR="00D74534" w:rsidRPr="00D74534" w:rsidRDefault="00D74534" w:rsidP="00D74534">
            <w:pPr>
              <w:jc w:val="center"/>
              <w:rPr>
                <w:bCs/>
                <w:sz w:val="28"/>
                <w:szCs w:val="28"/>
              </w:rPr>
            </w:pPr>
            <w:r w:rsidRPr="00D74534">
              <w:rPr>
                <w:bCs/>
                <w:sz w:val="28"/>
                <w:szCs w:val="28"/>
              </w:rPr>
              <w:t>18,88</w:t>
            </w:r>
          </w:p>
        </w:tc>
        <w:tc>
          <w:tcPr>
            <w:tcW w:w="1134" w:type="dxa"/>
            <w:vAlign w:val="center"/>
          </w:tcPr>
          <w:p w14:paraId="5014872D" w14:textId="77777777" w:rsidR="00D74534" w:rsidRPr="00D74534" w:rsidRDefault="00D74534" w:rsidP="00D74534">
            <w:pPr>
              <w:jc w:val="center"/>
              <w:rPr>
                <w:bCs/>
                <w:sz w:val="28"/>
                <w:szCs w:val="28"/>
              </w:rPr>
            </w:pPr>
            <w:r w:rsidRPr="00D74534">
              <w:rPr>
                <w:bCs/>
                <w:sz w:val="28"/>
                <w:szCs w:val="28"/>
              </w:rPr>
              <w:t>18,88</w:t>
            </w:r>
          </w:p>
        </w:tc>
        <w:tc>
          <w:tcPr>
            <w:tcW w:w="1105" w:type="dxa"/>
            <w:vAlign w:val="center"/>
          </w:tcPr>
          <w:p w14:paraId="3E92B099" w14:textId="77777777" w:rsidR="00D74534" w:rsidRPr="00D74534" w:rsidRDefault="00D74534" w:rsidP="00D74534">
            <w:pPr>
              <w:jc w:val="center"/>
              <w:rPr>
                <w:bCs/>
                <w:sz w:val="28"/>
                <w:szCs w:val="28"/>
              </w:rPr>
            </w:pPr>
            <w:r w:rsidRPr="00D74534">
              <w:rPr>
                <w:bCs/>
                <w:sz w:val="28"/>
                <w:szCs w:val="28"/>
              </w:rPr>
              <w:t>18,88</w:t>
            </w:r>
          </w:p>
        </w:tc>
        <w:tc>
          <w:tcPr>
            <w:tcW w:w="1105" w:type="dxa"/>
            <w:vAlign w:val="center"/>
          </w:tcPr>
          <w:p w14:paraId="1C8DC2F6" w14:textId="77777777" w:rsidR="00D74534" w:rsidRPr="00D74534" w:rsidRDefault="00D74534" w:rsidP="00D74534">
            <w:pPr>
              <w:jc w:val="center"/>
              <w:rPr>
                <w:bCs/>
                <w:sz w:val="28"/>
                <w:szCs w:val="28"/>
              </w:rPr>
            </w:pPr>
            <w:r w:rsidRPr="00D74534">
              <w:rPr>
                <w:bCs/>
                <w:sz w:val="28"/>
                <w:szCs w:val="28"/>
              </w:rPr>
              <w:t>18,88</w:t>
            </w:r>
          </w:p>
        </w:tc>
        <w:tc>
          <w:tcPr>
            <w:tcW w:w="1105" w:type="dxa"/>
            <w:vAlign w:val="center"/>
          </w:tcPr>
          <w:p w14:paraId="057D27FE" w14:textId="77777777" w:rsidR="00D74534" w:rsidRPr="00D74534" w:rsidRDefault="00D74534" w:rsidP="00D74534">
            <w:pPr>
              <w:jc w:val="center"/>
              <w:rPr>
                <w:bCs/>
                <w:sz w:val="28"/>
                <w:szCs w:val="28"/>
              </w:rPr>
            </w:pPr>
            <w:r w:rsidRPr="00D74534">
              <w:rPr>
                <w:bCs/>
                <w:sz w:val="28"/>
                <w:szCs w:val="28"/>
              </w:rPr>
              <w:t>18,88</w:t>
            </w:r>
          </w:p>
        </w:tc>
      </w:tr>
      <w:tr w:rsidR="00D74534" w:rsidRPr="00D74534" w14:paraId="351510B2" w14:textId="77777777" w:rsidTr="005E2A16">
        <w:trPr>
          <w:trHeight w:val="630"/>
          <w:jc w:val="center"/>
        </w:trPr>
        <w:tc>
          <w:tcPr>
            <w:tcW w:w="13466" w:type="dxa"/>
            <w:gridSpan w:val="10"/>
            <w:vAlign w:val="center"/>
          </w:tcPr>
          <w:p w14:paraId="562A6FEF" w14:textId="77777777" w:rsidR="00D74534" w:rsidRPr="00D74534" w:rsidRDefault="00D74534" w:rsidP="00344BA3">
            <w:pPr>
              <w:numPr>
                <w:ilvl w:val="0"/>
                <w:numId w:val="8"/>
              </w:numPr>
              <w:contextualSpacing/>
              <w:jc w:val="center"/>
              <w:rPr>
                <w:bCs/>
                <w:color w:val="000000"/>
                <w:sz w:val="28"/>
                <w:szCs w:val="28"/>
              </w:rPr>
            </w:pPr>
            <w:r w:rsidRPr="00D74534">
              <w:rPr>
                <w:bCs/>
                <w:color w:val="000000"/>
                <w:sz w:val="28"/>
                <w:szCs w:val="28"/>
              </w:rPr>
              <w:t>Показатели качества очистки сточных вод</w:t>
            </w:r>
          </w:p>
        </w:tc>
      </w:tr>
      <w:tr w:rsidR="00D74534" w:rsidRPr="00D74534" w14:paraId="7DFC49B0" w14:textId="77777777" w:rsidTr="005E2A16">
        <w:trPr>
          <w:trHeight w:val="2435"/>
          <w:jc w:val="center"/>
        </w:trPr>
        <w:tc>
          <w:tcPr>
            <w:tcW w:w="850" w:type="dxa"/>
            <w:vAlign w:val="center"/>
          </w:tcPr>
          <w:p w14:paraId="042E5396" w14:textId="77777777" w:rsidR="00D74534" w:rsidRPr="00D74534" w:rsidRDefault="00D74534" w:rsidP="00D74534">
            <w:pPr>
              <w:jc w:val="center"/>
              <w:rPr>
                <w:bCs/>
                <w:color w:val="000000"/>
                <w:sz w:val="28"/>
                <w:szCs w:val="28"/>
              </w:rPr>
            </w:pPr>
            <w:r w:rsidRPr="00D74534">
              <w:rPr>
                <w:bCs/>
                <w:color w:val="000000"/>
                <w:sz w:val="28"/>
                <w:szCs w:val="28"/>
              </w:rPr>
              <w:t>3.1.</w:t>
            </w:r>
          </w:p>
        </w:tc>
        <w:tc>
          <w:tcPr>
            <w:tcW w:w="3347" w:type="dxa"/>
            <w:vAlign w:val="center"/>
          </w:tcPr>
          <w:p w14:paraId="00494995" w14:textId="77777777" w:rsidR="00D74534" w:rsidRPr="00D74534" w:rsidRDefault="00D74534" w:rsidP="00D74534">
            <w:pPr>
              <w:rPr>
                <w:color w:val="000000"/>
                <w:sz w:val="22"/>
                <w:szCs w:val="22"/>
              </w:rPr>
            </w:pPr>
            <w:r w:rsidRPr="00D74534">
              <w:rPr>
                <w:color w:val="000000"/>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1698936D" w14:textId="77777777" w:rsidR="00D74534" w:rsidRPr="00D74534" w:rsidRDefault="00D74534" w:rsidP="00D74534">
            <w:pPr>
              <w:rPr>
                <w:color w:val="000000"/>
                <w:sz w:val="22"/>
                <w:szCs w:val="22"/>
              </w:rPr>
            </w:pPr>
            <w:r w:rsidRPr="00D74534">
              <w:rPr>
                <w:color w:val="000000"/>
                <w:sz w:val="22"/>
                <w:szCs w:val="22"/>
              </w:rPr>
              <w:t>(в процентах)</w:t>
            </w:r>
          </w:p>
        </w:tc>
        <w:tc>
          <w:tcPr>
            <w:tcW w:w="993" w:type="dxa"/>
            <w:vAlign w:val="center"/>
          </w:tcPr>
          <w:p w14:paraId="765C7C36" w14:textId="77777777" w:rsidR="00D74534" w:rsidRPr="00D74534" w:rsidRDefault="00D74534" w:rsidP="00D74534">
            <w:pPr>
              <w:jc w:val="center"/>
              <w:rPr>
                <w:bCs/>
                <w:sz w:val="28"/>
                <w:szCs w:val="28"/>
              </w:rPr>
            </w:pPr>
            <w:r w:rsidRPr="00D74534">
              <w:rPr>
                <w:bCs/>
                <w:sz w:val="28"/>
                <w:szCs w:val="28"/>
              </w:rPr>
              <w:t>0,00</w:t>
            </w:r>
          </w:p>
        </w:tc>
        <w:tc>
          <w:tcPr>
            <w:tcW w:w="1701" w:type="dxa"/>
            <w:vAlign w:val="center"/>
          </w:tcPr>
          <w:p w14:paraId="551613FD" w14:textId="77777777" w:rsidR="00D74534" w:rsidRPr="00D74534" w:rsidRDefault="00D74534" w:rsidP="00D74534">
            <w:pPr>
              <w:jc w:val="center"/>
              <w:rPr>
                <w:bCs/>
                <w:sz w:val="28"/>
                <w:szCs w:val="28"/>
              </w:rPr>
            </w:pPr>
            <w:r w:rsidRPr="00D74534">
              <w:rPr>
                <w:bCs/>
                <w:sz w:val="28"/>
                <w:szCs w:val="28"/>
              </w:rPr>
              <w:t>0,00</w:t>
            </w:r>
          </w:p>
        </w:tc>
        <w:tc>
          <w:tcPr>
            <w:tcW w:w="992" w:type="dxa"/>
            <w:vAlign w:val="center"/>
          </w:tcPr>
          <w:p w14:paraId="4B09C460" w14:textId="77777777" w:rsidR="00D74534" w:rsidRPr="00D74534" w:rsidRDefault="00D74534" w:rsidP="00D74534">
            <w:pPr>
              <w:jc w:val="center"/>
              <w:rPr>
                <w:bCs/>
                <w:sz w:val="28"/>
                <w:szCs w:val="28"/>
              </w:rPr>
            </w:pPr>
            <w:r w:rsidRPr="00D74534">
              <w:rPr>
                <w:bCs/>
                <w:sz w:val="28"/>
                <w:szCs w:val="28"/>
              </w:rPr>
              <w:t>0,00</w:t>
            </w:r>
          </w:p>
        </w:tc>
        <w:tc>
          <w:tcPr>
            <w:tcW w:w="1134" w:type="dxa"/>
            <w:vAlign w:val="center"/>
          </w:tcPr>
          <w:p w14:paraId="50BF6D31" w14:textId="77777777" w:rsidR="00D74534" w:rsidRPr="00D74534" w:rsidRDefault="00D74534" w:rsidP="00D74534">
            <w:pPr>
              <w:jc w:val="center"/>
              <w:rPr>
                <w:bCs/>
                <w:sz w:val="28"/>
                <w:szCs w:val="28"/>
              </w:rPr>
            </w:pPr>
            <w:r w:rsidRPr="00D74534">
              <w:rPr>
                <w:bCs/>
                <w:sz w:val="28"/>
                <w:szCs w:val="28"/>
              </w:rPr>
              <w:t>0,00</w:t>
            </w:r>
          </w:p>
        </w:tc>
        <w:tc>
          <w:tcPr>
            <w:tcW w:w="1134" w:type="dxa"/>
            <w:vAlign w:val="center"/>
          </w:tcPr>
          <w:p w14:paraId="5ACCD43B"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7EF6B6B1"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59CBADA5"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75D16AD4" w14:textId="77777777" w:rsidR="00D74534" w:rsidRPr="00D74534" w:rsidRDefault="00D74534" w:rsidP="00D74534">
            <w:pPr>
              <w:jc w:val="center"/>
              <w:rPr>
                <w:bCs/>
                <w:sz w:val="28"/>
                <w:szCs w:val="28"/>
              </w:rPr>
            </w:pPr>
            <w:r w:rsidRPr="00D74534">
              <w:rPr>
                <w:bCs/>
                <w:sz w:val="28"/>
                <w:szCs w:val="28"/>
              </w:rPr>
              <w:t>0,00</w:t>
            </w:r>
          </w:p>
        </w:tc>
      </w:tr>
      <w:tr w:rsidR="00D74534" w:rsidRPr="00D74534" w14:paraId="3141A83D" w14:textId="77777777" w:rsidTr="005E2A16">
        <w:trPr>
          <w:trHeight w:val="438"/>
          <w:jc w:val="center"/>
        </w:trPr>
        <w:tc>
          <w:tcPr>
            <w:tcW w:w="850" w:type="dxa"/>
            <w:vAlign w:val="center"/>
          </w:tcPr>
          <w:p w14:paraId="52A3DCBF"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347" w:type="dxa"/>
            <w:vAlign w:val="center"/>
          </w:tcPr>
          <w:p w14:paraId="7358764E" w14:textId="77777777" w:rsidR="00D74534" w:rsidRPr="00D74534" w:rsidRDefault="00D74534" w:rsidP="00D74534">
            <w:pPr>
              <w:jc w:val="center"/>
              <w:rPr>
                <w:color w:val="000000"/>
                <w:sz w:val="22"/>
                <w:szCs w:val="22"/>
              </w:rPr>
            </w:pPr>
            <w:r w:rsidRPr="00D74534">
              <w:rPr>
                <w:bCs/>
                <w:color w:val="000000"/>
                <w:sz w:val="28"/>
                <w:szCs w:val="28"/>
              </w:rPr>
              <w:t>2</w:t>
            </w:r>
          </w:p>
        </w:tc>
        <w:tc>
          <w:tcPr>
            <w:tcW w:w="993" w:type="dxa"/>
            <w:vAlign w:val="center"/>
          </w:tcPr>
          <w:p w14:paraId="23BF9642" w14:textId="77777777" w:rsidR="00D74534" w:rsidRPr="00D74534" w:rsidRDefault="00D74534" w:rsidP="00D74534">
            <w:pPr>
              <w:jc w:val="center"/>
              <w:rPr>
                <w:bCs/>
                <w:sz w:val="28"/>
                <w:szCs w:val="28"/>
              </w:rPr>
            </w:pPr>
            <w:r w:rsidRPr="00D74534">
              <w:rPr>
                <w:bCs/>
                <w:color w:val="000000"/>
                <w:sz w:val="28"/>
                <w:szCs w:val="28"/>
              </w:rPr>
              <w:t>3</w:t>
            </w:r>
          </w:p>
        </w:tc>
        <w:tc>
          <w:tcPr>
            <w:tcW w:w="1701" w:type="dxa"/>
            <w:vAlign w:val="center"/>
          </w:tcPr>
          <w:p w14:paraId="07F428A3" w14:textId="77777777" w:rsidR="00D74534" w:rsidRPr="00D74534" w:rsidRDefault="00D74534" w:rsidP="00D74534">
            <w:pPr>
              <w:jc w:val="center"/>
              <w:rPr>
                <w:bCs/>
                <w:sz w:val="28"/>
                <w:szCs w:val="28"/>
              </w:rPr>
            </w:pPr>
            <w:r w:rsidRPr="00D74534">
              <w:rPr>
                <w:bCs/>
                <w:color w:val="000000"/>
                <w:sz w:val="28"/>
                <w:szCs w:val="28"/>
              </w:rPr>
              <w:t>4</w:t>
            </w:r>
          </w:p>
        </w:tc>
        <w:tc>
          <w:tcPr>
            <w:tcW w:w="992" w:type="dxa"/>
            <w:vAlign w:val="center"/>
          </w:tcPr>
          <w:p w14:paraId="3CC7B3B5" w14:textId="77777777" w:rsidR="00D74534" w:rsidRPr="00D74534" w:rsidRDefault="00D74534" w:rsidP="00D74534">
            <w:pPr>
              <w:jc w:val="center"/>
              <w:rPr>
                <w:bCs/>
                <w:sz w:val="28"/>
                <w:szCs w:val="28"/>
              </w:rPr>
            </w:pPr>
            <w:r w:rsidRPr="00D74534">
              <w:rPr>
                <w:bCs/>
                <w:color w:val="000000"/>
                <w:sz w:val="28"/>
                <w:szCs w:val="28"/>
              </w:rPr>
              <w:t>5</w:t>
            </w:r>
          </w:p>
        </w:tc>
        <w:tc>
          <w:tcPr>
            <w:tcW w:w="1134" w:type="dxa"/>
            <w:vAlign w:val="center"/>
          </w:tcPr>
          <w:p w14:paraId="5445ECF6" w14:textId="77777777" w:rsidR="00D74534" w:rsidRPr="00D74534" w:rsidRDefault="00D74534" w:rsidP="00D74534">
            <w:pPr>
              <w:jc w:val="center"/>
              <w:rPr>
                <w:bCs/>
                <w:sz w:val="28"/>
                <w:szCs w:val="28"/>
              </w:rPr>
            </w:pPr>
            <w:r w:rsidRPr="00D74534">
              <w:rPr>
                <w:bCs/>
                <w:color w:val="000000"/>
                <w:sz w:val="28"/>
                <w:szCs w:val="28"/>
              </w:rPr>
              <w:t>6</w:t>
            </w:r>
          </w:p>
        </w:tc>
        <w:tc>
          <w:tcPr>
            <w:tcW w:w="1134" w:type="dxa"/>
            <w:vAlign w:val="center"/>
          </w:tcPr>
          <w:p w14:paraId="19A07AC7" w14:textId="77777777" w:rsidR="00D74534" w:rsidRPr="00D74534" w:rsidRDefault="00D74534" w:rsidP="00D74534">
            <w:pPr>
              <w:jc w:val="center"/>
              <w:rPr>
                <w:bCs/>
                <w:sz w:val="28"/>
                <w:szCs w:val="28"/>
              </w:rPr>
            </w:pPr>
            <w:r w:rsidRPr="00D74534">
              <w:rPr>
                <w:bCs/>
                <w:color w:val="000000"/>
                <w:sz w:val="28"/>
                <w:szCs w:val="28"/>
              </w:rPr>
              <w:t>7</w:t>
            </w:r>
          </w:p>
        </w:tc>
        <w:tc>
          <w:tcPr>
            <w:tcW w:w="1105" w:type="dxa"/>
            <w:vAlign w:val="center"/>
          </w:tcPr>
          <w:p w14:paraId="3C92DCDD" w14:textId="77777777" w:rsidR="00D74534" w:rsidRPr="00D74534" w:rsidRDefault="00D74534" w:rsidP="00D74534">
            <w:pPr>
              <w:jc w:val="center"/>
              <w:rPr>
                <w:bCs/>
                <w:sz w:val="28"/>
                <w:szCs w:val="28"/>
              </w:rPr>
            </w:pPr>
            <w:r w:rsidRPr="00D74534">
              <w:rPr>
                <w:bCs/>
                <w:color w:val="000000"/>
                <w:sz w:val="28"/>
                <w:szCs w:val="28"/>
              </w:rPr>
              <w:t>8</w:t>
            </w:r>
          </w:p>
        </w:tc>
        <w:tc>
          <w:tcPr>
            <w:tcW w:w="1105" w:type="dxa"/>
            <w:vAlign w:val="center"/>
          </w:tcPr>
          <w:p w14:paraId="692FE971" w14:textId="77777777" w:rsidR="00D74534" w:rsidRPr="00D74534" w:rsidRDefault="00D74534" w:rsidP="00D74534">
            <w:pPr>
              <w:jc w:val="center"/>
              <w:rPr>
                <w:bCs/>
                <w:sz w:val="28"/>
                <w:szCs w:val="28"/>
              </w:rPr>
            </w:pPr>
            <w:r w:rsidRPr="00D74534">
              <w:rPr>
                <w:bCs/>
                <w:color w:val="000000"/>
                <w:sz w:val="28"/>
                <w:szCs w:val="28"/>
              </w:rPr>
              <w:t>9</w:t>
            </w:r>
          </w:p>
        </w:tc>
        <w:tc>
          <w:tcPr>
            <w:tcW w:w="1105" w:type="dxa"/>
            <w:vAlign w:val="center"/>
          </w:tcPr>
          <w:p w14:paraId="6E1B881D" w14:textId="77777777" w:rsidR="00D74534" w:rsidRPr="00D74534" w:rsidRDefault="00D74534" w:rsidP="00D74534">
            <w:pPr>
              <w:jc w:val="center"/>
              <w:rPr>
                <w:bCs/>
                <w:sz w:val="28"/>
                <w:szCs w:val="28"/>
              </w:rPr>
            </w:pPr>
            <w:r w:rsidRPr="00D74534">
              <w:rPr>
                <w:bCs/>
                <w:color w:val="000000"/>
                <w:sz w:val="28"/>
                <w:szCs w:val="28"/>
              </w:rPr>
              <w:t>10</w:t>
            </w:r>
          </w:p>
        </w:tc>
      </w:tr>
      <w:tr w:rsidR="00D74534" w:rsidRPr="00D74534" w14:paraId="09D322D9" w14:textId="77777777" w:rsidTr="005E2A16">
        <w:trPr>
          <w:trHeight w:val="2528"/>
          <w:jc w:val="center"/>
        </w:trPr>
        <w:tc>
          <w:tcPr>
            <w:tcW w:w="850" w:type="dxa"/>
            <w:vAlign w:val="center"/>
          </w:tcPr>
          <w:p w14:paraId="3EDFEE9F" w14:textId="77777777" w:rsidR="00D74534" w:rsidRPr="00D74534" w:rsidRDefault="00D74534" w:rsidP="00D74534">
            <w:pPr>
              <w:jc w:val="center"/>
              <w:rPr>
                <w:bCs/>
                <w:color w:val="000000"/>
                <w:sz w:val="28"/>
                <w:szCs w:val="28"/>
              </w:rPr>
            </w:pPr>
            <w:r w:rsidRPr="00D74534">
              <w:rPr>
                <w:bCs/>
                <w:color w:val="000000"/>
                <w:sz w:val="28"/>
                <w:szCs w:val="28"/>
              </w:rPr>
              <w:t>3.2.</w:t>
            </w:r>
          </w:p>
        </w:tc>
        <w:tc>
          <w:tcPr>
            <w:tcW w:w="3347" w:type="dxa"/>
            <w:vAlign w:val="center"/>
          </w:tcPr>
          <w:p w14:paraId="2FD22806" w14:textId="77777777" w:rsidR="00D74534" w:rsidRPr="00D74534" w:rsidRDefault="00D74534" w:rsidP="00D74534">
            <w:pPr>
              <w:rPr>
                <w:color w:val="000000"/>
                <w:sz w:val="22"/>
                <w:szCs w:val="22"/>
              </w:rPr>
            </w:pPr>
            <w:r w:rsidRPr="00D74534">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2C5634FD" w14:textId="77777777" w:rsidR="00D74534" w:rsidRPr="00D74534" w:rsidRDefault="00D74534" w:rsidP="00D74534">
            <w:pPr>
              <w:rPr>
                <w:bCs/>
                <w:color w:val="000000"/>
                <w:sz w:val="28"/>
                <w:szCs w:val="28"/>
              </w:rPr>
            </w:pPr>
            <w:r w:rsidRPr="00D74534">
              <w:rPr>
                <w:color w:val="000000"/>
                <w:sz w:val="22"/>
                <w:szCs w:val="22"/>
              </w:rPr>
              <w:t>(в процентах)</w:t>
            </w:r>
          </w:p>
        </w:tc>
        <w:tc>
          <w:tcPr>
            <w:tcW w:w="993" w:type="dxa"/>
            <w:vAlign w:val="center"/>
          </w:tcPr>
          <w:p w14:paraId="023B9A57" w14:textId="77777777" w:rsidR="00D74534" w:rsidRPr="00D74534" w:rsidRDefault="00D74534" w:rsidP="00D74534">
            <w:pPr>
              <w:jc w:val="center"/>
              <w:rPr>
                <w:bCs/>
                <w:sz w:val="28"/>
                <w:szCs w:val="28"/>
              </w:rPr>
            </w:pPr>
            <w:r w:rsidRPr="00D74534">
              <w:rPr>
                <w:bCs/>
                <w:sz w:val="28"/>
                <w:szCs w:val="28"/>
              </w:rPr>
              <w:t>0,00</w:t>
            </w:r>
          </w:p>
        </w:tc>
        <w:tc>
          <w:tcPr>
            <w:tcW w:w="1701" w:type="dxa"/>
            <w:vAlign w:val="center"/>
          </w:tcPr>
          <w:p w14:paraId="439CB992" w14:textId="77777777" w:rsidR="00D74534" w:rsidRPr="00D74534" w:rsidRDefault="00D74534" w:rsidP="00D74534">
            <w:pPr>
              <w:jc w:val="center"/>
              <w:rPr>
                <w:bCs/>
                <w:sz w:val="28"/>
                <w:szCs w:val="28"/>
              </w:rPr>
            </w:pPr>
            <w:r w:rsidRPr="00D74534">
              <w:rPr>
                <w:bCs/>
                <w:sz w:val="28"/>
                <w:szCs w:val="28"/>
              </w:rPr>
              <w:t>0,00</w:t>
            </w:r>
          </w:p>
        </w:tc>
        <w:tc>
          <w:tcPr>
            <w:tcW w:w="992" w:type="dxa"/>
            <w:vAlign w:val="center"/>
          </w:tcPr>
          <w:p w14:paraId="6E87F832" w14:textId="77777777" w:rsidR="00D74534" w:rsidRPr="00D74534" w:rsidRDefault="00D74534" w:rsidP="00D74534">
            <w:pPr>
              <w:jc w:val="center"/>
              <w:rPr>
                <w:bCs/>
                <w:sz w:val="28"/>
                <w:szCs w:val="28"/>
              </w:rPr>
            </w:pPr>
            <w:r w:rsidRPr="00D74534">
              <w:rPr>
                <w:bCs/>
                <w:sz w:val="28"/>
                <w:szCs w:val="28"/>
              </w:rPr>
              <w:t>0,00</w:t>
            </w:r>
          </w:p>
        </w:tc>
        <w:tc>
          <w:tcPr>
            <w:tcW w:w="1134" w:type="dxa"/>
            <w:vAlign w:val="center"/>
          </w:tcPr>
          <w:p w14:paraId="7149850E" w14:textId="77777777" w:rsidR="00D74534" w:rsidRPr="00D74534" w:rsidRDefault="00D74534" w:rsidP="00D74534">
            <w:pPr>
              <w:jc w:val="center"/>
              <w:rPr>
                <w:bCs/>
                <w:sz w:val="28"/>
                <w:szCs w:val="28"/>
              </w:rPr>
            </w:pPr>
            <w:r w:rsidRPr="00D74534">
              <w:rPr>
                <w:bCs/>
                <w:sz w:val="28"/>
                <w:szCs w:val="28"/>
              </w:rPr>
              <w:t>0,00</w:t>
            </w:r>
          </w:p>
        </w:tc>
        <w:tc>
          <w:tcPr>
            <w:tcW w:w="1134" w:type="dxa"/>
            <w:vAlign w:val="center"/>
          </w:tcPr>
          <w:p w14:paraId="2C8263B2"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21377603"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67B71C77" w14:textId="77777777" w:rsidR="00D74534" w:rsidRPr="00D74534" w:rsidRDefault="00D74534" w:rsidP="00D74534">
            <w:pPr>
              <w:jc w:val="center"/>
              <w:rPr>
                <w:bCs/>
                <w:sz w:val="28"/>
                <w:szCs w:val="28"/>
              </w:rPr>
            </w:pPr>
            <w:r w:rsidRPr="00D74534">
              <w:rPr>
                <w:bCs/>
                <w:sz w:val="28"/>
                <w:szCs w:val="28"/>
              </w:rPr>
              <w:t>0,00</w:t>
            </w:r>
          </w:p>
        </w:tc>
        <w:tc>
          <w:tcPr>
            <w:tcW w:w="1105" w:type="dxa"/>
            <w:vAlign w:val="center"/>
          </w:tcPr>
          <w:p w14:paraId="76CBF717" w14:textId="77777777" w:rsidR="00D74534" w:rsidRPr="00D74534" w:rsidRDefault="00D74534" w:rsidP="00D74534">
            <w:pPr>
              <w:jc w:val="center"/>
              <w:rPr>
                <w:bCs/>
                <w:sz w:val="28"/>
                <w:szCs w:val="28"/>
              </w:rPr>
            </w:pPr>
            <w:r w:rsidRPr="00D74534">
              <w:rPr>
                <w:bCs/>
                <w:sz w:val="28"/>
                <w:szCs w:val="28"/>
              </w:rPr>
              <w:t>0,00</w:t>
            </w:r>
          </w:p>
        </w:tc>
      </w:tr>
      <w:tr w:rsidR="00D74534" w:rsidRPr="00D74534" w14:paraId="2C32E9A7" w14:textId="77777777" w:rsidTr="005E2A16">
        <w:trPr>
          <w:trHeight w:val="3665"/>
          <w:jc w:val="center"/>
        </w:trPr>
        <w:tc>
          <w:tcPr>
            <w:tcW w:w="850" w:type="dxa"/>
            <w:vAlign w:val="center"/>
          </w:tcPr>
          <w:p w14:paraId="03EC8B1E" w14:textId="77777777" w:rsidR="00D74534" w:rsidRPr="00D74534" w:rsidRDefault="00D74534" w:rsidP="00D74534">
            <w:pPr>
              <w:jc w:val="center"/>
              <w:rPr>
                <w:bCs/>
                <w:color w:val="000000"/>
                <w:sz w:val="28"/>
                <w:szCs w:val="28"/>
              </w:rPr>
            </w:pPr>
            <w:r w:rsidRPr="00D74534">
              <w:rPr>
                <w:bCs/>
                <w:color w:val="000000"/>
                <w:sz w:val="28"/>
                <w:szCs w:val="28"/>
              </w:rPr>
              <w:t>3.3.</w:t>
            </w:r>
          </w:p>
        </w:tc>
        <w:tc>
          <w:tcPr>
            <w:tcW w:w="3347" w:type="dxa"/>
            <w:vAlign w:val="center"/>
          </w:tcPr>
          <w:p w14:paraId="24A1BECA" w14:textId="77777777" w:rsidR="00D74534" w:rsidRPr="00D74534" w:rsidRDefault="00D74534" w:rsidP="00D74534">
            <w:pPr>
              <w:rPr>
                <w:color w:val="000000"/>
                <w:sz w:val="22"/>
                <w:szCs w:val="22"/>
              </w:rPr>
            </w:pPr>
            <w:r w:rsidRPr="00D7453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C210A65" w14:textId="77777777" w:rsidR="00D74534" w:rsidRPr="00D74534" w:rsidRDefault="00D74534" w:rsidP="00D74534">
            <w:pPr>
              <w:jc w:val="center"/>
              <w:rPr>
                <w:bCs/>
                <w:sz w:val="28"/>
                <w:szCs w:val="28"/>
              </w:rPr>
            </w:pPr>
            <w:r w:rsidRPr="00D74534">
              <w:rPr>
                <w:bCs/>
                <w:sz w:val="28"/>
                <w:szCs w:val="28"/>
              </w:rPr>
              <w:t>55,00</w:t>
            </w:r>
          </w:p>
        </w:tc>
        <w:tc>
          <w:tcPr>
            <w:tcW w:w="1701" w:type="dxa"/>
            <w:vAlign w:val="center"/>
          </w:tcPr>
          <w:p w14:paraId="4A98BBAD" w14:textId="77777777" w:rsidR="00D74534" w:rsidRPr="00D74534" w:rsidRDefault="00D74534" w:rsidP="00D74534">
            <w:pPr>
              <w:jc w:val="center"/>
              <w:rPr>
                <w:bCs/>
                <w:sz w:val="28"/>
                <w:szCs w:val="28"/>
              </w:rPr>
            </w:pPr>
            <w:r w:rsidRPr="00D74534">
              <w:rPr>
                <w:bCs/>
                <w:sz w:val="28"/>
                <w:szCs w:val="28"/>
              </w:rPr>
              <w:t>55,00</w:t>
            </w:r>
          </w:p>
        </w:tc>
        <w:tc>
          <w:tcPr>
            <w:tcW w:w="992" w:type="dxa"/>
            <w:vAlign w:val="center"/>
          </w:tcPr>
          <w:p w14:paraId="6064C6C5" w14:textId="77777777" w:rsidR="00D74534" w:rsidRPr="00D74534" w:rsidRDefault="00D74534" w:rsidP="00D74534">
            <w:pPr>
              <w:jc w:val="center"/>
              <w:rPr>
                <w:bCs/>
                <w:sz w:val="28"/>
                <w:szCs w:val="28"/>
              </w:rPr>
            </w:pPr>
            <w:r w:rsidRPr="00D74534">
              <w:rPr>
                <w:bCs/>
                <w:sz w:val="28"/>
                <w:szCs w:val="28"/>
              </w:rPr>
              <w:t>55,00</w:t>
            </w:r>
          </w:p>
        </w:tc>
        <w:tc>
          <w:tcPr>
            <w:tcW w:w="1134" w:type="dxa"/>
            <w:vAlign w:val="center"/>
          </w:tcPr>
          <w:p w14:paraId="152A5520" w14:textId="77777777" w:rsidR="00D74534" w:rsidRPr="00D74534" w:rsidRDefault="00D74534" w:rsidP="00D74534">
            <w:pPr>
              <w:jc w:val="center"/>
              <w:rPr>
                <w:bCs/>
                <w:sz w:val="28"/>
                <w:szCs w:val="28"/>
              </w:rPr>
            </w:pPr>
            <w:r w:rsidRPr="00D74534">
              <w:rPr>
                <w:bCs/>
                <w:sz w:val="28"/>
                <w:szCs w:val="28"/>
              </w:rPr>
              <w:t>55,00</w:t>
            </w:r>
          </w:p>
        </w:tc>
        <w:tc>
          <w:tcPr>
            <w:tcW w:w="1134" w:type="dxa"/>
            <w:vAlign w:val="center"/>
          </w:tcPr>
          <w:p w14:paraId="14107323" w14:textId="77777777" w:rsidR="00D74534" w:rsidRPr="00D74534" w:rsidRDefault="00D74534" w:rsidP="00D74534">
            <w:pPr>
              <w:jc w:val="center"/>
              <w:rPr>
                <w:bCs/>
                <w:sz w:val="28"/>
                <w:szCs w:val="28"/>
              </w:rPr>
            </w:pPr>
            <w:r w:rsidRPr="00D74534">
              <w:rPr>
                <w:bCs/>
                <w:sz w:val="28"/>
                <w:szCs w:val="28"/>
              </w:rPr>
              <w:t>55,00</w:t>
            </w:r>
          </w:p>
        </w:tc>
        <w:tc>
          <w:tcPr>
            <w:tcW w:w="1105" w:type="dxa"/>
            <w:vAlign w:val="center"/>
          </w:tcPr>
          <w:p w14:paraId="561DB644" w14:textId="77777777" w:rsidR="00D74534" w:rsidRPr="00D74534" w:rsidRDefault="00D74534" w:rsidP="00D74534">
            <w:pPr>
              <w:jc w:val="center"/>
              <w:rPr>
                <w:bCs/>
                <w:sz w:val="28"/>
                <w:szCs w:val="28"/>
              </w:rPr>
            </w:pPr>
            <w:r w:rsidRPr="00D74534">
              <w:rPr>
                <w:bCs/>
                <w:sz w:val="28"/>
                <w:szCs w:val="28"/>
              </w:rPr>
              <w:t>55,00</w:t>
            </w:r>
          </w:p>
        </w:tc>
        <w:tc>
          <w:tcPr>
            <w:tcW w:w="1105" w:type="dxa"/>
            <w:vAlign w:val="center"/>
          </w:tcPr>
          <w:p w14:paraId="4CE64384" w14:textId="77777777" w:rsidR="00D74534" w:rsidRPr="00D74534" w:rsidRDefault="00D74534" w:rsidP="00D74534">
            <w:pPr>
              <w:jc w:val="center"/>
              <w:rPr>
                <w:bCs/>
                <w:sz w:val="28"/>
                <w:szCs w:val="28"/>
              </w:rPr>
            </w:pPr>
            <w:r w:rsidRPr="00D74534">
              <w:rPr>
                <w:bCs/>
                <w:sz w:val="28"/>
                <w:szCs w:val="28"/>
              </w:rPr>
              <w:t>55,00</w:t>
            </w:r>
          </w:p>
        </w:tc>
        <w:tc>
          <w:tcPr>
            <w:tcW w:w="1105" w:type="dxa"/>
            <w:vAlign w:val="center"/>
          </w:tcPr>
          <w:p w14:paraId="38B8FF9D" w14:textId="77777777" w:rsidR="00D74534" w:rsidRPr="00D74534" w:rsidRDefault="00D74534" w:rsidP="00D74534">
            <w:pPr>
              <w:jc w:val="center"/>
              <w:rPr>
                <w:bCs/>
                <w:sz w:val="28"/>
                <w:szCs w:val="28"/>
              </w:rPr>
            </w:pPr>
            <w:r w:rsidRPr="00D74534">
              <w:rPr>
                <w:bCs/>
                <w:sz w:val="28"/>
                <w:szCs w:val="28"/>
              </w:rPr>
              <w:t>55,00</w:t>
            </w:r>
          </w:p>
        </w:tc>
      </w:tr>
      <w:tr w:rsidR="00D74534" w:rsidRPr="00D74534" w14:paraId="339A3205" w14:textId="77777777" w:rsidTr="005E2A16">
        <w:trPr>
          <w:trHeight w:val="890"/>
          <w:jc w:val="center"/>
        </w:trPr>
        <w:tc>
          <w:tcPr>
            <w:tcW w:w="13466" w:type="dxa"/>
            <w:gridSpan w:val="10"/>
            <w:vAlign w:val="center"/>
          </w:tcPr>
          <w:p w14:paraId="383A6750" w14:textId="77777777" w:rsidR="00D74534" w:rsidRPr="00D74534" w:rsidRDefault="00D74534" w:rsidP="00344BA3">
            <w:pPr>
              <w:numPr>
                <w:ilvl w:val="0"/>
                <w:numId w:val="8"/>
              </w:numPr>
              <w:contextualSpacing/>
              <w:jc w:val="center"/>
              <w:rPr>
                <w:bCs/>
                <w:color w:val="000000"/>
                <w:sz w:val="28"/>
                <w:szCs w:val="28"/>
              </w:rPr>
            </w:pPr>
            <w:r w:rsidRPr="00D74534">
              <w:rPr>
                <w:bCs/>
                <w:color w:val="000000"/>
                <w:sz w:val="28"/>
                <w:szCs w:val="28"/>
              </w:rPr>
              <w:t>Показатели энергетической эффективности использования ресурсов, в том числе уровень потерь воды</w:t>
            </w:r>
          </w:p>
        </w:tc>
      </w:tr>
      <w:tr w:rsidR="00D74534" w:rsidRPr="00D74534" w14:paraId="7EB6AC80" w14:textId="77777777" w:rsidTr="005E2A16">
        <w:trPr>
          <w:trHeight w:val="2076"/>
          <w:jc w:val="center"/>
        </w:trPr>
        <w:tc>
          <w:tcPr>
            <w:tcW w:w="850" w:type="dxa"/>
            <w:vAlign w:val="center"/>
          </w:tcPr>
          <w:p w14:paraId="3D7DA802" w14:textId="77777777" w:rsidR="00D74534" w:rsidRPr="00D74534" w:rsidRDefault="00D74534" w:rsidP="00D74534">
            <w:pPr>
              <w:jc w:val="center"/>
              <w:rPr>
                <w:bCs/>
                <w:color w:val="000000"/>
                <w:sz w:val="28"/>
                <w:szCs w:val="28"/>
              </w:rPr>
            </w:pPr>
            <w:r w:rsidRPr="00D74534">
              <w:rPr>
                <w:bCs/>
                <w:color w:val="000000"/>
                <w:sz w:val="28"/>
                <w:szCs w:val="28"/>
              </w:rPr>
              <w:t>4.1.</w:t>
            </w:r>
          </w:p>
        </w:tc>
        <w:tc>
          <w:tcPr>
            <w:tcW w:w="3347" w:type="dxa"/>
            <w:vAlign w:val="center"/>
          </w:tcPr>
          <w:p w14:paraId="18A3256D" w14:textId="77777777" w:rsidR="00D74534" w:rsidRPr="00D74534" w:rsidRDefault="00D74534" w:rsidP="00D74534">
            <w:pPr>
              <w:rPr>
                <w:color w:val="000000"/>
                <w:sz w:val="22"/>
                <w:szCs w:val="22"/>
              </w:rPr>
            </w:pPr>
            <w:r w:rsidRPr="00D74534">
              <w:rPr>
                <w:color w:val="000000"/>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45DF9220" w14:textId="77777777" w:rsidR="00D74534" w:rsidRPr="00D74534" w:rsidRDefault="00D74534" w:rsidP="00D74534">
            <w:pPr>
              <w:rPr>
                <w:bCs/>
                <w:color w:val="000000"/>
                <w:sz w:val="28"/>
                <w:szCs w:val="28"/>
              </w:rPr>
            </w:pPr>
            <w:r w:rsidRPr="00D74534">
              <w:rPr>
                <w:color w:val="000000"/>
                <w:sz w:val="22"/>
                <w:szCs w:val="22"/>
              </w:rPr>
              <w:t>(в процентах)</w:t>
            </w:r>
          </w:p>
        </w:tc>
        <w:tc>
          <w:tcPr>
            <w:tcW w:w="993" w:type="dxa"/>
            <w:vAlign w:val="center"/>
          </w:tcPr>
          <w:p w14:paraId="2CF5B310" w14:textId="77777777" w:rsidR="00D74534" w:rsidRPr="00D74534" w:rsidRDefault="00D74534" w:rsidP="00D74534">
            <w:pPr>
              <w:jc w:val="center"/>
              <w:rPr>
                <w:bCs/>
                <w:sz w:val="28"/>
                <w:szCs w:val="28"/>
              </w:rPr>
            </w:pPr>
            <w:r w:rsidRPr="00D74534">
              <w:rPr>
                <w:bCs/>
                <w:sz w:val="28"/>
                <w:szCs w:val="28"/>
              </w:rPr>
              <w:t>16,80</w:t>
            </w:r>
          </w:p>
        </w:tc>
        <w:tc>
          <w:tcPr>
            <w:tcW w:w="1701" w:type="dxa"/>
            <w:vAlign w:val="center"/>
          </w:tcPr>
          <w:p w14:paraId="68E333B1" w14:textId="77777777" w:rsidR="00D74534" w:rsidRPr="00D74534" w:rsidRDefault="00D74534" w:rsidP="00D74534">
            <w:pPr>
              <w:jc w:val="center"/>
              <w:rPr>
                <w:bCs/>
                <w:color w:val="FF0000"/>
                <w:sz w:val="28"/>
                <w:szCs w:val="28"/>
              </w:rPr>
            </w:pPr>
            <w:r w:rsidRPr="00D74534">
              <w:rPr>
                <w:bCs/>
                <w:sz w:val="28"/>
                <w:szCs w:val="28"/>
              </w:rPr>
              <w:t>16,80</w:t>
            </w:r>
          </w:p>
        </w:tc>
        <w:tc>
          <w:tcPr>
            <w:tcW w:w="992" w:type="dxa"/>
            <w:vAlign w:val="center"/>
          </w:tcPr>
          <w:p w14:paraId="6F43070F" w14:textId="77777777" w:rsidR="00D74534" w:rsidRPr="00D74534" w:rsidRDefault="00D74534" w:rsidP="00D74534">
            <w:pPr>
              <w:jc w:val="center"/>
              <w:rPr>
                <w:bCs/>
                <w:sz w:val="28"/>
                <w:szCs w:val="28"/>
              </w:rPr>
            </w:pPr>
            <w:r w:rsidRPr="00D74534">
              <w:rPr>
                <w:bCs/>
                <w:sz w:val="28"/>
                <w:szCs w:val="28"/>
              </w:rPr>
              <w:t>16,59</w:t>
            </w:r>
          </w:p>
        </w:tc>
        <w:tc>
          <w:tcPr>
            <w:tcW w:w="1134" w:type="dxa"/>
            <w:vAlign w:val="center"/>
          </w:tcPr>
          <w:p w14:paraId="7972AAA7" w14:textId="77777777" w:rsidR="00D74534" w:rsidRPr="00D74534" w:rsidRDefault="00D74534" w:rsidP="00D74534">
            <w:pPr>
              <w:jc w:val="center"/>
              <w:rPr>
                <w:bCs/>
                <w:sz w:val="28"/>
                <w:szCs w:val="28"/>
              </w:rPr>
            </w:pPr>
            <w:r w:rsidRPr="00D74534">
              <w:rPr>
                <w:bCs/>
                <w:sz w:val="28"/>
                <w:szCs w:val="28"/>
              </w:rPr>
              <w:t>16,59</w:t>
            </w:r>
          </w:p>
        </w:tc>
        <w:tc>
          <w:tcPr>
            <w:tcW w:w="1134" w:type="dxa"/>
            <w:vAlign w:val="center"/>
          </w:tcPr>
          <w:p w14:paraId="3F09D190" w14:textId="77777777" w:rsidR="00D74534" w:rsidRPr="00D74534" w:rsidRDefault="00D74534" w:rsidP="00D74534">
            <w:pPr>
              <w:jc w:val="center"/>
              <w:rPr>
                <w:bCs/>
                <w:sz w:val="28"/>
                <w:szCs w:val="28"/>
              </w:rPr>
            </w:pPr>
            <w:r w:rsidRPr="00D74534">
              <w:rPr>
                <w:bCs/>
                <w:sz w:val="28"/>
                <w:szCs w:val="28"/>
              </w:rPr>
              <w:t>16,59</w:t>
            </w:r>
          </w:p>
        </w:tc>
        <w:tc>
          <w:tcPr>
            <w:tcW w:w="1105" w:type="dxa"/>
            <w:vAlign w:val="center"/>
          </w:tcPr>
          <w:p w14:paraId="76B955C1" w14:textId="77777777" w:rsidR="00D74534" w:rsidRPr="00D74534" w:rsidRDefault="00D74534" w:rsidP="00D74534">
            <w:pPr>
              <w:jc w:val="center"/>
              <w:rPr>
                <w:bCs/>
                <w:sz w:val="28"/>
                <w:szCs w:val="28"/>
              </w:rPr>
            </w:pPr>
            <w:r w:rsidRPr="00D74534">
              <w:rPr>
                <w:bCs/>
                <w:sz w:val="28"/>
                <w:szCs w:val="28"/>
              </w:rPr>
              <w:t>16,59</w:t>
            </w:r>
          </w:p>
        </w:tc>
        <w:tc>
          <w:tcPr>
            <w:tcW w:w="1105" w:type="dxa"/>
            <w:vAlign w:val="center"/>
          </w:tcPr>
          <w:p w14:paraId="3F1BC227" w14:textId="77777777" w:rsidR="00D74534" w:rsidRPr="00D74534" w:rsidRDefault="00D74534" w:rsidP="00D74534">
            <w:pPr>
              <w:jc w:val="center"/>
              <w:rPr>
                <w:bCs/>
                <w:sz w:val="28"/>
                <w:szCs w:val="28"/>
              </w:rPr>
            </w:pPr>
            <w:r w:rsidRPr="00D74534">
              <w:rPr>
                <w:bCs/>
                <w:sz w:val="28"/>
                <w:szCs w:val="28"/>
              </w:rPr>
              <w:t>16,59</w:t>
            </w:r>
          </w:p>
        </w:tc>
        <w:tc>
          <w:tcPr>
            <w:tcW w:w="1105" w:type="dxa"/>
            <w:vAlign w:val="center"/>
          </w:tcPr>
          <w:p w14:paraId="26F42185" w14:textId="77777777" w:rsidR="00D74534" w:rsidRPr="00D74534" w:rsidRDefault="00D74534" w:rsidP="00D74534">
            <w:pPr>
              <w:jc w:val="center"/>
              <w:rPr>
                <w:bCs/>
                <w:sz w:val="28"/>
                <w:szCs w:val="28"/>
              </w:rPr>
            </w:pPr>
            <w:r w:rsidRPr="00D74534">
              <w:rPr>
                <w:bCs/>
                <w:sz w:val="28"/>
                <w:szCs w:val="28"/>
              </w:rPr>
              <w:t>16,59</w:t>
            </w:r>
          </w:p>
        </w:tc>
      </w:tr>
      <w:tr w:rsidR="00D74534" w:rsidRPr="00D74534" w14:paraId="4433C4EE" w14:textId="77777777" w:rsidTr="005E2A16">
        <w:trPr>
          <w:trHeight w:val="438"/>
          <w:jc w:val="center"/>
        </w:trPr>
        <w:tc>
          <w:tcPr>
            <w:tcW w:w="850" w:type="dxa"/>
            <w:vAlign w:val="center"/>
          </w:tcPr>
          <w:p w14:paraId="4104ABC0"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347" w:type="dxa"/>
            <w:vAlign w:val="center"/>
          </w:tcPr>
          <w:p w14:paraId="6B3DCB53" w14:textId="77777777" w:rsidR="00D74534" w:rsidRPr="00D74534" w:rsidRDefault="00D74534" w:rsidP="00D74534">
            <w:pPr>
              <w:jc w:val="center"/>
              <w:rPr>
                <w:color w:val="000000"/>
                <w:sz w:val="22"/>
                <w:szCs w:val="22"/>
              </w:rPr>
            </w:pPr>
            <w:r w:rsidRPr="00D74534">
              <w:rPr>
                <w:bCs/>
                <w:color w:val="000000"/>
                <w:sz w:val="28"/>
                <w:szCs w:val="28"/>
              </w:rPr>
              <w:t>2</w:t>
            </w:r>
          </w:p>
        </w:tc>
        <w:tc>
          <w:tcPr>
            <w:tcW w:w="993" w:type="dxa"/>
            <w:vAlign w:val="center"/>
          </w:tcPr>
          <w:p w14:paraId="3CAE228B" w14:textId="77777777" w:rsidR="00D74534" w:rsidRPr="00D74534" w:rsidRDefault="00D74534" w:rsidP="00D74534">
            <w:pPr>
              <w:jc w:val="center"/>
              <w:rPr>
                <w:bCs/>
                <w:sz w:val="28"/>
                <w:szCs w:val="28"/>
              </w:rPr>
            </w:pPr>
            <w:r w:rsidRPr="00D74534">
              <w:rPr>
                <w:bCs/>
                <w:color w:val="000000"/>
                <w:sz w:val="28"/>
                <w:szCs w:val="28"/>
              </w:rPr>
              <w:t>3</w:t>
            </w:r>
          </w:p>
        </w:tc>
        <w:tc>
          <w:tcPr>
            <w:tcW w:w="1701" w:type="dxa"/>
            <w:vAlign w:val="center"/>
          </w:tcPr>
          <w:p w14:paraId="7F6FFDD7" w14:textId="77777777" w:rsidR="00D74534" w:rsidRPr="00D74534" w:rsidRDefault="00D74534" w:rsidP="00D74534">
            <w:pPr>
              <w:jc w:val="center"/>
              <w:rPr>
                <w:bCs/>
                <w:sz w:val="28"/>
                <w:szCs w:val="28"/>
              </w:rPr>
            </w:pPr>
            <w:r w:rsidRPr="00D74534">
              <w:rPr>
                <w:bCs/>
                <w:color w:val="000000"/>
                <w:sz w:val="28"/>
                <w:szCs w:val="28"/>
              </w:rPr>
              <w:t>4</w:t>
            </w:r>
          </w:p>
        </w:tc>
        <w:tc>
          <w:tcPr>
            <w:tcW w:w="992" w:type="dxa"/>
            <w:vAlign w:val="center"/>
          </w:tcPr>
          <w:p w14:paraId="066A2F06" w14:textId="77777777" w:rsidR="00D74534" w:rsidRPr="00D74534" w:rsidRDefault="00D74534" w:rsidP="00D74534">
            <w:pPr>
              <w:jc w:val="center"/>
              <w:rPr>
                <w:bCs/>
                <w:sz w:val="28"/>
                <w:szCs w:val="28"/>
              </w:rPr>
            </w:pPr>
            <w:r w:rsidRPr="00D74534">
              <w:rPr>
                <w:bCs/>
                <w:color w:val="000000"/>
                <w:sz w:val="28"/>
                <w:szCs w:val="28"/>
              </w:rPr>
              <w:t>5</w:t>
            </w:r>
          </w:p>
        </w:tc>
        <w:tc>
          <w:tcPr>
            <w:tcW w:w="1134" w:type="dxa"/>
            <w:vAlign w:val="center"/>
          </w:tcPr>
          <w:p w14:paraId="329AADDB" w14:textId="77777777" w:rsidR="00D74534" w:rsidRPr="00D74534" w:rsidRDefault="00D74534" w:rsidP="00D74534">
            <w:pPr>
              <w:jc w:val="center"/>
              <w:rPr>
                <w:bCs/>
                <w:sz w:val="28"/>
                <w:szCs w:val="28"/>
              </w:rPr>
            </w:pPr>
            <w:r w:rsidRPr="00D74534">
              <w:rPr>
                <w:bCs/>
                <w:color w:val="000000"/>
                <w:sz w:val="28"/>
                <w:szCs w:val="28"/>
              </w:rPr>
              <w:t>6</w:t>
            </w:r>
          </w:p>
        </w:tc>
        <w:tc>
          <w:tcPr>
            <w:tcW w:w="1134" w:type="dxa"/>
            <w:vAlign w:val="center"/>
          </w:tcPr>
          <w:p w14:paraId="730C78A2" w14:textId="77777777" w:rsidR="00D74534" w:rsidRPr="00D74534" w:rsidRDefault="00D74534" w:rsidP="00D74534">
            <w:pPr>
              <w:jc w:val="center"/>
              <w:rPr>
                <w:bCs/>
                <w:sz w:val="28"/>
                <w:szCs w:val="28"/>
              </w:rPr>
            </w:pPr>
            <w:r w:rsidRPr="00D74534">
              <w:rPr>
                <w:bCs/>
                <w:color w:val="000000"/>
                <w:sz w:val="28"/>
                <w:szCs w:val="28"/>
              </w:rPr>
              <w:t>7</w:t>
            </w:r>
          </w:p>
        </w:tc>
        <w:tc>
          <w:tcPr>
            <w:tcW w:w="1105" w:type="dxa"/>
            <w:vAlign w:val="center"/>
          </w:tcPr>
          <w:p w14:paraId="407CC308" w14:textId="77777777" w:rsidR="00D74534" w:rsidRPr="00D74534" w:rsidRDefault="00D74534" w:rsidP="00D74534">
            <w:pPr>
              <w:jc w:val="center"/>
              <w:rPr>
                <w:bCs/>
                <w:sz w:val="28"/>
                <w:szCs w:val="28"/>
              </w:rPr>
            </w:pPr>
            <w:r w:rsidRPr="00D74534">
              <w:rPr>
                <w:bCs/>
                <w:color w:val="000000"/>
                <w:sz w:val="28"/>
                <w:szCs w:val="28"/>
              </w:rPr>
              <w:t>8</w:t>
            </w:r>
          </w:p>
        </w:tc>
        <w:tc>
          <w:tcPr>
            <w:tcW w:w="1105" w:type="dxa"/>
            <w:vAlign w:val="center"/>
          </w:tcPr>
          <w:p w14:paraId="0D52DE34" w14:textId="77777777" w:rsidR="00D74534" w:rsidRPr="00D74534" w:rsidRDefault="00D74534" w:rsidP="00D74534">
            <w:pPr>
              <w:jc w:val="center"/>
              <w:rPr>
                <w:bCs/>
                <w:sz w:val="28"/>
                <w:szCs w:val="28"/>
              </w:rPr>
            </w:pPr>
            <w:r w:rsidRPr="00D74534">
              <w:rPr>
                <w:bCs/>
                <w:color w:val="000000"/>
                <w:sz w:val="28"/>
                <w:szCs w:val="28"/>
              </w:rPr>
              <w:t>9</w:t>
            </w:r>
          </w:p>
        </w:tc>
        <w:tc>
          <w:tcPr>
            <w:tcW w:w="1105" w:type="dxa"/>
            <w:vAlign w:val="center"/>
          </w:tcPr>
          <w:p w14:paraId="3F2331A1" w14:textId="77777777" w:rsidR="00D74534" w:rsidRPr="00D74534" w:rsidRDefault="00D74534" w:rsidP="00D74534">
            <w:pPr>
              <w:jc w:val="center"/>
              <w:rPr>
                <w:bCs/>
                <w:sz w:val="28"/>
                <w:szCs w:val="28"/>
              </w:rPr>
            </w:pPr>
            <w:r w:rsidRPr="00D74534">
              <w:rPr>
                <w:bCs/>
                <w:color w:val="000000"/>
                <w:sz w:val="28"/>
                <w:szCs w:val="28"/>
              </w:rPr>
              <w:t>10</w:t>
            </w:r>
          </w:p>
        </w:tc>
      </w:tr>
      <w:tr w:rsidR="00D74534" w:rsidRPr="00D74534" w14:paraId="248DF0AC" w14:textId="77777777" w:rsidTr="005E2A16">
        <w:trPr>
          <w:trHeight w:val="2031"/>
          <w:jc w:val="center"/>
        </w:trPr>
        <w:tc>
          <w:tcPr>
            <w:tcW w:w="850" w:type="dxa"/>
            <w:vAlign w:val="center"/>
          </w:tcPr>
          <w:p w14:paraId="1116B754" w14:textId="77777777" w:rsidR="00D74534" w:rsidRPr="00D74534" w:rsidRDefault="00D74534" w:rsidP="00D74534">
            <w:pPr>
              <w:jc w:val="center"/>
              <w:rPr>
                <w:bCs/>
                <w:color w:val="000000"/>
                <w:sz w:val="28"/>
                <w:szCs w:val="28"/>
              </w:rPr>
            </w:pPr>
            <w:r w:rsidRPr="00D74534">
              <w:rPr>
                <w:bCs/>
                <w:color w:val="000000"/>
                <w:sz w:val="28"/>
                <w:szCs w:val="28"/>
              </w:rPr>
              <w:t>4.2.</w:t>
            </w:r>
          </w:p>
        </w:tc>
        <w:tc>
          <w:tcPr>
            <w:tcW w:w="3347" w:type="dxa"/>
            <w:vAlign w:val="center"/>
          </w:tcPr>
          <w:p w14:paraId="2F83D554"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водоподготовке</w:t>
            </w:r>
          </w:p>
        </w:tc>
        <w:tc>
          <w:tcPr>
            <w:tcW w:w="993" w:type="dxa"/>
            <w:vAlign w:val="center"/>
          </w:tcPr>
          <w:p w14:paraId="6F9BB9C0" w14:textId="77777777" w:rsidR="00D74534" w:rsidRPr="00D74534" w:rsidRDefault="00D74534" w:rsidP="00D74534">
            <w:pPr>
              <w:jc w:val="center"/>
              <w:rPr>
                <w:bCs/>
                <w:sz w:val="28"/>
                <w:szCs w:val="28"/>
              </w:rPr>
            </w:pPr>
            <w:r w:rsidRPr="00D74534">
              <w:rPr>
                <w:bCs/>
                <w:sz w:val="28"/>
                <w:szCs w:val="28"/>
              </w:rPr>
              <w:t>-</w:t>
            </w:r>
          </w:p>
        </w:tc>
        <w:tc>
          <w:tcPr>
            <w:tcW w:w="1701" w:type="dxa"/>
            <w:vAlign w:val="center"/>
          </w:tcPr>
          <w:p w14:paraId="4431EA78" w14:textId="77777777" w:rsidR="00D74534" w:rsidRPr="00D74534" w:rsidRDefault="00D74534" w:rsidP="00D74534">
            <w:pPr>
              <w:jc w:val="center"/>
              <w:rPr>
                <w:bCs/>
                <w:sz w:val="28"/>
                <w:szCs w:val="28"/>
              </w:rPr>
            </w:pPr>
            <w:r w:rsidRPr="00D74534">
              <w:rPr>
                <w:bCs/>
                <w:sz w:val="28"/>
                <w:szCs w:val="28"/>
              </w:rPr>
              <w:t>-</w:t>
            </w:r>
          </w:p>
        </w:tc>
        <w:tc>
          <w:tcPr>
            <w:tcW w:w="992" w:type="dxa"/>
            <w:vAlign w:val="center"/>
          </w:tcPr>
          <w:p w14:paraId="49FCD0D7"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02E49A61"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17033FA7"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72AD96ED"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0883E7DB"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47626372" w14:textId="77777777" w:rsidR="00D74534" w:rsidRPr="00D74534" w:rsidRDefault="00D74534" w:rsidP="00D74534">
            <w:pPr>
              <w:jc w:val="center"/>
              <w:rPr>
                <w:bCs/>
                <w:sz w:val="28"/>
                <w:szCs w:val="28"/>
              </w:rPr>
            </w:pPr>
            <w:r w:rsidRPr="00D74534">
              <w:rPr>
                <w:bCs/>
                <w:sz w:val="28"/>
                <w:szCs w:val="28"/>
              </w:rPr>
              <w:t>-</w:t>
            </w:r>
          </w:p>
        </w:tc>
      </w:tr>
      <w:tr w:rsidR="00D74534" w:rsidRPr="00D74534" w14:paraId="39BC98A1" w14:textId="77777777" w:rsidTr="005E2A16">
        <w:trPr>
          <w:jc w:val="center"/>
        </w:trPr>
        <w:tc>
          <w:tcPr>
            <w:tcW w:w="850" w:type="dxa"/>
            <w:vAlign w:val="center"/>
          </w:tcPr>
          <w:p w14:paraId="7456AB4E" w14:textId="77777777" w:rsidR="00D74534" w:rsidRPr="00D74534" w:rsidRDefault="00D74534" w:rsidP="00D74534">
            <w:pPr>
              <w:jc w:val="center"/>
              <w:rPr>
                <w:bCs/>
                <w:color w:val="000000"/>
                <w:sz w:val="28"/>
                <w:szCs w:val="28"/>
              </w:rPr>
            </w:pPr>
            <w:r w:rsidRPr="00D74534">
              <w:rPr>
                <w:bCs/>
                <w:color w:val="000000"/>
                <w:sz w:val="28"/>
                <w:szCs w:val="28"/>
              </w:rPr>
              <w:t>4.3.</w:t>
            </w:r>
          </w:p>
        </w:tc>
        <w:tc>
          <w:tcPr>
            <w:tcW w:w="3347" w:type="dxa"/>
            <w:vAlign w:val="center"/>
          </w:tcPr>
          <w:p w14:paraId="3BF6D1B6"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транспортировке</w:t>
            </w:r>
          </w:p>
        </w:tc>
        <w:tc>
          <w:tcPr>
            <w:tcW w:w="993" w:type="dxa"/>
            <w:vAlign w:val="center"/>
          </w:tcPr>
          <w:p w14:paraId="06D80F0F" w14:textId="77777777" w:rsidR="00D74534" w:rsidRPr="00D74534" w:rsidRDefault="00D74534" w:rsidP="00D74534">
            <w:pPr>
              <w:jc w:val="center"/>
              <w:rPr>
                <w:bCs/>
                <w:sz w:val="28"/>
                <w:szCs w:val="28"/>
              </w:rPr>
            </w:pPr>
            <w:r w:rsidRPr="00D74534">
              <w:rPr>
                <w:bCs/>
                <w:sz w:val="28"/>
                <w:szCs w:val="28"/>
              </w:rPr>
              <w:t>-</w:t>
            </w:r>
          </w:p>
        </w:tc>
        <w:tc>
          <w:tcPr>
            <w:tcW w:w="1701" w:type="dxa"/>
            <w:vAlign w:val="center"/>
          </w:tcPr>
          <w:p w14:paraId="29C6610E" w14:textId="77777777" w:rsidR="00D74534" w:rsidRPr="00D74534" w:rsidRDefault="00D74534" w:rsidP="00D74534">
            <w:pPr>
              <w:jc w:val="center"/>
              <w:rPr>
                <w:bCs/>
                <w:sz w:val="28"/>
                <w:szCs w:val="28"/>
              </w:rPr>
            </w:pPr>
            <w:r w:rsidRPr="00D74534">
              <w:rPr>
                <w:bCs/>
                <w:sz w:val="28"/>
                <w:szCs w:val="28"/>
              </w:rPr>
              <w:t>-</w:t>
            </w:r>
          </w:p>
        </w:tc>
        <w:tc>
          <w:tcPr>
            <w:tcW w:w="992" w:type="dxa"/>
            <w:vAlign w:val="center"/>
          </w:tcPr>
          <w:p w14:paraId="3A862F2D"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48CCAA10"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6EA5040C"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4B993133"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4F0160A5"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02E58219" w14:textId="77777777" w:rsidR="00D74534" w:rsidRPr="00D74534" w:rsidRDefault="00D74534" w:rsidP="00D74534">
            <w:pPr>
              <w:jc w:val="center"/>
              <w:rPr>
                <w:bCs/>
                <w:sz w:val="28"/>
                <w:szCs w:val="28"/>
              </w:rPr>
            </w:pPr>
            <w:r w:rsidRPr="00D74534">
              <w:rPr>
                <w:bCs/>
                <w:sz w:val="28"/>
                <w:szCs w:val="28"/>
              </w:rPr>
              <w:t>-</w:t>
            </w:r>
          </w:p>
        </w:tc>
      </w:tr>
      <w:tr w:rsidR="00D74534" w:rsidRPr="00D74534" w14:paraId="50A05580" w14:textId="77777777" w:rsidTr="005E2A16">
        <w:trPr>
          <w:jc w:val="center"/>
        </w:trPr>
        <w:tc>
          <w:tcPr>
            <w:tcW w:w="850" w:type="dxa"/>
            <w:vAlign w:val="center"/>
          </w:tcPr>
          <w:p w14:paraId="13381E07" w14:textId="77777777" w:rsidR="00D74534" w:rsidRPr="00D74534" w:rsidRDefault="00D74534" w:rsidP="00D74534">
            <w:pPr>
              <w:jc w:val="center"/>
              <w:rPr>
                <w:bCs/>
                <w:color w:val="000000"/>
                <w:sz w:val="28"/>
                <w:szCs w:val="28"/>
              </w:rPr>
            </w:pPr>
            <w:r w:rsidRPr="00D74534">
              <w:rPr>
                <w:bCs/>
                <w:color w:val="000000"/>
                <w:sz w:val="28"/>
                <w:szCs w:val="28"/>
              </w:rPr>
              <w:t>4.4.</w:t>
            </w:r>
          </w:p>
        </w:tc>
        <w:tc>
          <w:tcPr>
            <w:tcW w:w="3347" w:type="dxa"/>
          </w:tcPr>
          <w:p w14:paraId="6AE4AC3C"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водоснабжения (полный цикл)</w:t>
            </w:r>
          </w:p>
        </w:tc>
        <w:tc>
          <w:tcPr>
            <w:tcW w:w="993" w:type="dxa"/>
            <w:vAlign w:val="center"/>
          </w:tcPr>
          <w:p w14:paraId="61B074C1" w14:textId="77777777" w:rsidR="00D74534" w:rsidRPr="00D74534" w:rsidRDefault="00D74534" w:rsidP="00D74534">
            <w:pPr>
              <w:jc w:val="center"/>
              <w:rPr>
                <w:bCs/>
                <w:sz w:val="28"/>
                <w:szCs w:val="28"/>
              </w:rPr>
            </w:pPr>
            <w:r w:rsidRPr="00D74534">
              <w:rPr>
                <w:bCs/>
                <w:sz w:val="28"/>
                <w:szCs w:val="28"/>
              </w:rPr>
              <w:t>1,75</w:t>
            </w:r>
          </w:p>
        </w:tc>
        <w:tc>
          <w:tcPr>
            <w:tcW w:w="1701" w:type="dxa"/>
            <w:vAlign w:val="center"/>
          </w:tcPr>
          <w:p w14:paraId="497BECCD" w14:textId="77777777" w:rsidR="00D74534" w:rsidRPr="00D74534" w:rsidRDefault="00D74534" w:rsidP="00D74534">
            <w:pPr>
              <w:jc w:val="center"/>
              <w:rPr>
                <w:bCs/>
                <w:color w:val="FF0000"/>
                <w:sz w:val="28"/>
                <w:szCs w:val="28"/>
              </w:rPr>
            </w:pPr>
            <w:r w:rsidRPr="00D74534">
              <w:rPr>
                <w:bCs/>
                <w:sz w:val="28"/>
                <w:szCs w:val="28"/>
              </w:rPr>
              <w:t>1,80</w:t>
            </w:r>
          </w:p>
        </w:tc>
        <w:tc>
          <w:tcPr>
            <w:tcW w:w="992" w:type="dxa"/>
            <w:vAlign w:val="center"/>
          </w:tcPr>
          <w:p w14:paraId="32384266" w14:textId="77777777" w:rsidR="00D74534" w:rsidRPr="00D74534" w:rsidRDefault="00D74534" w:rsidP="00D74534">
            <w:pPr>
              <w:jc w:val="center"/>
              <w:rPr>
                <w:bCs/>
                <w:sz w:val="28"/>
                <w:szCs w:val="28"/>
              </w:rPr>
            </w:pPr>
            <w:r w:rsidRPr="00D74534">
              <w:rPr>
                <w:bCs/>
                <w:sz w:val="28"/>
                <w:szCs w:val="28"/>
              </w:rPr>
              <w:t>1,51</w:t>
            </w:r>
          </w:p>
        </w:tc>
        <w:tc>
          <w:tcPr>
            <w:tcW w:w="1134" w:type="dxa"/>
            <w:vAlign w:val="center"/>
          </w:tcPr>
          <w:p w14:paraId="3358194C" w14:textId="77777777" w:rsidR="00D74534" w:rsidRPr="00D74534" w:rsidRDefault="00D74534" w:rsidP="00D74534">
            <w:pPr>
              <w:jc w:val="center"/>
            </w:pPr>
            <w:r w:rsidRPr="00D74534">
              <w:rPr>
                <w:bCs/>
                <w:sz w:val="28"/>
                <w:szCs w:val="28"/>
              </w:rPr>
              <w:t>1,51</w:t>
            </w:r>
          </w:p>
        </w:tc>
        <w:tc>
          <w:tcPr>
            <w:tcW w:w="1134" w:type="dxa"/>
            <w:vAlign w:val="center"/>
          </w:tcPr>
          <w:p w14:paraId="55CF5512" w14:textId="77777777" w:rsidR="00D74534" w:rsidRPr="00D74534" w:rsidRDefault="00D74534" w:rsidP="00D74534">
            <w:pPr>
              <w:jc w:val="center"/>
            </w:pPr>
            <w:r w:rsidRPr="00D74534">
              <w:rPr>
                <w:bCs/>
                <w:sz w:val="28"/>
                <w:szCs w:val="28"/>
              </w:rPr>
              <w:t>1,51</w:t>
            </w:r>
          </w:p>
        </w:tc>
        <w:tc>
          <w:tcPr>
            <w:tcW w:w="1105" w:type="dxa"/>
            <w:vAlign w:val="center"/>
          </w:tcPr>
          <w:p w14:paraId="0DFF72ED" w14:textId="77777777" w:rsidR="00D74534" w:rsidRPr="00D74534" w:rsidRDefault="00D74534" w:rsidP="00D74534">
            <w:pPr>
              <w:jc w:val="center"/>
            </w:pPr>
            <w:r w:rsidRPr="00D74534">
              <w:rPr>
                <w:bCs/>
                <w:sz w:val="28"/>
                <w:szCs w:val="28"/>
              </w:rPr>
              <w:t>1,51</w:t>
            </w:r>
          </w:p>
        </w:tc>
        <w:tc>
          <w:tcPr>
            <w:tcW w:w="1105" w:type="dxa"/>
            <w:vAlign w:val="center"/>
          </w:tcPr>
          <w:p w14:paraId="1BE8AA58" w14:textId="77777777" w:rsidR="00D74534" w:rsidRPr="00D74534" w:rsidRDefault="00D74534" w:rsidP="00D74534">
            <w:pPr>
              <w:jc w:val="center"/>
            </w:pPr>
            <w:r w:rsidRPr="00D74534">
              <w:rPr>
                <w:bCs/>
                <w:sz w:val="28"/>
                <w:szCs w:val="28"/>
              </w:rPr>
              <w:t>1,51</w:t>
            </w:r>
          </w:p>
        </w:tc>
        <w:tc>
          <w:tcPr>
            <w:tcW w:w="1105" w:type="dxa"/>
            <w:vAlign w:val="center"/>
          </w:tcPr>
          <w:p w14:paraId="47DBA6F1" w14:textId="77777777" w:rsidR="00D74534" w:rsidRPr="00D74534" w:rsidRDefault="00D74534" w:rsidP="00D74534">
            <w:pPr>
              <w:jc w:val="center"/>
            </w:pPr>
            <w:r w:rsidRPr="00D74534">
              <w:rPr>
                <w:bCs/>
                <w:sz w:val="28"/>
                <w:szCs w:val="28"/>
              </w:rPr>
              <w:t>1,51</w:t>
            </w:r>
          </w:p>
        </w:tc>
      </w:tr>
      <w:tr w:rsidR="00D74534" w:rsidRPr="00D74534" w14:paraId="1D121205" w14:textId="77777777" w:rsidTr="005E2A16">
        <w:trPr>
          <w:trHeight w:val="2328"/>
          <w:jc w:val="center"/>
        </w:trPr>
        <w:tc>
          <w:tcPr>
            <w:tcW w:w="850" w:type="dxa"/>
            <w:vAlign w:val="center"/>
          </w:tcPr>
          <w:p w14:paraId="31FCE332" w14:textId="77777777" w:rsidR="00D74534" w:rsidRPr="00D74534" w:rsidRDefault="00D74534" w:rsidP="00D74534">
            <w:pPr>
              <w:jc w:val="center"/>
              <w:rPr>
                <w:bCs/>
                <w:color w:val="000000"/>
                <w:sz w:val="28"/>
                <w:szCs w:val="28"/>
              </w:rPr>
            </w:pPr>
            <w:r w:rsidRPr="00D74534">
              <w:rPr>
                <w:bCs/>
                <w:color w:val="000000"/>
                <w:sz w:val="28"/>
                <w:szCs w:val="28"/>
              </w:rPr>
              <w:t>4.5.</w:t>
            </w:r>
          </w:p>
        </w:tc>
        <w:tc>
          <w:tcPr>
            <w:tcW w:w="3347" w:type="dxa"/>
          </w:tcPr>
          <w:p w14:paraId="4DA4CAE2"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очистке сточных вод</w:t>
            </w:r>
          </w:p>
        </w:tc>
        <w:tc>
          <w:tcPr>
            <w:tcW w:w="993" w:type="dxa"/>
            <w:vAlign w:val="center"/>
          </w:tcPr>
          <w:p w14:paraId="46081226" w14:textId="77777777" w:rsidR="00D74534" w:rsidRPr="00D74534" w:rsidRDefault="00D74534" w:rsidP="00D74534">
            <w:pPr>
              <w:jc w:val="center"/>
              <w:rPr>
                <w:bCs/>
                <w:sz w:val="28"/>
                <w:szCs w:val="28"/>
              </w:rPr>
            </w:pPr>
            <w:r w:rsidRPr="00D74534">
              <w:rPr>
                <w:bCs/>
                <w:sz w:val="28"/>
                <w:szCs w:val="28"/>
              </w:rPr>
              <w:t>-</w:t>
            </w:r>
          </w:p>
        </w:tc>
        <w:tc>
          <w:tcPr>
            <w:tcW w:w="1701" w:type="dxa"/>
            <w:vAlign w:val="center"/>
          </w:tcPr>
          <w:p w14:paraId="3EAD11AC" w14:textId="77777777" w:rsidR="00D74534" w:rsidRPr="00D74534" w:rsidRDefault="00D74534" w:rsidP="00D74534">
            <w:pPr>
              <w:jc w:val="center"/>
              <w:rPr>
                <w:bCs/>
                <w:sz w:val="28"/>
                <w:szCs w:val="28"/>
              </w:rPr>
            </w:pPr>
            <w:r w:rsidRPr="00D74534">
              <w:rPr>
                <w:bCs/>
                <w:sz w:val="28"/>
                <w:szCs w:val="28"/>
              </w:rPr>
              <w:t>-</w:t>
            </w:r>
          </w:p>
        </w:tc>
        <w:tc>
          <w:tcPr>
            <w:tcW w:w="992" w:type="dxa"/>
            <w:vAlign w:val="center"/>
          </w:tcPr>
          <w:p w14:paraId="108BD379"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5F3C7038"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2CA9F514"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0F2BC6DA"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1D7850B8"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2BBD6D2D" w14:textId="77777777" w:rsidR="00D74534" w:rsidRPr="00D74534" w:rsidRDefault="00D74534" w:rsidP="00D74534">
            <w:pPr>
              <w:jc w:val="center"/>
              <w:rPr>
                <w:bCs/>
                <w:sz w:val="28"/>
                <w:szCs w:val="28"/>
              </w:rPr>
            </w:pPr>
            <w:r w:rsidRPr="00D74534">
              <w:rPr>
                <w:bCs/>
                <w:sz w:val="28"/>
                <w:szCs w:val="28"/>
              </w:rPr>
              <w:t>-</w:t>
            </w:r>
          </w:p>
        </w:tc>
      </w:tr>
      <w:tr w:rsidR="00D74534" w:rsidRPr="00D74534" w14:paraId="55035B4E" w14:textId="77777777" w:rsidTr="005E2A16">
        <w:trPr>
          <w:trHeight w:val="438"/>
          <w:jc w:val="center"/>
        </w:trPr>
        <w:tc>
          <w:tcPr>
            <w:tcW w:w="850" w:type="dxa"/>
            <w:vAlign w:val="center"/>
          </w:tcPr>
          <w:p w14:paraId="594A05E8"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347" w:type="dxa"/>
            <w:vAlign w:val="center"/>
          </w:tcPr>
          <w:p w14:paraId="07D1890D" w14:textId="77777777" w:rsidR="00D74534" w:rsidRPr="00D74534" w:rsidRDefault="00D74534" w:rsidP="00D74534">
            <w:pPr>
              <w:jc w:val="center"/>
              <w:rPr>
                <w:color w:val="000000"/>
                <w:sz w:val="22"/>
                <w:szCs w:val="22"/>
              </w:rPr>
            </w:pPr>
            <w:r w:rsidRPr="00D74534">
              <w:rPr>
                <w:bCs/>
                <w:color w:val="000000"/>
                <w:sz w:val="28"/>
                <w:szCs w:val="28"/>
              </w:rPr>
              <w:t>2</w:t>
            </w:r>
          </w:p>
        </w:tc>
        <w:tc>
          <w:tcPr>
            <w:tcW w:w="993" w:type="dxa"/>
            <w:vAlign w:val="center"/>
          </w:tcPr>
          <w:p w14:paraId="0C835D31" w14:textId="77777777" w:rsidR="00D74534" w:rsidRPr="00D74534" w:rsidRDefault="00D74534" w:rsidP="00D74534">
            <w:pPr>
              <w:jc w:val="center"/>
              <w:rPr>
                <w:bCs/>
                <w:sz w:val="28"/>
                <w:szCs w:val="28"/>
              </w:rPr>
            </w:pPr>
            <w:r w:rsidRPr="00D74534">
              <w:rPr>
                <w:bCs/>
                <w:color w:val="000000"/>
                <w:sz w:val="28"/>
                <w:szCs w:val="28"/>
              </w:rPr>
              <w:t>3</w:t>
            </w:r>
          </w:p>
        </w:tc>
        <w:tc>
          <w:tcPr>
            <w:tcW w:w="1701" w:type="dxa"/>
            <w:vAlign w:val="center"/>
          </w:tcPr>
          <w:p w14:paraId="269ACD63" w14:textId="77777777" w:rsidR="00D74534" w:rsidRPr="00D74534" w:rsidRDefault="00D74534" w:rsidP="00D74534">
            <w:pPr>
              <w:jc w:val="center"/>
              <w:rPr>
                <w:bCs/>
                <w:sz w:val="28"/>
                <w:szCs w:val="28"/>
              </w:rPr>
            </w:pPr>
            <w:r w:rsidRPr="00D74534">
              <w:rPr>
                <w:bCs/>
                <w:color w:val="000000"/>
                <w:sz w:val="28"/>
                <w:szCs w:val="28"/>
              </w:rPr>
              <w:t>4</w:t>
            </w:r>
          </w:p>
        </w:tc>
        <w:tc>
          <w:tcPr>
            <w:tcW w:w="992" w:type="dxa"/>
            <w:vAlign w:val="center"/>
          </w:tcPr>
          <w:p w14:paraId="1BC6055E" w14:textId="77777777" w:rsidR="00D74534" w:rsidRPr="00D74534" w:rsidRDefault="00D74534" w:rsidP="00D74534">
            <w:pPr>
              <w:jc w:val="center"/>
              <w:rPr>
                <w:bCs/>
                <w:sz w:val="28"/>
                <w:szCs w:val="28"/>
              </w:rPr>
            </w:pPr>
            <w:r w:rsidRPr="00D74534">
              <w:rPr>
                <w:bCs/>
                <w:color w:val="000000"/>
                <w:sz w:val="28"/>
                <w:szCs w:val="28"/>
              </w:rPr>
              <w:t>5</w:t>
            </w:r>
          </w:p>
        </w:tc>
        <w:tc>
          <w:tcPr>
            <w:tcW w:w="1134" w:type="dxa"/>
            <w:vAlign w:val="center"/>
          </w:tcPr>
          <w:p w14:paraId="16C895AF" w14:textId="77777777" w:rsidR="00D74534" w:rsidRPr="00D74534" w:rsidRDefault="00D74534" w:rsidP="00D74534">
            <w:pPr>
              <w:jc w:val="center"/>
              <w:rPr>
                <w:bCs/>
                <w:sz w:val="28"/>
                <w:szCs w:val="28"/>
              </w:rPr>
            </w:pPr>
            <w:r w:rsidRPr="00D74534">
              <w:rPr>
                <w:bCs/>
                <w:color w:val="000000"/>
                <w:sz w:val="28"/>
                <w:szCs w:val="28"/>
              </w:rPr>
              <w:t>6</w:t>
            </w:r>
          </w:p>
        </w:tc>
        <w:tc>
          <w:tcPr>
            <w:tcW w:w="1134" w:type="dxa"/>
            <w:vAlign w:val="center"/>
          </w:tcPr>
          <w:p w14:paraId="28230656" w14:textId="77777777" w:rsidR="00D74534" w:rsidRPr="00D74534" w:rsidRDefault="00D74534" w:rsidP="00D74534">
            <w:pPr>
              <w:jc w:val="center"/>
              <w:rPr>
                <w:bCs/>
                <w:sz w:val="28"/>
                <w:szCs w:val="28"/>
              </w:rPr>
            </w:pPr>
            <w:r w:rsidRPr="00D74534">
              <w:rPr>
                <w:bCs/>
                <w:color w:val="000000"/>
                <w:sz w:val="28"/>
                <w:szCs w:val="28"/>
              </w:rPr>
              <w:t>7</w:t>
            </w:r>
          </w:p>
        </w:tc>
        <w:tc>
          <w:tcPr>
            <w:tcW w:w="1105" w:type="dxa"/>
            <w:vAlign w:val="center"/>
          </w:tcPr>
          <w:p w14:paraId="62B6C7B7" w14:textId="77777777" w:rsidR="00D74534" w:rsidRPr="00D74534" w:rsidRDefault="00D74534" w:rsidP="00D74534">
            <w:pPr>
              <w:jc w:val="center"/>
              <w:rPr>
                <w:bCs/>
                <w:sz w:val="28"/>
                <w:szCs w:val="28"/>
              </w:rPr>
            </w:pPr>
            <w:r w:rsidRPr="00D74534">
              <w:rPr>
                <w:bCs/>
                <w:color w:val="000000"/>
                <w:sz w:val="28"/>
                <w:szCs w:val="28"/>
              </w:rPr>
              <w:t>8</w:t>
            </w:r>
          </w:p>
        </w:tc>
        <w:tc>
          <w:tcPr>
            <w:tcW w:w="1105" w:type="dxa"/>
            <w:vAlign w:val="center"/>
          </w:tcPr>
          <w:p w14:paraId="19189358" w14:textId="77777777" w:rsidR="00D74534" w:rsidRPr="00D74534" w:rsidRDefault="00D74534" w:rsidP="00D74534">
            <w:pPr>
              <w:jc w:val="center"/>
              <w:rPr>
                <w:bCs/>
                <w:sz w:val="28"/>
                <w:szCs w:val="28"/>
              </w:rPr>
            </w:pPr>
            <w:r w:rsidRPr="00D74534">
              <w:rPr>
                <w:bCs/>
                <w:color w:val="000000"/>
                <w:sz w:val="28"/>
                <w:szCs w:val="28"/>
              </w:rPr>
              <w:t>9</w:t>
            </w:r>
          </w:p>
        </w:tc>
        <w:tc>
          <w:tcPr>
            <w:tcW w:w="1105" w:type="dxa"/>
            <w:vAlign w:val="center"/>
          </w:tcPr>
          <w:p w14:paraId="5ED964F8" w14:textId="77777777" w:rsidR="00D74534" w:rsidRPr="00D74534" w:rsidRDefault="00D74534" w:rsidP="00D74534">
            <w:pPr>
              <w:jc w:val="center"/>
              <w:rPr>
                <w:bCs/>
                <w:sz w:val="28"/>
                <w:szCs w:val="28"/>
              </w:rPr>
            </w:pPr>
            <w:r w:rsidRPr="00D74534">
              <w:rPr>
                <w:bCs/>
                <w:color w:val="000000"/>
                <w:sz w:val="28"/>
                <w:szCs w:val="28"/>
              </w:rPr>
              <w:t>10</w:t>
            </w:r>
          </w:p>
        </w:tc>
      </w:tr>
      <w:tr w:rsidR="00D74534" w:rsidRPr="00D74534" w14:paraId="3824FCF8" w14:textId="77777777" w:rsidTr="005E2A16">
        <w:trPr>
          <w:jc w:val="center"/>
        </w:trPr>
        <w:tc>
          <w:tcPr>
            <w:tcW w:w="850" w:type="dxa"/>
            <w:vAlign w:val="center"/>
          </w:tcPr>
          <w:p w14:paraId="7CD297AC" w14:textId="77777777" w:rsidR="00D74534" w:rsidRPr="00D74534" w:rsidRDefault="00D74534" w:rsidP="00D74534">
            <w:pPr>
              <w:jc w:val="center"/>
              <w:rPr>
                <w:bCs/>
                <w:color w:val="000000"/>
                <w:sz w:val="28"/>
                <w:szCs w:val="28"/>
              </w:rPr>
            </w:pPr>
            <w:r w:rsidRPr="00D74534">
              <w:rPr>
                <w:bCs/>
                <w:color w:val="000000"/>
                <w:sz w:val="28"/>
                <w:szCs w:val="28"/>
              </w:rPr>
              <w:t>4.6.</w:t>
            </w:r>
          </w:p>
        </w:tc>
        <w:tc>
          <w:tcPr>
            <w:tcW w:w="3347" w:type="dxa"/>
            <w:vAlign w:val="center"/>
          </w:tcPr>
          <w:p w14:paraId="3611A79B"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транспортировке сточных вод</w:t>
            </w:r>
          </w:p>
        </w:tc>
        <w:tc>
          <w:tcPr>
            <w:tcW w:w="993" w:type="dxa"/>
            <w:vAlign w:val="center"/>
          </w:tcPr>
          <w:p w14:paraId="5E57C48A" w14:textId="77777777" w:rsidR="00D74534" w:rsidRPr="00D74534" w:rsidRDefault="00D74534" w:rsidP="00D74534">
            <w:pPr>
              <w:jc w:val="center"/>
              <w:rPr>
                <w:bCs/>
                <w:sz w:val="28"/>
                <w:szCs w:val="28"/>
              </w:rPr>
            </w:pPr>
            <w:r w:rsidRPr="00D74534">
              <w:rPr>
                <w:bCs/>
                <w:sz w:val="28"/>
                <w:szCs w:val="28"/>
              </w:rPr>
              <w:t>-</w:t>
            </w:r>
          </w:p>
        </w:tc>
        <w:tc>
          <w:tcPr>
            <w:tcW w:w="1701" w:type="dxa"/>
            <w:vAlign w:val="center"/>
          </w:tcPr>
          <w:p w14:paraId="681BDD2A" w14:textId="77777777" w:rsidR="00D74534" w:rsidRPr="00D74534" w:rsidRDefault="00D74534" w:rsidP="00D74534">
            <w:pPr>
              <w:jc w:val="center"/>
              <w:rPr>
                <w:bCs/>
                <w:sz w:val="28"/>
                <w:szCs w:val="28"/>
              </w:rPr>
            </w:pPr>
            <w:r w:rsidRPr="00D74534">
              <w:rPr>
                <w:bCs/>
                <w:sz w:val="28"/>
                <w:szCs w:val="28"/>
              </w:rPr>
              <w:t>-</w:t>
            </w:r>
          </w:p>
        </w:tc>
        <w:tc>
          <w:tcPr>
            <w:tcW w:w="992" w:type="dxa"/>
            <w:vAlign w:val="center"/>
          </w:tcPr>
          <w:p w14:paraId="100077D7"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7D0235F0" w14:textId="77777777" w:rsidR="00D74534" w:rsidRPr="00D74534" w:rsidRDefault="00D74534" w:rsidP="00D74534">
            <w:pPr>
              <w:jc w:val="center"/>
              <w:rPr>
                <w:bCs/>
                <w:sz w:val="28"/>
                <w:szCs w:val="28"/>
              </w:rPr>
            </w:pPr>
            <w:r w:rsidRPr="00D74534">
              <w:rPr>
                <w:bCs/>
                <w:sz w:val="28"/>
                <w:szCs w:val="28"/>
              </w:rPr>
              <w:t>-</w:t>
            </w:r>
          </w:p>
        </w:tc>
        <w:tc>
          <w:tcPr>
            <w:tcW w:w="1134" w:type="dxa"/>
            <w:vAlign w:val="center"/>
          </w:tcPr>
          <w:p w14:paraId="58DC394A"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138EA487"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624A7DF2" w14:textId="77777777" w:rsidR="00D74534" w:rsidRPr="00D74534" w:rsidRDefault="00D74534" w:rsidP="00D74534">
            <w:pPr>
              <w:jc w:val="center"/>
              <w:rPr>
                <w:bCs/>
                <w:sz w:val="28"/>
                <w:szCs w:val="28"/>
              </w:rPr>
            </w:pPr>
            <w:r w:rsidRPr="00D74534">
              <w:rPr>
                <w:bCs/>
                <w:sz w:val="28"/>
                <w:szCs w:val="28"/>
              </w:rPr>
              <w:t>-</w:t>
            </w:r>
          </w:p>
        </w:tc>
        <w:tc>
          <w:tcPr>
            <w:tcW w:w="1105" w:type="dxa"/>
            <w:vAlign w:val="center"/>
          </w:tcPr>
          <w:p w14:paraId="5ECEA1E0" w14:textId="77777777" w:rsidR="00D74534" w:rsidRPr="00D74534" w:rsidRDefault="00D74534" w:rsidP="00D74534">
            <w:pPr>
              <w:jc w:val="center"/>
              <w:rPr>
                <w:bCs/>
                <w:sz w:val="28"/>
                <w:szCs w:val="28"/>
              </w:rPr>
            </w:pPr>
            <w:r w:rsidRPr="00D74534">
              <w:rPr>
                <w:bCs/>
                <w:sz w:val="28"/>
                <w:szCs w:val="28"/>
              </w:rPr>
              <w:t>-</w:t>
            </w:r>
          </w:p>
        </w:tc>
      </w:tr>
      <w:tr w:rsidR="00D74534" w:rsidRPr="00D74534" w14:paraId="183F10C8" w14:textId="77777777" w:rsidTr="005E2A16">
        <w:trPr>
          <w:trHeight w:val="2183"/>
          <w:jc w:val="center"/>
        </w:trPr>
        <w:tc>
          <w:tcPr>
            <w:tcW w:w="850" w:type="dxa"/>
            <w:vAlign w:val="center"/>
          </w:tcPr>
          <w:p w14:paraId="7E0993D3" w14:textId="77777777" w:rsidR="00D74534" w:rsidRPr="00D74534" w:rsidRDefault="00D74534" w:rsidP="00D74534">
            <w:pPr>
              <w:jc w:val="center"/>
              <w:rPr>
                <w:bCs/>
                <w:color w:val="000000"/>
                <w:sz w:val="28"/>
                <w:szCs w:val="28"/>
              </w:rPr>
            </w:pPr>
            <w:r w:rsidRPr="00D74534">
              <w:rPr>
                <w:bCs/>
                <w:color w:val="000000"/>
                <w:sz w:val="28"/>
                <w:szCs w:val="28"/>
              </w:rPr>
              <w:t>4.7.</w:t>
            </w:r>
          </w:p>
        </w:tc>
        <w:tc>
          <w:tcPr>
            <w:tcW w:w="3347" w:type="dxa"/>
            <w:vAlign w:val="center"/>
          </w:tcPr>
          <w:p w14:paraId="50790EC5"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водоотведению</w:t>
            </w:r>
          </w:p>
        </w:tc>
        <w:tc>
          <w:tcPr>
            <w:tcW w:w="993" w:type="dxa"/>
            <w:vAlign w:val="center"/>
          </w:tcPr>
          <w:p w14:paraId="4F3884FD" w14:textId="77777777" w:rsidR="00D74534" w:rsidRPr="00D74534" w:rsidRDefault="00D74534" w:rsidP="00D74534">
            <w:pPr>
              <w:jc w:val="center"/>
              <w:rPr>
                <w:bCs/>
                <w:sz w:val="28"/>
                <w:szCs w:val="28"/>
              </w:rPr>
            </w:pPr>
            <w:r w:rsidRPr="00D74534">
              <w:rPr>
                <w:bCs/>
                <w:sz w:val="28"/>
                <w:szCs w:val="28"/>
              </w:rPr>
              <w:t>0,57</w:t>
            </w:r>
          </w:p>
        </w:tc>
        <w:tc>
          <w:tcPr>
            <w:tcW w:w="1701" w:type="dxa"/>
            <w:vAlign w:val="center"/>
          </w:tcPr>
          <w:p w14:paraId="4652CD8E" w14:textId="77777777" w:rsidR="00D74534" w:rsidRPr="00D74534" w:rsidRDefault="00D74534" w:rsidP="00D74534">
            <w:pPr>
              <w:jc w:val="center"/>
              <w:rPr>
                <w:bCs/>
                <w:sz w:val="28"/>
                <w:szCs w:val="28"/>
              </w:rPr>
            </w:pPr>
            <w:r w:rsidRPr="00D74534">
              <w:rPr>
                <w:bCs/>
                <w:sz w:val="28"/>
                <w:szCs w:val="28"/>
              </w:rPr>
              <w:t>0,57</w:t>
            </w:r>
          </w:p>
        </w:tc>
        <w:tc>
          <w:tcPr>
            <w:tcW w:w="992" w:type="dxa"/>
            <w:vAlign w:val="center"/>
          </w:tcPr>
          <w:p w14:paraId="71A48CC9" w14:textId="77777777" w:rsidR="00D74534" w:rsidRPr="00D74534" w:rsidRDefault="00D74534" w:rsidP="00D74534">
            <w:pPr>
              <w:jc w:val="center"/>
              <w:rPr>
                <w:bCs/>
                <w:sz w:val="28"/>
                <w:szCs w:val="28"/>
              </w:rPr>
            </w:pPr>
            <w:r w:rsidRPr="00D74534">
              <w:rPr>
                <w:bCs/>
                <w:sz w:val="28"/>
                <w:szCs w:val="28"/>
              </w:rPr>
              <w:t>0,41</w:t>
            </w:r>
          </w:p>
        </w:tc>
        <w:tc>
          <w:tcPr>
            <w:tcW w:w="1134" w:type="dxa"/>
            <w:vAlign w:val="center"/>
          </w:tcPr>
          <w:p w14:paraId="50B9F0CE" w14:textId="77777777" w:rsidR="00D74534" w:rsidRPr="00D74534" w:rsidRDefault="00D74534" w:rsidP="00D74534">
            <w:pPr>
              <w:jc w:val="center"/>
              <w:rPr>
                <w:bCs/>
                <w:sz w:val="28"/>
                <w:szCs w:val="28"/>
              </w:rPr>
            </w:pPr>
            <w:r w:rsidRPr="00D74534">
              <w:rPr>
                <w:bCs/>
                <w:sz w:val="28"/>
                <w:szCs w:val="28"/>
              </w:rPr>
              <w:t>0,41</w:t>
            </w:r>
          </w:p>
        </w:tc>
        <w:tc>
          <w:tcPr>
            <w:tcW w:w="1134" w:type="dxa"/>
            <w:vAlign w:val="center"/>
          </w:tcPr>
          <w:p w14:paraId="0857FD5C" w14:textId="77777777" w:rsidR="00D74534" w:rsidRPr="00D74534" w:rsidRDefault="00D74534" w:rsidP="00D74534">
            <w:pPr>
              <w:jc w:val="center"/>
              <w:rPr>
                <w:bCs/>
                <w:sz w:val="28"/>
                <w:szCs w:val="28"/>
              </w:rPr>
            </w:pPr>
            <w:r w:rsidRPr="00D74534">
              <w:rPr>
                <w:bCs/>
                <w:sz w:val="28"/>
                <w:szCs w:val="28"/>
              </w:rPr>
              <w:t>0,41</w:t>
            </w:r>
          </w:p>
        </w:tc>
        <w:tc>
          <w:tcPr>
            <w:tcW w:w="1105" w:type="dxa"/>
            <w:vAlign w:val="center"/>
          </w:tcPr>
          <w:p w14:paraId="329F62D4" w14:textId="77777777" w:rsidR="00D74534" w:rsidRPr="00D74534" w:rsidRDefault="00D74534" w:rsidP="00D74534">
            <w:pPr>
              <w:jc w:val="center"/>
              <w:rPr>
                <w:bCs/>
                <w:sz w:val="28"/>
                <w:szCs w:val="28"/>
              </w:rPr>
            </w:pPr>
            <w:r w:rsidRPr="00D74534">
              <w:rPr>
                <w:bCs/>
                <w:sz w:val="28"/>
                <w:szCs w:val="28"/>
              </w:rPr>
              <w:t>0,41</w:t>
            </w:r>
          </w:p>
        </w:tc>
        <w:tc>
          <w:tcPr>
            <w:tcW w:w="1105" w:type="dxa"/>
            <w:vAlign w:val="center"/>
          </w:tcPr>
          <w:p w14:paraId="279F1F88" w14:textId="77777777" w:rsidR="00D74534" w:rsidRPr="00D74534" w:rsidRDefault="00D74534" w:rsidP="00D74534">
            <w:pPr>
              <w:jc w:val="center"/>
              <w:rPr>
                <w:bCs/>
                <w:sz w:val="28"/>
                <w:szCs w:val="28"/>
              </w:rPr>
            </w:pPr>
            <w:r w:rsidRPr="00D74534">
              <w:rPr>
                <w:bCs/>
                <w:sz w:val="28"/>
                <w:szCs w:val="28"/>
              </w:rPr>
              <w:t>0,41</w:t>
            </w:r>
          </w:p>
        </w:tc>
        <w:tc>
          <w:tcPr>
            <w:tcW w:w="1105" w:type="dxa"/>
            <w:vAlign w:val="center"/>
          </w:tcPr>
          <w:p w14:paraId="1E8966F2" w14:textId="77777777" w:rsidR="00D74534" w:rsidRPr="00D74534" w:rsidRDefault="00D74534" w:rsidP="00D74534">
            <w:pPr>
              <w:jc w:val="center"/>
              <w:rPr>
                <w:bCs/>
                <w:sz w:val="28"/>
                <w:szCs w:val="28"/>
              </w:rPr>
            </w:pPr>
            <w:r w:rsidRPr="00D74534">
              <w:rPr>
                <w:bCs/>
                <w:sz w:val="28"/>
                <w:szCs w:val="28"/>
              </w:rPr>
              <w:t>0,41</w:t>
            </w:r>
          </w:p>
        </w:tc>
      </w:tr>
    </w:tbl>
    <w:p w14:paraId="46738B58" w14:textId="77777777" w:rsidR="00D74534" w:rsidRPr="00D74534" w:rsidRDefault="00D74534" w:rsidP="00D74534">
      <w:pPr>
        <w:ind w:left="-567"/>
        <w:jc w:val="center"/>
        <w:rPr>
          <w:bCs/>
          <w:color w:val="000000"/>
          <w:sz w:val="28"/>
          <w:szCs w:val="28"/>
        </w:rPr>
      </w:pPr>
    </w:p>
    <w:p w14:paraId="59B57BC5" w14:textId="77777777" w:rsidR="00D74534" w:rsidRPr="00D74534" w:rsidRDefault="00D74534" w:rsidP="00D74534">
      <w:pPr>
        <w:ind w:left="-567"/>
        <w:jc w:val="center"/>
        <w:rPr>
          <w:bCs/>
          <w:color w:val="000000"/>
          <w:sz w:val="28"/>
          <w:szCs w:val="28"/>
        </w:rPr>
      </w:pPr>
    </w:p>
    <w:p w14:paraId="225A1560" w14:textId="77777777" w:rsidR="00D74534" w:rsidRPr="00D74534" w:rsidRDefault="00D74534" w:rsidP="00D74534">
      <w:pPr>
        <w:ind w:left="-567"/>
        <w:jc w:val="center"/>
        <w:rPr>
          <w:bCs/>
          <w:color w:val="000000"/>
          <w:sz w:val="28"/>
          <w:szCs w:val="28"/>
        </w:rPr>
      </w:pPr>
    </w:p>
    <w:p w14:paraId="74F2D16C" w14:textId="77777777" w:rsidR="00D74534" w:rsidRPr="00D74534" w:rsidRDefault="00D74534" w:rsidP="00D74534">
      <w:pPr>
        <w:ind w:left="-567"/>
        <w:jc w:val="center"/>
        <w:rPr>
          <w:bCs/>
          <w:color w:val="000000"/>
          <w:sz w:val="28"/>
          <w:szCs w:val="28"/>
        </w:rPr>
      </w:pPr>
    </w:p>
    <w:p w14:paraId="22591C5D" w14:textId="77777777" w:rsidR="00D74534" w:rsidRPr="00D74534" w:rsidRDefault="00D74534" w:rsidP="00D74534">
      <w:pPr>
        <w:ind w:left="-567"/>
        <w:jc w:val="center"/>
        <w:rPr>
          <w:bCs/>
          <w:color w:val="000000"/>
          <w:sz w:val="28"/>
          <w:szCs w:val="28"/>
        </w:rPr>
      </w:pPr>
    </w:p>
    <w:p w14:paraId="4FA1E6A3" w14:textId="77777777" w:rsidR="00D74534" w:rsidRPr="00D74534" w:rsidRDefault="00D74534" w:rsidP="00D74534">
      <w:pPr>
        <w:ind w:left="-567"/>
        <w:jc w:val="center"/>
        <w:rPr>
          <w:bCs/>
          <w:color w:val="000000"/>
          <w:sz w:val="28"/>
          <w:szCs w:val="28"/>
        </w:rPr>
      </w:pPr>
    </w:p>
    <w:p w14:paraId="1119E6AA" w14:textId="77777777" w:rsidR="00D74534" w:rsidRPr="00D74534" w:rsidRDefault="00D74534" w:rsidP="00D74534">
      <w:pPr>
        <w:ind w:left="-567"/>
        <w:jc w:val="center"/>
        <w:rPr>
          <w:bCs/>
          <w:color w:val="000000"/>
          <w:sz w:val="28"/>
          <w:szCs w:val="28"/>
        </w:rPr>
      </w:pPr>
    </w:p>
    <w:p w14:paraId="29B2CD5E" w14:textId="77777777" w:rsidR="00D74534" w:rsidRPr="00D74534" w:rsidRDefault="00D74534" w:rsidP="00D74534">
      <w:pPr>
        <w:ind w:left="-567"/>
        <w:jc w:val="center"/>
        <w:rPr>
          <w:bCs/>
          <w:color w:val="000000"/>
          <w:sz w:val="28"/>
          <w:szCs w:val="28"/>
        </w:rPr>
      </w:pPr>
    </w:p>
    <w:p w14:paraId="4B7D5F2C" w14:textId="77777777" w:rsidR="00D74534" w:rsidRPr="00D74534" w:rsidRDefault="00D74534" w:rsidP="00D74534">
      <w:pPr>
        <w:ind w:left="-567"/>
        <w:jc w:val="center"/>
        <w:rPr>
          <w:bCs/>
          <w:color w:val="000000"/>
          <w:sz w:val="28"/>
          <w:szCs w:val="28"/>
        </w:rPr>
      </w:pPr>
    </w:p>
    <w:p w14:paraId="23B8F487" w14:textId="77777777" w:rsidR="00D74534" w:rsidRPr="00D74534" w:rsidRDefault="00D74534" w:rsidP="00D74534">
      <w:pPr>
        <w:ind w:left="-567"/>
        <w:jc w:val="center"/>
        <w:rPr>
          <w:bCs/>
          <w:color w:val="000000"/>
          <w:sz w:val="28"/>
          <w:szCs w:val="28"/>
        </w:rPr>
      </w:pPr>
    </w:p>
    <w:p w14:paraId="098994D8" w14:textId="77777777" w:rsidR="00D74534" w:rsidRPr="00D74534" w:rsidRDefault="00D74534" w:rsidP="00D74534">
      <w:pPr>
        <w:ind w:left="-567"/>
        <w:jc w:val="center"/>
        <w:rPr>
          <w:bCs/>
          <w:color w:val="000000"/>
          <w:sz w:val="28"/>
          <w:szCs w:val="28"/>
        </w:rPr>
      </w:pPr>
    </w:p>
    <w:p w14:paraId="7E1FE5FA" w14:textId="77777777" w:rsidR="00D74534" w:rsidRPr="00D74534" w:rsidRDefault="00D74534" w:rsidP="00D74534">
      <w:pPr>
        <w:ind w:left="-567"/>
        <w:jc w:val="center"/>
        <w:rPr>
          <w:bCs/>
          <w:color w:val="000000"/>
          <w:sz w:val="28"/>
          <w:szCs w:val="28"/>
        </w:rPr>
      </w:pPr>
    </w:p>
    <w:p w14:paraId="28C69AE9" w14:textId="77777777" w:rsidR="00D74534" w:rsidRPr="00D74534" w:rsidRDefault="00D74534" w:rsidP="00D74534">
      <w:pPr>
        <w:ind w:left="-567"/>
        <w:jc w:val="center"/>
        <w:rPr>
          <w:bCs/>
          <w:color w:val="000000"/>
          <w:sz w:val="28"/>
          <w:szCs w:val="28"/>
        </w:rPr>
      </w:pPr>
    </w:p>
    <w:p w14:paraId="6631B67B" w14:textId="77777777" w:rsidR="00D74534" w:rsidRPr="00D74534" w:rsidRDefault="00D74534" w:rsidP="00D74534">
      <w:pPr>
        <w:ind w:left="-567"/>
        <w:jc w:val="center"/>
        <w:rPr>
          <w:bCs/>
          <w:color w:val="000000"/>
          <w:sz w:val="28"/>
          <w:szCs w:val="28"/>
        </w:rPr>
      </w:pPr>
    </w:p>
    <w:p w14:paraId="1C3284B9" w14:textId="77777777" w:rsidR="00D74534" w:rsidRPr="00D74534" w:rsidRDefault="00D74534" w:rsidP="00D74534">
      <w:pPr>
        <w:ind w:left="-567"/>
        <w:jc w:val="center"/>
        <w:rPr>
          <w:bCs/>
          <w:color w:val="000000"/>
          <w:sz w:val="28"/>
          <w:szCs w:val="28"/>
        </w:rPr>
      </w:pPr>
    </w:p>
    <w:p w14:paraId="591A603B" w14:textId="77777777" w:rsidR="00D74534" w:rsidRPr="00D74534" w:rsidRDefault="00D74534" w:rsidP="00D74534">
      <w:pPr>
        <w:ind w:left="-567"/>
        <w:jc w:val="center"/>
        <w:rPr>
          <w:bCs/>
          <w:color w:val="000000"/>
          <w:sz w:val="28"/>
          <w:szCs w:val="28"/>
        </w:rPr>
        <w:sectPr w:rsidR="00D74534" w:rsidRPr="00D74534" w:rsidSect="00D74534">
          <w:pgSz w:w="16838" w:h="11906" w:orient="landscape"/>
          <w:pgMar w:top="851" w:right="851" w:bottom="709" w:left="709" w:header="709" w:footer="709" w:gutter="0"/>
          <w:cols w:space="708"/>
          <w:titlePg/>
          <w:docGrid w:linePitch="360"/>
        </w:sectPr>
      </w:pPr>
    </w:p>
    <w:p w14:paraId="63EAAC05"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9. Расчет эффективности производственной программы</w:t>
      </w:r>
    </w:p>
    <w:p w14:paraId="3CD62DEF" w14:textId="77777777" w:rsidR="00D74534" w:rsidRPr="00D74534" w:rsidRDefault="00D74534" w:rsidP="00D74534">
      <w:pPr>
        <w:ind w:left="-567"/>
        <w:jc w:val="center"/>
        <w:rPr>
          <w:bCs/>
          <w:color w:val="000000"/>
          <w:sz w:val="28"/>
          <w:szCs w:val="28"/>
        </w:rPr>
      </w:pPr>
    </w:p>
    <w:tbl>
      <w:tblPr>
        <w:tblStyle w:val="1540"/>
        <w:tblW w:w="10772" w:type="dxa"/>
        <w:tblInd w:w="-998" w:type="dxa"/>
        <w:tblLayout w:type="fixed"/>
        <w:tblLook w:val="04A0" w:firstRow="1" w:lastRow="0" w:firstColumn="1" w:lastColumn="0" w:noHBand="0" w:noVBand="1"/>
      </w:tblPr>
      <w:tblGrid>
        <w:gridCol w:w="851"/>
        <w:gridCol w:w="3686"/>
        <w:gridCol w:w="1559"/>
        <w:gridCol w:w="2551"/>
        <w:gridCol w:w="2125"/>
      </w:tblGrid>
      <w:tr w:rsidR="00D74534" w:rsidRPr="00D74534" w14:paraId="782B27E5" w14:textId="77777777" w:rsidTr="005E2A16">
        <w:trPr>
          <w:trHeight w:val="2430"/>
        </w:trPr>
        <w:tc>
          <w:tcPr>
            <w:tcW w:w="851" w:type="dxa"/>
            <w:vAlign w:val="center"/>
          </w:tcPr>
          <w:p w14:paraId="7FACF5CC" w14:textId="77777777" w:rsidR="00D74534" w:rsidRPr="00D74534" w:rsidRDefault="00D74534" w:rsidP="00D74534">
            <w:pPr>
              <w:jc w:val="center"/>
              <w:rPr>
                <w:bCs/>
                <w:color w:val="000000"/>
                <w:sz w:val="28"/>
                <w:szCs w:val="28"/>
              </w:rPr>
            </w:pPr>
            <w:r w:rsidRPr="00D74534">
              <w:rPr>
                <w:bCs/>
                <w:color w:val="000000"/>
                <w:sz w:val="28"/>
                <w:szCs w:val="28"/>
              </w:rPr>
              <w:t>№ п/п</w:t>
            </w:r>
          </w:p>
        </w:tc>
        <w:tc>
          <w:tcPr>
            <w:tcW w:w="3686" w:type="dxa"/>
            <w:vAlign w:val="center"/>
          </w:tcPr>
          <w:p w14:paraId="295E9A5B" w14:textId="77777777" w:rsidR="00D74534" w:rsidRPr="00D74534" w:rsidRDefault="00D74534" w:rsidP="00D74534">
            <w:pPr>
              <w:jc w:val="center"/>
              <w:rPr>
                <w:bCs/>
                <w:color w:val="000000"/>
                <w:sz w:val="28"/>
                <w:szCs w:val="28"/>
              </w:rPr>
            </w:pPr>
            <w:r w:rsidRPr="00D74534">
              <w:rPr>
                <w:bCs/>
                <w:color w:val="000000"/>
                <w:sz w:val="28"/>
                <w:szCs w:val="28"/>
              </w:rPr>
              <w:t>Наименование показателя</w:t>
            </w:r>
          </w:p>
        </w:tc>
        <w:tc>
          <w:tcPr>
            <w:tcW w:w="1559" w:type="dxa"/>
            <w:vAlign w:val="center"/>
          </w:tcPr>
          <w:p w14:paraId="2D5469A7" w14:textId="77777777" w:rsidR="00D74534" w:rsidRPr="00D74534" w:rsidRDefault="00D74534" w:rsidP="00D74534">
            <w:pPr>
              <w:jc w:val="center"/>
              <w:rPr>
                <w:bCs/>
                <w:color w:val="000000"/>
                <w:sz w:val="28"/>
                <w:szCs w:val="28"/>
              </w:rPr>
            </w:pPr>
            <w:r w:rsidRPr="00D74534">
              <w:rPr>
                <w:bCs/>
                <w:color w:val="000000"/>
                <w:sz w:val="28"/>
                <w:szCs w:val="28"/>
              </w:rPr>
              <w:t>Значение показателя в базовом периоде    2024 год</w:t>
            </w:r>
          </w:p>
        </w:tc>
        <w:tc>
          <w:tcPr>
            <w:tcW w:w="2551" w:type="dxa"/>
            <w:vAlign w:val="center"/>
          </w:tcPr>
          <w:p w14:paraId="1A660848" w14:textId="77777777" w:rsidR="00D74534" w:rsidRPr="00D74534" w:rsidRDefault="00D74534" w:rsidP="00D74534">
            <w:pPr>
              <w:jc w:val="center"/>
              <w:rPr>
                <w:bCs/>
                <w:color w:val="000000"/>
                <w:sz w:val="28"/>
                <w:szCs w:val="28"/>
              </w:rPr>
            </w:pPr>
            <w:r w:rsidRPr="00D74534">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5758791D" w14:textId="77777777" w:rsidR="00D74534" w:rsidRPr="00D74534" w:rsidRDefault="00D74534" w:rsidP="00D74534">
            <w:pPr>
              <w:jc w:val="center"/>
              <w:rPr>
                <w:bCs/>
                <w:color w:val="000000"/>
                <w:sz w:val="28"/>
                <w:szCs w:val="28"/>
              </w:rPr>
            </w:pPr>
            <w:r w:rsidRPr="00D74534">
              <w:rPr>
                <w:bCs/>
                <w:color w:val="000000"/>
                <w:sz w:val="28"/>
                <w:szCs w:val="28"/>
              </w:rPr>
              <w:t>Эффективность производствен-ной программы, тыс. руб.</w:t>
            </w:r>
          </w:p>
        </w:tc>
      </w:tr>
      <w:tr w:rsidR="00D74534" w:rsidRPr="00D74534" w14:paraId="511CD8F1" w14:textId="77777777" w:rsidTr="005E2A16">
        <w:trPr>
          <w:trHeight w:val="449"/>
        </w:trPr>
        <w:tc>
          <w:tcPr>
            <w:tcW w:w="851" w:type="dxa"/>
          </w:tcPr>
          <w:p w14:paraId="2AA67EA5" w14:textId="77777777" w:rsidR="00D74534" w:rsidRPr="00D74534" w:rsidRDefault="00D74534" w:rsidP="00D74534">
            <w:pPr>
              <w:jc w:val="center"/>
              <w:rPr>
                <w:bCs/>
                <w:color w:val="000000"/>
                <w:sz w:val="28"/>
                <w:szCs w:val="28"/>
              </w:rPr>
            </w:pPr>
            <w:r w:rsidRPr="00D74534">
              <w:rPr>
                <w:bCs/>
                <w:color w:val="000000"/>
                <w:sz w:val="28"/>
                <w:szCs w:val="28"/>
              </w:rPr>
              <w:t>1</w:t>
            </w:r>
          </w:p>
        </w:tc>
        <w:tc>
          <w:tcPr>
            <w:tcW w:w="3686" w:type="dxa"/>
          </w:tcPr>
          <w:p w14:paraId="50553C8F" w14:textId="77777777" w:rsidR="00D74534" w:rsidRPr="00D74534" w:rsidRDefault="00D74534" w:rsidP="00D74534">
            <w:pPr>
              <w:jc w:val="center"/>
              <w:rPr>
                <w:bCs/>
                <w:color w:val="000000"/>
                <w:sz w:val="28"/>
                <w:szCs w:val="28"/>
              </w:rPr>
            </w:pPr>
            <w:r w:rsidRPr="00D74534">
              <w:rPr>
                <w:bCs/>
                <w:color w:val="000000"/>
                <w:sz w:val="28"/>
                <w:szCs w:val="28"/>
              </w:rPr>
              <w:t>2</w:t>
            </w:r>
          </w:p>
        </w:tc>
        <w:tc>
          <w:tcPr>
            <w:tcW w:w="1559" w:type="dxa"/>
          </w:tcPr>
          <w:p w14:paraId="710111C3" w14:textId="77777777" w:rsidR="00D74534" w:rsidRPr="00D74534" w:rsidRDefault="00D74534" w:rsidP="00D74534">
            <w:pPr>
              <w:jc w:val="center"/>
              <w:rPr>
                <w:bCs/>
                <w:color w:val="000000"/>
                <w:sz w:val="28"/>
                <w:szCs w:val="28"/>
              </w:rPr>
            </w:pPr>
            <w:r w:rsidRPr="00D74534">
              <w:rPr>
                <w:bCs/>
                <w:color w:val="000000"/>
                <w:sz w:val="28"/>
                <w:szCs w:val="28"/>
              </w:rPr>
              <w:t>3</w:t>
            </w:r>
          </w:p>
        </w:tc>
        <w:tc>
          <w:tcPr>
            <w:tcW w:w="2551" w:type="dxa"/>
          </w:tcPr>
          <w:p w14:paraId="5113618C" w14:textId="77777777" w:rsidR="00D74534" w:rsidRPr="00D74534" w:rsidRDefault="00D74534" w:rsidP="00D74534">
            <w:pPr>
              <w:jc w:val="center"/>
              <w:rPr>
                <w:bCs/>
                <w:color w:val="000000"/>
                <w:sz w:val="28"/>
                <w:szCs w:val="28"/>
              </w:rPr>
            </w:pPr>
            <w:r w:rsidRPr="00D74534">
              <w:rPr>
                <w:bCs/>
                <w:color w:val="000000"/>
                <w:sz w:val="28"/>
                <w:szCs w:val="28"/>
              </w:rPr>
              <w:t>4</w:t>
            </w:r>
          </w:p>
        </w:tc>
        <w:tc>
          <w:tcPr>
            <w:tcW w:w="2125" w:type="dxa"/>
          </w:tcPr>
          <w:p w14:paraId="6F920D80" w14:textId="77777777" w:rsidR="00D74534" w:rsidRPr="00D74534" w:rsidRDefault="00D74534" w:rsidP="00D74534">
            <w:pPr>
              <w:jc w:val="center"/>
              <w:rPr>
                <w:bCs/>
                <w:color w:val="000000"/>
                <w:sz w:val="28"/>
                <w:szCs w:val="28"/>
              </w:rPr>
            </w:pPr>
            <w:r w:rsidRPr="00D74534">
              <w:rPr>
                <w:bCs/>
                <w:color w:val="000000"/>
                <w:sz w:val="28"/>
                <w:szCs w:val="28"/>
              </w:rPr>
              <w:t>5</w:t>
            </w:r>
          </w:p>
        </w:tc>
      </w:tr>
      <w:tr w:rsidR="00D74534" w:rsidRPr="00D74534" w14:paraId="63B8A07B" w14:textId="77777777" w:rsidTr="005E2A16">
        <w:trPr>
          <w:trHeight w:val="538"/>
        </w:trPr>
        <w:tc>
          <w:tcPr>
            <w:tcW w:w="10772" w:type="dxa"/>
            <w:gridSpan w:val="5"/>
            <w:vAlign w:val="center"/>
          </w:tcPr>
          <w:p w14:paraId="5ABB6FB0" w14:textId="77777777" w:rsidR="00D74534" w:rsidRPr="00D74534" w:rsidRDefault="00D74534" w:rsidP="00344BA3">
            <w:pPr>
              <w:numPr>
                <w:ilvl w:val="0"/>
                <w:numId w:val="9"/>
              </w:numPr>
              <w:contextualSpacing/>
              <w:jc w:val="center"/>
              <w:rPr>
                <w:bCs/>
                <w:color w:val="000000"/>
                <w:sz w:val="28"/>
                <w:szCs w:val="28"/>
              </w:rPr>
            </w:pPr>
            <w:r w:rsidRPr="00D74534">
              <w:rPr>
                <w:bCs/>
                <w:color w:val="000000"/>
                <w:sz w:val="28"/>
                <w:szCs w:val="28"/>
              </w:rPr>
              <w:t>Показатели качества воды</w:t>
            </w:r>
          </w:p>
        </w:tc>
      </w:tr>
      <w:tr w:rsidR="00D74534" w:rsidRPr="00D74534" w14:paraId="04EEE04E" w14:textId="77777777" w:rsidTr="005E2A16">
        <w:trPr>
          <w:trHeight w:val="3565"/>
        </w:trPr>
        <w:tc>
          <w:tcPr>
            <w:tcW w:w="851" w:type="dxa"/>
            <w:vAlign w:val="center"/>
          </w:tcPr>
          <w:p w14:paraId="3CF17DF4" w14:textId="77777777" w:rsidR="00D74534" w:rsidRPr="00D74534" w:rsidRDefault="00D74534" w:rsidP="00D74534">
            <w:pPr>
              <w:jc w:val="center"/>
              <w:rPr>
                <w:bCs/>
                <w:color w:val="000000"/>
                <w:sz w:val="28"/>
                <w:szCs w:val="28"/>
              </w:rPr>
            </w:pPr>
            <w:r w:rsidRPr="00D74534">
              <w:rPr>
                <w:bCs/>
                <w:color w:val="000000"/>
                <w:sz w:val="28"/>
                <w:szCs w:val="28"/>
              </w:rPr>
              <w:t>1.1.</w:t>
            </w:r>
          </w:p>
        </w:tc>
        <w:tc>
          <w:tcPr>
            <w:tcW w:w="3686" w:type="dxa"/>
            <w:vAlign w:val="center"/>
          </w:tcPr>
          <w:p w14:paraId="1779C95E" w14:textId="77777777" w:rsidR="00D74534" w:rsidRPr="00D74534" w:rsidRDefault="00D74534" w:rsidP="00D74534">
            <w:pPr>
              <w:rPr>
                <w:color w:val="000000"/>
                <w:sz w:val="22"/>
                <w:szCs w:val="22"/>
              </w:rPr>
            </w:pPr>
            <w:r w:rsidRPr="00D7453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62ED8D1" w14:textId="77777777" w:rsidR="00D74534" w:rsidRPr="00D74534" w:rsidRDefault="00D74534" w:rsidP="00D74534">
            <w:pPr>
              <w:jc w:val="center"/>
              <w:rPr>
                <w:bCs/>
                <w:sz w:val="28"/>
                <w:szCs w:val="28"/>
              </w:rPr>
            </w:pPr>
            <w:r w:rsidRPr="00D74534">
              <w:rPr>
                <w:bCs/>
                <w:sz w:val="28"/>
                <w:szCs w:val="28"/>
              </w:rPr>
              <w:t>0,00</w:t>
            </w:r>
          </w:p>
        </w:tc>
        <w:tc>
          <w:tcPr>
            <w:tcW w:w="2551" w:type="dxa"/>
            <w:vAlign w:val="center"/>
          </w:tcPr>
          <w:p w14:paraId="3E409035" w14:textId="77777777" w:rsidR="00D74534" w:rsidRPr="00D74534" w:rsidRDefault="00D74534" w:rsidP="00D74534">
            <w:pPr>
              <w:jc w:val="center"/>
              <w:rPr>
                <w:bCs/>
                <w:sz w:val="28"/>
                <w:szCs w:val="28"/>
              </w:rPr>
            </w:pPr>
            <w:r w:rsidRPr="00D74534">
              <w:rPr>
                <w:bCs/>
                <w:sz w:val="28"/>
                <w:szCs w:val="28"/>
              </w:rPr>
              <w:t>0,00</w:t>
            </w:r>
          </w:p>
        </w:tc>
        <w:tc>
          <w:tcPr>
            <w:tcW w:w="2125" w:type="dxa"/>
            <w:vAlign w:val="center"/>
          </w:tcPr>
          <w:p w14:paraId="4DE929A1" w14:textId="77777777" w:rsidR="00D74534" w:rsidRPr="00D74534" w:rsidRDefault="00D74534" w:rsidP="00D74534">
            <w:pPr>
              <w:jc w:val="center"/>
              <w:rPr>
                <w:bCs/>
                <w:sz w:val="28"/>
                <w:szCs w:val="28"/>
              </w:rPr>
            </w:pPr>
            <w:r w:rsidRPr="00D74534">
              <w:rPr>
                <w:bCs/>
                <w:sz w:val="28"/>
                <w:szCs w:val="28"/>
              </w:rPr>
              <w:t>-</w:t>
            </w:r>
          </w:p>
        </w:tc>
      </w:tr>
      <w:tr w:rsidR="00D74534" w:rsidRPr="00D74534" w14:paraId="61934358" w14:textId="77777777" w:rsidTr="005E2A16">
        <w:trPr>
          <w:trHeight w:val="2387"/>
        </w:trPr>
        <w:tc>
          <w:tcPr>
            <w:tcW w:w="851" w:type="dxa"/>
            <w:vAlign w:val="center"/>
          </w:tcPr>
          <w:p w14:paraId="5B1FC981" w14:textId="77777777" w:rsidR="00D74534" w:rsidRPr="00D74534" w:rsidRDefault="00D74534" w:rsidP="00D74534">
            <w:pPr>
              <w:jc w:val="center"/>
              <w:rPr>
                <w:bCs/>
                <w:color w:val="000000"/>
                <w:sz w:val="28"/>
                <w:szCs w:val="28"/>
              </w:rPr>
            </w:pPr>
            <w:r w:rsidRPr="00D74534">
              <w:rPr>
                <w:bCs/>
                <w:color w:val="000000"/>
                <w:sz w:val="28"/>
                <w:szCs w:val="28"/>
              </w:rPr>
              <w:t>1.2.</w:t>
            </w:r>
          </w:p>
        </w:tc>
        <w:tc>
          <w:tcPr>
            <w:tcW w:w="3686" w:type="dxa"/>
            <w:vAlign w:val="center"/>
          </w:tcPr>
          <w:p w14:paraId="6D824A67" w14:textId="77777777" w:rsidR="00D74534" w:rsidRPr="00D74534" w:rsidRDefault="00D74534" w:rsidP="00D74534">
            <w:pPr>
              <w:rPr>
                <w:bCs/>
                <w:color w:val="000000"/>
                <w:sz w:val="28"/>
                <w:szCs w:val="28"/>
              </w:rPr>
            </w:pPr>
            <w:r w:rsidRPr="00D7453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A6D4AE1" w14:textId="77777777" w:rsidR="00D74534" w:rsidRPr="00D74534" w:rsidRDefault="00D74534" w:rsidP="00D74534">
            <w:pPr>
              <w:jc w:val="center"/>
              <w:rPr>
                <w:bCs/>
                <w:sz w:val="28"/>
                <w:szCs w:val="28"/>
              </w:rPr>
            </w:pPr>
            <w:r w:rsidRPr="00D74534">
              <w:rPr>
                <w:bCs/>
                <w:sz w:val="28"/>
                <w:szCs w:val="28"/>
              </w:rPr>
              <w:t>63,00</w:t>
            </w:r>
          </w:p>
        </w:tc>
        <w:tc>
          <w:tcPr>
            <w:tcW w:w="2551" w:type="dxa"/>
            <w:vAlign w:val="center"/>
          </w:tcPr>
          <w:p w14:paraId="0DDE5E27" w14:textId="77777777" w:rsidR="00D74534" w:rsidRPr="00D74534" w:rsidRDefault="00D74534" w:rsidP="00D74534">
            <w:pPr>
              <w:jc w:val="center"/>
              <w:rPr>
                <w:bCs/>
                <w:sz w:val="28"/>
                <w:szCs w:val="28"/>
              </w:rPr>
            </w:pPr>
            <w:r w:rsidRPr="00D74534">
              <w:rPr>
                <w:bCs/>
                <w:sz w:val="28"/>
                <w:szCs w:val="28"/>
              </w:rPr>
              <w:t>51,00</w:t>
            </w:r>
          </w:p>
        </w:tc>
        <w:tc>
          <w:tcPr>
            <w:tcW w:w="2125" w:type="dxa"/>
            <w:vAlign w:val="center"/>
          </w:tcPr>
          <w:p w14:paraId="26CEAB6D" w14:textId="77777777" w:rsidR="00D74534" w:rsidRPr="00D74534" w:rsidRDefault="00D74534" w:rsidP="00D74534">
            <w:pPr>
              <w:jc w:val="center"/>
              <w:rPr>
                <w:bCs/>
                <w:sz w:val="28"/>
                <w:szCs w:val="28"/>
              </w:rPr>
            </w:pPr>
            <w:r w:rsidRPr="00D74534">
              <w:rPr>
                <w:bCs/>
                <w:sz w:val="28"/>
                <w:szCs w:val="28"/>
              </w:rPr>
              <w:t>-</w:t>
            </w:r>
          </w:p>
        </w:tc>
      </w:tr>
      <w:tr w:rsidR="00D74534" w:rsidRPr="00D74534" w14:paraId="28409AFF" w14:textId="77777777" w:rsidTr="005E2A16">
        <w:trPr>
          <w:trHeight w:val="704"/>
        </w:trPr>
        <w:tc>
          <w:tcPr>
            <w:tcW w:w="10772" w:type="dxa"/>
            <w:gridSpan w:val="5"/>
            <w:vAlign w:val="center"/>
          </w:tcPr>
          <w:p w14:paraId="698B837F" w14:textId="77777777" w:rsidR="00D74534" w:rsidRPr="00D74534" w:rsidRDefault="00D74534" w:rsidP="00344BA3">
            <w:pPr>
              <w:numPr>
                <w:ilvl w:val="0"/>
                <w:numId w:val="9"/>
              </w:numPr>
              <w:contextualSpacing/>
              <w:jc w:val="center"/>
              <w:rPr>
                <w:bCs/>
                <w:color w:val="000000"/>
                <w:sz w:val="28"/>
                <w:szCs w:val="28"/>
              </w:rPr>
            </w:pPr>
            <w:r w:rsidRPr="00D74534">
              <w:rPr>
                <w:bCs/>
                <w:color w:val="000000"/>
                <w:sz w:val="28"/>
                <w:szCs w:val="28"/>
              </w:rPr>
              <w:t>Показатели надежности и бесперебойности водоснабжения и водоотведения</w:t>
            </w:r>
          </w:p>
        </w:tc>
      </w:tr>
      <w:tr w:rsidR="00D74534" w:rsidRPr="00D74534" w14:paraId="5518BEC8" w14:textId="77777777" w:rsidTr="005E2A16">
        <w:trPr>
          <w:trHeight w:val="4086"/>
        </w:trPr>
        <w:tc>
          <w:tcPr>
            <w:tcW w:w="851" w:type="dxa"/>
            <w:vAlign w:val="center"/>
          </w:tcPr>
          <w:p w14:paraId="5186E5C7" w14:textId="77777777" w:rsidR="00D74534" w:rsidRPr="00D74534" w:rsidRDefault="00D74534" w:rsidP="00D74534">
            <w:pPr>
              <w:jc w:val="center"/>
              <w:rPr>
                <w:bCs/>
                <w:color w:val="000000"/>
                <w:sz w:val="28"/>
                <w:szCs w:val="28"/>
              </w:rPr>
            </w:pPr>
            <w:r w:rsidRPr="00D74534">
              <w:rPr>
                <w:bCs/>
                <w:color w:val="000000"/>
                <w:sz w:val="28"/>
                <w:szCs w:val="28"/>
              </w:rPr>
              <w:t>2.1.</w:t>
            </w:r>
          </w:p>
        </w:tc>
        <w:tc>
          <w:tcPr>
            <w:tcW w:w="3686" w:type="dxa"/>
            <w:vAlign w:val="center"/>
          </w:tcPr>
          <w:p w14:paraId="3F29E586" w14:textId="77777777" w:rsidR="00D74534" w:rsidRPr="00D74534" w:rsidRDefault="00D74534" w:rsidP="00D74534">
            <w:pPr>
              <w:rPr>
                <w:bCs/>
                <w:color w:val="000000"/>
                <w:sz w:val="28"/>
                <w:szCs w:val="28"/>
              </w:rPr>
            </w:pPr>
            <w:r w:rsidRPr="00D7453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557248A" w14:textId="77777777" w:rsidR="00D74534" w:rsidRPr="00D74534" w:rsidRDefault="00D74534" w:rsidP="00D74534">
            <w:pPr>
              <w:jc w:val="center"/>
              <w:rPr>
                <w:bCs/>
                <w:sz w:val="28"/>
                <w:szCs w:val="28"/>
              </w:rPr>
            </w:pPr>
            <w:r w:rsidRPr="00D74534">
              <w:rPr>
                <w:bCs/>
                <w:sz w:val="28"/>
                <w:szCs w:val="28"/>
              </w:rPr>
              <w:t>1,81</w:t>
            </w:r>
          </w:p>
        </w:tc>
        <w:tc>
          <w:tcPr>
            <w:tcW w:w="2551" w:type="dxa"/>
            <w:vAlign w:val="center"/>
          </w:tcPr>
          <w:p w14:paraId="3B219A53" w14:textId="77777777" w:rsidR="00D74534" w:rsidRPr="00D74534" w:rsidRDefault="00D74534" w:rsidP="00D74534">
            <w:pPr>
              <w:jc w:val="center"/>
              <w:rPr>
                <w:bCs/>
                <w:sz w:val="28"/>
                <w:szCs w:val="28"/>
              </w:rPr>
            </w:pPr>
            <w:r w:rsidRPr="00D74534">
              <w:rPr>
                <w:bCs/>
                <w:sz w:val="28"/>
                <w:szCs w:val="28"/>
              </w:rPr>
              <w:t>1,63</w:t>
            </w:r>
          </w:p>
        </w:tc>
        <w:tc>
          <w:tcPr>
            <w:tcW w:w="2125" w:type="dxa"/>
            <w:vAlign w:val="center"/>
          </w:tcPr>
          <w:p w14:paraId="132A33FA" w14:textId="77777777" w:rsidR="00D74534" w:rsidRPr="00D74534" w:rsidRDefault="00D74534" w:rsidP="00D74534">
            <w:pPr>
              <w:jc w:val="center"/>
              <w:rPr>
                <w:bCs/>
                <w:color w:val="FF0000"/>
                <w:sz w:val="28"/>
                <w:szCs w:val="28"/>
              </w:rPr>
            </w:pPr>
            <w:r w:rsidRPr="00D74534">
              <w:rPr>
                <w:bCs/>
                <w:sz w:val="28"/>
                <w:szCs w:val="28"/>
              </w:rPr>
              <w:t>-</w:t>
            </w:r>
          </w:p>
        </w:tc>
      </w:tr>
      <w:tr w:rsidR="00D74534" w:rsidRPr="00D74534" w14:paraId="425D3478" w14:textId="77777777" w:rsidTr="005E2A16">
        <w:tc>
          <w:tcPr>
            <w:tcW w:w="851" w:type="dxa"/>
          </w:tcPr>
          <w:p w14:paraId="315BEB01"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686" w:type="dxa"/>
          </w:tcPr>
          <w:p w14:paraId="2E5351DE" w14:textId="77777777" w:rsidR="00D74534" w:rsidRPr="00D74534" w:rsidRDefault="00D74534" w:rsidP="00D74534">
            <w:pPr>
              <w:jc w:val="center"/>
              <w:rPr>
                <w:bCs/>
                <w:color w:val="000000"/>
                <w:sz w:val="28"/>
                <w:szCs w:val="28"/>
              </w:rPr>
            </w:pPr>
            <w:r w:rsidRPr="00D74534">
              <w:rPr>
                <w:bCs/>
                <w:color w:val="000000"/>
                <w:sz w:val="28"/>
                <w:szCs w:val="28"/>
              </w:rPr>
              <w:t>2</w:t>
            </w:r>
          </w:p>
        </w:tc>
        <w:tc>
          <w:tcPr>
            <w:tcW w:w="1559" w:type="dxa"/>
          </w:tcPr>
          <w:p w14:paraId="4D787695" w14:textId="77777777" w:rsidR="00D74534" w:rsidRPr="00D74534" w:rsidRDefault="00D74534" w:rsidP="00D74534">
            <w:pPr>
              <w:jc w:val="center"/>
              <w:rPr>
                <w:bCs/>
                <w:color w:val="000000"/>
                <w:sz w:val="28"/>
                <w:szCs w:val="28"/>
              </w:rPr>
            </w:pPr>
            <w:r w:rsidRPr="00D74534">
              <w:rPr>
                <w:bCs/>
                <w:color w:val="000000"/>
                <w:sz w:val="28"/>
                <w:szCs w:val="28"/>
              </w:rPr>
              <w:t>3</w:t>
            </w:r>
          </w:p>
        </w:tc>
        <w:tc>
          <w:tcPr>
            <w:tcW w:w="2551" w:type="dxa"/>
          </w:tcPr>
          <w:p w14:paraId="216A102B" w14:textId="77777777" w:rsidR="00D74534" w:rsidRPr="00D74534" w:rsidRDefault="00D74534" w:rsidP="00D74534">
            <w:pPr>
              <w:jc w:val="center"/>
              <w:rPr>
                <w:bCs/>
                <w:color w:val="000000"/>
                <w:sz w:val="28"/>
                <w:szCs w:val="28"/>
              </w:rPr>
            </w:pPr>
            <w:r w:rsidRPr="00D74534">
              <w:rPr>
                <w:bCs/>
                <w:color w:val="000000"/>
                <w:sz w:val="28"/>
                <w:szCs w:val="28"/>
              </w:rPr>
              <w:t>4</w:t>
            </w:r>
          </w:p>
        </w:tc>
        <w:tc>
          <w:tcPr>
            <w:tcW w:w="2125" w:type="dxa"/>
          </w:tcPr>
          <w:p w14:paraId="7CFAF385" w14:textId="77777777" w:rsidR="00D74534" w:rsidRPr="00D74534" w:rsidRDefault="00D74534" w:rsidP="00D74534">
            <w:pPr>
              <w:jc w:val="center"/>
              <w:rPr>
                <w:bCs/>
                <w:color w:val="000000"/>
                <w:sz w:val="28"/>
                <w:szCs w:val="28"/>
              </w:rPr>
            </w:pPr>
            <w:r w:rsidRPr="00D74534">
              <w:rPr>
                <w:bCs/>
                <w:color w:val="000000"/>
                <w:sz w:val="28"/>
                <w:szCs w:val="28"/>
              </w:rPr>
              <w:t>5</w:t>
            </w:r>
          </w:p>
        </w:tc>
      </w:tr>
      <w:tr w:rsidR="00D74534" w:rsidRPr="00D74534" w14:paraId="39C612FB" w14:textId="77777777" w:rsidTr="005E2A16">
        <w:trPr>
          <w:trHeight w:val="1236"/>
        </w:trPr>
        <w:tc>
          <w:tcPr>
            <w:tcW w:w="851" w:type="dxa"/>
            <w:vAlign w:val="center"/>
          </w:tcPr>
          <w:p w14:paraId="0CB2C2E1" w14:textId="77777777" w:rsidR="00D74534" w:rsidRPr="00D74534" w:rsidRDefault="00D74534" w:rsidP="00D74534">
            <w:pPr>
              <w:jc w:val="center"/>
              <w:rPr>
                <w:bCs/>
                <w:color w:val="000000"/>
                <w:sz w:val="28"/>
                <w:szCs w:val="28"/>
              </w:rPr>
            </w:pPr>
            <w:r w:rsidRPr="00D74534">
              <w:rPr>
                <w:bCs/>
                <w:color w:val="000000"/>
                <w:sz w:val="28"/>
                <w:szCs w:val="28"/>
              </w:rPr>
              <w:t>2.2.</w:t>
            </w:r>
          </w:p>
        </w:tc>
        <w:tc>
          <w:tcPr>
            <w:tcW w:w="3686" w:type="dxa"/>
            <w:vAlign w:val="center"/>
          </w:tcPr>
          <w:p w14:paraId="40EAD8B4" w14:textId="77777777" w:rsidR="00D74534" w:rsidRPr="00D74534" w:rsidRDefault="00D74534" w:rsidP="00D74534">
            <w:pPr>
              <w:rPr>
                <w:bCs/>
                <w:color w:val="000000"/>
                <w:sz w:val="28"/>
                <w:szCs w:val="28"/>
              </w:rPr>
            </w:pPr>
            <w:r w:rsidRPr="00D74534">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C883641" w14:textId="77777777" w:rsidR="00D74534" w:rsidRPr="00D74534" w:rsidRDefault="00D74534" w:rsidP="00D74534">
            <w:pPr>
              <w:jc w:val="center"/>
              <w:rPr>
                <w:bCs/>
                <w:sz w:val="28"/>
                <w:szCs w:val="28"/>
              </w:rPr>
            </w:pPr>
            <w:r w:rsidRPr="00D74534">
              <w:rPr>
                <w:bCs/>
                <w:sz w:val="28"/>
                <w:szCs w:val="28"/>
              </w:rPr>
              <w:t>18,88</w:t>
            </w:r>
          </w:p>
        </w:tc>
        <w:tc>
          <w:tcPr>
            <w:tcW w:w="2551" w:type="dxa"/>
            <w:vAlign w:val="center"/>
          </w:tcPr>
          <w:p w14:paraId="60960C51" w14:textId="77777777" w:rsidR="00D74534" w:rsidRPr="00D74534" w:rsidRDefault="00D74534" w:rsidP="00D74534">
            <w:pPr>
              <w:jc w:val="center"/>
              <w:rPr>
                <w:bCs/>
                <w:sz w:val="28"/>
                <w:szCs w:val="28"/>
              </w:rPr>
            </w:pPr>
            <w:r w:rsidRPr="00D74534">
              <w:rPr>
                <w:bCs/>
                <w:sz w:val="28"/>
                <w:szCs w:val="28"/>
              </w:rPr>
              <w:t>18,88</w:t>
            </w:r>
          </w:p>
        </w:tc>
        <w:tc>
          <w:tcPr>
            <w:tcW w:w="2125" w:type="dxa"/>
            <w:vAlign w:val="center"/>
          </w:tcPr>
          <w:p w14:paraId="77635BCF" w14:textId="77777777" w:rsidR="00D74534" w:rsidRPr="00D74534" w:rsidRDefault="00D74534" w:rsidP="00D74534">
            <w:pPr>
              <w:jc w:val="center"/>
              <w:rPr>
                <w:bCs/>
                <w:sz w:val="28"/>
                <w:szCs w:val="28"/>
              </w:rPr>
            </w:pPr>
            <w:r w:rsidRPr="00D74534">
              <w:rPr>
                <w:bCs/>
                <w:sz w:val="28"/>
                <w:szCs w:val="28"/>
              </w:rPr>
              <w:t>-</w:t>
            </w:r>
          </w:p>
        </w:tc>
      </w:tr>
      <w:tr w:rsidR="00D74534" w:rsidRPr="00D74534" w14:paraId="7C09C0D2" w14:textId="77777777" w:rsidTr="005E2A16">
        <w:trPr>
          <w:trHeight w:val="498"/>
        </w:trPr>
        <w:tc>
          <w:tcPr>
            <w:tcW w:w="10772" w:type="dxa"/>
            <w:gridSpan w:val="5"/>
            <w:vAlign w:val="center"/>
          </w:tcPr>
          <w:p w14:paraId="7ED2E78B" w14:textId="77777777" w:rsidR="00D74534" w:rsidRPr="00D74534" w:rsidRDefault="00D74534" w:rsidP="00344BA3">
            <w:pPr>
              <w:numPr>
                <w:ilvl w:val="0"/>
                <w:numId w:val="9"/>
              </w:numPr>
              <w:contextualSpacing/>
              <w:jc w:val="center"/>
              <w:rPr>
                <w:bCs/>
                <w:color w:val="000000"/>
                <w:sz w:val="28"/>
                <w:szCs w:val="28"/>
              </w:rPr>
            </w:pPr>
            <w:r w:rsidRPr="00D74534">
              <w:rPr>
                <w:bCs/>
                <w:color w:val="000000"/>
                <w:sz w:val="28"/>
                <w:szCs w:val="28"/>
              </w:rPr>
              <w:t>Показатели качества очистки сточных вод</w:t>
            </w:r>
          </w:p>
        </w:tc>
      </w:tr>
      <w:tr w:rsidR="00D74534" w:rsidRPr="00D74534" w14:paraId="3E2BD03A" w14:textId="77777777" w:rsidTr="005E2A16">
        <w:trPr>
          <w:trHeight w:val="1882"/>
        </w:trPr>
        <w:tc>
          <w:tcPr>
            <w:tcW w:w="851" w:type="dxa"/>
            <w:vAlign w:val="center"/>
          </w:tcPr>
          <w:p w14:paraId="1D3725E9" w14:textId="77777777" w:rsidR="00D74534" w:rsidRPr="00D74534" w:rsidRDefault="00D74534" w:rsidP="00D74534">
            <w:pPr>
              <w:jc w:val="center"/>
              <w:rPr>
                <w:bCs/>
                <w:color w:val="000000"/>
                <w:sz w:val="28"/>
                <w:szCs w:val="28"/>
              </w:rPr>
            </w:pPr>
            <w:r w:rsidRPr="00D74534">
              <w:rPr>
                <w:bCs/>
                <w:color w:val="000000"/>
                <w:sz w:val="28"/>
                <w:szCs w:val="28"/>
              </w:rPr>
              <w:t>3.1.</w:t>
            </w:r>
          </w:p>
        </w:tc>
        <w:tc>
          <w:tcPr>
            <w:tcW w:w="3686" w:type="dxa"/>
            <w:vAlign w:val="center"/>
          </w:tcPr>
          <w:p w14:paraId="67B62B97" w14:textId="77777777" w:rsidR="00D74534" w:rsidRPr="00D74534" w:rsidRDefault="00D74534" w:rsidP="00D74534">
            <w:pPr>
              <w:rPr>
                <w:color w:val="000000"/>
                <w:sz w:val="22"/>
                <w:szCs w:val="22"/>
              </w:rPr>
            </w:pPr>
            <w:r w:rsidRPr="00D7453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2B338CA" w14:textId="77777777" w:rsidR="00D74534" w:rsidRPr="00D74534" w:rsidRDefault="00D74534" w:rsidP="00D74534">
            <w:pPr>
              <w:jc w:val="center"/>
              <w:rPr>
                <w:bCs/>
                <w:sz w:val="28"/>
                <w:szCs w:val="28"/>
              </w:rPr>
            </w:pPr>
            <w:r w:rsidRPr="00D74534">
              <w:rPr>
                <w:bCs/>
                <w:sz w:val="28"/>
                <w:szCs w:val="28"/>
              </w:rPr>
              <w:t>0,00</w:t>
            </w:r>
          </w:p>
        </w:tc>
        <w:tc>
          <w:tcPr>
            <w:tcW w:w="2551" w:type="dxa"/>
            <w:vAlign w:val="center"/>
          </w:tcPr>
          <w:p w14:paraId="40967DAA" w14:textId="77777777" w:rsidR="00D74534" w:rsidRPr="00D74534" w:rsidRDefault="00D74534" w:rsidP="00D74534">
            <w:pPr>
              <w:jc w:val="center"/>
              <w:rPr>
                <w:bCs/>
                <w:sz w:val="28"/>
                <w:szCs w:val="28"/>
              </w:rPr>
            </w:pPr>
            <w:r w:rsidRPr="00D74534">
              <w:rPr>
                <w:bCs/>
                <w:sz w:val="28"/>
                <w:szCs w:val="28"/>
              </w:rPr>
              <w:t>0,00</w:t>
            </w:r>
          </w:p>
        </w:tc>
        <w:tc>
          <w:tcPr>
            <w:tcW w:w="2125" w:type="dxa"/>
            <w:vAlign w:val="center"/>
          </w:tcPr>
          <w:p w14:paraId="685FCC41" w14:textId="77777777" w:rsidR="00D74534" w:rsidRPr="00D74534" w:rsidRDefault="00D74534" w:rsidP="00D74534">
            <w:pPr>
              <w:jc w:val="center"/>
              <w:rPr>
                <w:bCs/>
                <w:sz w:val="28"/>
                <w:szCs w:val="28"/>
              </w:rPr>
            </w:pPr>
            <w:r w:rsidRPr="00D74534">
              <w:rPr>
                <w:bCs/>
                <w:sz w:val="28"/>
                <w:szCs w:val="28"/>
              </w:rPr>
              <w:t>-</w:t>
            </w:r>
          </w:p>
        </w:tc>
      </w:tr>
      <w:tr w:rsidR="00D74534" w:rsidRPr="00D74534" w14:paraId="0A4CE9D6" w14:textId="77777777" w:rsidTr="005E2A16">
        <w:trPr>
          <w:trHeight w:val="2098"/>
        </w:trPr>
        <w:tc>
          <w:tcPr>
            <w:tcW w:w="851" w:type="dxa"/>
            <w:vAlign w:val="center"/>
          </w:tcPr>
          <w:p w14:paraId="31E00927" w14:textId="77777777" w:rsidR="00D74534" w:rsidRPr="00D74534" w:rsidRDefault="00D74534" w:rsidP="00D74534">
            <w:pPr>
              <w:jc w:val="center"/>
              <w:rPr>
                <w:bCs/>
                <w:color w:val="000000"/>
                <w:sz w:val="28"/>
                <w:szCs w:val="28"/>
              </w:rPr>
            </w:pPr>
            <w:r w:rsidRPr="00D74534">
              <w:rPr>
                <w:bCs/>
                <w:color w:val="000000"/>
                <w:sz w:val="28"/>
                <w:szCs w:val="28"/>
              </w:rPr>
              <w:t>3.2.</w:t>
            </w:r>
          </w:p>
        </w:tc>
        <w:tc>
          <w:tcPr>
            <w:tcW w:w="3686" w:type="dxa"/>
            <w:vAlign w:val="center"/>
          </w:tcPr>
          <w:p w14:paraId="7ACBECF7" w14:textId="77777777" w:rsidR="00D74534" w:rsidRPr="00D74534" w:rsidRDefault="00D74534" w:rsidP="00D74534">
            <w:pPr>
              <w:rPr>
                <w:bCs/>
                <w:color w:val="000000"/>
                <w:sz w:val="28"/>
                <w:szCs w:val="28"/>
              </w:rPr>
            </w:pPr>
            <w:r w:rsidRPr="00D7453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C4EAABA" w14:textId="77777777" w:rsidR="00D74534" w:rsidRPr="00D74534" w:rsidRDefault="00D74534" w:rsidP="00D74534">
            <w:pPr>
              <w:jc w:val="center"/>
              <w:rPr>
                <w:bCs/>
                <w:sz w:val="28"/>
                <w:szCs w:val="28"/>
              </w:rPr>
            </w:pPr>
            <w:r w:rsidRPr="00D74534">
              <w:rPr>
                <w:bCs/>
                <w:sz w:val="28"/>
                <w:szCs w:val="28"/>
              </w:rPr>
              <w:t>0,00</w:t>
            </w:r>
          </w:p>
        </w:tc>
        <w:tc>
          <w:tcPr>
            <w:tcW w:w="2551" w:type="dxa"/>
            <w:vAlign w:val="center"/>
          </w:tcPr>
          <w:p w14:paraId="70F88A18" w14:textId="77777777" w:rsidR="00D74534" w:rsidRPr="00D74534" w:rsidRDefault="00D74534" w:rsidP="00D74534">
            <w:pPr>
              <w:jc w:val="center"/>
              <w:rPr>
                <w:bCs/>
                <w:sz w:val="28"/>
                <w:szCs w:val="28"/>
              </w:rPr>
            </w:pPr>
            <w:r w:rsidRPr="00D74534">
              <w:rPr>
                <w:bCs/>
                <w:sz w:val="28"/>
                <w:szCs w:val="28"/>
              </w:rPr>
              <w:t>0,00</w:t>
            </w:r>
          </w:p>
        </w:tc>
        <w:tc>
          <w:tcPr>
            <w:tcW w:w="2125" w:type="dxa"/>
            <w:vAlign w:val="center"/>
          </w:tcPr>
          <w:p w14:paraId="09D6A38C" w14:textId="77777777" w:rsidR="00D74534" w:rsidRPr="00D74534" w:rsidRDefault="00D74534" w:rsidP="00D74534">
            <w:pPr>
              <w:jc w:val="center"/>
              <w:rPr>
                <w:bCs/>
                <w:color w:val="FF0000"/>
                <w:sz w:val="28"/>
                <w:szCs w:val="28"/>
              </w:rPr>
            </w:pPr>
            <w:r w:rsidRPr="00D74534">
              <w:rPr>
                <w:bCs/>
                <w:sz w:val="28"/>
                <w:szCs w:val="28"/>
              </w:rPr>
              <w:t>-</w:t>
            </w:r>
          </w:p>
        </w:tc>
      </w:tr>
      <w:tr w:rsidR="00D74534" w:rsidRPr="00D74534" w14:paraId="2E3936DC" w14:textId="77777777" w:rsidTr="005E2A16">
        <w:trPr>
          <w:trHeight w:val="2968"/>
        </w:trPr>
        <w:tc>
          <w:tcPr>
            <w:tcW w:w="851" w:type="dxa"/>
            <w:vAlign w:val="center"/>
          </w:tcPr>
          <w:p w14:paraId="43B35E28" w14:textId="77777777" w:rsidR="00D74534" w:rsidRPr="00D74534" w:rsidRDefault="00D74534" w:rsidP="00D74534">
            <w:pPr>
              <w:jc w:val="center"/>
              <w:rPr>
                <w:bCs/>
                <w:color w:val="000000"/>
                <w:sz w:val="28"/>
                <w:szCs w:val="28"/>
              </w:rPr>
            </w:pPr>
            <w:r w:rsidRPr="00D74534">
              <w:rPr>
                <w:bCs/>
                <w:color w:val="000000"/>
                <w:sz w:val="28"/>
                <w:szCs w:val="28"/>
              </w:rPr>
              <w:t>3.3.</w:t>
            </w:r>
          </w:p>
        </w:tc>
        <w:tc>
          <w:tcPr>
            <w:tcW w:w="3686" w:type="dxa"/>
            <w:vAlign w:val="center"/>
          </w:tcPr>
          <w:p w14:paraId="532FECD6" w14:textId="77777777" w:rsidR="00D74534" w:rsidRPr="00D74534" w:rsidRDefault="00D74534" w:rsidP="00D74534">
            <w:pPr>
              <w:rPr>
                <w:color w:val="000000"/>
                <w:sz w:val="22"/>
                <w:szCs w:val="22"/>
              </w:rPr>
            </w:pPr>
            <w:r w:rsidRPr="00D7453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09DB271" w14:textId="77777777" w:rsidR="00D74534" w:rsidRPr="00D74534" w:rsidRDefault="00D74534" w:rsidP="00D74534">
            <w:pPr>
              <w:jc w:val="center"/>
              <w:rPr>
                <w:bCs/>
                <w:sz w:val="28"/>
                <w:szCs w:val="28"/>
              </w:rPr>
            </w:pPr>
            <w:r w:rsidRPr="00D74534">
              <w:rPr>
                <w:bCs/>
                <w:sz w:val="28"/>
                <w:szCs w:val="28"/>
              </w:rPr>
              <w:t>55,00</w:t>
            </w:r>
          </w:p>
        </w:tc>
        <w:tc>
          <w:tcPr>
            <w:tcW w:w="2551" w:type="dxa"/>
            <w:vAlign w:val="center"/>
          </w:tcPr>
          <w:p w14:paraId="6CD39E0C" w14:textId="77777777" w:rsidR="00D74534" w:rsidRPr="00D74534" w:rsidRDefault="00D74534" w:rsidP="00D74534">
            <w:pPr>
              <w:jc w:val="center"/>
              <w:rPr>
                <w:bCs/>
                <w:sz w:val="28"/>
                <w:szCs w:val="28"/>
              </w:rPr>
            </w:pPr>
            <w:r w:rsidRPr="00D74534">
              <w:rPr>
                <w:bCs/>
                <w:sz w:val="28"/>
                <w:szCs w:val="28"/>
              </w:rPr>
              <w:t>55,00</w:t>
            </w:r>
          </w:p>
        </w:tc>
        <w:tc>
          <w:tcPr>
            <w:tcW w:w="2125" w:type="dxa"/>
            <w:vAlign w:val="center"/>
          </w:tcPr>
          <w:p w14:paraId="0D631C16" w14:textId="77777777" w:rsidR="00D74534" w:rsidRPr="00D74534" w:rsidRDefault="00D74534" w:rsidP="00D74534">
            <w:pPr>
              <w:jc w:val="center"/>
              <w:rPr>
                <w:bCs/>
                <w:sz w:val="28"/>
                <w:szCs w:val="28"/>
              </w:rPr>
            </w:pPr>
            <w:r w:rsidRPr="00D74534">
              <w:rPr>
                <w:bCs/>
                <w:sz w:val="28"/>
                <w:szCs w:val="28"/>
              </w:rPr>
              <w:t>-</w:t>
            </w:r>
          </w:p>
        </w:tc>
      </w:tr>
      <w:tr w:rsidR="00D74534" w:rsidRPr="00D74534" w14:paraId="1626257A" w14:textId="77777777" w:rsidTr="005E2A16">
        <w:trPr>
          <w:trHeight w:val="1419"/>
        </w:trPr>
        <w:tc>
          <w:tcPr>
            <w:tcW w:w="10772" w:type="dxa"/>
            <w:gridSpan w:val="5"/>
            <w:vAlign w:val="center"/>
          </w:tcPr>
          <w:p w14:paraId="63FA589B" w14:textId="77777777" w:rsidR="00D74534" w:rsidRPr="00D74534" w:rsidRDefault="00D74534" w:rsidP="00344BA3">
            <w:pPr>
              <w:numPr>
                <w:ilvl w:val="0"/>
                <w:numId w:val="9"/>
              </w:numPr>
              <w:contextualSpacing/>
              <w:jc w:val="center"/>
              <w:rPr>
                <w:bCs/>
                <w:color w:val="000000"/>
                <w:sz w:val="28"/>
                <w:szCs w:val="28"/>
              </w:rPr>
            </w:pPr>
            <w:r w:rsidRPr="00D74534">
              <w:rPr>
                <w:bCs/>
                <w:color w:val="000000"/>
                <w:sz w:val="28"/>
                <w:szCs w:val="28"/>
              </w:rPr>
              <w:t>Показатели энергетической эффективности использования ресурсов, в том числе уровень потерь воды</w:t>
            </w:r>
          </w:p>
        </w:tc>
      </w:tr>
      <w:tr w:rsidR="00D74534" w:rsidRPr="00D74534" w14:paraId="588CCC29" w14:textId="77777777" w:rsidTr="005E2A16">
        <w:trPr>
          <w:trHeight w:val="1725"/>
        </w:trPr>
        <w:tc>
          <w:tcPr>
            <w:tcW w:w="851" w:type="dxa"/>
            <w:vAlign w:val="center"/>
          </w:tcPr>
          <w:p w14:paraId="507873C4" w14:textId="77777777" w:rsidR="00D74534" w:rsidRPr="00D74534" w:rsidRDefault="00D74534" w:rsidP="00D74534">
            <w:pPr>
              <w:jc w:val="center"/>
              <w:rPr>
                <w:bCs/>
                <w:color w:val="000000"/>
                <w:sz w:val="28"/>
                <w:szCs w:val="28"/>
              </w:rPr>
            </w:pPr>
            <w:r w:rsidRPr="00D74534">
              <w:rPr>
                <w:bCs/>
                <w:color w:val="000000"/>
                <w:sz w:val="28"/>
                <w:szCs w:val="28"/>
              </w:rPr>
              <w:t>4.1.</w:t>
            </w:r>
          </w:p>
        </w:tc>
        <w:tc>
          <w:tcPr>
            <w:tcW w:w="3686" w:type="dxa"/>
            <w:vAlign w:val="center"/>
          </w:tcPr>
          <w:p w14:paraId="37FDF3C1" w14:textId="77777777" w:rsidR="00D74534" w:rsidRPr="00D74534" w:rsidRDefault="00D74534" w:rsidP="00D74534">
            <w:pPr>
              <w:rPr>
                <w:color w:val="000000"/>
                <w:sz w:val="22"/>
                <w:szCs w:val="22"/>
              </w:rPr>
            </w:pPr>
            <w:r w:rsidRPr="00D7453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47D0CE1" w14:textId="77777777" w:rsidR="00D74534" w:rsidRPr="00D74534" w:rsidRDefault="00D74534" w:rsidP="00D74534">
            <w:pPr>
              <w:jc w:val="center"/>
              <w:rPr>
                <w:bCs/>
                <w:sz w:val="28"/>
                <w:szCs w:val="28"/>
              </w:rPr>
            </w:pPr>
            <w:r w:rsidRPr="00D74534">
              <w:rPr>
                <w:bCs/>
                <w:sz w:val="28"/>
                <w:szCs w:val="28"/>
              </w:rPr>
              <w:t>16,59</w:t>
            </w:r>
          </w:p>
        </w:tc>
        <w:tc>
          <w:tcPr>
            <w:tcW w:w="2551" w:type="dxa"/>
            <w:vAlign w:val="center"/>
          </w:tcPr>
          <w:p w14:paraId="6C63DE70" w14:textId="77777777" w:rsidR="00D74534" w:rsidRPr="00D74534" w:rsidRDefault="00D74534" w:rsidP="00D74534">
            <w:pPr>
              <w:jc w:val="center"/>
              <w:rPr>
                <w:bCs/>
                <w:sz w:val="28"/>
                <w:szCs w:val="28"/>
              </w:rPr>
            </w:pPr>
            <w:r w:rsidRPr="00D74534">
              <w:rPr>
                <w:bCs/>
                <w:sz w:val="28"/>
                <w:szCs w:val="28"/>
              </w:rPr>
              <w:t>16,59</w:t>
            </w:r>
          </w:p>
        </w:tc>
        <w:tc>
          <w:tcPr>
            <w:tcW w:w="2125" w:type="dxa"/>
            <w:vAlign w:val="center"/>
          </w:tcPr>
          <w:p w14:paraId="4E597290" w14:textId="77777777" w:rsidR="00D74534" w:rsidRPr="00D74534" w:rsidRDefault="00D74534" w:rsidP="00D74534">
            <w:pPr>
              <w:jc w:val="center"/>
              <w:rPr>
                <w:bCs/>
                <w:sz w:val="28"/>
                <w:szCs w:val="28"/>
              </w:rPr>
            </w:pPr>
            <w:r w:rsidRPr="00D74534">
              <w:rPr>
                <w:bCs/>
                <w:sz w:val="28"/>
                <w:szCs w:val="28"/>
              </w:rPr>
              <w:t>-</w:t>
            </w:r>
          </w:p>
        </w:tc>
      </w:tr>
      <w:tr w:rsidR="00D74534" w:rsidRPr="00D74534" w14:paraId="347EBB58" w14:textId="77777777" w:rsidTr="005E2A16">
        <w:trPr>
          <w:trHeight w:val="2281"/>
        </w:trPr>
        <w:tc>
          <w:tcPr>
            <w:tcW w:w="851" w:type="dxa"/>
            <w:vAlign w:val="center"/>
          </w:tcPr>
          <w:p w14:paraId="2C813689" w14:textId="77777777" w:rsidR="00D74534" w:rsidRPr="00D74534" w:rsidRDefault="00D74534" w:rsidP="00D74534">
            <w:pPr>
              <w:jc w:val="center"/>
              <w:rPr>
                <w:bCs/>
                <w:color w:val="000000"/>
                <w:sz w:val="28"/>
                <w:szCs w:val="28"/>
              </w:rPr>
            </w:pPr>
            <w:r w:rsidRPr="00D74534">
              <w:rPr>
                <w:bCs/>
                <w:color w:val="000000"/>
                <w:sz w:val="28"/>
                <w:szCs w:val="28"/>
              </w:rPr>
              <w:t>4.2.</w:t>
            </w:r>
          </w:p>
        </w:tc>
        <w:tc>
          <w:tcPr>
            <w:tcW w:w="3686" w:type="dxa"/>
            <w:vAlign w:val="center"/>
          </w:tcPr>
          <w:p w14:paraId="7415DFFC"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водоподготовке</w:t>
            </w:r>
          </w:p>
        </w:tc>
        <w:tc>
          <w:tcPr>
            <w:tcW w:w="1559" w:type="dxa"/>
            <w:vAlign w:val="center"/>
          </w:tcPr>
          <w:p w14:paraId="063ECBEC" w14:textId="77777777" w:rsidR="00D74534" w:rsidRPr="00D74534" w:rsidRDefault="00D74534" w:rsidP="00D74534">
            <w:pPr>
              <w:jc w:val="center"/>
              <w:rPr>
                <w:bCs/>
                <w:sz w:val="28"/>
                <w:szCs w:val="28"/>
              </w:rPr>
            </w:pPr>
            <w:r w:rsidRPr="00D74534">
              <w:rPr>
                <w:bCs/>
                <w:sz w:val="28"/>
                <w:szCs w:val="28"/>
              </w:rPr>
              <w:t>-</w:t>
            </w:r>
          </w:p>
        </w:tc>
        <w:tc>
          <w:tcPr>
            <w:tcW w:w="2551" w:type="dxa"/>
            <w:vAlign w:val="center"/>
          </w:tcPr>
          <w:p w14:paraId="3221DC80" w14:textId="77777777" w:rsidR="00D74534" w:rsidRPr="00D74534" w:rsidRDefault="00D74534" w:rsidP="00D74534">
            <w:pPr>
              <w:jc w:val="center"/>
              <w:rPr>
                <w:bCs/>
                <w:sz w:val="28"/>
                <w:szCs w:val="28"/>
              </w:rPr>
            </w:pPr>
            <w:r w:rsidRPr="00D74534">
              <w:rPr>
                <w:bCs/>
                <w:sz w:val="28"/>
                <w:szCs w:val="28"/>
              </w:rPr>
              <w:t>-</w:t>
            </w:r>
          </w:p>
        </w:tc>
        <w:tc>
          <w:tcPr>
            <w:tcW w:w="2125" w:type="dxa"/>
            <w:vAlign w:val="center"/>
          </w:tcPr>
          <w:p w14:paraId="5814E414" w14:textId="77777777" w:rsidR="00D74534" w:rsidRPr="00D74534" w:rsidRDefault="00D74534" w:rsidP="00D74534">
            <w:pPr>
              <w:jc w:val="center"/>
              <w:rPr>
                <w:bCs/>
                <w:sz w:val="28"/>
                <w:szCs w:val="28"/>
              </w:rPr>
            </w:pPr>
            <w:r w:rsidRPr="00D74534">
              <w:rPr>
                <w:bCs/>
                <w:sz w:val="28"/>
                <w:szCs w:val="28"/>
              </w:rPr>
              <w:t>-</w:t>
            </w:r>
          </w:p>
        </w:tc>
      </w:tr>
      <w:tr w:rsidR="00D74534" w:rsidRPr="00D74534" w14:paraId="0891CD70" w14:textId="77777777" w:rsidTr="005E2A16">
        <w:trPr>
          <w:trHeight w:val="424"/>
        </w:trPr>
        <w:tc>
          <w:tcPr>
            <w:tcW w:w="851" w:type="dxa"/>
          </w:tcPr>
          <w:p w14:paraId="7CE5DDE8" w14:textId="77777777" w:rsidR="00D74534" w:rsidRPr="00D74534" w:rsidRDefault="00D74534" w:rsidP="00D74534">
            <w:pPr>
              <w:jc w:val="center"/>
              <w:rPr>
                <w:bCs/>
                <w:color w:val="000000"/>
                <w:sz w:val="28"/>
                <w:szCs w:val="28"/>
              </w:rPr>
            </w:pPr>
            <w:r w:rsidRPr="00D74534">
              <w:rPr>
                <w:bCs/>
                <w:color w:val="000000"/>
                <w:sz w:val="28"/>
                <w:szCs w:val="28"/>
              </w:rPr>
              <w:lastRenderedPageBreak/>
              <w:t>1</w:t>
            </w:r>
          </w:p>
        </w:tc>
        <w:tc>
          <w:tcPr>
            <w:tcW w:w="3686" w:type="dxa"/>
          </w:tcPr>
          <w:p w14:paraId="197EFD4D" w14:textId="77777777" w:rsidR="00D74534" w:rsidRPr="00D74534" w:rsidRDefault="00D74534" w:rsidP="00D74534">
            <w:pPr>
              <w:jc w:val="center"/>
              <w:rPr>
                <w:color w:val="000000"/>
                <w:sz w:val="22"/>
                <w:szCs w:val="22"/>
              </w:rPr>
            </w:pPr>
            <w:r w:rsidRPr="00D74534">
              <w:rPr>
                <w:bCs/>
                <w:color w:val="000000"/>
                <w:sz w:val="28"/>
                <w:szCs w:val="28"/>
              </w:rPr>
              <w:t>2</w:t>
            </w:r>
          </w:p>
        </w:tc>
        <w:tc>
          <w:tcPr>
            <w:tcW w:w="1559" w:type="dxa"/>
          </w:tcPr>
          <w:p w14:paraId="37C83BBB" w14:textId="77777777" w:rsidR="00D74534" w:rsidRPr="00D74534" w:rsidRDefault="00D74534" w:rsidP="00D74534">
            <w:pPr>
              <w:jc w:val="center"/>
              <w:rPr>
                <w:bCs/>
                <w:sz w:val="28"/>
                <w:szCs w:val="28"/>
              </w:rPr>
            </w:pPr>
            <w:r w:rsidRPr="00D74534">
              <w:rPr>
                <w:bCs/>
                <w:color w:val="000000"/>
                <w:sz w:val="28"/>
                <w:szCs w:val="28"/>
              </w:rPr>
              <w:t>3</w:t>
            </w:r>
          </w:p>
        </w:tc>
        <w:tc>
          <w:tcPr>
            <w:tcW w:w="2551" w:type="dxa"/>
          </w:tcPr>
          <w:p w14:paraId="17A836B9" w14:textId="77777777" w:rsidR="00D74534" w:rsidRPr="00D74534" w:rsidRDefault="00D74534" w:rsidP="00D74534">
            <w:pPr>
              <w:jc w:val="center"/>
              <w:rPr>
                <w:bCs/>
                <w:sz w:val="28"/>
                <w:szCs w:val="28"/>
              </w:rPr>
            </w:pPr>
            <w:r w:rsidRPr="00D74534">
              <w:rPr>
                <w:bCs/>
                <w:color w:val="000000"/>
                <w:sz w:val="28"/>
                <w:szCs w:val="28"/>
              </w:rPr>
              <w:t>4</w:t>
            </w:r>
          </w:p>
        </w:tc>
        <w:tc>
          <w:tcPr>
            <w:tcW w:w="2125" w:type="dxa"/>
          </w:tcPr>
          <w:p w14:paraId="2B481D1E" w14:textId="77777777" w:rsidR="00D74534" w:rsidRPr="00D74534" w:rsidRDefault="00D74534" w:rsidP="00D74534">
            <w:pPr>
              <w:jc w:val="center"/>
              <w:rPr>
                <w:bCs/>
                <w:sz w:val="28"/>
                <w:szCs w:val="28"/>
              </w:rPr>
            </w:pPr>
            <w:r w:rsidRPr="00D74534">
              <w:rPr>
                <w:bCs/>
                <w:color w:val="000000"/>
                <w:sz w:val="28"/>
                <w:szCs w:val="28"/>
              </w:rPr>
              <w:t>5</w:t>
            </w:r>
          </w:p>
        </w:tc>
      </w:tr>
      <w:tr w:rsidR="00D74534" w:rsidRPr="00D74534" w14:paraId="21B539D9" w14:textId="77777777" w:rsidTr="005E2A16">
        <w:trPr>
          <w:trHeight w:val="2086"/>
        </w:trPr>
        <w:tc>
          <w:tcPr>
            <w:tcW w:w="851" w:type="dxa"/>
            <w:vAlign w:val="center"/>
          </w:tcPr>
          <w:p w14:paraId="5C82E461" w14:textId="77777777" w:rsidR="00D74534" w:rsidRPr="00D74534" w:rsidRDefault="00D74534" w:rsidP="00D74534">
            <w:pPr>
              <w:jc w:val="center"/>
              <w:rPr>
                <w:bCs/>
                <w:color w:val="000000"/>
                <w:sz w:val="28"/>
                <w:szCs w:val="28"/>
              </w:rPr>
            </w:pPr>
            <w:r w:rsidRPr="00D74534">
              <w:rPr>
                <w:bCs/>
                <w:color w:val="000000"/>
                <w:sz w:val="28"/>
                <w:szCs w:val="28"/>
              </w:rPr>
              <w:t>4.3.</w:t>
            </w:r>
          </w:p>
        </w:tc>
        <w:tc>
          <w:tcPr>
            <w:tcW w:w="3686" w:type="dxa"/>
            <w:vAlign w:val="center"/>
          </w:tcPr>
          <w:p w14:paraId="24803AE7"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транспортировке</w:t>
            </w:r>
          </w:p>
        </w:tc>
        <w:tc>
          <w:tcPr>
            <w:tcW w:w="1559" w:type="dxa"/>
            <w:vAlign w:val="center"/>
          </w:tcPr>
          <w:p w14:paraId="66606557" w14:textId="77777777" w:rsidR="00D74534" w:rsidRPr="00D74534" w:rsidRDefault="00D74534" w:rsidP="00D74534">
            <w:pPr>
              <w:jc w:val="center"/>
              <w:rPr>
                <w:bCs/>
                <w:sz w:val="28"/>
                <w:szCs w:val="28"/>
              </w:rPr>
            </w:pPr>
            <w:r w:rsidRPr="00D74534">
              <w:rPr>
                <w:bCs/>
                <w:sz w:val="28"/>
                <w:szCs w:val="28"/>
              </w:rPr>
              <w:t>-</w:t>
            </w:r>
          </w:p>
        </w:tc>
        <w:tc>
          <w:tcPr>
            <w:tcW w:w="2551" w:type="dxa"/>
            <w:vAlign w:val="center"/>
          </w:tcPr>
          <w:p w14:paraId="1B1CA801" w14:textId="77777777" w:rsidR="00D74534" w:rsidRPr="00D74534" w:rsidRDefault="00D74534" w:rsidP="00D74534">
            <w:pPr>
              <w:jc w:val="center"/>
              <w:rPr>
                <w:bCs/>
                <w:sz w:val="28"/>
                <w:szCs w:val="28"/>
              </w:rPr>
            </w:pPr>
            <w:r w:rsidRPr="00D74534">
              <w:rPr>
                <w:bCs/>
                <w:sz w:val="28"/>
                <w:szCs w:val="28"/>
              </w:rPr>
              <w:t>-</w:t>
            </w:r>
          </w:p>
        </w:tc>
        <w:tc>
          <w:tcPr>
            <w:tcW w:w="2125" w:type="dxa"/>
            <w:vAlign w:val="center"/>
          </w:tcPr>
          <w:p w14:paraId="3565E955" w14:textId="77777777" w:rsidR="00D74534" w:rsidRPr="00D74534" w:rsidRDefault="00D74534" w:rsidP="00D74534">
            <w:pPr>
              <w:jc w:val="center"/>
              <w:rPr>
                <w:bCs/>
                <w:sz w:val="28"/>
                <w:szCs w:val="28"/>
              </w:rPr>
            </w:pPr>
            <w:r w:rsidRPr="00D74534">
              <w:rPr>
                <w:bCs/>
                <w:sz w:val="28"/>
                <w:szCs w:val="28"/>
              </w:rPr>
              <w:t>-</w:t>
            </w:r>
          </w:p>
        </w:tc>
      </w:tr>
      <w:tr w:rsidR="00D74534" w:rsidRPr="00D74534" w14:paraId="46E30365" w14:textId="77777777" w:rsidTr="005E2A16">
        <w:trPr>
          <w:trHeight w:val="1974"/>
        </w:trPr>
        <w:tc>
          <w:tcPr>
            <w:tcW w:w="851" w:type="dxa"/>
            <w:vAlign w:val="center"/>
          </w:tcPr>
          <w:p w14:paraId="4078F6C0" w14:textId="77777777" w:rsidR="00D74534" w:rsidRPr="00D74534" w:rsidRDefault="00D74534" w:rsidP="00D74534">
            <w:pPr>
              <w:jc w:val="center"/>
              <w:rPr>
                <w:bCs/>
                <w:color w:val="000000"/>
                <w:sz w:val="28"/>
                <w:szCs w:val="28"/>
              </w:rPr>
            </w:pPr>
            <w:r w:rsidRPr="00D74534">
              <w:rPr>
                <w:bCs/>
                <w:color w:val="000000"/>
                <w:sz w:val="28"/>
                <w:szCs w:val="28"/>
              </w:rPr>
              <w:t>4.4.</w:t>
            </w:r>
          </w:p>
        </w:tc>
        <w:tc>
          <w:tcPr>
            <w:tcW w:w="3686" w:type="dxa"/>
            <w:vAlign w:val="center"/>
          </w:tcPr>
          <w:p w14:paraId="7B9EF113"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74534">
              <w:rPr>
                <w:sz w:val="22"/>
                <w:szCs w:val="22"/>
              </w:rPr>
              <w:t>м</w:t>
            </w:r>
            <w:r w:rsidRPr="00D74534">
              <w:rPr>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водоснабжения (полный цикл)</w:t>
            </w:r>
          </w:p>
        </w:tc>
        <w:tc>
          <w:tcPr>
            <w:tcW w:w="1559" w:type="dxa"/>
            <w:vAlign w:val="center"/>
          </w:tcPr>
          <w:p w14:paraId="1B935121" w14:textId="77777777" w:rsidR="00D74534" w:rsidRPr="00D74534" w:rsidRDefault="00D74534" w:rsidP="00D74534">
            <w:pPr>
              <w:jc w:val="center"/>
              <w:rPr>
                <w:bCs/>
                <w:sz w:val="28"/>
                <w:szCs w:val="28"/>
              </w:rPr>
            </w:pPr>
            <w:r w:rsidRPr="00D74534">
              <w:rPr>
                <w:bCs/>
                <w:sz w:val="28"/>
                <w:szCs w:val="28"/>
              </w:rPr>
              <w:t>1,51</w:t>
            </w:r>
          </w:p>
        </w:tc>
        <w:tc>
          <w:tcPr>
            <w:tcW w:w="2551" w:type="dxa"/>
            <w:vAlign w:val="center"/>
          </w:tcPr>
          <w:p w14:paraId="7D9C0FC3" w14:textId="77777777" w:rsidR="00D74534" w:rsidRPr="00D74534" w:rsidRDefault="00D74534" w:rsidP="00D74534">
            <w:pPr>
              <w:jc w:val="center"/>
              <w:rPr>
                <w:bCs/>
                <w:sz w:val="28"/>
                <w:szCs w:val="28"/>
              </w:rPr>
            </w:pPr>
            <w:r w:rsidRPr="00D74534">
              <w:rPr>
                <w:bCs/>
                <w:sz w:val="28"/>
                <w:szCs w:val="28"/>
              </w:rPr>
              <w:t>1,51</w:t>
            </w:r>
          </w:p>
        </w:tc>
        <w:tc>
          <w:tcPr>
            <w:tcW w:w="2125" w:type="dxa"/>
            <w:vAlign w:val="center"/>
          </w:tcPr>
          <w:p w14:paraId="6715B58E" w14:textId="77777777" w:rsidR="00D74534" w:rsidRPr="00D74534" w:rsidRDefault="00D74534" w:rsidP="00D74534">
            <w:pPr>
              <w:jc w:val="center"/>
              <w:rPr>
                <w:bCs/>
                <w:sz w:val="28"/>
                <w:szCs w:val="28"/>
              </w:rPr>
            </w:pPr>
            <w:r w:rsidRPr="00D74534">
              <w:rPr>
                <w:bCs/>
                <w:sz w:val="28"/>
                <w:szCs w:val="28"/>
              </w:rPr>
              <w:t>-</w:t>
            </w:r>
          </w:p>
        </w:tc>
      </w:tr>
      <w:tr w:rsidR="00D74534" w:rsidRPr="00D74534" w14:paraId="7A3EF8D9" w14:textId="77777777" w:rsidTr="005E2A16">
        <w:trPr>
          <w:trHeight w:val="1978"/>
        </w:trPr>
        <w:tc>
          <w:tcPr>
            <w:tcW w:w="851" w:type="dxa"/>
            <w:vAlign w:val="center"/>
          </w:tcPr>
          <w:p w14:paraId="0E06085F" w14:textId="77777777" w:rsidR="00D74534" w:rsidRPr="00D74534" w:rsidRDefault="00D74534" w:rsidP="00D74534">
            <w:pPr>
              <w:jc w:val="center"/>
              <w:rPr>
                <w:bCs/>
                <w:color w:val="000000"/>
                <w:sz w:val="28"/>
                <w:szCs w:val="28"/>
              </w:rPr>
            </w:pPr>
            <w:r w:rsidRPr="00D74534">
              <w:rPr>
                <w:bCs/>
                <w:color w:val="000000"/>
                <w:sz w:val="28"/>
                <w:szCs w:val="28"/>
              </w:rPr>
              <w:t>4.5.</w:t>
            </w:r>
          </w:p>
        </w:tc>
        <w:tc>
          <w:tcPr>
            <w:tcW w:w="3686" w:type="dxa"/>
            <w:vAlign w:val="center"/>
          </w:tcPr>
          <w:p w14:paraId="187BCD5A" w14:textId="77777777" w:rsidR="00D74534" w:rsidRPr="00D74534" w:rsidRDefault="00D74534" w:rsidP="00D74534">
            <w:pPr>
              <w:rPr>
                <w:bCs/>
                <w:color w:val="000000"/>
                <w:sz w:val="28"/>
                <w:szCs w:val="28"/>
              </w:rPr>
            </w:pPr>
            <w:r w:rsidRPr="00D7453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очистке сточных вод</w:t>
            </w:r>
          </w:p>
        </w:tc>
        <w:tc>
          <w:tcPr>
            <w:tcW w:w="1559" w:type="dxa"/>
            <w:vAlign w:val="center"/>
          </w:tcPr>
          <w:p w14:paraId="6081A8F2" w14:textId="77777777" w:rsidR="00D74534" w:rsidRPr="00D74534" w:rsidRDefault="00D74534" w:rsidP="00D74534">
            <w:pPr>
              <w:jc w:val="center"/>
              <w:rPr>
                <w:bCs/>
                <w:sz w:val="28"/>
                <w:szCs w:val="28"/>
              </w:rPr>
            </w:pPr>
            <w:r w:rsidRPr="00D74534">
              <w:rPr>
                <w:bCs/>
                <w:sz w:val="28"/>
                <w:szCs w:val="28"/>
              </w:rPr>
              <w:t>-</w:t>
            </w:r>
          </w:p>
        </w:tc>
        <w:tc>
          <w:tcPr>
            <w:tcW w:w="2551" w:type="dxa"/>
            <w:vAlign w:val="center"/>
          </w:tcPr>
          <w:p w14:paraId="693B2F0B" w14:textId="77777777" w:rsidR="00D74534" w:rsidRPr="00D74534" w:rsidRDefault="00D74534" w:rsidP="00D74534">
            <w:pPr>
              <w:jc w:val="center"/>
              <w:rPr>
                <w:bCs/>
                <w:sz w:val="28"/>
                <w:szCs w:val="28"/>
              </w:rPr>
            </w:pPr>
            <w:r w:rsidRPr="00D74534">
              <w:rPr>
                <w:bCs/>
                <w:sz w:val="28"/>
                <w:szCs w:val="28"/>
              </w:rPr>
              <w:t>-</w:t>
            </w:r>
          </w:p>
        </w:tc>
        <w:tc>
          <w:tcPr>
            <w:tcW w:w="2125" w:type="dxa"/>
            <w:vAlign w:val="center"/>
          </w:tcPr>
          <w:p w14:paraId="1E889EC0" w14:textId="77777777" w:rsidR="00D74534" w:rsidRPr="00D74534" w:rsidRDefault="00D74534" w:rsidP="00D74534">
            <w:pPr>
              <w:jc w:val="center"/>
              <w:rPr>
                <w:bCs/>
                <w:sz w:val="28"/>
                <w:szCs w:val="28"/>
              </w:rPr>
            </w:pPr>
            <w:r w:rsidRPr="00D74534">
              <w:rPr>
                <w:bCs/>
                <w:sz w:val="28"/>
                <w:szCs w:val="28"/>
              </w:rPr>
              <w:t>-</w:t>
            </w:r>
          </w:p>
        </w:tc>
      </w:tr>
      <w:tr w:rsidR="00D74534" w:rsidRPr="00D74534" w14:paraId="5033899B" w14:textId="77777777" w:rsidTr="005E2A16">
        <w:trPr>
          <w:trHeight w:val="2117"/>
        </w:trPr>
        <w:tc>
          <w:tcPr>
            <w:tcW w:w="851" w:type="dxa"/>
            <w:vAlign w:val="center"/>
          </w:tcPr>
          <w:p w14:paraId="5CDD9983" w14:textId="77777777" w:rsidR="00D74534" w:rsidRPr="00D74534" w:rsidRDefault="00D74534" w:rsidP="00D74534">
            <w:pPr>
              <w:jc w:val="center"/>
              <w:rPr>
                <w:bCs/>
                <w:color w:val="000000"/>
                <w:sz w:val="28"/>
                <w:szCs w:val="28"/>
              </w:rPr>
            </w:pPr>
            <w:r w:rsidRPr="00D74534">
              <w:rPr>
                <w:bCs/>
                <w:color w:val="000000"/>
                <w:sz w:val="28"/>
                <w:szCs w:val="28"/>
              </w:rPr>
              <w:t>4.6.</w:t>
            </w:r>
          </w:p>
        </w:tc>
        <w:tc>
          <w:tcPr>
            <w:tcW w:w="3686" w:type="dxa"/>
            <w:vAlign w:val="center"/>
          </w:tcPr>
          <w:p w14:paraId="3C571A05"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транспортировке сточных вод</w:t>
            </w:r>
          </w:p>
        </w:tc>
        <w:tc>
          <w:tcPr>
            <w:tcW w:w="1559" w:type="dxa"/>
            <w:vAlign w:val="center"/>
          </w:tcPr>
          <w:p w14:paraId="748E0D14" w14:textId="77777777" w:rsidR="00D74534" w:rsidRPr="00D74534" w:rsidRDefault="00D74534" w:rsidP="00D74534">
            <w:pPr>
              <w:jc w:val="center"/>
              <w:rPr>
                <w:bCs/>
                <w:sz w:val="28"/>
                <w:szCs w:val="28"/>
              </w:rPr>
            </w:pPr>
            <w:r w:rsidRPr="00D74534">
              <w:rPr>
                <w:bCs/>
                <w:sz w:val="28"/>
                <w:szCs w:val="28"/>
              </w:rPr>
              <w:t>-</w:t>
            </w:r>
          </w:p>
        </w:tc>
        <w:tc>
          <w:tcPr>
            <w:tcW w:w="2551" w:type="dxa"/>
            <w:vAlign w:val="center"/>
          </w:tcPr>
          <w:p w14:paraId="08989B40" w14:textId="77777777" w:rsidR="00D74534" w:rsidRPr="00D74534" w:rsidRDefault="00D74534" w:rsidP="00D74534">
            <w:pPr>
              <w:jc w:val="center"/>
              <w:rPr>
                <w:bCs/>
                <w:sz w:val="28"/>
                <w:szCs w:val="28"/>
              </w:rPr>
            </w:pPr>
            <w:r w:rsidRPr="00D74534">
              <w:rPr>
                <w:bCs/>
                <w:sz w:val="28"/>
                <w:szCs w:val="28"/>
              </w:rPr>
              <w:t>-</w:t>
            </w:r>
          </w:p>
        </w:tc>
        <w:tc>
          <w:tcPr>
            <w:tcW w:w="2125" w:type="dxa"/>
            <w:vAlign w:val="center"/>
          </w:tcPr>
          <w:p w14:paraId="618897C7" w14:textId="77777777" w:rsidR="00D74534" w:rsidRPr="00D74534" w:rsidRDefault="00D74534" w:rsidP="00D74534">
            <w:pPr>
              <w:jc w:val="center"/>
              <w:rPr>
                <w:bCs/>
                <w:sz w:val="28"/>
                <w:szCs w:val="28"/>
              </w:rPr>
            </w:pPr>
            <w:r w:rsidRPr="00D74534">
              <w:rPr>
                <w:bCs/>
                <w:sz w:val="28"/>
                <w:szCs w:val="28"/>
              </w:rPr>
              <w:t>-</w:t>
            </w:r>
          </w:p>
        </w:tc>
      </w:tr>
      <w:tr w:rsidR="00D74534" w:rsidRPr="00D74534" w14:paraId="08FD9FAB" w14:textId="77777777" w:rsidTr="005E2A16">
        <w:trPr>
          <w:trHeight w:val="2062"/>
        </w:trPr>
        <w:tc>
          <w:tcPr>
            <w:tcW w:w="851" w:type="dxa"/>
            <w:vAlign w:val="center"/>
          </w:tcPr>
          <w:p w14:paraId="6432D0C1" w14:textId="77777777" w:rsidR="00D74534" w:rsidRPr="00D74534" w:rsidRDefault="00D74534" w:rsidP="00D74534">
            <w:pPr>
              <w:jc w:val="center"/>
              <w:rPr>
                <w:bCs/>
                <w:color w:val="000000"/>
                <w:sz w:val="28"/>
                <w:szCs w:val="28"/>
              </w:rPr>
            </w:pPr>
            <w:r w:rsidRPr="00D74534">
              <w:rPr>
                <w:bCs/>
                <w:color w:val="000000"/>
                <w:sz w:val="28"/>
                <w:szCs w:val="28"/>
              </w:rPr>
              <w:t>4.7.</w:t>
            </w:r>
          </w:p>
        </w:tc>
        <w:tc>
          <w:tcPr>
            <w:tcW w:w="3686" w:type="dxa"/>
            <w:vAlign w:val="center"/>
          </w:tcPr>
          <w:p w14:paraId="0C7F66F7" w14:textId="77777777" w:rsidR="00D74534" w:rsidRPr="00D74534" w:rsidRDefault="00D74534" w:rsidP="00D74534">
            <w:pPr>
              <w:rPr>
                <w:color w:val="000000"/>
                <w:sz w:val="22"/>
                <w:szCs w:val="22"/>
              </w:rPr>
            </w:pPr>
            <w:r w:rsidRPr="00D7453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74534">
              <w:rPr>
                <w:color w:val="000000"/>
                <w:sz w:val="22"/>
                <w:szCs w:val="22"/>
                <w:vertAlign w:val="superscript"/>
              </w:rPr>
              <w:t>3</w:t>
            </w:r>
            <w:r w:rsidRPr="00D74534">
              <w:rPr>
                <w:color w:val="000000"/>
                <w:sz w:val="22"/>
                <w:szCs w:val="22"/>
              </w:rPr>
              <w:t xml:space="preserve">) – </w:t>
            </w:r>
            <w:r w:rsidRPr="00D74534">
              <w:rPr>
                <w:color w:val="000000"/>
                <w:sz w:val="22"/>
                <w:szCs w:val="22"/>
                <w:u w:val="single"/>
              </w:rPr>
              <w:t>для организаций, оказывающих услуги по водоотведению</w:t>
            </w:r>
          </w:p>
        </w:tc>
        <w:tc>
          <w:tcPr>
            <w:tcW w:w="1559" w:type="dxa"/>
            <w:vAlign w:val="center"/>
          </w:tcPr>
          <w:p w14:paraId="0E9DC5F5" w14:textId="77777777" w:rsidR="00D74534" w:rsidRPr="00D74534" w:rsidRDefault="00D74534" w:rsidP="00D74534">
            <w:pPr>
              <w:jc w:val="center"/>
              <w:rPr>
                <w:bCs/>
                <w:sz w:val="28"/>
                <w:szCs w:val="28"/>
              </w:rPr>
            </w:pPr>
            <w:r w:rsidRPr="00D74534">
              <w:rPr>
                <w:bCs/>
                <w:sz w:val="28"/>
                <w:szCs w:val="28"/>
              </w:rPr>
              <w:t>0,41</w:t>
            </w:r>
          </w:p>
        </w:tc>
        <w:tc>
          <w:tcPr>
            <w:tcW w:w="2551" w:type="dxa"/>
            <w:vAlign w:val="center"/>
          </w:tcPr>
          <w:p w14:paraId="55C012A2" w14:textId="77777777" w:rsidR="00D74534" w:rsidRPr="00D74534" w:rsidRDefault="00D74534" w:rsidP="00D74534">
            <w:pPr>
              <w:jc w:val="center"/>
              <w:rPr>
                <w:bCs/>
                <w:sz w:val="28"/>
                <w:szCs w:val="28"/>
              </w:rPr>
            </w:pPr>
            <w:r w:rsidRPr="00D74534">
              <w:rPr>
                <w:bCs/>
                <w:sz w:val="28"/>
                <w:szCs w:val="28"/>
              </w:rPr>
              <w:t>0,41</w:t>
            </w:r>
          </w:p>
        </w:tc>
        <w:tc>
          <w:tcPr>
            <w:tcW w:w="2125" w:type="dxa"/>
            <w:vAlign w:val="center"/>
          </w:tcPr>
          <w:p w14:paraId="4497A765" w14:textId="77777777" w:rsidR="00D74534" w:rsidRPr="00D74534" w:rsidRDefault="00D74534" w:rsidP="00D74534">
            <w:pPr>
              <w:jc w:val="center"/>
              <w:rPr>
                <w:bCs/>
                <w:sz w:val="28"/>
                <w:szCs w:val="28"/>
              </w:rPr>
            </w:pPr>
            <w:r w:rsidRPr="00D74534">
              <w:rPr>
                <w:bCs/>
                <w:sz w:val="28"/>
                <w:szCs w:val="28"/>
              </w:rPr>
              <w:t>-</w:t>
            </w:r>
          </w:p>
        </w:tc>
      </w:tr>
    </w:tbl>
    <w:p w14:paraId="04E30BA9" w14:textId="77777777" w:rsidR="00D74534" w:rsidRPr="00D74534" w:rsidRDefault="00D74534" w:rsidP="00D74534">
      <w:pPr>
        <w:ind w:left="-567"/>
        <w:jc w:val="center"/>
        <w:rPr>
          <w:bCs/>
          <w:color w:val="000000"/>
          <w:sz w:val="28"/>
          <w:szCs w:val="28"/>
        </w:rPr>
      </w:pPr>
    </w:p>
    <w:p w14:paraId="15431023" w14:textId="77777777" w:rsidR="00D74534" w:rsidRPr="00D74534" w:rsidRDefault="00D74534" w:rsidP="00D74534">
      <w:pPr>
        <w:ind w:left="-567"/>
        <w:jc w:val="center"/>
        <w:rPr>
          <w:bCs/>
          <w:color w:val="000000"/>
          <w:sz w:val="28"/>
          <w:szCs w:val="28"/>
        </w:rPr>
      </w:pPr>
    </w:p>
    <w:p w14:paraId="48CEDBF7" w14:textId="77777777" w:rsidR="00D74534" w:rsidRPr="00D74534" w:rsidRDefault="00D74534" w:rsidP="00D74534">
      <w:pPr>
        <w:ind w:left="-567"/>
        <w:jc w:val="center"/>
        <w:rPr>
          <w:bCs/>
          <w:color w:val="000000"/>
          <w:sz w:val="28"/>
          <w:szCs w:val="28"/>
        </w:rPr>
      </w:pPr>
    </w:p>
    <w:p w14:paraId="42D976FC" w14:textId="77777777" w:rsidR="00D74534" w:rsidRPr="00D74534" w:rsidRDefault="00D74534" w:rsidP="00D74534">
      <w:pPr>
        <w:ind w:left="-567"/>
        <w:jc w:val="center"/>
        <w:rPr>
          <w:bCs/>
          <w:color w:val="000000"/>
          <w:sz w:val="28"/>
          <w:szCs w:val="28"/>
        </w:rPr>
      </w:pPr>
    </w:p>
    <w:p w14:paraId="2BB67CBC" w14:textId="77777777" w:rsidR="00D74534" w:rsidRPr="00D74534" w:rsidRDefault="00D74534" w:rsidP="00D74534">
      <w:pPr>
        <w:ind w:left="-567"/>
        <w:jc w:val="center"/>
        <w:rPr>
          <w:bCs/>
          <w:color w:val="000000"/>
          <w:sz w:val="28"/>
          <w:szCs w:val="28"/>
        </w:rPr>
      </w:pPr>
    </w:p>
    <w:p w14:paraId="12DC1450" w14:textId="77777777" w:rsidR="00D74534" w:rsidRPr="00D74534" w:rsidRDefault="00D74534" w:rsidP="00D74534">
      <w:pPr>
        <w:ind w:left="-567"/>
        <w:jc w:val="center"/>
        <w:rPr>
          <w:bCs/>
          <w:color w:val="000000"/>
          <w:sz w:val="28"/>
          <w:szCs w:val="28"/>
        </w:rPr>
      </w:pPr>
    </w:p>
    <w:p w14:paraId="2003F6A3" w14:textId="77777777" w:rsidR="00D74534" w:rsidRPr="00D74534" w:rsidRDefault="00D74534" w:rsidP="00D74534">
      <w:pPr>
        <w:ind w:left="-567"/>
        <w:jc w:val="center"/>
        <w:rPr>
          <w:bCs/>
          <w:color w:val="000000"/>
          <w:sz w:val="28"/>
          <w:szCs w:val="28"/>
        </w:rPr>
      </w:pPr>
    </w:p>
    <w:p w14:paraId="5319A02F" w14:textId="77777777" w:rsidR="00D74534" w:rsidRPr="00D74534" w:rsidRDefault="00D74534" w:rsidP="00D74534">
      <w:pPr>
        <w:ind w:left="-567"/>
        <w:jc w:val="center"/>
        <w:rPr>
          <w:bCs/>
          <w:color w:val="000000"/>
          <w:sz w:val="28"/>
          <w:szCs w:val="28"/>
        </w:rPr>
      </w:pPr>
    </w:p>
    <w:p w14:paraId="1923042B" w14:textId="77777777" w:rsidR="00D74534" w:rsidRPr="00D74534" w:rsidRDefault="00D74534" w:rsidP="00D74534">
      <w:pPr>
        <w:ind w:left="-567"/>
        <w:jc w:val="center"/>
        <w:rPr>
          <w:bCs/>
          <w:color w:val="000000"/>
          <w:sz w:val="28"/>
          <w:szCs w:val="28"/>
        </w:rPr>
      </w:pPr>
    </w:p>
    <w:p w14:paraId="6F6397F8" w14:textId="77777777" w:rsidR="00D74534" w:rsidRPr="00D74534" w:rsidRDefault="00D74534" w:rsidP="00D74534">
      <w:pPr>
        <w:ind w:left="-567"/>
        <w:jc w:val="center"/>
        <w:rPr>
          <w:bCs/>
          <w:color w:val="000000"/>
          <w:sz w:val="28"/>
          <w:szCs w:val="28"/>
        </w:rPr>
      </w:pPr>
    </w:p>
    <w:p w14:paraId="5ACA07B1" w14:textId="77777777" w:rsidR="00D74534" w:rsidRPr="00D74534" w:rsidRDefault="00D74534" w:rsidP="00D74534">
      <w:pPr>
        <w:ind w:left="-567"/>
        <w:jc w:val="center"/>
        <w:rPr>
          <w:bCs/>
          <w:color w:val="000000"/>
          <w:sz w:val="28"/>
          <w:szCs w:val="28"/>
        </w:rPr>
      </w:pPr>
    </w:p>
    <w:p w14:paraId="13960239" w14:textId="77777777" w:rsidR="00D74534" w:rsidRPr="00D74534" w:rsidRDefault="00D74534" w:rsidP="00D74534">
      <w:pPr>
        <w:ind w:left="-567"/>
        <w:jc w:val="center"/>
        <w:rPr>
          <w:bCs/>
          <w:color w:val="000000"/>
          <w:sz w:val="28"/>
          <w:szCs w:val="28"/>
        </w:rPr>
      </w:pPr>
    </w:p>
    <w:p w14:paraId="7CDFEDEA"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10. Отчет об исполнении производственной программы за 2022-2023 годы</w:t>
      </w:r>
    </w:p>
    <w:p w14:paraId="35B72677" w14:textId="77777777" w:rsidR="00D74534" w:rsidRPr="00D74534" w:rsidRDefault="00D74534" w:rsidP="00D74534">
      <w:pPr>
        <w:ind w:left="-567"/>
        <w:jc w:val="center"/>
        <w:rPr>
          <w:bCs/>
          <w:color w:val="000000"/>
          <w:sz w:val="28"/>
          <w:szCs w:val="28"/>
        </w:rPr>
      </w:pPr>
    </w:p>
    <w:tbl>
      <w:tblPr>
        <w:tblStyle w:val="1540"/>
        <w:tblW w:w="9785" w:type="dxa"/>
        <w:jc w:val="center"/>
        <w:tblLayout w:type="fixed"/>
        <w:tblLook w:val="04A0" w:firstRow="1" w:lastRow="0" w:firstColumn="1" w:lastColumn="0" w:noHBand="0" w:noVBand="1"/>
      </w:tblPr>
      <w:tblGrid>
        <w:gridCol w:w="6595"/>
        <w:gridCol w:w="9"/>
        <w:gridCol w:w="3181"/>
      </w:tblGrid>
      <w:tr w:rsidR="00D74534" w:rsidRPr="00D74534" w14:paraId="179BFE69" w14:textId="77777777" w:rsidTr="005E2A16">
        <w:trPr>
          <w:jc w:val="center"/>
        </w:trPr>
        <w:tc>
          <w:tcPr>
            <w:tcW w:w="6604" w:type="dxa"/>
            <w:gridSpan w:val="2"/>
            <w:vAlign w:val="center"/>
            <w:hideMark/>
          </w:tcPr>
          <w:p w14:paraId="4E4B71D4" w14:textId="77777777" w:rsidR="00D74534" w:rsidRPr="00D74534" w:rsidRDefault="00D74534" w:rsidP="00D74534">
            <w:pPr>
              <w:jc w:val="center"/>
              <w:rPr>
                <w:bCs/>
                <w:color w:val="000000"/>
                <w:sz w:val="28"/>
                <w:szCs w:val="28"/>
              </w:rPr>
            </w:pPr>
            <w:r w:rsidRPr="00D74534">
              <w:rPr>
                <w:bCs/>
                <w:color w:val="000000"/>
                <w:sz w:val="28"/>
                <w:szCs w:val="28"/>
              </w:rPr>
              <w:t>Наименование показателя</w:t>
            </w:r>
          </w:p>
        </w:tc>
        <w:tc>
          <w:tcPr>
            <w:tcW w:w="3181" w:type="dxa"/>
            <w:vAlign w:val="center"/>
            <w:hideMark/>
          </w:tcPr>
          <w:p w14:paraId="3F5AC09C" w14:textId="77777777" w:rsidR="00D74534" w:rsidRPr="00D74534" w:rsidRDefault="00D74534" w:rsidP="00D74534">
            <w:pPr>
              <w:jc w:val="center"/>
              <w:rPr>
                <w:bCs/>
                <w:color w:val="000000"/>
                <w:sz w:val="28"/>
                <w:szCs w:val="28"/>
              </w:rPr>
            </w:pPr>
            <w:r w:rsidRPr="00D74534">
              <w:rPr>
                <w:bCs/>
                <w:color w:val="000000"/>
                <w:sz w:val="28"/>
                <w:szCs w:val="28"/>
              </w:rPr>
              <w:t>Фактическое значение показателя, тыс. руб.</w:t>
            </w:r>
          </w:p>
        </w:tc>
      </w:tr>
      <w:tr w:rsidR="00D74534" w:rsidRPr="00D74534" w14:paraId="6449770B" w14:textId="77777777" w:rsidTr="005E2A16">
        <w:trPr>
          <w:jc w:val="center"/>
        </w:trPr>
        <w:tc>
          <w:tcPr>
            <w:tcW w:w="9785" w:type="dxa"/>
            <w:gridSpan w:val="3"/>
          </w:tcPr>
          <w:p w14:paraId="567BBE89" w14:textId="77777777" w:rsidR="00D74534" w:rsidRPr="00D74534" w:rsidRDefault="00D74534" w:rsidP="00D74534">
            <w:pPr>
              <w:jc w:val="center"/>
              <w:rPr>
                <w:bCs/>
                <w:color w:val="000000"/>
                <w:sz w:val="28"/>
                <w:szCs w:val="28"/>
              </w:rPr>
            </w:pPr>
            <w:r w:rsidRPr="00D74534">
              <w:rPr>
                <w:bCs/>
                <w:color w:val="000000"/>
                <w:sz w:val="28"/>
                <w:szCs w:val="28"/>
              </w:rPr>
              <w:t>2022 год</w:t>
            </w:r>
          </w:p>
        </w:tc>
      </w:tr>
      <w:tr w:rsidR="00D74534" w:rsidRPr="00D74534" w14:paraId="5B0247D5" w14:textId="77777777" w:rsidTr="005E2A16">
        <w:trPr>
          <w:jc w:val="center"/>
        </w:trPr>
        <w:tc>
          <w:tcPr>
            <w:tcW w:w="9785" w:type="dxa"/>
            <w:gridSpan w:val="3"/>
            <w:hideMark/>
          </w:tcPr>
          <w:p w14:paraId="7168C2B3" w14:textId="77777777" w:rsidR="00D74534" w:rsidRPr="00D74534" w:rsidRDefault="00D74534" w:rsidP="00344BA3">
            <w:pPr>
              <w:numPr>
                <w:ilvl w:val="0"/>
                <w:numId w:val="14"/>
              </w:numPr>
              <w:ind w:left="0" w:firstLine="0"/>
              <w:contextualSpacing/>
              <w:jc w:val="center"/>
              <w:rPr>
                <w:bCs/>
                <w:color w:val="000000"/>
                <w:sz w:val="28"/>
                <w:szCs w:val="28"/>
              </w:rPr>
            </w:pPr>
            <w:bookmarkStart w:id="16" w:name="_Hlk175218131"/>
            <w:r w:rsidRPr="00D74534">
              <w:rPr>
                <w:bCs/>
                <w:color w:val="000000"/>
                <w:sz w:val="28"/>
                <w:szCs w:val="28"/>
              </w:rPr>
              <w:t>Холодное водоснабжение питьевой водой</w:t>
            </w:r>
          </w:p>
        </w:tc>
      </w:tr>
      <w:tr w:rsidR="00D74534" w:rsidRPr="00D74534" w14:paraId="55FFB10B" w14:textId="77777777" w:rsidTr="005E2A16">
        <w:trPr>
          <w:jc w:val="center"/>
        </w:trPr>
        <w:tc>
          <w:tcPr>
            <w:tcW w:w="6595" w:type="dxa"/>
          </w:tcPr>
          <w:p w14:paraId="018AAB7F" w14:textId="77777777" w:rsidR="00D74534" w:rsidRPr="00D74534" w:rsidRDefault="00D74534" w:rsidP="00D74534">
            <w:pPr>
              <w:contextualSpacing/>
              <w:rPr>
                <w:bCs/>
                <w:color w:val="000000"/>
                <w:sz w:val="28"/>
                <w:szCs w:val="28"/>
              </w:rPr>
            </w:pPr>
            <w:r w:rsidRPr="00D74534">
              <w:rPr>
                <w:bCs/>
                <w:sz w:val="28"/>
                <w:szCs w:val="28"/>
              </w:rPr>
              <w:t>Капитальный ремонт</w:t>
            </w:r>
          </w:p>
        </w:tc>
        <w:tc>
          <w:tcPr>
            <w:tcW w:w="3190" w:type="dxa"/>
            <w:gridSpan w:val="2"/>
          </w:tcPr>
          <w:p w14:paraId="3FE1D6F1" w14:textId="77777777" w:rsidR="00D74534" w:rsidRPr="00D74534" w:rsidRDefault="00D74534" w:rsidP="00D74534">
            <w:pPr>
              <w:contextualSpacing/>
              <w:jc w:val="center"/>
              <w:rPr>
                <w:bCs/>
                <w:color w:val="000000"/>
                <w:sz w:val="28"/>
                <w:szCs w:val="28"/>
              </w:rPr>
            </w:pPr>
            <w:r w:rsidRPr="00D74534">
              <w:rPr>
                <w:bCs/>
                <w:sz w:val="28"/>
                <w:szCs w:val="28"/>
              </w:rPr>
              <w:t>3118,98</w:t>
            </w:r>
          </w:p>
        </w:tc>
      </w:tr>
      <w:bookmarkEnd w:id="16"/>
      <w:tr w:rsidR="00D74534" w:rsidRPr="00D74534" w14:paraId="73E49AF1" w14:textId="77777777" w:rsidTr="005E2A16">
        <w:trPr>
          <w:trHeight w:val="271"/>
          <w:jc w:val="center"/>
        </w:trPr>
        <w:tc>
          <w:tcPr>
            <w:tcW w:w="9785" w:type="dxa"/>
            <w:gridSpan w:val="3"/>
            <w:hideMark/>
          </w:tcPr>
          <w:p w14:paraId="4D37E1F7" w14:textId="77777777" w:rsidR="00D74534" w:rsidRPr="00D74534" w:rsidRDefault="00D74534" w:rsidP="00344BA3">
            <w:pPr>
              <w:numPr>
                <w:ilvl w:val="0"/>
                <w:numId w:val="14"/>
              </w:numPr>
              <w:ind w:left="0" w:firstLine="0"/>
              <w:contextualSpacing/>
              <w:jc w:val="center"/>
              <w:rPr>
                <w:bCs/>
                <w:sz w:val="28"/>
                <w:szCs w:val="28"/>
              </w:rPr>
            </w:pPr>
            <w:r w:rsidRPr="00D74534">
              <w:rPr>
                <w:bCs/>
                <w:sz w:val="28"/>
                <w:szCs w:val="28"/>
              </w:rPr>
              <w:t xml:space="preserve">Водоотведение </w:t>
            </w:r>
          </w:p>
        </w:tc>
      </w:tr>
      <w:tr w:rsidR="00D74534" w:rsidRPr="00D74534" w14:paraId="013CC157" w14:textId="77777777" w:rsidTr="005E2A16">
        <w:trPr>
          <w:jc w:val="center"/>
        </w:trPr>
        <w:tc>
          <w:tcPr>
            <w:tcW w:w="6604" w:type="dxa"/>
            <w:gridSpan w:val="2"/>
          </w:tcPr>
          <w:p w14:paraId="24190411" w14:textId="77777777" w:rsidR="00D74534" w:rsidRPr="00D74534" w:rsidRDefault="00D74534" w:rsidP="00D74534">
            <w:pPr>
              <w:jc w:val="center"/>
              <w:rPr>
                <w:bCs/>
                <w:sz w:val="28"/>
                <w:szCs w:val="28"/>
              </w:rPr>
            </w:pPr>
            <w:r w:rsidRPr="00D74534">
              <w:rPr>
                <w:bCs/>
                <w:sz w:val="28"/>
                <w:szCs w:val="28"/>
              </w:rPr>
              <w:t>-</w:t>
            </w:r>
          </w:p>
        </w:tc>
        <w:tc>
          <w:tcPr>
            <w:tcW w:w="3181" w:type="dxa"/>
          </w:tcPr>
          <w:p w14:paraId="6EBDC508" w14:textId="77777777" w:rsidR="00D74534" w:rsidRPr="00D74534" w:rsidRDefault="00D74534" w:rsidP="00D74534">
            <w:pPr>
              <w:jc w:val="center"/>
              <w:rPr>
                <w:bCs/>
                <w:sz w:val="28"/>
                <w:szCs w:val="28"/>
              </w:rPr>
            </w:pPr>
            <w:r w:rsidRPr="00D74534">
              <w:rPr>
                <w:bCs/>
                <w:sz w:val="28"/>
                <w:szCs w:val="28"/>
              </w:rPr>
              <w:t>-</w:t>
            </w:r>
          </w:p>
        </w:tc>
      </w:tr>
      <w:tr w:rsidR="00D74534" w:rsidRPr="00D74534" w14:paraId="180FA4A6" w14:textId="77777777" w:rsidTr="005E2A16">
        <w:trPr>
          <w:jc w:val="center"/>
        </w:trPr>
        <w:tc>
          <w:tcPr>
            <w:tcW w:w="9785" w:type="dxa"/>
            <w:gridSpan w:val="3"/>
          </w:tcPr>
          <w:p w14:paraId="12D1DCC8" w14:textId="77777777" w:rsidR="00D74534" w:rsidRPr="00D74534" w:rsidRDefault="00D74534" w:rsidP="00D74534">
            <w:pPr>
              <w:jc w:val="center"/>
              <w:rPr>
                <w:bCs/>
                <w:sz w:val="28"/>
                <w:szCs w:val="28"/>
              </w:rPr>
            </w:pPr>
            <w:r w:rsidRPr="00D74534">
              <w:rPr>
                <w:bCs/>
                <w:sz w:val="28"/>
                <w:szCs w:val="28"/>
              </w:rPr>
              <w:t>2023 год</w:t>
            </w:r>
          </w:p>
        </w:tc>
      </w:tr>
      <w:tr w:rsidR="00D74534" w:rsidRPr="00D74534" w14:paraId="5A6A6975" w14:textId="77777777" w:rsidTr="005E2A16">
        <w:trPr>
          <w:jc w:val="center"/>
        </w:trPr>
        <w:tc>
          <w:tcPr>
            <w:tcW w:w="9785" w:type="dxa"/>
            <w:gridSpan w:val="3"/>
          </w:tcPr>
          <w:p w14:paraId="2B2C37EE" w14:textId="77777777" w:rsidR="00D74534" w:rsidRPr="00D74534" w:rsidRDefault="00D74534" w:rsidP="00D74534">
            <w:pPr>
              <w:jc w:val="center"/>
              <w:rPr>
                <w:bCs/>
                <w:sz w:val="28"/>
                <w:szCs w:val="28"/>
              </w:rPr>
            </w:pPr>
            <w:r w:rsidRPr="00D74534">
              <w:rPr>
                <w:bCs/>
                <w:sz w:val="28"/>
                <w:szCs w:val="28"/>
              </w:rPr>
              <w:t>1.</w:t>
            </w:r>
            <w:r w:rsidRPr="00D74534">
              <w:rPr>
                <w:bCs/>
                <w:sz w:val="28"/>
                <w:szCs w:val="28"/>
              </w:rPr>
              <w:tab/>
              <w:t>Холодное водоснабжение питьевой водой</w:t>
            </w:r>
          </w:p>
        </w:tc>
      </w:tr>
      <w:tr w:rsidR="00D74534" w:rsidRPr="00D74534" w14:paraId="54C8FCEF" w14:textId="77777777" w:rsidTr="005E2A16">
        <w:trPr>
          <w:jc w:val="center"/>
        </w:trPr>
        <w:tc>
          <w:tcPr>
            <w:tcW w:w="6604" w:type="dxa"/>
            <w:gridSpan w:val="2"/>
          </w:tcPr>
          <w:p w14:paraId="3F5C9458" w14:textId="77777777" w:rsidR="00D74534" w:rsidRPr="00D74534" w:rsidRDefault="00D74534" w:rsidP="00D74534">
            <w:pPr>
              <w:rPr>
                <w:bCs/>
                <w:sz w:val="28"/>
                <w:szCs w:val="28"/>
              </w:rPr>
            </w:pPr>
            <w:r w:rsidRPr="00D74534">
              <w:rPr>
                <w:bCs/>
                <w:sz w:val="28"/>
                <w:szCs w:val="28"/>
              </w:rPr>
              <w:t>Капитальный ремонт</w:t>
            </w:r>
          </w:p>
        </w:tc>
        <w:tc>
          <w:tcPr>
            <w:tcW w:w="3181" w:type="dxa"/>
          </w:tcPr>
          <w:p w14:paraId="5DB3C63D" w14:textId="77777777" w:rsidR="00D74534" w:rsidRPr="00D74534" w:rsidRDefault="00D74534" w:rsidP="00D74534">
            <w:pPr>
              <w:jc w:val="center"/>
              <w:rPr>
                <w:bCs/>
                <w:sz w:val="28"/>
                <w:szCs w:val="28"/>
              </w:rPr>
            </w:pPr>
            <w:r w:rsidRPr="00D74534">
              <w:rPr>
                <w:bCs/>
                <w:sz w:val="28"/>
                <w:szCs w:val="28"/>
              </w:rPr>
              <w:t>2958,14</w:t>
            </w:r>
          </w:p>
        </w:tc>
      </w:tr>
      <w:tr w:rsidR="00D74534" w:rsidRPr="00D74534" w14:paraId="2BFB542A" w14:textId="77777777" w:rsidTr="005E2A16">
        <w:trPr>
          <w:jc w:val="center"/>
        </w:trPr>
        <w:tc>
          <w:tcPr>
            <w:tcW w:w="9785" w:type="dxa"/>
            <w:gridSpan w:val="3"/>
          </w:tcPr>
          <w:p w14:paraId="3D9C3072" w14:textId="77777777" w:rsidR="00D74534" w:rsidRPr="00D74534" w:rsidRDefault="00D74534" w:rsidP="00D74534">
            <w:pPr>
              <w:jc w:val="center"/>
              <w:rPr>
                <w:bCs/>
                <w:sz w:val="28"/>
                <w:szCs w:val="28"/>
              </w:rPr>
            </w:pPr>
            <w:r w:rsidRPr="00D74534">
              <w:rPr>
                <w:bCs/>
                <w:sz w:val="28"/>
                <w:szCs w:val="28"/>
              </w:rPr>
              <w:t>2.</w:t>
            </w:r>
            <w:r w:rsidRPr="00D74534">
              <w:rPr>
                <w:bCs/>
                <w:sz w:val="28"/>
                <w:szCs w:val="28"/>
              </w:rPr>
              <w:tab/>
              <w:t>Водоотведение</w:t>
            </w:r>
          </w:p>
        </w:tc>
      </w:tr>
      <w:tr w:rsidR="00D74534" w:rsidRPr="00D74534" w14:paraId="3AF581DC" w14:textId="77777777" w:rsidTr="005E2A16">
        <w:trPr>
          <w:jc w:val="center"/>
        </w:trPr>
        <w:tc>
          <w:tcPr>
            <w:tcW w:w="6604" w:type="dxa"/>
            <w:gridSpan w:val="2"/>
          </w:tcPr>
          <w:p w14:paraId="63D8A56C" w14:textId="77777777" w:rsidR="00D74534" w:rsidRPr="00D74534" w:rsidRDefault="00D74534" w:rsidP="00D74534">
            <w:pPr>
              <w:jc w:val="center"/>
              <w:rPr>
                <w:bCs/>
                <w:sz w:val="28"/>
                <w:szCs w:val="28"/>
              </w:rPr>
            </w:pPr>
            <w:r w:rsidRPr="00D74534">
              <w:rPr>
                <w:bCs/>
                <w:sz w:val="28"/>
                <w:szCs w:val="28"/>
              </w:rPr>
              <w:t>-</w:t>
            </w:r>
          </w:p>
        </w:tc>
        <w:tc>
          <w:tcPr>
            <w:tcW w:w="3181" w:type="dxa"/>
          </w:tcPr>
          <w:p w14:paraId="094F1C18" w14:textId="77777777" w:rsidR="00D74534" w:rsidRPr="00D74534" w:rsidRDefault="00D74534" w:rsidP="00D74534">
            <w:pPr>
              <w:jc w:val="center"/>
              <w:rPr>
                <w:bCs/>
                <w:sz w:val="28"/>
                <w:szCs w:val="28"/>
              </w:rPr>
            </w:pPr>
            <w:r w:rsidRPr="00D74534">
              <w:rPr>
                <w:bCs/>
                <w:sz w:val="28"/>
                <w:szCs w:val="28"/>
              </w:rPr>
              <w:t>-</w:t>
            </w:r>
          </w:p>
        </w:tc>
      </w:tr>
    </w:tbl>
    <w:p w14:paraId="7783B726" w14:textId="77777777" w:rsidR="00D74534" w:rsidRPr="00D74534" w:rsidRDefault="00D74534" w:rsidP="00D74534">
      <w:pPr>
        <w:ind w:left="-567"/>
        <w:jc w:val="center"/>
        <w:rPr>
          <w:bCs/>
          <w:color w:val="000000"/>
          <w:sz w:val="28"/>
          <w:szCs w:val="28"/>
        </w:rPr>
      </w:pPr>
    </w:p>
    <w:p w14:paraId="13163208" w14:textId="77777777" w:rsidR="00D74534" w:rsidRPr="00D74534" w:rsidRDefault="00D74534" w:rsidP="00D74534">
      <w:pPr>
        <w:ind w:left="-567"/>
        <w:jc w:val="center"/>
        <w:rPr>
          <w:bCs/>
          <w:color w:val="000000"/>
          <w:sz w:val="28"/>
          <w:szCs w:val="28"/>
        </w:rPr>
      </w:pPr>
    </w:p>
    <w:p w14:paraId="558A0EE2" w14:textId="77777777" w:rsidR="00D74534" w:rsidRPr="00D74534" w:rsidRDefault="00D74534" w:rsidP="00D74534">
      <w:pPr>
        <w:ind w:left="-567"/>
        <w:jc w:val="center"/>
        <w:rPr>
          <w:bCs/>
          <w:color w:val="000000"/>
          <w:sz w:val="28"/>
          <w:szCs w:val="28"/>
        </w:rPr>
      </w:pPr>
    </w:p>
    <w:p w14:paraId="2C69D3DD" w14:textId="77777777" w:rsidR="00D74534" w:rsidRPr="00D74534" w:rsidRDefault="00D74534" w:rsidP="00D74534">
      <w:pPr>
        <w:jc w:val="both"/>
        <w:rPr>
          <w:sz w:val="28"/>
          <w:szCs w:val="28"/>
          <w:lang w:eastAsia="en-US"/>
        </w:rPr>
      </w:pPr>
    </w:p>
    <w:p w14:paraId="72F17E01" w14:textId="77777777" w:rsidR="00D74534" w:rsidRPr="00D74534" w:rsidRDefault="00D74534" w:rsidP="00D74534">
      <w:pPr>
        <w:jc w:val="both"/>
        <w:rPr>
          <w:sz w:val="28"/>
          <w:szCs w:val="28"/>
          <w:lang w:eastAsia="en-US"/>
        </w:rPr>
      </w:pPr>
    </w:p>
    <w:p w14:paraId="357BD976" w14:textId="77777777" w:rsidR="00D74534" w:rsidRPr="00D74534" w:rsidRDefault="00D74534" w:rsidP="00D74534">
      <w:pPr>
        <w:jc w:val="both"/>
        <w:rPr>
          <w:sz w:val="28"/>
          <w:szCs w:val="28"/>
          <w:lang w:eastAsia="en-US"/>
        </w:rPr>
      </w:pPr>
    </w:p>
    <w:p w14:paraId="6B524953" w14:textId="77777777" w:rsidR="00D74534" w:rsidRPr="00D74534" w:rsidRDefault="00D74534" w:rsidP="00D74534">
      <w:pPr>
        <w:jc w:val="both"/>
        <w:rPr>
          <w:sz w:val="28"/>
          <w:szCs w:val="28"/>
          <w:lang w:eastAsia="en-US"/>
        </w:rPr>
      </w:pPr>
    </w:p>
    <w:p w14:paraId="4ED3DD9A" w14:textId="77777777" w:rsidR="00D74534" w:rsidRPr="00D74534" w:rsidRDefault="00D74534" w:rsidP="00D74534">
      <w:pPr>
        <w:jc w:val="both"/>
        <w:rPr>
          <w:sz w:val="28"/>
          <w:szCs w:val="28"/>
          <w:lang w:eastAsia="en-US"/>
        </w:rPr>
      </w:pPr>
    </w:p>
    <w:p w14:paraId="30E93EE1" w14:textId="77777777" w:rsidR="00D74534" w:rsidRPr="00D74534" w:rsidRDefault="00D74534" w:rsidP="00D74534">
      <w:pPr>
        <w:jc w:val="both"/>
        <w:rPr>
          <w:sz w:val="28"/>
          <w:szCs w:val="28"/>
          <w:lang w:eastAsia="en-US"/>
        </w:rPr>
      </w:pPr>
    </w:p>
    <w:p w14:paraId="7F1E00B8" w14:textId="77777777" w:rsidR="00D74534" w:rsidRPr="00D74534" w:rsidRDefault="00D74534" w:rsidP="00D74534">
      <w:pPr>
        <w:jc w:val="both"/>
        <w:rPr>
          <w:sz w:val="28"/>
          <w:szCs w:val="28"/>
          <w:lang w:eastAsia="en-US"/>
        </w:rPr>
      </w:pPr>
    </w:p>
    <w:p w14:paraId="3D0EA1E2" w14:textId="77777777" w:rsidR="00D74534" w:rsidRPr="00D74534" w:rsidRDefault="00D74534" w:rsidP="00D74534">
      <w:pPr>
        <w:jc w:val="both"/>
        <w:rPr>
          <w:sz w:val="28"/>
          <w:szCs w:val="28"/>
          <w:lang w:eastAsia="en-US"/>
        </w:rPr>
      </w:pPr>
    </w:p>
    <w:p w14:paraId="75652B7F" w14:textId="77777777" w:rsidR="00D74534" w:rsidRPr="00D74534" w:rsidRDefault="00D74534" w:rsidP="00D74534">
      <w:pPr>
        <w:jc w:val="both"/>
        <w:rPr>
          <w:sz w:val="28"/>
          <w:szCs w:val="28"/>
          <w:lang w:eastAsia="en-US"/>
        </w:rPr>
      </w:pPr>
    </w:p>
    <w:p w14:paraId="4542A385" w14:textId="77777777" w:rsidR="00D74534" w:rsidRPr="00D74534" w:rsidRDefault="00D74534" w:rsidP="00D74534">
      <w:pPr>
        <w:jc w:val="both"/>
        <w:rPr>
          <w:sz w:val="28"/>
          <w:szCs w:val="28"/>
          <w:lang w:eastAsia="en-US"/>
        </w:rPr>
      </w:pPr>
    </w:p>
    <w:p w14:paraId="2887ECE0" w14:textId="77777777" w:rsidR="00D74534" w:rsidRPr="00D74534" w:rsidRDefault="00D74534" w:rsidP="00D74534">
      <w:pPr>
        <w:jc w:val="both"/>
        <w:rPr>
          <w:sz w:val="28"/>
          <w:szCs w:val="28"/>
          <w:lang w:eastAsia="en-US"/>
        </w:rPr>
      </w:pPr>
    </w:p>
    <w:p w14:paraId="019712C3" w14:textId="77777777" w:rsidR="00D74534" w:rsidRPr="00D74534" w:rsidRDefault="00D74534" w:rsidP="00D74534">
      <w:pPr>
        <w:jc w:val="both"/>
        <w:rPr>
          <w:sz w:val="28"/>
          <w:szCs w:val="28"/>
          <w:lang w:eastAsia="en-US"/>
        </w:rPr>
      </w:pPr>
    </w:p>
    <w:p w14:paraId="1BB77DF6" w14:textId="77777777" w:rsidR="00D74534" w:rsidRPr="00D74534" w:rsidRDefault="00D74534" w:rsidP="00D74534">
      <w:pPr>
        <w:jc w:val="both"/>
        <w:rPr>
          <w:sz w:val="28"/>
          <w:szCs w:val="28"/>
          <w:lang w:eastAsia="en-US"/>
        </w:rPr>
      </w:pPr>
    </w:p>
    <w:p w14:paraId="696805E8" w14:textId="77777777" w:rsidR="00D74534" w:rsidRPr="00D74534" w:rsidRDefault="00D74534" w:rsidP="00D74534">
      <w:pPr>
        <w:jc w:val="both"/>
        <w:rPr>
          <w:sz w:val="28"/>
          <w:szCs w:val="28"/>
          <w:lang w:eastAsia="en-US"/>
        </w:rPr>
      </w:pPr>
    </w:p>
    <w:p w14:paraId="56B77BD2" w14:textId="77777777" w:rsidR="00D74534" w:rsidRPr="00D74534" w:rsidRDefault="00D74534" w:rsidP="00D74534">
      <w:pPr>
        <w:jc w:val="both"/>
        <w:rPr>
          <w:sz w:val="28"/>
          <w:szCs w:val="28"/>
          <w:lang w:eastAsia="en-US"/>
        </w:rPr>
      </w:pPr>
    </w:p>
    <w:p w14:paraId="5816040D" w14:textId="77777777" w:rsidR="00D74534" w:rsidRPr="00D74534" w:rsidRDefault="00D74534" w:rsidP="00D74534">
      <w:pPr>
        <w:jc w:val="both"/>
        <w:rPr>
          <w:sz w:val="28"/>
          <w:szCs w:val="28"/>
          <w:lang w:eastAsia="en-US"/>
        </w:rPr>
      </w:pPr>
    </w:p>
    <w:p w14:paraId="5FA63B9D" w14:textId="77777777" w:rsidR="00D74534" w:rsidRPr="00D74534" w:rsidRDefault="00D74534" w:rsidP="00D74534">
      <w:pPr>
        <w:jc w:val="both"/>
        <w:rPr>
          <w:sz w:val="28"/>
          <w:szCs w:val="28"/>
          <w:lang w:eastAsia="en-US"/>
        </w:rPr>
      </w:pPr>
    </w:p>
    <w:p w14:paraId="0749EE86" w14:textId="77777777" w:rsidR="00D74534" w:rsidRPr="00D74534" w:rsidRDefault="00D74534" w:rsidP="00D74534">
      <w:pPr>
        <w:jc w:val="both"/>
        <w:rPr>
          <w:sz w:val="28"/>
          <w:szCs w:val="28"/>
          <w:lang w:eastAsia="en-US"/>
        </w:rPr>
      </w:pPr>
    </w:p>
    <w:p w14:paraId="3A504127" w14:textId="77777777" w:rsidR="00D74534" w:rsidRPr="00D74534" w:rsidRDefault="00D74534" w:rsidP="00D74534">
      <w:pPr>
        <w:jc w:val="both"/>
        <w:rPr>
          <w:sz w:val="28"/>
          <w:szCs w:val="28"/>
          <w:lang w:eastAsia="en-US"/>
        </w:rPr>
      </w:pPr>
    </w:p>
    <w:p w14:paraId="33E05108" w14:textId="77777777" w:rsidR="00D74534" w:rsidRPr="00D74534" w:rsidRDefault="00D74534" w:rsidP="00D74534">
      <w:pPr>
        <w:jc w:val="both"/>
        <w:rPr>
          <w:sz w:val="28"/>
          <w:szCs w:val="28"/>
          <w:lang w:eastAsia="en-US"/>
        </w:rPr>
      </w:pPr>
    </w:p>
    <w:p w14:paraId="3F916DE8" w14:textId="77777777" w:rsidR="00D74534" w:rsidRPr="00D74534" w:rsidRDefault="00D74534" w:rsidP="00D74534">
      <w:pPr>
        <w:jc w:val="both"/>
        <w:rPr>
          <w:sz w:val="28"/>
          <w:szCs w:val="28"/>
          <w:lang w:eastAsia="en-US"/>
        </w:rPr>
      </w:pPr>
    </w:p>
    <w:p w14:paraId="49323A7E" w14:textId="77777777" w:rsidR="00D74534" w:rsidRPr="00D74534" w:rsidRDefault="00D74534" w:rsidP="00D74534">
      <w:pPr>
        <w:jc w:val="both"/>
        <w:rPr>
          <w:sz w:val="28"/>
          <w:szCs w:val="28"/>
          <w:lang w:eastAsia="en-US"/>
        </w:rPr>
      </w:pPr>
    </w:p>
    <w:p w14:paraId="26FACC1E" w14:textId="77777777" w:rsidR="00D74534" w:rsidRPr="00D74534" w:rsidRDefault="00D74534" w:rsidP="00D74534">
      <w:pPr>
        <w:jc w:val="both"/>
        <w:rPr>
          <w:sz w:val="28"/>
          <w:szCs w:val="28"/>
          <w:lang w:eastAsia="en-US"/>
        </w:rPr>
      </w:pPr>
    </w:p>
    <w:p w14:paraId="7E75544A" w14:textId="77777777" w:rsidR="00D74534" w:rsidRPr="00D74534" w:rsidRDefault="00D74534" w:rsidP="00D74534">
      <w:pPr>
        <w:jc w:val="both"/>
        <w:rPr>
          <w:sz w:val="28"/>
          <w:szCs w:val="28"/>
          <w:lang w:eastAsia="en-US"/>
        </w:rPr>
      </w:pPr>
    </w:p>
    <w:p w14:paraId="762FA054" w14:textId="77777777" w:rsidR="00D74534" w:rsidRPr="00D74534" w:rsidRDefault="00D74534" w:rsidP="00D74534">
      <w:pPr>
        <w:jc w:val="both"/>
        <w:rPr>
          <w:sz w:val="28"/>
          <w:szCs w:val="28"/>
          <w:lang w:eastAsia="en-US"/>
        </w:rPr>
      </w:pPr>
    </w:p>
    <w:p w14:paraId="1C26A3B0" w14:textId="77777777" w:rsidR="00D74534" w:rsidRPr="00D74534" w:rsidRDefault="00D74534" w:rsidP="00D74534">
      <w:pPr>
        <w:jc w:val="both"/>
        <w:rPr>
          <w:sz w:val="28"/>
          <w:szCs w:val="28"/>
          <w:lang w:eastAsia="en-US"/>
        </w:rPr>
      </w:pPr>
    </w:p>
    <w:p w14:paraId="11626371" w14:textId="77777777" w:rsidR="00D74534" w:rsidRPr="00D74534" w:rsidRDefault="00D74534" w:rsidP="00D74534">
      <w:pPr>
        <w:jc w:val="both"/>
        <w:rPr>
          <w:sz w:val="28"/>
          <w:szCs w:val="28"/>
          <w:lang w:eastAsia="en-US"/>
        </w:rPr>
      </w:pPr>
    </w:p>
    <w:p w14:paraId="068DAAFD" w14:textId="77777777" w:rsidR="00D74534" w:rsidRPr="00D74534" w:rsidRDefault="00D74534" w:rsidP="00D74534">
      <w:pPr>
        <w:jc w:val="both"/>
        <w:rPr>
          <w:sz w:val="28"/>
          <w:szCs w:val="28"/>
          <w:lang w:eastAsia="en-US"/>
        </w:rPr>
      </w:pPr>
    </w:p>
    <w:p w14:paraId="03E56396" w14:textId="77777777" w:rsidR="00D74534" w:rsidRPr="00D74534" w:rsidRDefault="00D74534" w:rsidP="00D74534">
      <w:pPr>
        <w:ind w:left="-567"/>
        <w:jc w:val="center"/>
        <w:rPr>
          <w:bCs/>
          <w:color w:val="000000"/>
          <w:sz w:val="28"/>
          <w:szCs w:val="28"/>
        </w:rPr>
      </w:pPr>
      <w:r w:rsidRPr="00D74534">
        <w:rPr>
          <w:bCs/>
          <w:color w:val="000000"/>
          <w:sz w:val="28"/>
          <w:szCs w:val="28"/>
        </w:rPr>
        <w:lastRenderedPageBreak/>
        <w:t>Раздел 11. Мероприятия, направленные на повышение качества обслуживания абонентов</w:t>
      </w:r>
    </w:p>
    <w:p w14:paraId="122A2366" w14:textId="77777777" w:rsidR="00D74534" w:rsidRPr="00D74534" w:rsidRDefault="00D74534" w:rsidP="00D74534">
      <w:pPr>
        <w:ind w:left="-567"/>
        <w:jc w:val="center"/>
        <w:rPr>
          <w:bCs/>
          <w:color w:val="000000"/>
          <w:sz w:val="28"/>
          <w:szCs w:val="28"/>
        </w:rPr>
      </w:pPr>
    </w:p>
    <w:tbl>
      <w:tblPr>
        <w:tblStyle w:val="1540"/>
        <w:tblW w:w="9918" w:type="dxa"/>
        <w:tblInd w:w="-567" w:type="dxa"/>
        <w:tblLook w:val="04A0" w:firstRow="1" w:lastRow="0" w:firstColumn="1" w:lastColumn="0" w:noHBand="0" w:noVBand="1"/>
      </w:tblPr>
      <w:tblGrid>
        <w:gridCol w:w="5935"/>
        <w:gridCol w:w="3983"/>
      </w:tblGrid>
      <w:tr w:rsidR="00D74534" w:rsidRPr="00D74534" w14:paraId="7107202F" w14:textId="77777777" w:rsidTr="005E2A16">
        <w:trPr>
          <w:trHeight w:val="748"/>
        </w:trPr>
        <w:tc>
          <w:tcPr>
            <w:tcW w:w="5935" w:type="dxa"/>
            <w:vAlign w:val="center"/>
          </w:tcPr>
          <w:p w14:paraId="759CB27A" w14:textId="77777777" w:rsidR="00D74534" w:rsidRPr="00D74534" w:rsidRDefault="00D74534" w:rsidP="00D74534">
            <w:pPr>
              <w:jc w:val="center"/>
              <w:rPr>
                <w:bCs/>
                <w:color w:val="000000"/>
                <w:sz w:val="28"/>
                <w:szCs w:val="28"/>
              </w:rPr>
            </w:pPr>
            <w:r w:rsidRPr="00D74534">
              <w:rPr>
                <w:bCs/>
                <w:color w:val="000000"/>
                <w:sz w:val="28"/>
                <w:szCs w:val="28"/>
              </w:rPr>
              <w:t>Наименование мероприятия</w:t>
            </w:r>
          </w:p>
        </w:tc>
        <w:tc>
          <w:tcPr>
            <w:tcW w:w="3983" w:type="dxa"/>
            <w:vAlign w:val="center"/>
          </w:tcPr>
          <w:p w14:paraId="1777FBE4" w14:textId="77777777" w:rsidR="00D74534" w:rsidRPr="00D74534" w:rsidRDefault="00D74534" w:rsidP="00D74534">
            <w:pPr>
              <w:jc w:val="center"/>
              <w:rPr>
                <w:bCs/>
                <w:color w:val="000000"/>
                <w:sz w:val="28"/>
                <w:szCs w:val="28"/>
              </w:rPr>
            </w:pPr>
            <w:r w:rsidRPr="00D74534">
              <w:rPr>
                <w:bCs/>
                <w:color w:val="000000"/>
                <w:sz w:val="28"/>
                <w:szCs w:val="28"/>
              </w:rPr>
              <w:t>Период проведения мероприятий</w:t>
            </w:r>
          </w:p>
        </w:tc>
      </w:tr>
      <w:tr w:rsidR="00D74534" w:rsidRPr="00D74534" w14:paraId="6C2420F6" w14:textId="77777777" w:rsidTr="005E2A16">
        <w:trPr>
          <w:trHeight w:val="517"/>
        </w:trPr>
        <w:tc>
          <w:tcPr>
            <w:tcW w:w="5935" w:type="dxa"/>
            <w:vAlign w:val="center"/>
          </w:tcPr>
          <w:p w14:paraId="396A9A6B" w14:textId="77777777" w:rsidR="00D74534" w:rsidRPr="00D74534" w:rsidRDefault="00D74534" w:rsidP="00D74534">
            <w:pPr>
              <w:jc w:val="center"/>
              <w:rPr>
                <w:bCs/>
                <w:sz w:val="28"/>
                <w:szCs w:val="28"/>
              </w:rPr>
            </w:pPr>
            <w:r w:rsidRPr="00D74534">
              <w:rPr>
                <w:bCs/>
                <w:sz w:val="28"/>
                <w:szCs w:val="28"/>
              </w:rPr>
              <w:t>-</w:t>
            </w:r>
          </w:p>
        </w:tc>
        <w:tc>
          <w:tcPr>
            <w:tcW w:w="3983" w:type="dxa"/>
            <w:vAlign w:val="center"/>
          </w:tcPr>
          <w:p w14:paraId="49B2D1B6" w14:textId="77777777" w:rsidR="00D74534" w:rsidRPr="00D74534" w:rsidRDefault="00D74534" w:rsidP="00D74534">
            <w:pPr>
              <w:jc w:val="center"/>
              <w:rPr>
                <w:bCs/>
                <w:sz w:val="28"/>
                <w:szCs w:val="28"/>
              </w:rPr>
            </w:pPr>
            <w:r w:rsidRPr="00D74534">
              <w:rPr>
                <w:bCs/>
                <w:sz w:val="28"/>
                <w:szCs w:val="28"/>
              </w:rPr>
              <w:t>-</w:t>
            </w:r>
          </w:p>
        </w:tc>
      </w:tr>
    </w:tbl>
    <w:p w14:paraId="41116225" w14:textId="77777777" w:rsidR="00D74534" w:rsidRPr="00D74534" w:rsidRDefault="00D74534" w:rsidP="00D74534">
      <w:pPr>
        <w:jc w:val="both"/>
        <w:rPr>
          <w:sz w:val="28"/>
          <w:szCs w:val="28"/>
          <w:lang w:eastAsia="en-US"/>
        </w:rPr>
      </w:pPr>
    </w:p>
    <w:p w14:paraId="52EF0B1E" w14:textId="77777777" w:rsidR="00D74534" w:rsidRPr="00D74534" w:rsidRDefault="00D74534" w:rsidP="00D74534">
      <w:pPr>
        <w:jc w:val="both"/>
        <w:rPr>
          <w:sz w:val="28"/>
          <w:szCs w:val="28"/>
          <w:lang w:eastAsia="en-US"/>
        </w:rPr>
      </w:pPr>
    </w:p>
    <w:p w14:paraId="378A6A65" w14:textId="77777777" w:rsidR="00D74534" w:rsidRPr="00D74534" w:rsidRDefault="00D74534" w:rsidP="00D74534">
      <w:pPr>
        <w:jc w:val="both"/>
        <w:rPr>
          <w:sz w:val="28"/>
          <w:szCs w:val="28"/>
          <w:lang w:eastAsia="en-US"/>
        </w:rPr>
      </w:pPr>
    </w:p>
    <w:p w14:paraId="54207F21" w14:textId="77777777" w:rsidR="00D74534" w:rsidRPr="00D74534" w:rsidRDefault="00D74534" w:rsidP="00D74534">
      <w:pPr>
        <w:jc w:val="both"/>
        <w:rPr>
          <w:sz w:val="28"/>
          <w:szCs w:val="28"/>
          <w:lang w:eastAsia="en-US"/>
        </w:rPr>
      </w:pPr>
    </w:p>
    <w:p w14:paraId="7DB9F80A" w14:textId="77777777" w:rsidR="00D74534" w:rsidRPr="00D74534" w:rsidRDefault="00D74534" w:rsidP="00D74534">
      <w:pPr>
        <w:jc w:val="both"/>
        <w:rPr>
          <w:sz w:val="28"/>
          <w:szCs w:val="28"/>
          <w:lang w:eastAsia="en-US"/>
        </w:rPr>
      </w:pPr>
    </w:p>
    <w:p w14:paraId="626D9CC7" w14:textId="77777777" w:rsidR="00D74534" w:rsidRPr="00D74534" w:rsidRDefault="00D74534" w:rsidP="00D74534">
      <w:pPr>
        <w:jc w:val="both"/>
        <w:rPr>
          <w:sz w:val="28"/>
          <w:szCs w:val="28"/>
          <w:lang w:eastAsia="en-US"/>
        </w:rPr>
      </w:pPr>
    </w:p>
    <w:p w14:paraId="222475F5" w14:textId="77777777" w:rsidR="00D74534" w:rsidRPr="00D74534" w:rsidRDefault="00D74534" w:rsidP="00D74534">
      <w:pPr>
        <w:jc w:val="both"/>
        <w:rPr>
          <w:sz w:val="28"/>
          <w:szCs w:val="28"/>
          <w:lang w:eastAsia="en-US"/>
        </w:rPr>
      </w:pPr>
    </w:p>
    <w:p w14:paraId="6BCDEE8D" w14:textId="77777777" w:rsidR="00D74534" w:rsidRPr="00D74534" w:rsidRDefault="00D74534" w:rsidP="00D74534">
      <w:pPr>
        <w:jc w:val="both"/>
        <w:rPr>
          <w:sz w:val="28"/>
          <w:szCs w:val="28"/>
          <w:lang w:eastAsia="en-US"/>
        </w:rPr>
      </w:pPr>
    </w:p>
    <w:p w14:paraId="56457A0D" w14:textId="77777777" w:rsidR="00D74534" w:rsidRPr="00D74534" w:rsidRDefault="00D74534" w:rsidP="00D74534">
      <w:pPr>
        <w:jc w:val="both"/>
        <w:rPr>
          <w:sz w:val="28"/>
          <w:szCs w:val="28"/>
          <w:lang w:eastAsia="en-US"/>
        </w:rPr>
      </w:pPr>
    </w:p>
    <w:p w14:paraId="4268350A" w14:textId="77777777" w:rsidR="00D74534" w:rsidRPr="00D74534" w:rsidRDefault="00D74534" w:rsidP="00D74534">
      <w:pPr>
        <w:jc w:val="both"/>
        <w:rPr>
          <w:sz w:val="28"/>
          <w:szCs w:val="28"/>
          <w:lang w:eastAsia="en-US"/>
        </w:rPr>
      </w:pPr>
    </w:p>
    <w:p w14:paraId="32C7A530" w14:textId="77777777" w:rsidR="00D74534" w:rsidRPr="00D74534" w:rsidRDefault="00D74534" w:rsidP="00D74534">
      <w:pPr>
        <w:jc w:val="both"/>
        <w:rPr>
          <w:sz w:val="28"/>
          <w:szCs w:val="28"/>
          <w:lang w:eastAsia="en-US"/>
        </w:rPr>
      </w:pPr>
    </w:p>
    <w:p w14:paraId="3018F323" w14:textId="77777777" w:rsidR="00D74534" w:rsidRPr="00D74534" w:rsidRDefault="00D74534" w:rsidP="00D74534">
      <w:pPr>
        <w:jc w:val="both"/>
        <w:rPr>
          <w:sz w:val="28"/>
          <w:szCs w:val="28"/>
          <w:lang w:eastAsia="en-US"/>
        </w:rPr>
      </w:pPr>
    </w:p>
    <w:p w14:paraId="4834513E" w14:textId="77777777" w:rsidR="00D74534" w:rsidRPr="00D74534" w:rsidRDefault="00D74534" w:rsidP="00D74534">
      <w:pPr>
        <w:jc w:val="both"/>
        <w:rPr>
          <w:sz w:val="28"/>
          <w:szCs w:val="28"/>
          <w:lang w:eastAsia="en-US"/>
        </w:rPr>
      </w:pPr>
    </w:p>
    <w:p w14:paraId="1A1D94F6" w14:textId="77777777" w:rsidR="00D74534" w:rsidRPr="00D74534" w:rsidRDefault="00D74534" w:rsidP="00D74534">
      <w:pPr>
        <w:jc w:val="both"/>
        <w:rPr>
          <w:sz w:val="28"/>
          <w:szCs w:val="28"/>
          <w:lang w:eastAsia="en-US"/>
        </w:rPr>
      </w:pPr>
    </w:p>
    <w:p w14:paraId="7BE8683F" w14:textId="77777777" w:rsidR="00D74534" w:rsidRPr="00D74534" w:rsidRDefault="00D74534" w:rsidP="00D74534">
      <w:pPr>
        <w:jc w:val="both"/>
        <w:rPr>
          <w:sz w:val="28"/>
          <w:szCs w:val="28"/>
          <w:lang w:eastAsia="en-US"/>
        </w:rPr>
      </w:pPr>
    </w:p>
    <w:p w14:paraId="1DF432A6" w14:textId="77777777" w:rsidR="00D74534" w:rsidRPr="00D74534" w:rsidRDefault="00D74534" w:rsidP="00D74534">
      <w:pPr>
        <w:jc w:val="both"/>
        <w:rPr>
          <w:sz w:val="28"/>
          <w:szCs w:val="28"/>
          <w:lang w:eastAsia="en-US"/>
        </w:rPr>
      </w:pPr>
    </w:p>
    <w:p w14:paraId="3C47C43A" w14:textId="77777777" w:rsidR="00D74534" w:rsidRPr="00D74534" w:rsidRDefault="00D74534" w:rsidP="00D74534">
      <w:pPr>
        <w:jc w:val="both"/>
        <w:rPr>
          <w:sz w:val="28"/>
          <w:szCs w:val="28"/>
          <w:lang w:eastAsia="en-US"/>
        </w:rPr>
      </w:pPr>
    </w:p>
    <w:p w14:paraId="283FA835" w14:textId="77777777" w:rsidR="00D74534" w:rsidRPr="00D74534" w:rsidRDefault="00D74534" w:rsidP="00D74534">
      <w:pPr>
        <w:jc w:val="both"/>
        <w:rPr>
          <w:sz w:val="28"/>
          <w:szCs w:val="28"/>
          <w:lang w:eastAsia="en-US"/>
        </w:rPr>
      </w:pPr>
    </w:p>
    <w:p w14:paraId="2D24C981" w14:textId="77777777" w:rsidR="00D74534" w:rsidRPr="00D74534" w:rsidRDefault="00D74534" w:rsidP="00D74534">
      <w:pPr>
        <w:jc w:val="both"/>
        <w:rPr>
          <w:sz w:val="28"/>
          <w:szCs w:val="28"/>
          <w:lang w:eastAsia="en-US"/>
        </w:rPr>
      </w:pPr>
    </w:p>
    <w:p w14:paraId="775321F1" w14:textId="77777777" w:rsidR="00D74534" w:rsidRPr="00D74534" w:rsidRDefault="00D74534" w:rsidP="00D74534">
      <w:pPr>
        <w:jc w:val="both"/>
        <w:rPr>
          <w:sz w:val="28"/>
          <w:szCs w:val="28"/>
          <w:lang w:eastAsia="en-US"/>
        </w:rPr>
      </w:pPr>
    </w:p>
    <w:p w14:paraId="4B4A10B6" w14:textId="77777777" w:rsidR="00D74534" w:rsidRPr="00D74534" w:rsidRDefault="00D74534" w:rsidP="00D74534">
      <w:pPr>
        <w:jc w:val="both"/>
        <w:rPr>
          <w:sz w:val="28"/>
          <w:szCs w:val="28"/>
          <w:lang w:eastAsia="en-US"/>
        </w:rPr>
      </w:pPr>
    </w:p>
    <w:p w14:paraId="73700130" w14:textId="77777777" w:rsidR="00D74534" w:rsidRPr="00D74534" w:rsidRDefault="00D74534" w:rsidP="00D74534">
      <w:pPr>
        <w:jc w:val="both"/>
        <w:rPr>
          <w:sz w:val="28"/>
          <w:szCs w:val="28"/>
          <w:lang w:eastAsia="en-US"/>
        </w:rPr>
      </w:pPr>
    </w:p>
    <w:p w14:paraId="2AEA7DEF" w14:textId="77777777" w:rsidR="00D74534" w:rsidRPr="00D74534" w:rsidRDefault="00D74534" w:rsidP="00D74534">
      <w:pPr>
        <w:jc w:val="both"/>
        <w:rPr>
          <w:sz w:val="28"/>
          <w:szCs w:val="28"/>
          <w:lang w:eastAsia="en-US"/>
        </w:rPr>
      </w:pPr>
    </w:p>
    <w:p w14:paraId="00EDF818" w14:textId="77777777" w:rsidR="00D74534" w:rsidRPr="00D74534" w:rsidRDefault="00D74534" w:rsidP="00D74534">
      <w:pPr>
        <w:jc w:val="both"/>
        <w:rPr>
          <w:sz w:val="28"/>
          <w:szCs w:val="28"/>
          <w:lang w:eastAsia="en-US"/>
        </w:rPr>
      </w:pPr>
    </w:p>
    <w:p w14:paraId="44536206" w14:textId="77777777" w:rsidR="00D74534" w:rsidRPr="00D74534" w:rsidRDefault="00D74534" w:rsidP="00D74534">
      <w:pPr>
        <w:jc w:val="both"/>
        <w:rPr>
          <w:sz w:val="28"/>
          <w:szCs w:val="28"/>
          <w:lang w:eastAsia="en-US"/>
        </w:rPr>
      </w:pPr>
    </w:p>
    <w:p w14:paraId="4DE44796" w14:textId="77777777" w:rsidR="00D74534" w:rsidRPr="00D74534" w:rsidRDefault="00D74534" w:rsidP="00D74534">
      <w:pPr>
        <w:jc w:val="both"/>
        <w:rPr>
          <w:sz w:val="28"/>
          <w:szCs w:val="28"/>
          <w:lang w:eastAsia="en-US"/>
        </w:rPr>
      </w:pPr>
    </w:p>
    <w:p w14:paraId="499B2EC4" w14:textId="77777777" w:rsidR="00D74534" w:rsidRPr="00D74534" w:rsidRDefault="00D74534" w:rsidP="00D74534">
      <w:pPr>
        <w:jc w:val="both"/>
        <w:rPr>
          <w:sz w:val="28"/>
          <w:szCs w:val="28"/>
          <w:lang w:eastAsia="en-US"/>
        </w:rPr>
      </w:pPr>
    </w:p>
    <w:p w14:paraId="615DF6E8" w14:textId="77777777" w:rsidR="00D74534" w:rsidRPr="00D74534" w:rsidRDefault="00D74534" w:rsidP="00D74534">
      <w:pPr>
        <w:jc w:val="both"/>
        <w:rPr>
          <w:sz w:val="28"/>
          <w:szCs w:val="28"/>
          <w:lang w:eastAsia="en-US"/>
        </w:rPr>
      </w:pPr>
    </w:p>
    <w:p w14:paraId="6CD61D16" w14:textId="77777777" w:rsidR="00D74534" w:rsidRPr="00D74534" w:rsidRDefault="00D74534" w:rsidP="00D74534">
      <w:pPr>
        <w:jc w:val="both"/>
        <w:rPr>
          <w:sz w:val="28"/>
          <w:szCs w:val="28"/>
          <w:lang w:eastAsia="en-US"/>
        </w:rPr>
      </w:pPr>
    </w:p>
    <w:p w14:paraId="6D26CA07" w14:textId="77777777" w:rsidR="00D74534" w:rsidRPr="00D74534" w:rsidRDefault="00D74534" w:rsidP="00D74534">
      <w:pPr>
        <w:jc w:val="both"/>
        <w:rPr>
          <w:sz w:val="28"/>
          <w:szCs w:val="28"/>
          <w:lang w:eastAsia="en-US"/>
        </w:rPr>
      </w:pPr>
    </w:p>
    <w:p w14:paraId="04216442" w14:textId="77777777" w:rsidR="00D74534" w:rsidRPr="00D74534" w:rsidRDefault="00D74534" w:rsidP="00D74534">
      <w:pPr>
        <w:jc w:val="both"/>
        <w:rPr>
          <w:sz w:val="28"/>
          <w:szCs w:val="28"/>
          <w:lang w:eastAsia="en-US"/>
        </w:rPr>
      </w:pPr>
    </w:p>
    <w:p w14:paraId="100FF93E" w14:textId="77777777" w:rsidR="00D74534" w:rsidRPr="00D74534" w:rsidRDefault="00D74534" w:rsidP="00D74534">
      <w:pPr>
        <w:jc w:val="both"/>
        <w:rPr>
          <w:sz w:val="28"/>
          <w:szCs w:val="28"/>
          <w:lang w:eastAsia="en-US"/>
        </w:rPr>
      </w:pPr>
    </w:p>
    <w:p w14:paraId="4FD97B04" w14:textId="77777777" w:rsidR="00D74534" w:rsidRPr="00D74534" w:rsidRDefault="00D74534" w:rsidP="00D74534">
      <w:pPr>
        <w:jc w:val="both"/>
        <w:rPr>
          <w:sz w:val="28"/>
          <w:szCs w:val="28"/>
          <w:lang w:eastAsia="en-US"/>
        </w:rPr>
      </w:pPr>
    </w:p>
    <w:p w14:paraId="65512AD5" w14:textId="77777777" w:rsidR="00D74534" w:rsidRPr="00D74534" w:rsidRDefault="00D74534" w:rsidP="00D74534">
      <w:pPr>
        <w:jc w:val="both"/>
        <w:rPr>
          <w:sz w:val="28"/>
          <w:szCs w:val="28"/>
          <w:lang w:eastAsia="en-US"/>
        </w:rPr>
      </w:pPr>
    </w:p>
    <w:p w14:paraId="75E51A2C" w14:textId="77777777" w:rsidR="00D74534" w:rsidRPr="00D74534" w:rsidRDefault="00D74534" w:rsidP="00D74534">
      <w:pPr>
        <w:jc w:val="both"/>
        <w:rPr>
          <w:sz w:val="28"/>
          <w:szCs w:val="28"/>
          <w:lang w:eastAsia="en-US"/>
        </w:rPr>
      </w:pPr>
    </w:p>
    <w:p w14:paraId="712A004B" w14:textId="77777777" w:rsidR="00D74534" w:rsidRPr="00D74534" w:rsidRDefault="00D74534" w:rsidP="00D74534">
      <w:pPr>
        <w:jc w:val="both"/>
        <w:rPr>
          <w:sz w:val="28"/>
          <w:szCs w:val="28"/>
          <w:lang w:eastAsia="en-US"/>
        </w:rPr>
      </w:pPr>
    </w:p>
    <w:p w14:paraId="735A3641" w14:textId="77777777" w:rsidR="00D74534" w:rsidRPr="00D74534" w:rsidRDefault="00D74534" w:rsidP="00D74534">
      <w:pPr>
        <w:jc w:val="both"/>
        <w:rPr>
          <w:sz w:val="28"/>
          <w:szCs w:val="28"/>
          <w:lang w:eastAsia="en-US"/>
        </w:rPr>
      </w:pPr>
    </w:p>
    <w:p w14:paraId="66E042F0" w14:textId="77777777" w:rsidR="00D74534" w:rsidRPr="00D74534" w:rsidRDefault="00D74534" w:rsidP="00D74534">
      <w:pPr>
        <w:jc w:val="both"/>
        <w:rPr>
          <w:sz w:val="28"/>
          <w:szCs w:val="28"/>
          <w:lang w:eastAsia="en-US"/>
        </w:rPr>
      </w:pPr>
    </w:p>
    <w:p w14:paraId="4474DD9C" w14:textId="77777777" w:rsidR="00D74534" w:rsidRPr="00D74534" w:rsidRDefault="00D74534" w:rsidP="00D74534">
      <w:pPr>
        <w:jc w:val="both"/>
        <w:rPr>
          <w:sz w:val="28"/>
          <w:szCs w:val="28"/>
          <w:lang w:eastAsia="en-US"/>
        </w:rPr>
        <w:sectPr w:rsidR="00D74534" w:rsidRPr="00D74534" w:rsidSect="00D74534">
          <w:pgSz w:w="11906" w:h="16838"/>
          <w:pgMar w:top="851" w:right="709" w:bottom="709" w:left="1559" w:header="709" w:footer="709" w:gutter="0"/>
          <w:cols w:space="708"/>
          <w:titlePg/>
          <w:docGrid w:linePitch="360"/>
        </w:sectPr>
      </w:pPr>
    </w:p>
    <w:p w14:paraId="2139791D" w14:textId="423B4758" w:rsidR="00D74534" w:rsidRPr="00F01343" w:rsidRDefault="00D74534" w:rsidP="00D74534">
      <w:pPr>
        <w:tabs>
          <w:tab w:val="left" w:pos="270"/>
          <w:tab w:val="right" w:pos="9355"/>
        </w:tabs>
        <w:ind w:left="-5132" w:firstLine="15764"/>
      </w:pPr>
      <w:r w:rsidRPr="00F01343">
        <w:lastRenderedPageBreak/>
        <w:t>Приложение</w:t>
      </w:r>
      <w:r>
        <w:t xml:space="preserve"> № </w:t>
      </w:r>
      <w:r w:rsidR="00DC2ECF">
        <w:t>8</w:t>
      </w:r>
      <w:r>
        <w:t xml:space="preserve"> к протоколу</w:t>
      </w:r>
      <w:r w:rsidRPr="00F01343">
        <w:t xml:space="preserve"> № </w:t>
      </w:r>
      <w:r>
        <w:t>86</w:t>
      </w:r>
    </w:p>
    <w:p w14:paraId="34E801D6" w14:textId="77777777" w:rsidR="00D74534" w:rsidRPr="00F01343" w:rsidRDefault="00D74534" w:rsidP="00D74534">
      <w:pPr>
        <w:tabs>
          <w:tab w:val="left" w:pos="3686"/>
          <w:tab w:val="left" w:pos="9498"/>
        </w:tabs>
        <w:ind w:left="-5132" w:right="-569" w:firstLine="15764"/>
      </w:pPr>
      <w:r w:rsidRPr="00F01343">
        <w:t>заседания правления Региональной</w:t>
      </w:r>
    </w:p>
    <w:p w14:paraId="439B4057" w14:textId="77777777" w:rsidR="00D74534" w:rsidRPr="00F01343" w:rsidRDefault="00D74534" w:rsidP="00D74534">
      <w:pPr>
        <w:tabs>
          <w:tab w:val="left" w:pos="3686"/>
          <w:tab w:val="left" w:pos="9498"/>
        </w:tabs>
        <w:ind w:left="-5132" w:right="-569" w:firstLine="15764"/>
      </w:pPr>
      <w:r w:rsidRPr="00F01343">
        <w:t>энергетической комиссии</w:t>
      </w:r>
    </w:p>
    <w:p w14:paraId="36001C07" w14:textId="77777777" w:rsidR="00D74534" w:rsidRDefault="00D74534" w:rsidP="00D74534">
      <w:pPr>
        <w:tabs>
          <w:tab w:val="left" w:pos="3686"/>
          <w:tab w:val="left" w:pos="9498"/>
        </w:tabs>
        <w:ind w:left="-5132" w:right="-569" w:firstLine="15764"/>
      </w:pPr>
      <w:r w:rsidRPr="00F01343">
        <w:t xml:space="preserve">Кузбасса от </w:t>
      </w:r>
      <w:r>
        <w:t>10</w:t>
      </w:r>
      <w:r w:rsidRPr="00F01343">
        <w:t>.</w:t>
      </w:r>
      <w:r>
        <w:t>12</w:t>
      </w:r>
      <w:r w:rsidRPr="00F01343">
        <w:t>.2024</w:t>
      </w:r>
    </w:p>
    <w:p w14:paraId="47C55D06" w14:textId="77777777" w:rsidR="00D74534" w:rsidRPr="00D74534" w:rsidRDefault="00D74534" w:rsidP="00D74534">
      <w:pPr>
        <w:tabs>
          <w:tab w:val="left" w:pos="0"/>
          <w:tab w:val="left" w:pos="3052"/>
        </w:tabs>
        <w:ind w:left="3544"/>
        <w:rPr>
          <w:lang w:eastAsia="en-US"/>
        </w:rPr>
      </w:pPr>
      <w:r w:rsidRPr="00D74534">
        <w:rPr>
          <w:lang w:eastAsia="en-US"/>
        </w:rPr>
        <w:tab/>
      </w:r>
    </w:p>
    <w:p w14:paraId="798E83EC" w14:textId="77777777" w:rsidR="00D74534" w:rsidRPr="00D74534" w:rsidRDefault="00D74534" w:rsidP="00D74534">
      <w:pPr>
        <w:tabs>
          <w:tab w:val="left" w:pos="0"/>
          <w:tab w:val="left" w:pos="3052"/>
        </w:tabs>
        <w:ind w:left="3544"/>
        <w:rPr>
          <w:lang w:eastAsia="en-US"/>
        </w:rPr>
      </w:pPr>
    </w:p>
    <w:p w14:paraId="6B67DF48" w14:textId="77777777" w:rsidR="00D74534" w:rsidRPr="00D74534" w:rsidRDefault="00D74534" w:rsidP="00D74534">
      <w:pPr>
        <w:jc w:val="center"/>
        <w:rPr>
          <w:b/>
          <w:color w:val="FF0000"/>
          <w:sz w:val="28"/>
          <w:szCs w:val="28"/>
          <w:lang w:eastAsia="en-US"/>
        </w:rPr>
      </w:pPr>
      <w:r w:rsidRPr="00D74534">
        <w:rPr>
          <w:b/>
          <w:sz w:val="28"/>
          <w:szCs w:val="28"/>
          <w:lang w:eastAsia="en-US"/>
        </w:rPr>
        <w:t xml:space="preserve">Одноставочные тарифы на питьевую воду, водоотведение </w:t>
      </w:r>
    </w:p>
    <w:p w14:paraId="0AEDB263" w14:textId="77777777" w:rsidR="00D74534" w:rsidRPr="00D74534" w:rsidRDefault="00D74534" w:rsidP="00D74534">
      <w:pPr>
        <w:jc w:val="center"/>
        <w:rPr>
          <w:b/>
          <w:bCs/>
          <w:kern w:val="32"/>
          <w:sz w:val="28"/>
          <w:szCs w:val="28"/>
          <w:lang w:eastAsia="en-US"/>
        </w:rPr>
      </w:pPr>
      <w:r w:rsidRPr="00D74534">
        <w:rPr>
          <w:b/>
          <w:bCs/>
          <w:kern w:val="32"/>
          <w:sz w:val="28"/>
          <w:szCs w:val="28"/>
          <w:lang w:eastAsia="en-US"/>
        </w:rPr>
        <w:t>ООО «Промышленновские коммунальные системы»</w:t>
      </w:r>
    </w:p>
    <w:p w14:paraId="5BE142B9" w14:textId="77777777" w:rsidR="00D74534" w:rsidRPr="00D74534" w:rsidRDefault="00D74534" w:rsidP="00D74534">
      <w:pPr>
        <w:jc w:val="center"/>
        <w:rPr>
          <w:b/>
          <w:sz w:val="28"/>
          <w:szCs w:val="28"/>
          <w:lang w:eastAsia="en-US"/>
        </w:rPr>
      </w:pPr>
      <w:r w:rsidRPr="00D74534">
        <w:rPr>
          <w:b/>
          <w:bCs/>
          <w:kern w:val="32"/>
          <w:sz w:val="28"/>
          <w:szCs w:val="28"/>
          <w:lang w:eastAsia="en-US"/>
        </w:rPr>
        <w:t xml:space="preserve"> (Промышленновский муниципальный округ)</w:t>
      </w:r>
      <w:r w:rsidRPr="00D74534">
        <w:rPr>
          <w:b/>
          <w:sz w:val="28"/>
          <w:szCs w:val="28"/>
          <w:lang w:eastAsia="en-US"/>
        </w:rPr>
        <w:t xml:space="preserve"> на период с 01.01.2024 по 31.12.2028</w:t>
      </w:r>
    </w:p>
    <w:p w14:paraId="6BC9AD56" w14:textId="77777777" w:rsidR="00D74534" w:rsidRPr="00D74534" w:rsidRDefault="00D74534" w:rsidP="00D74534">
      <w:pPr>
        <w:jc w:val="center"/>
        <w:rPr>
          <w:b/>
          <w:sz w:val="28"/>
          <w:szCs w:val="28"/>
          <w:lang w:eastAsia="en-US"/>
        </w:rPr>
      </w:pPr>
    </w:p>
    <w:tbl>
      <w:tblPr>
        <w:tblW w:w="15735" w:type="dxa"/>
        <w:jc w:val="center"/>
        <w:tblLayout w:type="fixed"/>
        <w:tblLook w:val="04A0" w:firstRow="1" w:lastRow="0" w:firstColumn="1" w:lastColumn="0" w:noHBand="0" w:noVBand="1"/>
      </w:tblPr>
      <w:tblGrid>
        <w:gridCol w:w="703"/>
        <w:gridCol w:w="1844"/>
        <w:gridCol w:w="1276"/>
        <w:gridCol w:w="1417"/>
        <w:gridCol w:w="1276"/>
        <w:gridCol w:w="1417"/>
        <w:gridCol w:w="1276"/>
        <w:gridCol w:w="1276"/>
        <w:gridCol w:w="1417"/>
        <w:gridCol w:w="1276"/>
        <w:gridCol w:w="1276"/>
        <w:gridCol w:w="1281"/>
      </w:tblGrid>
      <w:tr w:rsidR="00D74534" w:rsidRPr="00D74534" w14:paraId="16314B6D" w14:textId="77777777" w:rsidTr="005E2A16">
        <w:trPr>
          <w:trHeight w:val="495"/>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BBF4B" w14:textId="77777777" w:rsidR="00D74534" w:rsidRPr="00D74534" w:rsidRDefault="00D74534" w:rsidP="00D74534">
            <w:pPr>
              <w:jc w:val="center"/>
              <w:rPr>
                <w:color w:val="000000"/>
              </w:rPr>
            </w:pPr>
            <w:r w:rsidRPr="00D74534">
              <w:rPr>
                <w:color w:val="000000"/>
              </w:rPr>
              <w:t>№ п/п</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66E3F" w14:textId="77777777" w:rsidR="00D74534" w:rsidRPr="00D74534" w:rsidRDefault="00D74534" w:rsidP="00D74534">
            <w:pPr>
              <w:jc w:val="center"/>
              <w:rPr>
                <w:color w:val="000000"/>
              </w:rPr>
            </w:pPr>
            <w:r w:rsidRPr="00D74534">
              <w:rPr>
                <w:color w:val="000000"/>
              </w:rPr>
              <w:t>Наименование услуг, потребителей</w:t>
            </w:r>
          </w:p>
        </w:tc>
        <w:tc>
          <w:tcPr>
            <w:tcW w:w="13188" w:type="dxa"/>
            <w:gridSpan w:val="10"/>
            <w:tcBorders>
              <w:top w:val="single" w:sz="4" w:space="0" w:color="auto"/>
              <w:left w:val="nil"/>
              <w:bottom w:val="single" w:sz="4" w:space="0" w:color="auto"/>
              <w:right w:val="single" w:sz="4" w:space="0" w:color="auto"/>
            </w:tcBorders>
            <w:shd w:val="clear" w:color="000000" w:fill="FFFFFF"/>
            <w:vAlign w:val="center"/>
            <w:hideMark/>
          </w:tcPr>
          <w:p w14:paraId="45B04419" w14:textId="77777777" w:rsidR="00D74534" w:rsidRPr="00D74534" w:rsidRDefault="00D74534" w:rsidP="00D74534">
            <w:pPr>
              <w:jc w:val="center"/>
              <w:rPr>
                <w:color w:val="000000"/>
              </w:rPr>
            </w:pPr>
            <w:r w:rsidRPr="00D74534">
              <w:rPr>
                <w:color w:val="000000"/>
              </w:rPr>
              <w:t>Тариф, руб./м</w:t>
            </w:r>
            <w:r w:rsidRPr="00D74534">
              <w:rPr>
                <w:color w:val="000000"/>
                <w:vertAlign w:val="superscript"/>
              </w:rPr>
              <w:t>3</w:t>
            </w:r>
          </w:p>
        </w:tc>
      </w:tr>
      <w:tr w:rsidR="00D74534" w:rsidRPr="00D74534" w14:paraId="2F2393CC" w14:textId="77777777" w:rsidTr="005E2A16">
        <w:trPr>
          <w:trHeight w:val="403"/>
          <w:jc w:val="center"/>
        </w:trPr>
        <w:tc>
          <w:tcPr>
            <w:tcW w:w="703" w:type="dxa"/>
            <w:vMerge/>
            <w:tcBorders>
              <w:top w:val="single" w:sz="4" w:space="0" w:color="auto"/>
              <w:left w:val="single" w:sz="4" w:space="0" w:color="auto"/>
              <w:bottom w:val="single" w:sz="4" w:space="0" w:color="auto"/>
              <w:right w:val="single" w:sz="4" w:space="0" w:color="auto"/>
            </w:tcBorders>
            <w:vAlign w:val="center"/>
          </w:tcPr>
          <w:p w14:paraId="7C274DFD" w14:textId="77777777" w:rsidR="00D74534" w:rsidRPr="00D74534" w:rsidRDefault="00D74534" w:rsidP="00D74534">
            <w:pPr>
              <w:rPr>
                <w:color w:val="000000"/>
              </w:rPr>
            </w:pPr>
          </w:p>
        </w:tc>
        <w:tc>
          <w:tcPr>
            <w:tcW w:w="1844" w:type="dxa"/>
            <w:vMerge/>
            <w:tcBorders>
              <w:top w:val="single" w:sz="4" w:space="0" w:color="auto"/>
              <w:left w:val="single" w:sz="4" w:space="0" w:color="auto"/>
              <w:bottom w:val="single" w:sz="4" w:space="0" w:color="auto"/>
              <w:right w:val="single" w:sz="4" w:space="0" w:color="auto"/>
            </w:tcBorders>
            <w:vAlign w:val="center"/>
          </w:tcPr>
          <w:p w14:paraId="0AE7E85C" w14:textId="77777777" w:rsidR="00D74534" w:rsidRPr="00D74534" w:rsidRDefault="00D74534" w:rsidP="00D74534">
            <w:pPr>
              <w:rPr>
                <w:color w:val="000000"/>
              </w:rPr>
            </w:pPr>
          </w:p>
        </w:tc>
        <w:tc>
          <w:tcPr>
            <w:tcW w:w="2693" w:type="dxa"/>
            <w:gridSpan w:val="2"/>
            <w:tcBorders>
              <w:top w:val="nil"/>
              <w:left w:val="nil"/>
              <w:bottom w:val="single" w:sz="4" w:space="0" w:color="auto"/>
              <w:right w:val="single" w:sz="4" w:space="0" w:color="auto"/>
            </w:tcBorders>
            <w:shd w:val="clear" w:color="000000" w:fill="FFFFFF"/>
            <w:vAlign w:val="center"/>
          </w:tcPr>
          <w:p w14:paraId="7DC9D83A" w14:textId="77777777" w:rsidR="00D74534" w:rsidRPr="00D74534" w:rsidRDefault="00D74534" w:rsidP="00D74534">
            <w:pPr>
              <w:jc w:val="center"/>
              <w:rPr>
                <w:color w:val="000000"/>
              </w:rPr>
            </w:pPr>
            <w:r w:rsidRPr="00D74534">
              <w:rPr>
                <w:color w:val="000000"/>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43791BDC" w14:textId="77777777" w:rsidR="00D74534" w:rsidRPr="00D74534" w:rsidRDefault="00D74534" w:rsidP="00D74534">
            <w:pPr>
              <w:jc w:val="center"/>
              <w:rPr>
                <w:color w:val="000000"/>
              </w:rPr>
            </w:pPr>
            <w:r w:rsidRPr="00D74534">
              <w:rPr>
                <w:color w:val="000000"/>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182EAB41" w14:textId="77777777" w:rsidR="00D74534" w:rsidRPr="00D74534" w:rsidRDefault="00D74534" w:rsidP="00D74534">
            <w:pPr>
              <w:jc w:val="center"/>
              <w:rPr>
                <w:color w:val="000000"/>
              </w:rPr>
            </w:pPr>
            <w:r w:rsidRPr="00D74534">
              <w:rPr>
                <w:color w:val="000000"/>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516C9868" w14:textId="77777777" w:rsidR="00D74534" w:rsidRPr="00D74534" w:rsidRDefault="00D74534" w:rsidP="00D74534">
            <w:pPr>
              <w:jc w:val="center"/>
              <w:rPr>
                <w:color w:val="000000"/>
              </w:rPr>
            </w:pPr>
            <w:r w:rsidRPr="00D74534">
              <w:rPr>
                <w:color w:val="000000"/>
              </w:rPr>
              <w:t>2027 год</w:t>
            </w:r>
          </w:p>
        </w:tc>
        <w:tc>
          <w:tcPr>
            <w:tcW w:w="2557" w:type="dxa"/>
            <w:gridSpan w:val="2"/>
            <w:tcBorders>
              <w:top w:val="nil"/>
              <w:left w:val="nil"/>
              <w:bottom w:val="single" w:sz="4" w:space="0" w:color="auto"/>
              <w:right w:val="single" w:sz="4" w:space="0" w:color="auto"/>
            </w:tcBorders>
            <w:shd w:val="clear" w:color="000000" w:fill="FFFFFF"/>
            <w:vAlign w:val="center"/>
          </w:tcPr>
          <w:p w14:paraId="4E1FA5AC" w14:textId="77777777" w:rsidR="00D74534" w:rsidRPr="00D74534" w:rsidRDefault="00D74534" w:rsidP="00D74534">
            <w:pPr>
              <w:jc w:val="center"/>
              <w:rPr>
                <w:color w:val="000000"/>
              </w:rPr>
            </w:pPr>
            <w:r w:rsidRPr="00D74534">
              <w:rPr>
                <w:color w:val="000000"/>
              </w:rPr>
              <w:t>2028 год</w:t>
            </w:r>
          </w:p>
        </w:tc>
      </w:tr>
      <w:tr w:rsidR="00D74534" w:rsidRPr="00D74534" w14:paraId="5CE94177" w14:textId="77777777" w:rsidTr="005E2A16">
        <w:trPr>
          <w:trHeight w:val="885"/>
          <w:jc w:val="center"/>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02E9CA8F" w14:textId="77777777" w:rsidR="00D74534" w:rsidRPr="00D74534" w:rsidRDefault="00D74534" w:rsidP="00D74534">
            <w:pPr>
              <w:rPr>
                <w:color w:val="00000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5E0C946F" w14:textId="77777777" w:rsidR="00D74534" w:rsidRPr="00D74534" w:rsidRDefault="00D74534" w:rsidP="00D74534">
            <w:pPr>
              <w:rPr>
                <w:color w:val="000000"/>
              </w:rPr>
            </w:pPr>
          </w:p>
        </w:tc>
        <w:tc>
          <w:tcPr>
            <w:tcW w:w="1276" w:type="dxa"/>
            <w:tcBorders>
              <w:top w:val="nil"/>
              <w:left w:val="nil"/>
              <w:bottom w:val="single" w:sz="4" w:space="0" w:color="auto"/>
              <w:right w:val="single" w:sz="4" w:space="0" w:color="auto"/>
            </w:tcBorders>
            <w:shd w:val="clear" w:color="000000" w:fill="FFFFFF"/>
            <w:vAlign w:val="center"/>
            <w:hideMark/>
          </w:tcPr>
          <w:p w14:paraId="23A740EB" w14:textId="77777777" w:rsidR="00D74534" w:rsidRPr="00D74534" w:rsidRDefault="00D74534" w:rsidP="00D74534">
            <w:pPr>
              <w:jc w:val="center"/>
              <w:rPr>
                <w:color w:val="000000"/>
              </w:rPr>
            </w:pPr>
            <w:r w:rsidRPr="00D74534">
              <w:rPr>
                <w:color w:val="000000"/>
              </w:rPr>
              <w:t xml:space="preserve">с 01.01. </w:t>
            </w:r>
          </w:p>
          <w:p w14:paraId="627232A3" w14:textId="77777777" w:rsidR="00D74534" w:rsidRPr="00D74534" w:rsidRDefault="00D74534" w:rsidP="00D74534">
            <w:pPr>
              <w:jc w:val="center"/>
              <w:rPr>
                <w:color w:val="000000"/>
              </w:rPr>
            </w:pPr>
            <w:r w:rsidRPr="00D74534">
              <w:rPr>
                <w:color w:val="000000"/>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520D8B0E" w14:textId="77777777" w:rsidR="00D74534" w:rsidRPr="00D74534" w:rsidRDefault="00D74534" w:rsidP="00D74534">
            <w:pPr>
              <w:jc w:val="center"/>
              <w:rPr>
                <w:color w:val="000000"/>
              </w:rPr>
            </w:pPr>
            <w:r w:rsidRPr="00D74534">
              <w:rPr>
                <w:color w:val="000000"/>
              </w:rPr>
              <w:t xml:space="preserve">с 01.07. </w:t>
            </w:r>
            <w:r w:rsidRPr="00D74534">
              <w:rPr>
                <w:color w:val="000000"/>
              </w:rPr>
              <w:br/>
              <w:t>по 31.12.</w:t>
            </w:r>
          </w:p>
        </w:tc>
        <w:tc>
          <w:tcPr>
            <w:tcW w:w="1276" w:type="dxa"/>
            <w:tcBorders>
              <w:top w:val="nil"/>
              <w:left w:val="nil"/>
              <w:bottom w:val="single" w:sz="4" w:space="0" w:color="auto"/>
              <w:right w:val="single" w:sz="4" w:space="0" w:color="auto"/>
            </w:tcBorders>
            <w:shd w:val="clear" w:color="000000" w:fill="FFFFFF"/>
            <w:vAlign w:val="center"/>
          </w:tcPr>
          <w:p w14:paraId="6C9C6AE1" w14:textId="77777777" w:rsidR="00D74534" w:rsidRPr="00D74534" w:rsidRDefault="00D74534" w:rsidP="00D74534">
            <w:pPr>
              <w:jc w:val="center"/>
              <w:rPr>
                <w:color w:val="000000"/>
              </w:rPr>
            </w:pPr>
            <w:r w:rsidRPr="00D74534">
              <w:rPr>
                <w:color w:val="000000"/>
              </w:rPr>
              <w:t xml:space="preserve">с 01.01. </w:t>
            </w:r>
          </w:p>
          <w:p w14:paraId="47BD2EED" w14:textId="77777777" w:rsidR="00D74534" w:rsidRPr="00D74534" w:rsidRDefault="00D74534" w:rsidP="00D74534">
            <w:pPr>
              <w:jc w:val="center"/>
              <w:rPr>
                <w:color w:val="000000"/>
              </w:rPr>
            </w:pPr>
            <w:r w:rsidRPr="00D74534">
              <w:rPr>
                <w:color w:val="000000"/>
              </w:rPr>
              <w:t>по 30.06.</w:t>
            </w:r>
          </w:p>
        </w:tc>
        <w:tc>
          <w:tcPr>
            <w:tcW w:w="1417" w:type="dxa"/>
            <w:tcBorders>
              <w:top w:val="nil"/>
              <w:left w:val="nil"/>
              <w:bottom w:val="single" w:sz="4" w:space="0" w:color="auto"/>
              <w:right w:val="single" w:sz="4" w:space="0" w:color="auto"/>
            </w:tcBorders>
            <w:shd w:val="clear" w:color="000000" w:fill="FFFFFF"/>
            <w:vAlign w:val="center"/>
          </w:tcPr>
          <w:p w14:paraId="3FBE173C" w14:textId="77777777" w:rsidR="00D74534" w:rsidRPr="00D74534" w:rsidRDefault="00D74534" w:rsidP="00D74534">
            <w:pPr>
              <w:jc w:val="center"/>
              <w:rPr>
                <w:color w:val="000000"/>
              </w:rPr>
            </w:pPr>
            <w:r w:rsidRPr="00D74534">
              <w:rPr>
                <w:color w:val="000000"/>
              </w:rPr>
              <w:t xml:space="preserve">с 01.07. </w:t>
            </w:r>
            <w:r w:rsidRPr="00D74534">
              <w:rPr>
                <w:color w:val="000000"/>
              </w:rPr>
              <w:br/>
              <w:t>по 31.12.</w:t>
            </w:r>
          </w:p>
        </w:tc>
        <w:tc>
          <w:tcPr>
            <w:tcW w:w="1276" w:type="dxa"/>
            <w:tcBorders>
              <w:top w:val="nil"/>
              <w:left w:val="nil"/>
              <w:bottom w:val="single" w:sz="4" w:space="0" w:color="auto"/>
              <w:right w:val="single" w:sz="4" w:space="0" w:color="auto"/>
            </w:tcBorders>
            <w:shd w:val="clear" w:color="000000" w:fill="FFFFFF"/>
            <w:vAlign w:val="center"/>
          </w:tcPr>
          <w:p w14:paraId="7A8E2A2A" w14:textId="77777777" w:rsidR="00D74534" w:rsidRPr="00D74534" w:rsidRDefault="00D74534" w:rsidP="00D74534">
            <w:pPr>
              <w:jc w:val="center"/>
              <w:rPr>
                <w:color w:val="000000"/>
              </w:rPr>
            </w:pPr>
            <w:r w:rsidRPr="00D74534">
              <w:rPr>
                <w:color w:val="000000"/>
              </w:rPr>
              <w:t xml:space="preserve">с 01.01. </w:t>
            </w:r>
          </w:p>
          <w:p w14:paraId="3AF49780" w14:textId="77777777" w:rsidR="00D74534" w:rsidRPr="00D74534" w:rsidRDefault="00D74534" w:rsidP="00D74534">
            <w:pPr>
              <w:jc w:val="center"/>
              <w:rPr>
                <w:color w:val="000000"/>
              </w:rPr>
            </w:pPr>
            <w:r w:rsidRPr="00D74534">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5464E849" w14:textId="77777777" w:rsidR="00D74534" w:rsidRPr="00D74534" w:rsidRDefault="00D74534" w:rsidP="00D74534">
            <w:pPr>
              <w:jc w:val="center"/>
              <w:rPr>
                <w:color w:val="000000"/>
              </w:rPr>
            </w:pPr>
            <w:r w:rsidRPr="00D74534">
              <w:rPr>
                <w:color w:val="000000"/>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3E3009BE" w14:textId="77777777" w:rsidR="00D74534" w:rsidRPr="00D74534" w:rsidRDefault="00D74534" w:rsidP="00D74534">
            <w:pPr>
              <w:jc w:val="center"/>
              <w:rPr>
                <w:color w:val="000000"/>
              </w:rPr>
            </w:pPr>
            <w:r w:rsidRPr="00D74534">
              <w:rPr>
                <w:color w:val="000000"/>
              </w:rPr>
              <w:t xml:space="preserve">с 01.01. </w:t>
            </w:r>
          </w:p>
          <w:p w14:paraId="53F293F7" w14:textId="77777777" w:rsidR="00D74534" w:rsidRPr="00D74534" w:rsidRDefault="00D74534" w:rsidP="00D74534">
            <w:pPr>
              <w:jc w:val="center"/>
              <w:rPr>
                <w:color w:val="000000"/>
              </w:rPr>
            </w:pPr>
            <w:r w:rsidRPr="00D74534">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1C2351AF" w14:textId="77777777" w:rsidR="00D74534" w:rsidRPr="00D74534" w:rsidRDefault="00D74534" w:rsidP="00D74534">
            <w:pPr>
              <w:jc w:val="center"/>
              <w:rPr>
                <w:color w:val="000000"/>
              </w:rPr>
            </w:pPr>
            <w:r w:rsidRPr="00D74534">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2017015" w14:textId="77777777" w:rsidR="00D74534" w:rsidRPr="00D74534" w:rsidRDefault="00D74534" w:rsidP="00D74534">
            <w:pPr>
              <w:jc w:val="center"/>
              <w:rPr>
                <w:color w:val="000000"/>
              </w:rPr>
            </w:pPr>
            <w:r w:rsidRPr="00D74534">
              <w:rPr>
                <w:color w:val="000000"/>
              </w:rPr>
              <w:t xml:space="preserve">с 01.01. </w:t>
            </w:r>
          </w:p>
          <w:p w14:paraId="5C35905F" w14:textId="77777777" w:rsidR="00D74534" w:rsidRPr="00D74534" w:rsidRDefault="00D74534" w:rsidP="00D74534">
            <w:pPr>
              <w:jc w:val="center"/>
              <w:rPr>
                <w:color w:val="000000"/>
              </w:rPr>
            </w:pPr>
            <w:r w:rsidRPr="00D74534">
              <w:rPr>
                <w:color w:val="000000"/>
              </w:rPr>
              <w:t>по 30.06.</w:t>
            </w:r>
          </w:p>
        </w:tc>
        <w:tc>
          <w:tcPr>
            <w:tcW w:w="1281" w:type="dxa"/>
            <w:tcBorders>
              <w:top w:val="nil"/>
              <w:left w:val="nil"/>
              <w:bottom w:val="single" w:sz="4" w:space="0" w:color="auto"/>
              <w:right w:val="single" w:sz="4" w:space="0" w:color="auto"/>
            </w:tcBorders>
            <w:shd w:val="clear" w:color="000000" w:fill="FFFFFF"/>
            <w:vAlign w:val="center"/>
          </w:tcPr>
          <w:p w14:paraId="0DF075F0" w14:textId="77777777" w:rsidR="00D74534" w:rsidRPr="00D74534" w:rsidRDefault="00D74534" w:rsidP="00D74534">
            <w:pPr>
              <w:jc w:val="center"/>
              <w:rPr>
                <w:color w:val="000000"/>
              </w:rPr>
            </w:pPr>
            <w:r w:rsidRPr="00D74534">
              <w:rPr>
                <w:color w:val="000000"/>
              </w:rPr>
              <w:t>с 01.07. по 31.12.</w:t>
            </w:r>
          </w:p>
        </w:tc>
      </w:tr>
      <w:tr w:rsidR="00D74534" w:rsidRPr="00D74534" w14:paraId="2E04B589" w14:textId="77777777" w:rsidTr="005E2A16">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B8164CB" w14:textId="77777777" w:rsidR="00D74534" w:rsidRPr="00D74534" w:rsidRDefault="00D74534" w:rsidP="00D74534">
            <w:pPr>
              <w:jc w:val="center"/>
            </w:pPr>
            <w:r w:rsidRPr="00D74534">
              <w:t xml:space="preserve">1. </w:t>
            </w:r>
            <w:r w:rsidRPr="00D74534">
              <w:rPr>
                <w:color w:val="000000"/>
              </w:rPr>
              <w:t xml:space="preserve">Питьевая вода </w:t>
            </w:r>
          </w:p>
        </w:tc>
      </w:tr>
      <w:tr w:rsidR="00D74534" w:rsidRPr="00D74534" w14:paraId="6CEE5F2E" w14:textId="77777777" w:rsidTr="005E2A16">
        <w:trPr>
          <w:trHeight w:val="884"/>
          <w:jc w:val="center"/>
        </w:trPr>
        <w:tc>
          <w:tcPr>
            <w:tcW w:w="703" w:type="dxa"/>
            <w:tcBorders>
              <w:top w:val="nil"/>
              <w:left w:val="single" w:sz="4" w:space="0" w:color="auto"/>
              <w:bottom w:val="single" w:sz="4" w:space="0" w:color="auto"/>
              <w:right w:val="single" w:sz="4" w:space="0" w:color="auto"/>
            </w:tcBorders>
            <w:shd w:val="clear" w:color="000000" w:fill="FFFFFF"/>
            <w:vAlign w:val="center"/>
            <w:hideMark/>
          </w:tcPr>
          <w:p w14:paraId="05B510EE" w14:textId="77777777" w:rsidR="00D74534" w:rsidRPr="00D74534" w:rsidRDefault="00D74534" w:rsidP="00D74534">
            <w:pPr>
              <w:jc w:val="center"/>
              <w:rPr>
                <w:color w:val="000000"/>
              </w:rPr>
            </w:pPr>
            <w:r w:rsidRPr="00D74534">
              <w:rPr>
                <w:color w:val="000000"/>
              </w:rPr>
              <w:t>1.1.</w:t>
            </w:r>
          </w:p>
        </w:tc>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0E572ADE" w14:textId="77777777" w:rsidR="00D74534" w:rsidRPr="00D74534" w:rsidRDefault="00D74534" w:rsidP="00D74534">
            <w:pPr>
              <w:rPr>
                <w:color w:val="000000"/>
              </w:rPr>
            </w:pPr>
            <w:r w:rsidRPr="00D74534">
              <w:rPr>
                <w:color w:val="000000"/>
              </w:rPr>
              <w:t xml:space="preserve">Население </w:t>
            </w:r>
          </w:p>
          <w:p w14:paraId="41144729" w14:textId="77777777" w:rsidR="00D74534" w:rsidRPr="00D74534" w:rsidRDefault="00D74534" w:rsidP="00D74534">
            <w:pPr>
              <w:rPr>
                <w:color w:val="000000"/>
              </w:rPr>
            </w:pPr>
            <w:r w:rsidRPr="00D74534">
              <w:rPr>
                <w:color w:val="000000"/>
              </w:rPr>
              <w:t>(с НДС)*</w:t>
            </w:r>
          </w:p>
        </w:tc>
        <w:tc>
          <w:tcPr>
            <w:tcW w:w="1276" w:type="dxa"/>
            <w:tcBorders>
              <w:top w:val="nil"/>
              <w:left w:val="nil"/>
              <w:bottom w:val="single" w:sz="4" w:space="0" w:color="auto"/>
              <w:right w:val="single" w:sz="4" w:space="0" w:color="auto"/>
            </w:tcBorders>
            <w:shd w:val="clear" w:color="000000" w:fill="FFFFFF"/>
            <w:vAlign w:val="center"/>
          </w:tcPr>
          <w:p w14:paraId="41FAD8CB" w14:textId="77777777" w:rsidR="00D74534" w:rsidRPr="00D74534" w:rsidRDefault="00D74534" w:rsidP="00D74534">
            <w:pPr>
              <w:jc w:val="center"/>
            </w:pPr>
            <w:r w:rsidRPr="00D74534">
              <w:t>84,00</w:t>
            </w:r>
          </w:p>
        </w:tc>
        <w:tc>
          <w:tcPr>
            <w:tcW w:w="1417" w:type="dxa"/>
            <w:tcBorders>
              <w:top w:val="nil"/>
              <w:left w:val="nil"/>
              <w:bottom w:val="single" w:sz="4" w:space="0" w:color="auto"/>
              <w:right w:val="single" w:sz="4" w:space="0" w:color="auto"/>
            </w:tcBorders>
            <w:shd w:val="clear" w:color="000000" w:fill="FFFFFF"/>
            <w:vAlign w:val="center"/>
          </w:tcPr>
          <w:p w14:paraId="4F5BC8F9" w14:textId="77777777" w:rsidR="00D74534" w:rsidRPr="00D74534" w:rsidRDefault="00D74534" w:rsidP="00D74534">
            <w:pPr>
              <w:jc w:val="center"/>
            </w:pPr>
            <w:r w:rsidRPr="00D74534">
              <w:t>86,80</w:t>
            </w:r>
          </w:p>
        </w:tc>
        <w:tc>
          <w:tcPr>
            <w:tcW w:w="1276" w:type="dxa"/>
            <w:tcBorders>
              <w:top w:val="nil"/>
              <w:left w:val="nil"/>
              <w:bottom w:val="single" w:sz="4" w:space="0" w:color="auto"/>
              <w:right w:val="single" w:sz="4" w:space="0" w:color="auto"/>
            </w:tcBorders>
            <w:shd w:val="clear" w:color="000000" w:fill="FFFFFF"/>
            <w:vAlign w:val="center"/>
          </w:tcPr>
          <w:p w14:paraId="0F39E183" w14:textId="77777777" w:rsidR="00D74534" w:rsidRPr="00D74534" w:rsidRDefault="00D74534" w:rsidP="00D74534">
            <w:pPr>
              <w:jc w:val="center"/>
            </w:pPr>
            <w:r w:rsidRPr="00D74534">
              <w:t>86,80</w:t>
            </w:r>
          </w:p>
        </w:tc>
        <w:tc>
          <w:tcPr>
            <w:tcW w:w="1417" w:type="dxa"/>
            <w:tcBorders>
              <w:top w:val="nil"/>
              <w:left w:val="nil"/>
              <w:bottom w:val="single" w:sz="4" w:space="0" w:color="auto"/>
              <w:right w:val="single" w:sz="4" w:space="0" w:color="auto"/>
            </w:tcBorders>
            <w:shd w:val="clear" w:color="000000" w:fill="FFFFFF"/>
            <w:vAlign w:val="center"/>
          </w:tcPr>
          <w:p w14:paraId="3A8D0507" w14:textId="77777777" w:rsidR="00D74534" w:rsidRPr="00D74534" w:rsidRDefault="00D74534" w:rsidP="00D74534">
            <w:pPr>
              <w:jc w:val="center"/>
            </w:pPr>
            <w:r w:rsidRPr="00D74534">
              <w:t>92,83</w:t>
            </w:r>
          </w:p>
        </w:tc>
        <w:tc>
          <w:tcPr>
            <w:tcW w:w="1276" w:type="dxa"/>
            <w:tcBorders>
              <w:top w:val="nil"/>
              <w:left w:val="nil"/>
              <w:bottom w:val="single" w:sz="4" w:space="0" w:color="auto"/>
              <w:right w:val="single" w:sz="4" w:space="0" w:color="auto"/>
            </w:tcBorders>
            <w:shd w:val="clear" w:color="000000" w:fill="FFFFFF"/>
            <w:vAlign w:val="center"/>
          </w:tcPr>
          <w:p w14:paraId="4F06BE5A" w14:textId="77777777" w:rsidR="00D74534" w:rsidRPr="00D74534" w:rsidRDefault="00D74534" w:rsidP="00D74534">
            <w:pPr>
              <w:jc w:val="center"/>
            </w:pPr>
            <w:r w:rsidRPr="00D74534">
              <w:t>87,56</w:t>
            </w:r>
          </w:p>
        </w:tc>
        <w:tc>
          <w:tcPr>
            <w:tcW w:w="1276" w:type="dxa"/>
            <w:tcBorders>
              <w:top w:val="nil"/>
              <w:left w:val="nil"/>
              <w:bottom w:val="single" w:sz="4" w:space="0" w:color="auto"/>
              <w:right w:val="single" w:sz="4" w:space="0" w:color="auto"/>
            </w:tcBorders>
            <w:shd w:val="clear" w:color="000000" w:fill="FFFFFF"/>
            <w:vAlign w:val="center"/>
          </w:tcPr>
          <w:p w14:paraId="50C1503F" w14:textId="77777777" w:rsidR="00D74534" w:rsidRPr="00D74534" w:rsidRDefault="00D74534" w:rsidP="00D74534">
            <w:pPr>
              <w:jc w:val="center"/>
            </w:pPr>
            <w:r w:rsidRPr="00D74534">
              <w:t>88,32</w:t>
            </w:r>
          </w:p>
        </w:tc>
        <w:tc>
          <w:tcPr>
            <w:tcW w:w="1417" w:type="dxa"/>
            <w:tcBorders>
              <w:top w:val="nil"/>
              <w:left w:val="nil"/>
              <w:bottom w:val="single" w:sz="4" w:space="0" w:color="auto"/>
              <w:right w:val="single" w:sz="4" w:space="0" w:color="auto"/>
            </w:tcBorders>
            <w:shd w:val="clear" w:color="000000" w:fill="FFFFFF"/>
            <w:vAlign w:val="center"/>
          </w:tcPr>
          <w:p w14:paraId="23305AA7" w14:textId="77777777" w:rsidR="00D74534" w:rsidRPr="00D74534" w:rsidRDefault="00D74534" w:rsidP="00D74534">
            <w:pPr>
              <w:jc w:val="center"/>
            </w:pPr>
            <w:r w:rsidRPr="00D74534">
              <w:t>88,32</w:t>
            </w:r>
          </w:p>
        </w:tc>
        <w:tc>
          <w:tcPr>
            <w:tcW w:w="1276" w:type="dxa"/>
            <w:tcBorders>
              <w:top w:val="nil"/>
              <w:left w:val="nil"/>
              <w:bottom w:val="single" w:sz="4" w:space="0" w:color="auto"/>
              <w:right w:val="single" w:sz="4" w:space="0" w:color="auto"/>
            </w:tcBorders>
            <w:shd w:val="clear" w:color="000000" w:fill="FFFFFF"/>
            <w:vAlign w:val="center"/>
          </w:tcPr>
          <w:p w14:paraId="11128360" w14:textId="77777777" w:rsidR="00D74534" w:rsidRPr="00D74534" w:rsidRDefault="00D74534" w:rsidP="00D74534">
            <w:pPr>
              <w:jc w:val="center"/>
            </w:pPr>
            <w:r w:rsidRPr="00D74534">
              <w:t>89,04</w:t>
            </w:r>
          </w:p>
        </w:tc>
        <w:tc>
          <w:tcPr>
            <w:tcW w:w="1276" w:type="dxa"/>
            <w:tcBorders>
              <w:top w:val="nil"/>
              <w:left w:val="nil"/>
              <w:bottom w:val="single" w:sz="4" w:space="0" w:color="auto"/>
              <w:right w:val="single" w:sz="4" w:space="0" w:color="auto"/>
            </w:tcBorders>
            <w:shd w:val="clear" w:color="000000" w:fill="FFFFFF"/>
            <w:vAlign w:val="center"/>
          </w:tcPr>
          <w:p w14:paraId="0E46B107" w14:textId="77777777" w:rsidR="00D74534" w:rsidRPr="00D74534" w:rsidRDefault="00D74534" w:rsidP="00D74534">
            <w:pPr>
              <w:jc w:val="center"/>
            </w:pPr>
            <w:r w:rsidRPr="00D74534">
              <w:t>89,04</w:t>
            </w:r>
          </w:p>
        </w:tc>
        <w:tc>
          <w:tcPr>
            <w:tcW w:w="1281" w:type="dxa"/>
            <w:tcBorders>
              <w:top w:val="nil"/>
              <w:left w:val="nil"/>
              <w:bottom w:val="single" w:sz="4" w:space="0" w:color="auto"/>
              <w:right w:val="single" w:sz="4" w:space="0" w:color="auto"/>
            </w:tcBorders>
            <w:shd w:val="clear" w:color="000000" w:fill="FFFFFF"/>
            <w:vAlign w:val="center"/>
          </w:tcPr>
          <w:p w14:paraId="49020108" w14:textId="77777777" w:rsidR="00D74534" w:rsidRPr="00D74534" w:rsidRDefault="00D74534" w:rsidP="00D74534">
            <w:pPr>
              <w:jc w:val="center"/>
            </w:pPr>
            <w:r w:rsidRPr="00D74534">
              <w:t>90,41</w:t>
            </w:r>
          </w:p>
        </w:tc>
      </w:tr>
      <w:tr w:rsidR="00D74534" w:rsidRPr="00D74534" w14:paraId="0524080B" w14:textId="77777777" w:rsidTr="005E2A16">
        <w:trPr>
          <w:trHeight w:val="557"/>
          <w:jc w:val="center"/>
        </w:trPr>
        <w:tc>
          <w:tcPr>
            <w:tcW w:w="703" w:type="dxa"/>
            <w:tcBorders>
              <w:top w:val="nil"/>
              <w:left w:val="single" w:sz="4" w:space="0" w:color="auto"/>
              <w:bottom w:val="single" w:sz="4" w:space="0" w:color="auto"/>
              <w:right w:val="single" w:sz="4" w:space="0" w:color="auto"/>
            </w:tcBorders>
            <w:shd w:val="clear" w:color="000000" w:fill="FFFFFF"/>
            <w:vAlign w:val="center"/>
          </w:tcPr>
          <w:p w14:paraId="0FC6484C" w14:textId="77777777" w:rsidR="00D74534" w:rsidRPr="00D74534" w:rsidRDefault="00D74534" w:rsidP="00D74534">
            <w:pPr>
              <w:jc w:val="center"/>
              <w:rPr>
                <w:color w:val="000000"/>
              </w:rPr>
            </w:pPr>
            <w:r w:rsidRPr="00D74534">
              <w:rPr>
                <w:color w:val="000000"/>
              </w:rPr>
              <w:t>1.2.</w:t>
            </w:r>
          </w:p>
        </w:tc>
        <w:tc>
          <w:tcPr>
            <w:tcW w:w="1844" w:type="dxa"/>
            <w:tcBorders>
              <w:top w:val="nil"/>
              <w:left w:val="single" w:sz="4" w:space="0" w:color="auto"/>
              <w:bottom w:val="single" w:sz="4" w:space="0" w:color="auto"/>
              <w:right w:val="single" w:sz="4" w:space="0" w:color="auto"/>
            </w:tcBorders>
            <w:shd w:val="clear" w:color="000000" w:fill="FFFFFF"/>
            <w:vAlign w:val="center"/>
          </w:tcPr>
          <w:p w14:paraId="44D04455" w14:textId="77777777" w:rsidR="00D74534" w:rsidRPr="00D74534" w:rsidRDefault="00D74534" w:rsidP="00D74534">
            <w:pPr>
              <w:rPr>
                <w:color w:val="000000"/>
              </w:rPr>
            </w:pPr>
            <w:r w:rsidRPr="00D74534">
              <w:rPr>
                <w:color w:val="000000"/>
              </w:rPr>
              <w:t>Прочие потребители</w:t>
            </w:r>
          </w:p>
          <w:p w14:paraId="04DA379D" w14:textId="77777777" w:rsidR="00D74534" w:rsidRPr="00D74534" w:rsidRDefault="00D74534" w:rsidP="00D74534">
            <w:pPr>
              <w:rPr>
                <w:color w:val="000000"/>
              </w:rPr>
            </w:pPr>
            <w:r w:rsidRPr="00D74534">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4294477E" w14:textId="77777777" w:rsidR="00D74534" w:rsidRPr="00D74534" w:rsidRDefault="00D74534" w:rsidP="00D74534">
            <w:pPr>
              <w:jc w:val="center"/>
            </w:pPr>
            <w:r w:rsidRPr="00D74534">
              <w:t>70,00</w:t>
            </w:r>
          </w:p>
        </w:tc>
        <w:tc>
          <w:tcPr>
            <w:tcW w:w="1417" w:type="dxa"/>
            <w:tcBorders>
              <w:top w:val="nil"/>
              <w:left w:val="nil"/>
              <w:bottom w:val="single" w:sz="4" w:space="0" w:color="auto"/>
              <w:right w:val="single" w:sz="4" w:space="0" w:color="auto"/>
            </w:tcBorders>
            <w:shd w:val="clear" w:color="000000" w:fill="FFFFFF"/>
            <w:vAlign w:val="center"/>
          </w:tcPr>
          <w:p w14:paraId="4D879539" w14:textId="77777777" w:rsidR="00D74534" w:rsidRPr="00D74534" w:rsidRDefault="00D74534" w:rsidP="00D74534">
            <w:pPr>
              <w:jc w:val="center"/>
            </w:pPr>
            <w:r w:rsidRPr="00D74534">
              <w:t>72,33</w:t>
            </w:r>
          </w:p>
        </w:tc>
        <w:tc>
          <w:tcPr>
            <w:tcW w:w="1276" w:type="dxa"/>
            <w:tcBorders>
              <w:top w:val="nil"/>
              <w:left w:val="nil"/>
              <w:bottom w:val="single" w:sz="4" w:space="0" w:color="auto"/>
              <w:right w:val="single" w:sz="4" w:space="0" w:color="auto"/>
            </w:tcBorders>
            <w:shd w:val="clear" w:color="000000" w:fill="FFFFFF"/>
            <w:vAlign w:val="center"/>
          </w:tcPr>
          <w:p w14:paraId="65748D7D" w14:textId="77777777" w:rsidR="00D74534" w:rsidRPr="00D74534" w:rsidRDefault="00D74534" w:rsidP="00D74534">
            <w:pPr>
              <w:jc w:val="center"/>
            </w:pPr>
            <w:r w:rsidRPr="00D74534">
              <w:t>72,33</w:t>
            </w:r>
          </w:p>
        </w:tc>
        <w:tc>
          <w:tcPr>
            <w:tcW w:w="1417" w:type="dxa"/>
            <w:tcBorders>
              <w:top w:val="nil"/>
              <w:left w:val="nil"/>
              <w:bottom w:val="single" w:sz="4" w:space="0" w:color="auto"/>
              <w:right w:val="single" w:sz="4" w:space="0" w:color="auto"/>
            </w:tcBorders>
            <w:shd w:val="clear" w:color="000000" w:fill="FFFFFF"/>
            <w:vAlign w:val="center"/>
          </w:tcPr>
          <w:p w14:paraId="4364CFD3" w14:textId="77777777" w:rsidR="00D74534" w:rsidRPr="00D74534" w:rsidRDefault="00D74534" w:rsidP="00D74534">
            <w:pPr>
              <w:jc w:val="center"/>
            </w:pPr>
            <w:r w:rsidRPr="00D74534">
              <w:t>77,36</w:t>
            </w:r>
          </w:p>
        </w:tc>
        <w:tc>
          <w:tcPr>
            <w:tcW w:w="1276" w:type="dxa"/>
            <w:tcBorders>
              <w:top w:val="nil"/>
              <w:left w:val="nil"/>
              <w:bottom w:val="single" w:sz="4" w:space="0" w:color="auto"/>
              <w:right w:val="single" w:sz="4" w:space="0" w:color="auto"/>
            </w:tcBorders>
            <w:shd w:val="clear" w:color="000000" w:fill="FFFFFF"/>
            <w:vAlign w:val="center"/>
          </w:tcPr>
          <w:p w14:paraId="0D859C36" w14:textId="77777777" w:rsidR="00D74534" w:rsidRPr="00D74534" w:rsidRDefault="00D74534" w:rsidP="00D74534">
            <w:pPr>
              <w:jc w:val="center"/>
            </w:pPr>
            <w:r w:rsidRPr="00D74534">
              <w:t>72,97</w:t>
            </w:r>
          </w:p>
        </w:tc>
        <w:tc>
          <w:tcPr>
            <w:tcW w:w="1276" w:type="dxa"/>
            <w:tcBorders>
              <w:top w:val="nil"/>
              <w:left w:val="nil"/>
              <w:bottom w:val="single" w:sz="4" w:space="0" w:color="auto"/>
              <w:right w:val="single" w:sz="4" w:space="0" w:color="auto"/>
            </w:tcBorders>
            <w:shd w:val="clear" w:color="000000" w:fill="FFFFFF"/>
            <w:vAlign w:val="center"/>
          </w:tcPr>
          <w:p w14:paraId="59C66CD4" w14:textId="77777777" w:rsidR="00D74534" w:rsidRPr="00D74534" w:rsidRDefault="00D74534" w:rsidP="00D74534">
            <w:pPr>
              <w:jc w:val="center"/>
            </w:pPr>
            <w:r w:rsidRPr="00D74534">
              <w:t>73,60</w:t>
            </w:r>
          </w:p>
        </w:tc>
        <w:tc>
          <w:tcPr>
            <w:tcW w:w="1417" w:type="dxa"/>
            <w:tcBorders>
              <w:top w:val="nil"/>
              <w:left w:val="nil"/>
              <w:bottom w:val="single" w:sz="4" w:space="0" w:color="auto"/>
              <w:right w:val="single" w:sz="4" w:space="0" w:color="auto"/>
            </w:tcBorders>
            <w:shd w:val="clear" w:color="000000" w:fill="FFFFFF"/>
            <w:vAlign w:val="center"/>
          </w:tcPr>
          <w:p w14:paraId="2C49D71C" w14:textId="77777777" w:rsidR="00D74534" w:rsidRPr="00D74534" w:rsidRDefault="00D74534" w:rsidP="00D74534">
            <w:pPr>
              <w:jc w:val="center"/>
            </w:pPr>
            <w:r w:rsidRPr="00D74534">
              <w:t>73,60</w:t>
            </w:r>
          </w:p>
        </w:tc>
        <w:tc>
          <w:tcPr>
            <w:tcW w:w="1276" w:type="dxa"/>
            <w:tcBorders>
              <w:top w:val="nil"/>
              <w:left w:val="nil"/>
              <w:bottom w:val="single" w:sz="4" w:space="0" w:color="auto"/>
              <w:right w:val="single" w:sz="4" w:space="0" w:color="auto"/>
            </w:tcBorders>
            <w:shd w:val="clear" w:color="000000" w:fill="FFFFFF"/>
            <w:vAlign w:val="center"/>
          </w:tcPr>
          <w:p w14:paraId="27CE1BB3" w14:textId="77777777" w:rsidR="00D74534" w:rsidRPr="00D74534" w:rsidRDefault="00D74534" w:rsidP="00D74534">
            <w:pPr>
              <w:jc w:val="center"/>
            </w:pPr>
            <w:r w:rsidRPr="00D74534">
              <w:t>74,20</w:t>
            </w:r>
          </w:p>
        </w:tc>
        <w:tc>
          <w:tcPr>
            <w:tcW w:w="1276" w:type="dxa"/>
            <w:tcBorders>
              <w:top w:val="nil"/>
              <w:left w:val="nil"/>
              <w:bottom w:val="single" w:sz="4" w:space="0" w:color="auto"/>
              <w:right w:val="single" w:sz="4" w:space="0" w:color="auto"/>
            </w:tcBorders>
            <w:shd w:val="clear" w:color="000000" w:fill="FFFFFF"/>
            <w:vAlign w:val="center"/>
          </w:tcPr>
          <w:p w14:paraId="2909634B" w14:textId="77777777" w:rsidR="00D74534" w:rsidRPr="00D74534" w:rsidRDefault="00D74534" w:rsidP="00D74534">
            <w:pPr>
              <w:jc w:val="center"/>
            </w:pPr>
            <w:r w:rsidRPr="00D74534">
              <w:t>74,20</w:t>
            </w:r>
          </w:p>
        </w:tc>
        <w:tc>
          <w:tcPr>
            <w:tcW w:w="1281" w:type="dxa"/>
            <w:tcBorders>
              <w:top w:val="nil"/>
              <w:left w:val="nil"/>
              <w:bottom w:val="single" w:sz="4" w:space="0" w:color="auto"/>
              <w:right w:val="single" w:sz="4" w:space="0" w:color="auto"/>
            </w:tcBorders>
            <w:shd w:val="clear" w:color="000000" w:fill="FFFFFF"/>
            <w:vAlign w:val="center"/>
          </w:tcPr>
          <w:p w14:paraId="6832EFBD" w14:textId="77777777" w:rsidR="00D74534" w:rsidRPr="00D74534" w:rsidRDefault="00D74534" w:rsidP="00D74534">
            <w:pPr>
              <w:jc w:val="center"/>
            </w:pPr>
            <w:r w:rsidRPr="00D74534">
              <w:t>75,34</w:t>
            </w:r>
          </w:p>
        </w:tc>
      </w:tr>
      <w:tr w:rsidR="00D74534" w:rsidRPr="00D74534" w14:paraId="2E94CFE9" w14:textId="77777777" w:rsidTr="005E2A16">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255546E" w14:textId="77777777" w:rsidR="00D74534" w:rsidRPr="00D74534" w:rsidRDefault="00D74534" w:rsidP="00D74534">
            <w:pPr>
              <w:jc w:val="center"/>
              <w:rPr>
                <w:color w:val="000000"/>
              </w:rPr>
            </w:pPr>
            <w:r w:rsidRPr="00D74534">
              <w:rPr>
                <w:color w:val="000000"/>
              </w:rPr>
              <w:t xml:space="preserve">2. </w:t>
            </w:r>
            <w:r w:rsidRPr="00D74534">
              <w:t xml:space="preserve">Водоотведение </w:t>
            </w:r>
          </w:p>
        </w:tc>
      </w:tr>
      <w:tr w:rsidR="00D74534" w:rsidRPr="00D74534" w14:paraId="6EF3FB73" w14:textId="77777777" w:rsidTr="005E2A16">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8F038" w14:textId="77777777" w:rsidR="00D74534" w:rsidRPr="00D74534" w:rsidRDefault="00D74534" w:rsidP="00D74534">
            <w:pPr>
              <w:jc w:val="center"/>
              <w:rPr>
                <w:color w:val="000000"/>
              </w:rPr>
            </w:pPr>
            <w:r w:rsidRPr="00D74534">
              <w:rPr>
                <w:color w:val="000000"/>
              </w:rPr>
              <w:t>2.1.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44E43" w14:textId="77777777" w:rsidR="00D74534" w:rsidRPr="00D74534" w:rsidRDefault="00D74534" w:rsidP="00D74534">
            <w:pPr>
              <w:rPr>
                <w:color w:val="000000"/>
              </w:rPr>
            </w:pPr>
            <w:r w:rsidRPr="00D74534">
              <w:rPr>
                <w:color w:val="000000"/>
              </w:rPr>
              <w:t>Население</w:t>
            </w:r>
          </w:p>
          <w:p w14:paraId="75DB49D6" w14:textId="77777777" w:rsidR="00D74534" w:rsidRPr="00D74534" w:rsidRDefault="00D74534" w:rsidP="00D74534">
            <w:pPr>
              <w:rPr>
                <w:color w:val="000000"/>
              </w:rPr>
            </w:pPr>
            <w:r w:rsidRPr="00D74534">
              <w:rPr>
                <w:color w:val="000000"/>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8AC8D5A" w14:textId="77777777" w:rsidR="00D74534" w:rsidRPr="00D74534" w:rsidRDefault="00D74534" w:rsidP="00D74534">
            <w:pPr>
              <w:jc w:val="center"/>
            </w:pPr>
            <w:r w:rsidRPr="00D74534">
              <w:t>75,55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EB7A438" w14:textId="77777777" w:rsidR="00D74534" w:rsidRPr="00D74534" w:rsidRDefault="00D74534" w:rsidP="00D74534">
            <w:pPr>
              <w:jc w:val="center"/>
            </w:pPr>
            <w:r w:rsidRPr="00D74534">
              <w:t>82,81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623A8D3" w14:textId="77777777" w:rsidR="00D74534" w:rsidRPr="00D74534" w:rsidRDefault="00D74534" w:rsidP="00D74534">
            <w:pPr>
              <w:jc w:val="center"/>
            </w:pPr>
            <w:r w:rsidRPr="00D74534">
              <w:t>82,81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1106E23" w14:textId="77777777" w:rsidR="00D74534" w:rsidRPr="00D74534" w:rsidRDefault="00D74534" w:rsidP="00D74534">
            <w:pPr>
              <w:jc w:val="center"/>
            </w:pPr>
            <w:r w:rsidRPr="00D74534">
              <w:t>88,63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E5DF321" w14:textId="77777777" w:rsidR="00D74534" w:rsidRPr="00D74534" w:rsidRDefault="00D74534" w:rsidP="00D74534">
            <w:pPr>
              <w:jc w:val="center"/>
            </w:pPr>
            <w:r w:rsidRPr="00D74534">
              <w:t>85,13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5451E98" w14:textId="77777777" w:rsidR="00D74534" w:rsidRPr="00D74534" w:rsidRDefault="00D74534" w:rsidP="00D74534">
            <w:pPr>
              <w:jc w:val="center"/>
            </w:pPr>
            <w:r w:rsidRPr="00D74534">
              <w:t>87,52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7B36C62" w14:textId="77777777" w:rsidR="00D74534" w:rsidRPr="00D74534" w:rsidRDefault="00D74534" w:rsidP="00D74534">
            <w:pPr>
              <w:jc w:val="center"/>
            </w:pPr>
            <w:r w:rsidRPr="00D74534">
              <w:t>87,52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951CA28" w14:textId="77777777" w:rsidR="00D74534" w:rsidRPr="00D74534" w:rsidRDefault="00D74534" w:rsidP="00D74534">
            <w:pPr>
              <w:jc w:val="center"/>
            </w:pPr>
            <w:r w:rsidRPr="00D74534">
              <w:t>89,99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1C56993" w14:textId="77777777" w:rsidR="00D74534" w:rsidRPr="00D74534" w:rsidRDefault="00D74534" w:rsidP="00D74534">
            <w:pPr>
              <w:jc w:val="center"/>
            </w:pPr>
            <w:r w:rsidRPr="00D74534">
              <w:t>89,99</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1D700EC9" w14:textId="77777777" w:rsidR="00D74534" w:rsidRPr="00D74534" w:rsidRDefault="00D74534" w:rsidP="00D74534">
            <w:pPr>
              <w:jc w:val="center"/>
            </w:pPr>
            <w:r w:rsidRPr="00D74534">
              <w:t>92,42</w:t>
            </w:r>
          </w:p>
        </w:tc>
      </w:tr>
      <w:tr w:rsidR="00D74534" w:rsidRPr="00D74534" w14:paraId="71D5843A" w14:textId="77777777" w:rsidTr="005E2A16">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21026117" w14:textId="77777777" w:rsidR="00D74534" w:rsidRPr="00D74534" w:rsidRDefault="00D74534" w:rsidP="00D74534">
            <w:pPr>
              <w:jc w:val="center"/>
              <w:rPr>
                <w:color w:val="000000"/>
              </w:rPr>
            </w:pPr>
            <w:r w:rsidRPr="00D74534">
              <w:rPr>
                <w:color w:val="000000"/>
              </w:rPr>
              <w:t>2.2.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73538200" w14:textId="77777777" w:rsidR="00D74534" w:rsidRPr="00D74534" w:rsidRDefault="00D74534" w:rsidP="00D74534">
            <w:pPr>
              <w:rPr>
                <w:color w:val="000000"/>
              </w:rPr>
            </w:pPr>
            <w:r w:rsidRPr="00D74534">
              <w:rPr>
                <w:color w:val="000000"/>
              </w:rPr>
              <w:t xml:space="preserve">Прочие потребители </w:t>
            </w:r>
          </w:p>
          <w:p w14:paraId="65AF2140" w14:textId="77777777" w:rsidR="00D74534" w:rsidRPr="00D74534" w:rsidRDefault="00D74534" w:rsidP="00D74534">
            <w:pPr>
              <w:rPr>
                <w:color w:val="000000"/>
              </w:rPr>
            </w:pPr>
            <w:r w:rsidRPr="00D74534">
              <w:rPr>
                <w:color w:val="000000"/>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A9B79C8" w14:textId="77777777" w:rsidR="00D74534" w:rsidRPr="00D74534" w:rsidRDefault="00D74534" w:rsidP="00D74534">
            <w:pPr>
              <w:jc w:val="center"/>
            </w:pPr>
            <w:r w:rsidRPr="00D74534">
              <w:t>62,96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99BA5DB" w14:textId="77777777" w:rsidR="00D74534" w:rsidRPr="00D74534" w:rsidRDefault="00D74534" w:rsidP="00D74534">
            <w:pPr>
              <w:jc w:val="center"/>
            </w:pPr>
            <w:r w:rsidRPr="00D74534">
              <w:t>69,01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3367EE1" w14:textId="77777777" w:rsidR="00D74534" w:rsidRPr="00D74534" w:rsidRDefault="00D74534" w:rsidP="00D74534">
            <w:pPr>
              <w:jc w:val="center"/>
            </w:pPr>
            <w:r w:rsidRPr="00D74534">
              <w:t>69,01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CAE39AE" w14:textId="77777777" w:rsidR="00D74534" w:rsidRPr="00D74534" w:rsidRDefault="00D74534" w:rsidP="00D74534">
            <w:pPr>
              <w:jc w:val="center"/>
            </w:pPr>
            <w:r w:rsidRPr="00D74534">
              <w:t>73,86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2E7AE0A" w14:textId="77777777" w:rsidR="00D74534" w:rsidRPr="00D74534" w:rsidRDefault="00D74534" w:rsidP="00D74534">
            <w:pPr>
              <w:jc w:val="center"/>
            </w:pPr>
            <w:r w:rsidRPr="00D74534">
              <w:t>70,94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0C89B4" w14:textId="77777777" w:rsidR="00D74534" w:rsidRPr="00D74534" w:rsidRDefault="00D74534" w:rsidP="00D74534">
            <w:pPr>
              <w:jc w:val="center"/>
            </w:pPr>
            <w:r w:rsidRPr="00D74534">
              <w:t>72,93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50B9097" w14:textId="77777777" w:rsidR="00D74534" w:rsidRPr="00D74534" w:rsidRDefault="00D74534" w:rsidP="00D74534">
            <w:pPr>
              <w:jc w:val="center"/>
            </w:pPr>
            <w:r w:rsidRPr="00D74534">
              <w:t>72,93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7B6AE4C" w14:textId="77777777" w:rsidR="00D74534" w:rsidRPr="00D74534" w:rsidRDefault="00D74534" w:rsidP="00D74534">
            <w:pPr>
              <w:jc w:val="center"/>
            </w:pPr>
            <w:r w:rsidRPr="00D74534">
              <w:t>74,99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649715A" w14:textId="77777777" w:rsidR="00D74534" w:rsidRPr="00D74534" w:rsidRDefault="00D74534" w:rsidP="00D74534">
            <w:pPr>
              <w:jc w:val="center"/>
            </w:pPr>
            <w:r w:rsidRPr="00D74534">
              <w:t>74,99</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6A8E5811" w14:textId="77777777" w:rsidR="00D74534" w:rsidRPr="00D74534" w:rsidRDefault="00D74534" w:rsidP="00D74534">
            <w:pPr>
              <w:jc w:val="center"/>
            </w:pPr>
            <w:r w:rsidRPr="00D74534">
              <w:t>77,02</w:t>
            </w:r>
          </w:p>
        </w:tc>
      </w:tr>
    </w:tbl>
    <w:p w14:paraId="273E8F2C" w14:textId="77777777" w:rsidR="00D74534" w:rsidRPr="00D74534" w:rsidRDefault="00D74534" w:rsidP="00D74534">
      <w:pPr>
        <w:jc w:val="center"/>
        <w:rPr>
          <w:b/>
          <w:sz w:val="28"/>
          <w:szCs w:val="28"/>
          <w:lang w:eastAsia="en-US"/>
        </w:rPr>
      </w:pPr>
    </w:p>
    <w:p w14:paraId="26074641" w14:textId="77777777" w:rsidR="00D74534" w:rsidRPr="00D74534" w:rsidRDefault="00D74534" w:rsidP="00D74534">
      <w:pPr>
        <w:ind w:firstLine="709"/>
        <w:jc w:val="both"/>
        <w:rPr>
          <w:color w:val="000000"/>
          <w:sz w:val="28"/>
          <w:szCs w:val="28"/>
          <w:lang w:eastAsia="en-US"/>
        </w:rPr>
      </w:pPr>
      <w:r w:rsidRPr="00D74534">
        <w:rPr>
          <w:color w:val="000000"/>
          <w:sz w:val="28"/>
          <w:szCs w:val="28"/>
          <w:lang w:eastAsia="en-US"/>
        </w:rPr>
        <w:t>*Выделяется в целях реализации пункта 6 статьи 168 Налогового кодекса Российской Федерации.</w:t>
      </w:r>
    </w:p>
    <w:p w14:paraId="10122856" w14:textId="77777777" w:rsidR="00D74534" w:rsidRDefault="00D74534" w:rsidP="00D74534">
      <w:pPr>
        <w:ind w:firstLine="709"/>
        <w:jc w:val="right"/>
        <w:rPr>
          <w:color w:val="000000"/>
          <w:sz w:val="28"/>
          <w:szCs w:val="28"/>
          <w:lang w:eastAsia="en-US"/>
        </w:rPr>
        <w:sectPr w:rsidR="00D74534" w:rsidSect="00D74534">
          <w:pgSz w:w="16838" w:h="11906" w:orient="landscape"/>
          <w:pgMar w:top="1135" w:right="1134" w:bottom="567" w:left="1134" w:header="567" w:footer="709" w:gutter="0"/>
          <w:cols w:space="708"/>
          <w:docGrid w:linePitch="360"/>
        </w:sectPr>
      </w:pPr>
      <w:r w:rsidRPr="00D74534">
        <w:rPr>
          <w:color w:val="000000"/>
          <w:sz w:val="28"/>
          <w:szCs w:val="28"/>
          <w:lang w:eastAsia="en-US"/>
        </w:rPr>
        <w:t>».</w:t>
      </w:r>
    </w:p>
    <w:p w14:paraId="4D33F42E" w14:textId="0CC7A811" w:rsidR="00D74534" w:rsidRPr="00F01343" w:rsidRDefault="00D74534" w:rsidP="00D74534">
      <w:pPr>
        <w:tabs>
          <w:tab w:val="left" w:pos="270"/>
          <w:tab w:val="right" w:pos="9355"/>
        </w:tabs>
        <w:ind w:left="-5132" w:firstLine="10661"/>
      </w:pPr>
      <w:r w:rsidRPr="00F01343">
        <w:lastRenderedPageBreak/>
        <w:t>Приложение</w:t>
      </w:r>
      <w:r>
        <w:t xml:space="preserve"> № </w:t>
      </w:r>
      <w:r w:rsidR="00DC2ECF">
        <w:t>9</w:t>
      </w:r>
      <w:r>
        <w:t xml:space="preserve"> к протоколу</w:t>
      </w:r>
      <w:r w:rsidRPr="00F01343">
        <w:t xml:space="preserve"> № </w:t>
      </w:r>
      <w:r>
        <w:t>86</w:t>
      </w:r>
    </w:p>
    <w:p w14:paraId="5D2B6FD0" w14:textId="77777777" w:rsidR="00D74534" w:rsidRPr="00F01343" w:rsidRDefault="00D74534" w:rsidP="00D74534">
      <w:pPr>
        <w:tabs>
          <w:tab w:val="left" w:pos="3686"/>
          <w:tab w:val="left" w:pos="9498"/>
        </w:tabs>
        <w:ind w:left="-5132" w:right="-569" w:firstLine="10661"/>
      </w:pPr>
      <w:r w:rsidRPr="00F01343">
        <w:t>заседания правления Региональной</w:t>
      </w:r>
    </w:p>
    <w:p w14:paraId="666D5600" w14:textId="77777777" w:rsidR="00D74534" w:rsidRPr="00F01343" w:rsidRDefault="00D74534" w:rsidP="00D74534">
      <w:pPr>
        <w:tabs>
          <w:tab w:val="left" w:pos="3686"/>
          <w:tab w:val="left" w:pos="9498"/>
        </w:tabs>
        <w:ind w:left="-5132" w:right="-569" w:firstLine="10661"/>
      </w:pPr>
      <w:r w:rsidRPr="00F01343">
        <w:t>энергетической комиссии</w:t>
      </w:r>
    </w:p>
    <w:p w14:paraId="0B893D3B" w14:textId="77777777" w:rsidR="00D74534" w:rsidRDefault="00D74534" w:rsidP="00D74534">
      <w:pPr>
        <w:tabs>
          <w:tab w:val="left" w:pos="3686"/>
          <w:tab w:val="left" w:pos="9498"/>
        </w:tabs>
        <w:ind w:left="-5132" w:right="-569" w:firstLine="10661"/>
      </w:pPr>
      <w:r w:rsidRPr="00F01343">
        <w:t xml:space="preserve">Кузбасса от </w:t>
      </w:r>
      <w:r>
        <w:t>10</w:t>
      </w:r>
      <w:r w:rsidRPr="00F01343">
        <w:t>.</w:t>
      </w:r>
      <w:r>
        <w:t>12</w:t>
      </w:r>
      <w:r w:rsidRPr="00F01343">
        <w:t>.2024</w:t>
      </w:r>
    </w:p>
    <w:p w14:paraId="001EF918" w14:textId="77777777" w:rsidR="00D74534" w:rsidRPr="00D74534" w:rsidRDefault="00D74534" w:rsidP="00D74534">
      <w:pPr>
        <w:ind w:firstLine="709"/>
        <w:jc w:val="right"/>
        <w:rPr>
          <w:color w:val="000000"/>
          <w:sz w:val="28"/>
          <w:szCs w:val="28"/>
          <w:lang w:eastAsia="en-US"/>
        </w:rPr>
      </w:pPr>
    </w:p>
    <w:p w14:paraId="3E6248C0" w14:textId="77777777" w:rsidR="00D74534" w:rsidRPr="00D74534" w:rsidRDefault="00D74534" w:rsidP="00D74534">
      <w:pPr>
        <w:keepNext/>
        <w:jc w:val="center"/>
        <w:outlineLvl w:val="0"/>
        <w:rPr>
          <w:b/>
          <w:sz w:val="28"/>
          <w:szCs w:val="20"/>
        </w:rPr>
      </w:pPr>
      <w:r w:rsidRPr="00D74534">
        <w:rPr>
          <w:b/>
          <w:sz w:val="28"/>
          <w:szCs w:val="20"/>
        </w:rPr>
        <w:t xml:space="preserve">Заключение </w:t>
      </w:r>
    </w:p>
    <w:p w14:paraId="5B8DC304" w14:textId="77777777" w:rsidR="00D74534" w:rsidRPr="00D74534" w:rsidRDefault="00D74534" w:rsidP="00D74534">
      <w:pPr>
        <w:keepNext/>
        <w:jc w:val="center"/>
        <w:outlineLvl w:val="0"/>
        <w:rPr>
          <w:b/>
          <w:bCs/>
          <w:sz w:val="28"/>
          <w:szCs w:val="20"/>
        </w:rPr>
      </w:pPr>
      <w:r w:rsidRPr="00D74534">
        <w:rPr>
          <w:b/>
          <w:sz w:val="28"/>
          <w:szCs w:val="20"/>
        </w:rPr>
        <w:t xml:space="preserve">по уровню </w:t>
      </w:r>
      <w:r w:rsidRPr="00D74534">
        <w:rPr>
          <w:b/>
          <w:bCs/>
          <w:sz w:val="28"/>
          <w:szCs w:val="20"/>
        </w:rPr>
        <w:t>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Крапивинского муниципального округа Кемеровской области - Кузбасса</w:t>
      </w:r>
    </w:p>
    <w:p w14:paraId="687F656A" w14:textId="77777777" w:rsidR="00D74534" w:rsidRPr="00D74534" w:rsidRDefault="00D74534" w:rsidP="00D74534">
      <w:pPr>
        <w:jc w:val="center"/>
        <w:rPr>
          <w:b/>
          <w:sz w:val="28"/>
          <w:szCs w:val="20"/>
          <w:lang w:val="x-none" w:eastAsia="x-none"/>
        </w:rPr>
      </w:pPr>
    </w:p>
    <w:p w14:paraId="7A628219" w14:textId="77777777" w:rsidR="00D74534" w:rsidRPr="00D74534" w:rsidRDefault="00D74534" w:rsidP="00D74534">
      <w:pPr>
        <w:ind w:firstLine="567"/>
        <w:jc w:val="both"/>
        <w:rPr>
          <w:sz w:val="28"/>
          <w:szCs w:val="28"/>
          <w:lang w:eastAsia="x-none"/>
        </w:rPr>
      </w:pPr>
      <w:r w:rsidRPr="00D74534">
        <w:rPr>
          <w:sz w:val="28"/>
          <w:szCs w:val="28"/>
          <w:lang w:eastAsia="x-none"/>
        </w:rPr>
        <w:t xml:space="preserve">Цены на </w:t>
      </w:r>
      <w:bookmarkStart w:id="17" w:name="100066"/>
      <w:bookmarkStart w:id="18" w:name="100042"/>
      <w:bookmarkEnd w:id="17"/>
      <w:bookmarkEnd w:id="18"/>
      <w:r w:rsidRPr="00D74534">
        <w:rPr>
          <w:sz w:val="28"/>
          <w:szCs w:val="28"/>
          <w:lang w:val="x-none" w:eastAsia="x-none"/>
        </w:rPr>
        <w:t>т</w:t>
      </w:r>
      <w:r w:rsidRPr="00D74534">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D74534">
        <w:rPr>
          <w:color w:val="000000"/>
          <w:sz w:val="28"/>
          <w:szCs w:val="28"/>
          <w:lang w:eastAsia="x-none"/>
        </w:rPr>
        <w:t>п</w:t>
      </w:r>
      <w:r w:rsidRPr="00D74534">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3025FD2F" w14:textId="77777777" w:rsidR="00D74534" w:rsidRPr="00D74534" w:rsidRDefault="00D74534" w:rsidP="00D74534">
      <w:pPr>
        <w:ind w:firstLine="567"/>
        <w:jc w:val="both"/>
        <w:rPr>
          <w:sz w:val="28"/>
          <w:szCs w:val="28"/>
          <w:lang w:eastAsia="x-none"/>
        </w:rPr>
      </w:pPr>
      <w:bookmarkStart w:id="19" w:name="_Hlk10645083"/>
      <w:r w:rsidRPr="00D74534">
        <w:rPr>
          <w:bCs/>
          <w:sz w:val="28"/>
          <w:szCs w:val="28"/>
          <w:lang w:eastAsia="x-none"/>
        </w:rPr>
        <w:t xml:space="preserve">ООО «Тепло-энергетические предприятия» (далее - ООО «ТЭП») </w:t>
      </w:r>
      <w:bookmarkEnd w:id="19"/>
      <w:r w:rsidRPr="00D74534">
        <w:rPr>
          <w:bCs/>
          <w:sz w:val="28"/>
          <w:szCs w:val="28"/>
          <w:lang w:eastAsia="x-none"/>
        </w:rPr>
        <w:t>обратилось в Региональную энергетическую комиссию Кузбасса с целью утверждения э</w:t>
      </w:r>
      <w:r w:rsidRPr="00D74534">
        <w:rPr>
          <w:sz w:val="28"/>
          <w:szCs w:val="28"/>
          <w:lang w:val="x-none" w:eastAsia="x-none"/>
        </w:rPr>
        <w:t>кономически обоснованно</w:t>
      </w:r>
      <w:r w:rsidRPr="00D74534">
        <w:rPr>
          <w:sz w:val="28"/>
          <w:szCs w:val="28"/>
          <w:lang w:eastAsia="x-none"/>
        </w:rPr>
        <w:t>й</w:t>
      </w:r>
      <w:r w:rsidRPr="00D74534">
        <w:rPr>
          <w:sz w:val="28"/>
          <w:szCs w:val="28"/>
          <w:lang w:val="x-none" w:eastAsia="x-none"/>
        </w:rPr>
        <w:t xml:space="preserve"> </w:t>
      </w:r>
      <w:r w:rsidRPr="00D74534">
        <w:rPr>
          <w:sz w:val="28"/>
          <w:szCs w:val="28"/>
          <w:lang w:eastAsia="x-none"/>
        </w:rPr>
        <w:t>цены</w:t>
      </w:r>
      <w:r w:rsidRPr="00D74534">
        <w:rPr>
          <w:sz w:val="28"/>
          <w:szCs w:val="28"/>
          <w:lang w:val="x-none" w:eastAsia="x-none"/>
        </w:rPr>
        <w:t xml:space="preserve"> </w:t>
      </w:r>
      <w:r w:rsidRPr="00D74534">
        <w:rPr>
          <w:sz w:val="28"/>
          <w:szCs w:val="28"/>
          <w:lang w:eastAsia="x-none"/>
        </w:rPr>
        <w:t>на</w:t>
      </w:r>
      <w:r w:rsidRPr="00D74534">
        <w:rPr>
          <w:bCs/>
          <w:sz w:val="28"/>
          <w:szCs w:val="28"/>
          <w:lang w:eastAsia="x-none"/>
        </w:rPr>
        <w:t xml:space="preserve"> </w:t>
      </w:r>
      <w:r w:rsidRPr="00D74534">
        <w:rPr>
          <w:sz w:val="28"/>
          <w:szCs w:val="28"/>
          <w:lang w:eastAsia="x-none"/>
        </w:rPr>
        <w:t>уголь марок ДР, ДПКО, ДО, ДПК для реализации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Крапивинского муниципального округа.</w:t>
      </w:r>
    </w:p>
    <w:p w14:paraId="3C6EB08B" w14:textId="77777777" w:rsidR="00D74534" w:rsidRPr="00D74534" w:rsidRDefault="00D74534" w:rsidP="00D74534">
      <w:pPr>
        <w:ind w:firstLine="567"/>
        <w:jc w:val="both"/>
        <w:rPr>
          <w:sz w:val="28"/>
          <w:szCs w:val="28"/>
          <w:lang w:eastAsia="x-none"/>
        </w:rPr>
      </w:pPr>
      <w:r w:rsidRPr="00D74534">
        <w:rPr>
          <w:sz w:val="28"/>
          <w:szCs w:val="28"/>
          <w:lang w:eastAsia="x-none"/>
        </w:rPr>
        <w:t xml:space="preserve"> Согласно уставу организации предметом деятельности ООО «ТЭП» является:</w:t>
      </w:r>
    </w:p>
    <w:p w14:paraId="7D778E5F" w14:textId="77777777" w:rsidR="00D74534" w:rsidRPr="00D74534" w:rsidRDefault="00D74534" w:rsidP="00D74534">
      <w:pPr>
        <w:ind w:firstLine="851"/>
        <w:jc w:val="both"/>
        <w:rPr>
          <w:sz w:val="28"/>
          <w:szCs w:val="28"/>
          <w:lang w:eastAsia="x-none"/>
        </w:rPr>
      </w:pPr>
      <w:r w:rsidRPr="00D74534">
        <w:rPr>
          <w:sz w:val="28"/>
          <w:szCs w:val="28"/>
          <w:lang w:eastAsia="x-none"/>
        </w:rPr>
        <w:t>-   производство пара и горячей воды (тепловой энергии);</w:t>
      </w:r>
    </w:p>
    <w:p w14:paraId="6E9DD675" w14:textId="77777777" w:rsidR="00D74534" w:rsidRPr="00D74534" w:rsidRDefault="00D74534" w:rsidP="00D74534">
      <w:pPr>
        <w:ind w:firstLine="851"/>
        <w:jc w:val="both"/>
        <w:rPr>
          <w:sz w:val="28"/>
          <w:szCs w:val="28"/>
          <w:lang w:eastAsia="x-none"/>
        </w:rPr>
      </w:pPr>
      <w:r w:rsidRPr="00D74534">
        <w:rPr>
          <w:sz w:val="28"/>
          <w:szCs w:val="28"/>
          <w:lang w:eastAsia="x-none"/>
        </w:rPr>
        <w:t>-   распределение электроэнергии;</w:t>
      </w:r>
    </w:p>
    <w:p w14:paraId="383941C3" w14:textId="77777777" w:rsidR="00D74534" w:rsidRPr="00D74534" w:rsidRDefault="00D74534" w:rsidP="00D74534">
      <w:pPr>
        <w:ind w:firstLine="851"/>
        <w:jc w:val="both"/>
        <w:rPr>
          <w:sz w:val="28"/>
          <w:szCs w:val="28"/>
          <w:lang w:eastAsia="x-none"/>
        </w:rPr>
      </w:pPr>
      <w:r w:rsidRPr="00D74534">
        <w:rPr>
          <w:sz w:val="28"/>
          <w:szCs w:val="28"/>
          <w:lang w:eastAsia="x-none"/>
        </w:rPr>
        <w:t>-   распределение пара и горячей воды;</w:t>
      </w:r>
    </w:p>
    <w:p w14:paraId="079CA80A" w14:textId="77777777" w:rsidR="00D74534" w:rsidRPr="00D74534" w:rsidRDefault="00D74534" w:rsidP="00D74534">
      <w:pPr>
        <w:ind w:firstLine="851"/>
        <w:jc w:val="both"/>
        <w:rPr>
          <w:sz w:val="28"/>
          <w:szCs w:val="28"/>
          <w:lang w:eastAsia="x-none"/>
        </w:rPr>
      </w:pPr>
      <w:r w:rsidRPr="00D74534">
        <w:rPr>
          <w:sz w:val="28"/>
          <w:szCs w:val="28"/>
          <w:lang w:eastAsia="x-none"/>
        </w:rPr>
        <w:t>-   сбор и обработка сточных вод;</w:t>
      </w:r>
    </w:p>
    <w:p w14:paraId="1FE74514" w14:textId="77777777" w:rsidR="00D74534" w:rsidRPr="00D74534" w:rsidRDefault="00D74534" w:rsidP="00D74534">
      <w:pPr>
        <w:ind w:firstLine="851"/>
        <w:jc w:val="both"/>
        <w:rPr>
          <w:sz w:val="28"/>
          <w:szCs w:val="28"/>
          <w:lang w:eastAsia="x-none"/>
        </w:rPr>
      </w:pPr>
      <w:r w:rsidRPr="00D74534">
        <w:rPr>
          <w:sz w:val="28"/>
          <w:szCs w:val="28"/>
          <w:lang w:eastAsia="x-none"/>
        </w:rPr>
        <w:t xml:space="preserve">- осуществление других работ и оказание других услуг, не запрещенных и не противоречащих действующему законодательству РФ.    </w:t>
      </w:r>
    </w:p>
    <w:p w14:paraId="0651C1A6" w14:textId="2D153FF4" w:rsidR="00D74534" w:rsidRPr="00D74534" w:rsidRDefault="00D74534" w:rsidP="00D74534">
      <w:pPr>
        <w:ind w:firstLine="567"/>
        <w:jc w:val="both"/>
        <w:rPr>
          <w:bCs/>
          <w:sz w:val="28"/>
          <w:szCs w:val="28"/>
          <w:lang w:eastAsia="en-US"/>
        </w:rPr>
      </w:pPr>
      <w:r w:rsidRPr="00D74534">
        <w:rPr>
          <w:bCs/>
          <w:sz w:val="28"/>
          <w:szCs w:val="28"/>
          <w:lang w:eastAsia="en-US"/>
        </w:rPr>
        <w:t>Специалистом</w:t>
      </w:r>
      <w:r w:rsidRPr="00D74534">
        <w:rPr>
          <w:bCs/>
          <w:sz w:val="28"/>
          <w:szCs w:val="28"/>
          <w:lang w:val="x-none" w:eastAsia="en-US"/>
        </w:rPr>
        <w:t xml:space="preserve"> </w:t>
      </w:r>
      <w:r w:rsidRPr="00D74534">
        <w:rPr>
          <w:bCs/>
          <w:sz w:val="28"/>
          <w:szCs w:val="28"/>
          <w:lang w:eastAsia="en-US"/>
        </w:rPr>
        <w:t>Р</w:t>
      </w:r>
      <w:r w:rsidRPr="00D74534">
        <w:rPr>
          <w:bCs/>
          <w:sz w:val="28"/>
          <w:szCs w:val="28"/>
          <w:lang w:val="x-none" w:eastAsia="en-US"/>
        </w:rPr>
        <w:t>егиональной энергетической комиссии К</w:t>
      </w:r>
      <w:r w:rsidRPr="00D74534">
        <w:rPr>
          <w:bCs/>
          <w:sz w:val="28"/>
          <w:szCs w:val="28"/>
          <w:lang w:eastAsia="en-US"/>
        </w:rPr>
        <w:t>узбасса (далее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97EA552" w14:textId="5152AF24" w:rsidR="00D74534" w:rsidRPr="00D74534" w:rsidRDefault="00D74534" w:rsidP="00D74534">
      <w:pPr>
        <w:ind w:firstLine="567"/>
        <w:jc w:val="both"/>
        <w:rPr>
          <w:bCs/>
          <w:sz w:val="28"/>
          <w:szCs w:val="28"/>
          <w:lang w:eastAsia="en-US"/>
        </w:rPr>
      </w:pPr>
      <w:r w:rsidRPr="00D74534">
        <w:rPr>
          <w:bCs/>
          <w:sz w:val="28"/>
          <w:szCs w:val="28"/>
          <w:lang w:eastAsia="en-US"/>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w:t>
      </w:r>
      <w:r w:rsidRPr="00D74534">
        <w:rPr>
          <w:bCs/>
          <w:sz w:val="28"/>
          <w:szCs w:val="28"/>
          <w:lang w:eastAsia="en-US"/>
        </w:rPr>
        <w:lastRenderedPageBreak/>
        <w:t xml:space="preserve">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w:t>
      </w:r>
    </w:p>
    <w:p w14:paraId="5A98EE1D" w14:textId="77777777" w:rsidR="00D74534" w:rsidRPr="00D74534" w:rsidRDefault="00D74534" w:rsidP="00D74534">
      <w:pPr>
        <w:ind w:firstLine="567"/>
        <w:jc w:val="both"/>
        <w:rPr>
          <w:bCs/>
          <w:sz w:val="28"/>
          <w:szCs w:val="28"/>
          <w:lang w:eastAsia="en-US"/>
        </w:rPr>
      </w:pPr>
    </w:p>
    <w:p w14:paraId="37F3B8A2" w14:textId="77777777" w:rsidR="00D74534" w:rsidRPr="00D74534" w:rsidRDefault="00D74534" w:rsidP="00D74534">
      <w:pPr>
        <w:jc w:val="both"/>
        <w:rPr>
          <w:bCs/>
          <w:sz w:val="28"/>
          <w:szCs w:val="28"/>
          <w:lang w:eastAsia="en-US"/>
        </w:rPr>
      </w:pPr>
      <w:r w:rsidRPr="00D74534">
        <w:rPr>
          <w:bCs/>
          <w:sz w:val="28"/>
          <w:szCs w:val="28"/>
          <w:lang w:eastAsia="en-US"/>
        </w:rPr>
        <w:t>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1BFF007C" w14:textId="77777777" w:rsidR="00D74534" w:rsidRPr="00D74534" w:rsidRDefault="00D74534" w:rsidP="00D74534">
      <w:pPr>
        <w:ind w:firstLine="709"/>
        <w:jc w:val="both"/>
        <w:rPr>
          <w:bCs/>
          <w:sz w:val="28"/>
          <w:szCs w:val="28"/>
          <w:lang w:eastAsia="en-US"/>
        </w:rPr>
      </w:pPr>
      <w:r w:rsidRPr="00D74534">
        <w:rPr>
          <w:bCs/>
          <w:sz w:val="28"/>
          <w:szCs w:val="28"/>
          <w:lang w:eastAsia="en-US"/>
        </w:rPr>
        <w:t>В организации ведется раздельный бухгалтерский учет по видам деятельности.</w:t>
      </w:r>
    </w:p>
    <w:p w14:paraId="20C26286" w14:textId="77777777" w:rsidR="00D74534" w:rsidRPr="00D74534" w:rsidRDefault="00D74534" w:rsidP="00D74534">
      <w:pPr>
        <w:ind w:right="-2" w:firstLine="142"/>
        <w:jc w:val="both"/>
        <w:rPr>
          <w:sz w:val="28"/>
          <w:szCs w:val="28"/>
          <w:lang w:eastAsia="x-none"/>
        </w:rPr>
      </w:pPr>
      <w:r w:rsidRPr="00D74534">
        <w:rPr>
          <w:sz w:val="28"/>
          <w:szCs w:val="28"/>
          <w:lang w:eastAsia="x-none"/>
        </w:rPr>
        <w:t xml:space="preserve">        Специалист предлагает принять стоимость приобретения угля на период регулирования 2025 года согласно среднегодовому росту цен на уголь на 2025 год, который составил 20% от отпускной цены на уголь 2024 года, так стоимость  (без НДС) составит:</w:t>
      </w:r>
    </w:p>
    <w:p w14:paraId="5C4A8179" w14:textId="77777777" w:rsidR="00D74534" w:rsidRPr="00D74534" w:rsidRDefault="00D74534" w:rsidP="00D74534">
      <w:pPr>
        <w:ind w:right="-2" w:firstLine="851"/>
        <w:jc w:val="both"/>
        <w:rPr>
          <w:sz w:val="28"/>
          <w:szCs w:val="28"/>
          <w:lang w:eastAsia="x-none"/>
        </w:rPr>
      </w:pPr>
      <w:r w:rsidRPr="00D74534">
        <w:rPr>
          <w:sz w:val="28"/>
          <w:szCs w:val="28"/>
          <w:lang w:eastAsia="x-none"/>
        </w:rPr>
        <w:t xml:space="preserve"> на марку ДР - 1833 руб./тн; </w:t>
      </w:r>
    </w:p>
    <w:p w14:paraId="3155F425" w14:textId="77777777" w:rsidR="00D74534" w:rsidRPr="00D74534" w:rsidRDefault="00D74534" w:rsidP="00D74534">
      <w:pPr>
        <w:ind w:right="-2" w:firstLine="851"/>
        <w:jc w:val="both"/>
        <w:rPr>
          <w:sz w:val="28"/>
          <w:szCs w:val="28"/>
          <w:lang w:eastAsia="x-none"/>
        </w:rPr>
      </w:pPr>
      <w:r w:rsidRPr="00D74534">
        <w:rPr>
          <w:sz w:val="28"/>
          <w:szCs w:val="28"/>
          <w:lang w:eastAsia="x-none"/>
        </w:rPr>
        <w:t xml:space="preserve"> на марку ДПКО – 2850,10 руб./т;  </w:t>
      </w:r>
    </w:p>
    <w:p w14:paraId="49840C94" w14:textId="77777777" w:rsidR="00D74534" w:rsidRPr="00D74534" w:rsidRDefault="00D74534" w:rsidP="00D74534">
      <w:pPr>
        <w:ind w:right="-2" w:firstLine="851"/>
        <w:jc w:val="both"/>
        <w:rPr>
          <w:sz w:val="28"/>
          <w:szCs w:val="28"/>
          <w:lang w:eastAsia="x-none"/>
        </w:rPr>
      </w:pPr>
      <w:r w:rsidRPr="00D74534">
        <w:rPr>
          <w:sz w:val="28"/>
          <w:szCs w:val="28"/>
          <w:lang w:eastAsia="x-none"/>
        </w:rPr>
        <w:t xml:space="preserve"> на марку ДПК – 2850,10 руб./т;  </w:t>
      </w:r>
    </w:p>
    <w:p w14:paraId="69E35B23" w14:textId="77777777" w:rsidR="00D74534" w:rsidRPr="00D74534" w:rsidRDefault="00D74534" w:rsidP="00D74534">
      <w:pPr>
        <w:ind w:right="-2" w:firstLine="851"/>
        <w:jc w:val="both"/>
        <w:rPr>
          <w:sz w:val="28"/>
          <w:szCs w:val="28"/>
          <w:lang w:eastAsia="x-none"/>
        </w:rPr>
      </w:pPr>
      <w:r w:rsidRPr="00D74534">
        <w:rPr>
          <w:sz w:val="28"/>
          <w:szCs w:val="28"/>
          <w:lang w:eastAsia="x-none"/>
        </w:rPr>
        <w:t xml:space="preserve"> на марку ДО – 2850,10 руб./т.</w:t>
      </w:r>
    </w:p>
    <w:p w14:paraId="522C3198" w14:textId="77777777" w:rsidR="00D74534" w:rsidRPr="00D74534" w:rsidRDefault="00D74534" w:rsidP="00D74534">
      <w:pPr>
        <w:ind w:firstLine="567"/>
        <w:jc w:val="both"/>
        <w:rPr>
          <w:bCs/>
          <w:sz w:val="28"/>
          <w:szCs w:val="28"/>
          <w:lang w:eastAsia="x-none"/>
        </w:rPr>
      </w:pPr>
      <w:r w:rsidRPr="00D74534">
        <w:rPr>
          <w:bCs/>
          <w:sz w:val="28"/>
          <w:szCs w:val="28"/>
          <w:lang w:eastAsia="x-none"/>
        </w:rPr>
        <w:t>Объем угля на период регулирования по предложению организации составит 30000 тонн, в том числе на марку ДР 22000 тонн, на марку ДПКО 4000 тонн, на марку ДПК 2000 тонн, на марку ДО 2000 тонн.</w:t>
      </w:r>
    </w:p>
    <w:p w14:paraId="047772EF" w14:textId="77777777" w:rsidR="00D74534" w:rsidRPr="00D74534" w:rsidRDefault="00D74534" w:rsidP="00D74534">
      <w:pPr>
        <w:ind w:firstLine="567"/>
        <w:jc w:val="both"/>
        <w:rPr>
          <w:bCs/>
          <w:sz w:val="28"/>
          <w:szCs w:val="28"/>
          <w:lang w:eastAsia="x-none"/>
        </w:rPr>
      </w:pPr>
      <w:r w:rsidRPr="00D74534">
        <w:rPr>
          <w:bCs/>
          <w:sz w:val="28"/>
          <w:szCs w:val="28"/>
          <w:lang w:eastAsia="x-none"/>
        </w:rPr>
        <w:t>Специалист предлагает принять объемы по предложению организации в следующем размере на марку ДР 22000 тонн, на марку ДПКО 4000 тонн, на марку ДПК 2000 тонн, на марку ДО 2000 тонн.</w:t>
      </w:r>
    </w:p>
    <w:p w14:paraId="7580DEB6" w14:textId="77777777" w:rsidR="00D74534" w:rsidRPr="00D74534" w:rsidRDefault="00D74534" w:rsidP="00D74534">
      <w:pPr>
        <w:ind w:firstLine="567"/>
        <w:jc w:val="both"/>
        <w:rPr>
          <w:bCs/>
          <w:sz w:val="28"/>
          <w:szCs w:val="28"/>
          <w:lang w:eastAsia="x-none"/>
        </w:rPr>
      </w:pPr>
      <w:r w:rsidRPr="00D74534">
        <w:rPr>
          <w:bCs/>
          <w:sz w:val="28"/>
          <w:szCs w:val="28"/>
          <w:lang w:eastAsia="x-none"/>
        </w:rPr>
        <w:t>Расходы на реализацию угля для населения ООО «ТЭП» предлагает принять  в размере 49078,79 тыс. руб., в том числе прямые расходы в размере 41145,92 тыс.руб. Издержки обращения в расчёте на 1 тонну угля составят 1635,96 руб., экономически обоснованная цена угля  с НДС на марку ДР  составит 3760 руб./т, на марку ДПКО 4980,67 руб./т, на марку ДПК 4980,67 руб./т, на марку ДО 4980,67 руб/т.</w:t>
      </w:r>
    </w:p>
    <w:p w14:paraId="6BECEC8B" w14:textId="77777777" w:rsidR="00D74534" w:rsidRPr="00D74534" w:rsidRDefault="00D74534" w:rsidP="00D74534">
      <w:pPr>
        <w:ind w:firstLine="567"/>
        <w:jc w:val="both"/>
        <w:rPr>
          <w:bCs/>
          <w:sz w:val="28"/>
          <w:szCs w:val="28"/>
          <w:lang w:eastAsia="x-none"/>
        </w:rPr>
      </w:pPr>
      <w:r w:rsidRPr="00D74534">
        <w:rPr>
          <w:bCs/>
          <w:sz w:val="28"/>
          <w:szCs w:val="28"/>
          <w:lang w:eastAsia="x-none"/>
        </w:rPr>
        <w:t xml:space="preserve">Изучив    представленные       организацией     материалы,       специалист </w:t>
      </w:r>
    </w:p>
    <w:p w14:paraId="7B3B7738" w14:textId="77777777" w:rsidR="00D74534" w:rsidRPr="00D74534" w:rsidRDefault="00D74534" w:rsidP="00D74534">
      <w:pPr>
        <w:jc w:val="both"/>
        <w:rPr>
          <w:bCs/>
          <w:sz w:val="28"/>
          <w:szCs w:val="28"/>
          <w:lang w:eastAsia="x-none"/>
        </w:rPr>
      </w:pPr>
      <w:r w:rsidRPr="00D74534">
        <w:rPr>
          <w:bCs/>
          <w:sz w:val="28"/>
          <w:szCs w:val="28"/>
          <w:lang w:eastAsia="x-none"/>
        </w:rPr>
        <w:t>считает экономически обоснованным принять на следующем уровне:</w:t>
      </w:r>
    </w:p>
    <w:p w14:paraId="3359A0BF" w14:textId="77777777" w:rsidR="00D74534" w:rsidRPr="00D74534" w:rsidRDefault="00D74534" w:rsidP="00344BA3">
      <w:pPr>
        <w:numPr>
          <w:ilvl w:val="0"/>
          <w:numId w:val="15"/>
        </w:numPr>
        <w:ind w:left="0" w:firstLine="567"/>
        <w:jc w:val="both"/>
        <w:rPr>
          <w:bCs/>
          <w:sz w:val="28"/>
          <w:szCs w:val="28"/>
          <w:lang w:eastAsia="x-none"/>
        </w:rPr>
      </w:pPr>
      <w:r w:rsidRPr="00D74534">
        <w:rPr>
          <w:bCs/>
          <w:sz w:val="28"/>
          <w:szCs w:val="28"/>
          <w:lang w:eastAsia="x-none"/>
        </w:rPr>
        <w:t>Прямые расходы</w:t>
      </w:r>
      <w:r w:rsidRPr="00D74534">
        <w:rPr>
          <w:bCs/>
          <w:szCs w:val="28"/>
          <w:lang w:eastAsia="en-US"/>
        </w:rPr>
        <w:t xml:space="preserve"> </w:t>
      </w:r>
      <w:r w:rsidRPr="00D74534">
        <w:rPr>
          <w:bCs/>
          <w:sz w:val="28"/>
          <w:szCs w:val="28"/>
          <w:lang w:eastAsia="x-none"/>
        </w:rPr>
        <w:t>специалист считает экономически обоснованным принять затраты в размере  37328,77 тыс.руб.</w:t>
      </w:r>
    </w:p>
    <w:p w14:paraId="10788D8A" w14:textId="77777777" w:rsidR="00D74534" w:rsidRPr="00D74534" w:rsidRDefault="00D74534" w:rsidP="00344BA3">
      <w:pPr>
        <w:numPr>
          <w:ilvl w:val="1"/>
          <w:numId w:val="15"/>
        </w:numPr>
        <w:ind w:left="0" w:firstLine="567"/>
        <w:jc w:val="both"/>
        <w:rPr>
          <w:bCs/>
          <w:sz w:val="28"/>
          <w:szCs w:val="28"/>
          <w:lang w:eastAsia="x-none"/>
        </w:rPr>
      </w:pPr>
      <w:bookmarkStart w:id="20" w:name="_Hlk10536643"/>
      <w:r w:rsidRPr="00D74534">
        <w:rPr>
          <w:bCs/>
          <w:sz w:val="28"/>
          <w:szCs w:val="28"/>
          <w:lang w:eastAsia="x-none"/>
        </w:rPr>
        <w:t>Затраты на оплату труда ООО «ТЭП» предлагает принять в размере 6957,18 тыс.руб</w:t>
      </w:r>
      <w:bookmarkEnd w:id="20"/>
      <w:r w:rsidRPr="00D74534">
        <w:rPr>
          <w:bCs/>
          <w:sz w:val="28"/>
          <w:szCs w:val="28"/>
          <w:lang w:eastAsia="x-none"/>
        </w:rPr>
        <w:t>.</w:t>
      </w:r>
    </w:p>
    <w:p w14:paraId="7BDAABEA" w14:textId="77777777" w:rsidR="00D74534" w:rsidRPr="00D74534" w:rsidRDefault="00D74534" w:rsidP="00D74534">
      <w:pPr>
        <w:ind w:firstLine="567"/>
        <w:jc w:val="both"/>
        <w:rPr>
          <w:bCs/>
          <w:sz w:val="28"/>
          <w:szCs w:val="28"/>
          <w:lang w:eastAsia="x-none"/>
        </w:rPr>
      </w:pPr>
      <w:r w:rsidRPr="00D74534">
        <w:rPr>
          <w:bCs/>
          <w:sz w:val="28"/>
          <w:szCs w:val="28"/>
          <w:lang w:eastAsia="x-none"/>
        </w:rPr>
        <w:t xml:space="preserve">Организацией предлагается принять численность в количестве 8 единиц. </w:t>
      </w:r>
    </w:p>
    <w:p w14:paraId="0F022679" w14:textId="77777777" w:rsidR="00D74534" w:rsidRPr="00D74534" w:rsidRDefault="00D74534" w:rsidP="00D74534">
      <w:pPr>
        <w:ind w:firstLine="567"/>
        <w:jc w:val="both"/>
        <w:rPr>
          <w:bCs/>
          <w:sz w:val="28"/>
          <w:szCs w:val="28"/>
          <w:lang w:eastAsia="x-none"/>
        </w:rPr>
      </w:pPr>
      <w:bookmarkStart w:id="21" w:name="_Hlk63082488"/>
      <w:r w:rsidRPr="00D74534">
        <w:rPr>
          <w:bCs/>
          <w:sz w:val="28"/>
          <w:szCs w:val="28"/>
          <w:lang w:eastAsia="x-none"/>
        </w:rPr>
        <w:t>Средняя заработная плата  по предложению составит 72470,63 рублей в месяц.</w:t>
      </w:r>
    </w:p>
    <w:bookmarkEnd w:id="21"/>
    <w:p w14:paraId="608AAA2D" w14:textId="77777777" w:rsidR="00D74534" w:rsidRPr="00D74534" w:rsidRDefault="00D74534" w:rsidP="00D74534">
      <w:pPr>
        <w:ind w:firstLine="567"/>
        <w:jc w:val="both"/>
        <w:rPr>
          <w:bCs/>
          <w:sz w:val="28"/>
          <w:szCs w:val="28"/>
          <w:lang w:eastAsia="x-none"/>
        </w:rPr>
      </w:pPr>
      <w:r w:rsidRPr="00D74534">
        <w:rPr>
          <w:bCs/>
          <w:sz w:val="28"/>
          <w:szCs w:val="28"/>
          <w:lang w:eastAsia="x-none"/>
        </w:rPr>
        <w:t>В подтверждение расходов представлено штатное расписание, расчет затрат на оплату труда, отчетная форма 4-ФСС,</w:t>
      </w:r>
      <w:r w:rsidRPr="00D74534">
        <w:rPr>
          <w:sz w:val="28"/>
          <w:szCs w:val="20"/>
          <w:lang w:val="x-none" w:eastAsia="x-none"/>
        </w:rPr>
        <w:t xml:space="preserve"> </w:t>
      </w:r>
      <w:r w:rsidRPr="00D74534">
        <w:rPr>
          <w:bCs/>
          <w:sz w:val="28"/>
          <w:szCs w:val="28"/>
          <w:lang w:eastAsia="x-none"/>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(Т1 стр.7-16).</w:t>
      </w:r>
    </w:p>
    <w:p w14:paraId="42AF5F5B" w14:textId="77777777" w:rsidR="00D74534" w:rsidRPr="00D74534" w:rsidRDefault="00D74534" w:rsidP="00D74534">
      <w:pPr>
        <w:ind w:firstLine="567"/>
        <w:jc w:val="both"/>
        <w:rPr>
          <w:bCs/>
          <w:sz w:val="28"/>
          <w:szCs w:val="28"/>
          <w:lang w:eastAsia="x-none"/>
        </w:rPr>
      </w:pPr>
      <w:r w:rsidRPr="00D74534">
        <w:rPr>
          <w:bCs/>
          <w:sz w:val="28"/>
          <w:szCs w:val="28"/>
          <w:lang w:eastAsia="x-none"/>
        </w:rPr>
        <w:t xml:space="preserve"> Специалист предлагает принять численность в количестве 7 человек по факту 2023 года: начальник участка, кассир -1 ед., 4 сторожа, весовщик.</w:t>
      </w:r>
    </w:p>
    <w:p w14:paraId="5CEA0C2F" w14:textId="77777777" w:rsidR="00D74534" w:rsidRPr="00D74534" w:rsidRDefault="00D74534" w:rsidP="00D74534">
      <w:pPr>
        <w:ind w:firstLine="567"/>
        <w:jc w:val="both"/>
        <w:rPr>
          <w:bCs/>
          <w:sz w:val="28"/>
          <w:szCs w:val="28"/>
          <w:lang w:eastAsia="x-none"/>
        </w:rPr>
      </w:pPr>
      <w:r w:rsidRPr="00D74534">
        <w:rPr>
          <w:bCs/>
          <w:sz w:val="28"/>
          <w:szCs w:val="28"/>
          <w:lang w:eastAsia="x-none"/>
        </w:rPr>
        <w:lastRenderedPageBreak/>
        <w:t>Обоснований увеличения численности на период регулирования организацией не представлено.</w:t>
      </w:r>
    </w:p>
    <w:p w14:paraId="19E25705" w14:textId="77777777" w:rsidR="00D74534" w:rsidRPr="00D74534" w:rsidRDefault="00D74534" w:rsidP="00D74534">
      <w:pPr>
        <w:ind w:firstLine="567"/>
        <w:jc w:val="both"/>
        <w:rPr>
          <w:bCs/>
          <w:sz w:val="28"/>
          <w:szCs w:val="28"/>
          <w:lang w:eastAsia="x-none"/>
        </w:rPr>
      </w:pPr>
      <w:r w:rsidRPr="00D74534">
        <w:rPr>
          <w:bCs/>
          <w:sz w:val="28"/>
          <w:szCs w:val="28"/>
          <w:lang w:eastAsia="x-none"/>
        </w:rPr>
        <w:t>Среднемесячную заработную плату специалист предлагает принять по факту отчетного периода 2023 года с учетом индексов потребительских цен Минэкономразвития России 108% на 2024 год и на 2025 год -105,8%. Среднемесячная заработная плата составит – 32348,38 тыс. рублей.</w:t>
      </w:r>
    </w:p>
    <w:p w14:paraId="1B311C88" w14:textId="77777777" w:rsidR="00D74534" w:rsidRPr="00D74534" w:rsidRDefault="00D74534" w:rsidP="00D74534">
      <w:pPr>
        <w:ind w:firstLine="567"/>
        <w:jc w:val="both"/>
        <w:rPr>
          <w:bCs/>
          <w:sz w:val="28"/>
          <w:szCs w:val="28"/>
          <w:lang w:eastAsia="x-none"/>
        </w:rPr>
      </w:pPr>
      <w:r w:rsidRPr="00D74534">
        <w:rPr>
          <w:bCs/>
          <w:sz w:val="28"/>
          <w:szCs w:val="28"/>
          <w:lang w:eastAsia="x-none"/>
        </w:rPr>
        <w:t>Специалист считает экономически обоснованным принять затраты по фонду оплаты труда основного персонала для реализации угля населению в размере 2717,26  тыс. руб. с учетом среднемесячной заработной платы  и численности.</w:t>
      </w:r>
    </w:p>
    <w:p w14:paraId="46204C59" w14:textId="77777777" w:rsidR="00D74534" w:rsidRPr="00D74534" w:rsidRDefault="00D74534" w:rsidP="00344BA3">
      <w:pPr>
        <w:numPr>
          <w:ilvl w:val="1"/>
          <w:numId w:val="15"/>
        </w:numPr>
        <w:ind w:left="0" w:firstLine="426"/>
        <w:jc w:val="both"/>
        <w:rPr>
          <w:bCs/>
          <w:sz w:val="28"/>
          <w:szCs w:val="28"/>
          <w:lang w:eastAsia="x-none"/>
        </w:rPr>
      </w:pPr>
      <w:bookmarkStart w:id="22" w:name="_Hlk63082595"/>
      <w:r w:rsidRPr="00D74534">
        <w:rPr>
          <w:bCs/>
          <w:sz w:val="28"/>
          <w:szCs w:val="28"/>
          <w:lang w:eastAsia="x-none"/>
        </w:rPr>
        <w:t xml:space="preserve">Налоги и сборы с фонда оплаты труда </w:t>
      </w:r>
      <w:bookmarkEnd w:id="22"/>
      <w:r w:rsidRPr="00D74534">
        <w:rPr>
          <w:bCs/>
          <w:sz w:val="28"/>
          <w:szCs w:val="28"/>
          <w:lang w:eastAsia="x-none"/>
        </w:rPr>
        <w:t>ООО «ТЭП» предлагает принять в размере – 2101,07  тыс. рублей.</w:t>
      </w:r>
    </w:p>
    <w:p w14:paraId="601DBBFC" w14:textId="3046E1C3" w:rsidR="00D74534" w:rsidRPr="00D74534" w:rsidRDefault="00D74534" w:rsidP="00D74534">
      <w:pPr>
        <w:ind w:firstLine="567"/>
        <w:jc w:val="both"/>
        <w:rPr>
          <w:bCs/>
          <w:sz w:val="28"/>
          <w:szCs w:val="28"/>
          <w:lang w:eastAsia="x-none"/>
        </w:rPr>
      </w:pPr>
      <w:r w:rsidRPr="00D74534">
        <w:rPr>
          <w:bCs/>
          <w:sz w:val="28"/>
          <w:szCs w:val="28"/>
          <w:lang w:eastAsia="x-none"/>
        </w:rPr>
        <w:t>В обоснование расходов предоставлено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4-ФСС (Т1 стр.7-16).</w:t>
      </w:r>
    </w:p>
    <w:p w14:paraId="6FC1A197" w14:textId="77777777" w:rsidR="00D74534" w:rsidRPr="00D74534" w:rsidRDefault="00D74534" w:rsidP="00D74534">
      <w:pPr>
        <w:ind w:firstLine="426"/>
        <w:jc w:val="both"/>
        <w:rPr>
          <w:b/>
          <w:bCs/>
          <w:sz w:val="28"/>
          <w:szCs w:val="28"/>
          <w:lang w:val="x-none" w:eastAsia="x-none"/>
        </w:rPr>
      </w:pPr>
      <w:r w:rsidRPr="00D74534">
        <w:rPr>
          <w:bCs/>
          <w:sz w:val="28"/>
          <w:szCs w:val="28"/>
          <w:lang w:eastAsia="x-none"/>
        </w:rPr>
        <w:t xml:space="preserve">Специалист предлагает принять налоги и сборы с фонда оплаты труда  в размере отчислений по факту отчетного периода в размере  – 806,88 тыс. руб. </w:t>
      </w:r>
      <w:bookmarkStart w:id="23" w:name="_Hlk10903540"/>
    </w:p>
    <w:p w14:paraId="7260FF09" w14:textId="77777777" w:rsidR="00D74534" w:rsidRPr="00D74534" w:rsidRDefault="00D74534" w:rsidP="00D74534">
      <w:pPr>
        <w:ind w:left="567"/>
        <w:jc w:val="both"/>
        <w:rPr>
          <w:b/>
          <w:bCs/>
          <w:sz w:val="28"/>
          <w:szCs w:val="28"/>
          <w:lang w:eastAsia="x-none"/>
        </w:rPr>
      </w:pPr>
      <w:r w:rsidRPr="00D74534">
        <w:rPr>
          <w:b/>
          <w:bCs/>
          <w:sz w:val="28"/>
          <w:szCs w:val="28"/>
          <w:lang w:eastAsia="x-none"/>
        </w:rPr>
        <w:t>1.3. Транспортные расходы</w:t>
      </w:r>
    </w:p>
    <w:p w14:paraId="0E24ECBE" w14:textId="77777777" w:rsidR="00D74534" w:rsidRPr="00D74534" w:rsidRDefault="00D74534" w:rsidP="00D74534">
      <w:pPr>
        <w:ind w:firstLine="567"/>
        <w:jc w:val="both"/>
        <w:rPr>
          <w:sz w:val="28"/>
          <w:szCs w:val="28"/>
          <w:lang w:eastAsia="x-none"/>
        </w:rPr>
      </w:pPr>
      <w:r w:rsidRPr="00D74534">
        <w:rPr>
          <w:sz w:val="28"/>
          <w:szCs w:val="28"/>
          <w:lang w:eastAsia="x-none"/>
        </w:rPr>
        <w:t>1.3.1. Расходы по доставке ООО «ТЭП» предлагает принять в размере  34969,20 тыс. руб.</w:t>
      </w:r>
    </w:p>
    <w:p w14:paraId="399ADADD"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В 2023 году доставка угля  осуществлялась с разреза «Моховский» угольный склад  до склада пгт. Крапивинский. </w:t>
      </w:r>
    </w:p>
    <w:p w14:paraId="04CB1FB7" w14:textId="77777777" w:rsidR="00D74534" w:rsidRPr="00D74534" w:rsidRDefault="00D74534" w:rsidP="00D74534">
      <w:pPr>
        <w:ind w:firstLine="567"/>
        <w:jc w:val="both"/>
        <w:rPr>
          <w:sz w:val="28"/>
          <w:szCs w:val="28"/>
          <w:lang w:eastAsia="x-none"/>
        </w:rPr>
      </w:pPr>
      <w:r w:rsidRPr="00D74534">
        <w:rPr>
          <w:sz w:val="28"/>
          <w:szCs w:val="28"/>
          <w:lang w:eastAsia="x-none"/>
        </w:rPr>
        <w:t>В обоснование затрат предоставлен расчет затрат на доставку, счета-фактуры, договор на доставку за 2024 год с ИП Сметаниной, на 2025 год с ООО "СИБТРАНСУГОЛЬ", Письмо ООО "Научно-практический центр по ценообразованию и экспертизам Сибири" от 05.12.2024 № 284-Ц.</w:t>
      </w:r>
    </w:p>
    <w:p w14:paraId="7F8C5145" w14:textId="77777777" w:rsidR="00D74534" w:rsidRPr="00D74534" w:rsidRDefault="00D74534" w:rsidP="00D74534">
      <w:pPr>
        <w:ind w:firstLine="567"/>
        <w:jc w:val="both"/>
        <w:rPr>
          <w:sz w:val="28"/>
          <w:szCs w:val="28"/>
          <w:lang w:eastAsia="x-none"/>
        </w:rPr>
      </w:pPr>
      <w:r w:rsidRPr="00D74534">
        <w:rPr>
          <w:sz w:val="28"/>
          <w:szCs w:val="28"/>
          <w:lang w:eastAsia="x-none"/>
        </w:rPr>
        <w:t xml:space="preserve">Согласно пояснениям организации и письму АО "УК "Кузбассразрезуголь от 05.12.2024 № 01/14/01/9451 в 2025 году добыча угля на Сартакинском поле (116 км) производиться не будет. Уголь рядовой марки ДР будет вывозиться с Караканского поля (131 км), а сортовые марки угля с основного поля филиала "Моховский угольный разрез". </w:t>
      </w:r>
    </w:p>
    <w:p w14:paraId="4516C132" w14:textId="77777777" w:rsidR="00D74534" w:rsidRPr="00D74534" w:rsidRDefault="00D74534" w:rsidP="00D74534">
      <w:pPr>
        <w:ind w:firstLine="567"/>
        <w:jc w:val="both"/>
        <w:rPr>
          <w:sz w:val="28"/>
          <w:szCs w:val="28"/>
          <w:lang w:eastAsia="x-none"/>
        </w:rPr>
      </w:pPr>
      <w:r w:rsidRPr="00D74534">
        <w:rPr>
          <w:sz w:val="28"/>
          <w:szCs w:val="28"/>
          <w:lang w:eastAsia="x-none"/>
        </w:rPr>
        <w:t>Считаем предлагаемую  организацией стоимость перевозки за 1 тонну марки ДР с Караканского поля необоснованно завышенной. Специалистом проведен расчет на рядовой уголь с корректировкой цены за 1 тонну и предлагаемым расстоянием.</w:t>
      </w:r>
    </w:p>
    <w:p w14:paraId="14FE8232"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На сортовой уголь, поставляемый с основного поля филиала разреза Моховский цена принята согласно представленному договору. </w:t>
      </w:r>
      <w:bookmarkStart w:id="24" w:name="_Hlk184650945"/>
      <w:r w:rsidRPr="00D74534">
        <w:rPr>
          <w:sz w:val="28"/>
          <w:szCs w:val="28"/>
          <w:lang w:eastAsia="x-none"/>
        </w:rPr>
        <w:t>Расходы по доставке ООО «ТЭП» предлагает принять в размере  29447,92 тыс. руб.</w:t>
      </w:r>
    </w:p>
    <w:bookmarkEnd w:id="24"/>
    <w:p w14:paraId="02D56247" w14:textId="3EF40AE6" w:rsidR="00D74534" w:rsidRPr="00D74534" w:rsidRDefault="00D74534" w:rsidP="00D74534">
      <w:pPr>
        <w:jc w:val="both"/>
        <w:rPr>
          <w:sz w:val="28"/>
          <w:szCs w:val="28"/>
          <w:lang w:eastAsia="x-none"/>
        </w:rPr>
      </w:pPr>
      <w:r w:rsidRPr="00D74534">
        <w:rPr>
          <w:noProof/>
          <w:lang w:eastAsia="en-US"/>
        </w:rPr>
        <w:lastRenderedPageBreak/>
        <w:drawing>
          <wp:inline distT="0" distB="0" distL="0" distR="0" wp14:anchorId="1DB71DA4" wp14:editId="141D312B">
            <wp:extent cx="5934075" cy="2714625"/>
            <wp:effectExtent l="0" t="0" r="9525" b="9525"/>
            <wp:docPr id="19378765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14:paraId="4F27F46A" w14:textId="77777777" w:rsidR="00D74534" w:rsidRPr="00D74534" w:rsidRDefault="00D74534" w:rsidP="00D74534">
      <w:pPr>
        <w:ind w:firstLine="567"/>
        <w:jc w:val="both"/>
        <w:rPr>
          <w:sz w:val="28"/>
          <w:szCs w:val="28"/>
          <w:lang w:eastAsia="x-none"/>
        </w:rPr>
      </w:pPr>
    </w:p>
    <w:p w14:paraId="4AD8704F" w14:textId="77777777" w:rsidR="00D74534" w:rsidRPr="00D74534" w:rsidRDefault="00D74534" w:rsidP="00D74534">
      <w:pPr>
        <w:ind w:firstLine="567"/>
        <w:jc w:val="both"/>
        <w:rPr>
          <w:sz w:val="28"/>
          <w:szCs w:val="28"/>
          <w:lang w:eastAsia="x-none"/>
        </w:rPr>
      </w:pPr>
      <w:r w:rsidRPr="00D74534">
        <w:rPr>
          <w:sz w:val="28"/>
          <w:szCs w:val="28"/>
          <w:lang w:eastAsia="x-none"/>
        </w:rPr>
        <w:t>1.3.2. Буртовка угля на складе.</w:t>
      </w:r>
    </w:p>
    <w:p w14:paraId="6C596375"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ООО «ТЭП» предлагает принять расходы в размере 1990,28 тыс. руб. </w:t>
      </w:r>
    </w:p>
    <w:p w14:paraId="3C497AC3"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В подтверждение расходов организацией предоставлен договор на буртовку угля с ИП Сметаниной, расчет расходов по буртовке, ведомость потребных ресурсов на буртовку из Кузбасских территориальных сметных норм, паспорт машины, оборотно-сальдовая ведомость по счету 20  «Участок по реализации угля населению» за 2023 год, счета-фактуры и акты выполненных работ. </w:t>
      </w:r>
    </w:p>
    <w:p w14:paraId="69F75D09"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расходы по плану РЭК Кузбасса на 2024 год с индексом Минэкономразвития России на 2025 год – 105,8% в размере – 1779,56 тыс. руб.</w:t>
      </w:r>
    </w:p>
    <w:p w14:paraId="51B90613" w14:textId="77777777" w:rsidR="00D74534" w:rsidRPr="00D74534" w:rsidRDefault="00D74534" w:rsidP="00D74534">
      <w:pPr>
        <w:ind w:firstLine="567"/>
        <w:jc w:val="both"/>
        <w:rPr>
          <w:sz w:val="28"/>
          <w:szCs w:val="28"/>
          <w:lang w:eastAsia="x-none"/>
        </w:rPr>
      </w:pPr>
      <w:r w:rsidRPr="00D74534">
        <w:rPr>
          <w:sz w:val="28"/>
          <w:szCs w:val="28"/>
          <w:lang w:eastAsia="x-none"/>
        </w:rPr>
        <w:t>1.3.3. Погрузка угля на складе.</w:t>
      </w:r>
    </w:p>
    <w:p w14:paraId="422ADEA5"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ООО «ТЭП» предлагает принять расходы в размере 1643,00 тыс. руб. </w:t>
      </w:r>
    </w:p>
    <w:p w14:paraId="01AC2E52" w14:textId="77777777" w:rsidR="00D74534" w:rsidRPr="00D74534" w:rsidRDefault="00D74534" w:rsidP="00D74534">
      <w:pPr>
        <w:ind w:firstLine="567"/>
        <w:jc w:val="both"/>
        <w:rPr>
          <w:sz w:val="28"/>
          <w:szCs w:val="28"/>
          <w:lang w:eastAsia="x-none"/>
        </w:rPr>
      </w:pPr>
      <w:r w:rsidRPr="00D74534">
        <w:rPr>
          <w:sz w:val="28"/>
          <w:szCs w:val="28"/>
          <w:lang w:eastAsia="x-none"/>
        </w:rPr>
        <w:t>В подтверждение расходов организацией предоставлен договор на погрузку угля с ИП Сметаниной, расчет расходов по погрузке, оборотно-сальдовая ведомость по счету 20 «Участок по реализации угля населению» за 2023 год, счета-фактуры.</w:t>
      </w:r>
    </w:p>
    <w:p w14:paraId="4579B31D"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расходы по предложению организации. Предложения организации в рамках суммы представленного договора. Расходы составят -1643,97 тыс. руб.</w:t>
      </w:r>
    </w:p>
    <w:p w14:paraId="68D949A2" w14:textId="77777777" w:rsidR="00D74534" w:rsidRPr="00D74534" w:rsidRDefault="00D74534" w:rsidP="00D74534">
      <w:pPr>
        <w:ind w:firstLine="567"/>
        <w:jc w:val="both"/>
        <w:rPr>
          <w:b/>
          <w:sz w:val="28"/>
          <w:szCs w:val="28"/>
          <w:lang w:eastAsia="x-none"/>
        </w:rPr>
      </w:pPr>
      <w:r w:rsidRPr="00D74534">
        <w:rPr>
          <w:b/>
          <w:sz w:val="28"/>
          <w:szCs w:val="28"/>
          <w:lang w:eastAsia="x-none"/>
        </w:rPr>
        <w:t>1.4. Расходы по очистке и вывозу снега</w:t>
      </w:r>
    </w:p>
    <w:p w14:paraId="72EAC47C" w14:textId="77777777" w:rsidR="00D74534" w:rsidRPr="00D74534" w:rsidRDefault="00D74534" w:rsidP="00D74534">
      <w:pPr>
        <w:ind w:firstLine="567"/>
        <w:jc w:val="both"/>
        <w:rPr>
          <w:sz w:val="28"/>
          <w:szCs w:val="28"/>
          <w:lang w:eastAsia="x-none"/>
        </w:rPr>
      </w:pPr>
      <w:r w:rsidRPr="00D74534">
        <w:rPr>
          <w:sz w:val="28"/>
          <w:szCs w:val="28"/>
          <w:lang w:eastAsia="x-none"/>
        </w:rPr>
        <w:t>Организация предлагает принять расходы в размере – 54,81 тыс. рублей.</w:t>
      </w:r>
    </w:p>
    <w:p w14:paraId="3380B3D2"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не принимать расходы, так как в тарифном деле не содержится  дополнительное Соглашение на период регулирования.</w:t>
      </w:r>
    </w:p>
    <w:p w14:paraId="6B7F52FB" w14:textId="77777777" w:rsidR="00D74534" w:rsidRPr="00D74534" w:rsidRDefault="00D74534" w:rsidP="00D74534">
      <w:pPr>
        <w:ind w:firstLine="567"/>
        <w:jc w:val="both"/>
        <w:rPr>
          <w:b/>
          <w:sz w:val="28"/>
          <w:szCs w:val="28"/>
          <w:lang w:eastAsia="x-none"/>
        </w:rPr>
      </w:pPr>
      <w:r w:rsidRPr="00D74534">
        <w:rPr>
          <w:b/>
          <w:sz w:val="28"/>
          <w:szCs w:val="28"/>
          <w:lang w:eastAsia="x-none"/>
        </w:rPr>
        <w:t xml:space="preserve">1.5. Расходы на аренду. </w:t>
      </w:r>
    </w:p>
    <w:p w14:paraId="0E9F6345"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Аренда офиса. ООО «ТЭП» предлагает принять расходы в размере 254,40 тыс. руб. </w:t>
      </w:r>
    </w:p>
    <w:p w14:paraId="13AFF9C1" w14:textId="77777777" w:rsidR="00D74534" w:rsidRPr="00D74534" w:rsidRDefault="00D74534" w:rsidP="00D74534">
      <w:pPr>
        <w:ind w:firstLine="567"/>
        <w:jc w:val="both"/>
        <w:rPr>
          <w:sz w:val="28"/>
          <w:szCs w:val="28"/>
          <w:lang w:eastAsia="x-none"/>
        </w:rPr>
      </w:pPr>
      <w:r w:rsidRPr="00D74534">
        <w:rPr>
          <w:sz w:val="28"/>
          <w:szCs w:val="28"/>
          <w:lang w:eastAsia="x-none"/>
        </w:rPr>
        <w:t>В подтверждение расходов на аренду предоставлен договор аренды нежилого помещения № 01/01-Д от 01.01.2023 (Т1 стр. 355). Специалист предлагает принять расходы согласно представленному договору в размере 220 тыс. руб.</w:t>
      </w:r>
    </w:p>
    <w:p w14:paraId="610D109E" w14:textId="77777777" w:rsidR="00D74534" w:rsidRPr="00D74534" w:rsidRDefault="00D74534" w:rsidP="00D74534">
      <w:pPr>
        <w:ind w:firstLine="567"/>
        <w:jc w:val="both"/>
        <w:rPr>
          <w:b/>
          <w:sz w:val="28"/>
          <w:szCs w:val="28"/>
          <w:lang w:eastAsia="x-none"/>
        </w:rPr>
      </w:pPr>
      <w:r w:rsidRPr="00D74534">
        <w:rPr>
          <w:b/>
          <w:sz w:val="28"/>
          <w:szCs w:val="28"/>
          <w:lang w:eastAsia="x-none"/>
        </w:rPr>
        <w:lastRenderedPageBreak/>
        <w:t>1.6. Материальные расходы.</w:t>
      </w:r>
    </w:p>
    <w:p w14:paraId="4D435D62" w14:textId="77777777" w:rsidR="00D74534" w:rsidRPr="00D74534" w:rsidRDefault="00D74534" w:rsidP="00D74534">
      <w:pPr>
        <w:ind w:firstLine="567"/>
        <w:jc w:val="both"/>
        <w:rPr>
          <w:sz w:val="28"/>
          <w:szCs w:val="28"/>
          <w:lang w:eastAsia="x-none"/>
        </w:rPr>
      </w:pPr>
      <w:r w:rsidRPr="00D74534">
        <w:rPr>
          <w:sz w:val="28"/>
          <w:szCs w:val="28"/>
          <w:lang w:eastAsia="x-none"/>
        </w:rPr>
        <w:t>Организация предлагает принять расходы на офисную бумагу в размере 17,18 тыс. руб и материальные затраты на текущий ремонт в размере 142,95 тыс. руб.</w:t>
      </w:r>
    </w:p>
    <w:p w14:paraId="2C62463B" w14:textId="77777777" w:rsidR="00D74534" w:rsidRPr="00D74534" w:rsidRDefault="00D74534" w:rsidP="00D74534">
      <w:pPr>
        <w:ind w:firstLine="567"/>
        <w:jc w:val="both"/>
        <w:rPr>
          <w:sz w:val="28"/>
          <w:szCs w:val="28"/>
          <w:lang w:eastAsia="x-none"/>
        </w:rPr>
      </w:pPr>
      <w:r w:rsidRPr="00D74534">
        <w:rPr>
          <w:sz w:val="28"/>
          <w:szCs w:val="28"/>
          <w:lang w:eastAsia="x-none"/>
        </w:rPr>
        <w:t>В подтверждение затрат организацией предоставлена оборотно-сальдовая ведомость по счету 20 «Участок по реализации угля населению» за 2023 год.</w:t>
      </w:r>
    </w:p>
    <w:p w14:paraId="512CFFCD"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расходы на бумагу офисную по факту 2023 года с индексами Минэкономразвития России на 2024 год - 108% и на 2025 год - 105,8% в размере 13,01 тыс. руб., расходы на материальные затраты на текущий ремонт специалист предлагает не включать, так как дефектные акты, расчеты, сметы не представлены. Идентифицировать вид ремонта специалисту не представляется возможным.</w:t>
      </w:r>
    </w:p>
    <w:p w14:paraId="465E486B" w14:textId="77777777" w:rsidR="00D74534" w:rsidRPr="00D74534" w:rsidRDefault="00D74534" w:rsidP="00D74534">
      <w:pPr>
        <w:ind w:firstLine="567"/>
        <w:jc w:val="both"/>
        <w:rPr>
          <w:b/>
          <w:sz w:val="28"/>
          <w:szCs w:val="28"/>
          <w:lang w:eastAsia="x-none"/>
        </w:rPr>
      </w:pPr>
      <w:r w:rsidRPr="00D74534">
        <w:rPr>
          <w:b/>
          <w:sz w:val="28"/>
          <w:szCs w:val="28"/>
          <w:lang w:eastAsia="x-none"/>
        </w:rPr>
        <w:t>1.7. Затраты на ремонт и техническое обслуживание.</w:t>
      </w:r>
    </w:p>
    <w:p w14:paraId="2A0D0EC2" w14:textId="77777777" w:rsidR="00D74534" w:rsidRPr="00D74534" w:rsidRDefault="00D74534" w:rsidP="00D74534">
      <w:pPr>
        <w:ind w:firstLine="567"/>
        <w:jc w:val="both"/>
        <w:rPr>
          <w:sz w:val="28"/>
          <w:szCs w:val="28"/>
          <w:lang w:eastAsia="x-none"/>
        </w:rPr>
      </w:pPr>
      <w:r w:rsidRPr="00D74534">
        <w:rPr>
          <w:sz w:val="28"/>
          <w:szCs w:val="28"/>
          <w:lang w:eastAsia="x-none"/>
        </w:rPr>
        <w:t>1.7.1. Затраты на отопление весовой организация предлагает принять в размере 6,17 тыс. руб;</w:t>
      </w:r>
    </w:p>
    <w:p w14:paraId="51FBF2CE" w14:textId="77777777" w:rsidR="00D74534" w:rsidRPr="00D74534" w:rsidRDefault="00D74534" w:rsidP="00D74534">
      <w:pPr>
        <w:ind w:firstLine="567"/>
        <w:jc w:val="both"/>
        <w:rPr>
          <w:sz w:val="28"/>
          <w:szCs w:val="28"/>
          <w:lang w:eastAsia="x-none"/>
        </w:rPr>
      </w:pPr>
      <w:r w:rsidRPr="00D74534">
        <w:rPr>
          <w:sz w:val="28"/>
          <w:szCs w:val="28"/>
          <w:lang w:eastAsia="x-none"/>
        </w:rPr>
        <w:t>1.7.2. Затраты на запчасти в размере -3,22 тыс. рублей.</w:t>
      </w:r>
    </w:p>
    <w:p w14:paraId="499EA9DE" w14:textId="77777777" w:rsidR="00D74534" w:rsidRPr="00D74534" w:rsidRDefault="00D74534" w:rsidP="00D74534">
      <w:pPr>
        <w:ind w:firstLine="567"/>
        <w:jc w:val="both"/>
        <w:rPr>
          <w:sz w:val="28"/>
          <w:szCs w:val="28"/>
          <w:lang w:eastAsia="x-none"/>
        </w:rPr>
      </w:pPr>
      <w:r w:rsidRPr="00D74534">
        <w:rPr>
          <w:sz w:val="28"/>
          <w:szCs w:val="28"/>
          <w:lang w:eastAsia="x-none"/>
        </w:rPr>
        <w:t>В обоснование затрат предоставлена оборотно-сальдовая ведомость по счету 20 "Участок по реализации угля населению", расчет стоимости отопления.</w:t>
      </w:r>
    </w:p>
    <w:p w14:paraId="66E78C1A" w14:textId="77777777" w:rsidR="00D74534" w:rsidRPr="00D74534" w:rsidRDefault="00D74534" w:rsidP="00D74534">
      <w:pPr>
        <w:ind w:firstLine="567"/>
        <w:jc w:val="both"/>
        <w:rPr>
          <w:sz w:val="28"/>
          <w:szCs w:val="28"/>
          <w:lang w:eastAsia="x-none"/>
        </w:rPr>
      </w:pPr>
      <w:r w:rsidRPr="00D74534">
        <w:rPr>
          <w:sz w:val="28"/>
          <w:szCs w:val="28"/>
          <w:lang w:eastAsia="x-none"/>
        </w:rPr>
        <w:t xml:space="preserve"> Специалист предлагает принять расходы на отопление весовой по факту  отчетного периода 2023 года с ИЦП Минэкономразвития России по обеспечению электрической энергией газом и паром; кондиционирование воздуха на 2024 год- 105,1% и на 2025 год -109,8% в размере - 5,99 тыс. рублей.</w:t>
      </w:r>
    </w:p>
    <w:p w14:paraId="5BF6B535" w14:textId="77777777" w:rsidR="00D74534" w:rsidRPr="00D74534" w:rsidRDefault="00D74534" w:rsidP="00D74534">
      <w:pPr>
        <w:ind w:firstLine="567"/>
        <w:jc w:val="both"/>
        <w:rPr>
          <w:sz w:val="28"/>
          <w:szCs w:val="28"/>
          <w:lang w:eastAsia="x-none"/>
        </w:rPr>
      </w:pPr>
      <w:r w:rsidRPr="00D74534">
        <w:rPr>
          <w:sz w:val="28"/>
          <w:szCs w:val="28"/>
          <w:lang w:eastAsia="x-none"/>
        </w:rPr>
        <w:t>Затраты на запасные части специалист предлагает не включать, так как стоимость не обоснована.</w:t>
      </w:r>
    </w:p>
    <w:p w14:paraId="2292A472" w14:textId="77777777" w:rsidR="00D74534" w:rsidRPr="00D74534" w:rsidRDefault="00D74534" w:rsidP="00D74534">
      <w:pPr>
        <w:ind w:firstLine="567"/>
        <w:jc w:val="both"/>
        <w:rPr>
          <w:b/>
          <w:sz w:val="28"/>
          <w:szCs w:val="28"/>
          <w:lang w:eastAsia="x-none"/>
        </w:rPr>
      </w:pPr>
      <w:r w:rsidRPr="00D74534">
        <w:rPr>
          <w:b/>
          <w:sz w:val="28"/>
          <w:szCs w:val="28"/>
          <w:lang w:eastAsia="x-none"/>
        </w:rPr>
        <w:t>1.8. Затраты на поверку автомобильных весов организация предлагает в размере – 65,37 тыс. руб;</w:t>
      </w:r>
    </w:p>
    <w:p w14:paraId="6EBB7C5B" w14:textId="77777777" w:rsidR="00D74534" w:rsidRPr="00D74534" w:rsidRDefault="00D74534" w:rsidP="00D74534">
      <w:pPr>
        <w:ind w:firstLine="567"/>
        <w:jc w:val="both"/>
        <w:rPr>
          <w:sz w:val="28"/>
          <w:szCs w:val="28"/>
          <w:lang w:eastAsia="x-none"/>
        </w:rPr>
      </w:pPr>
      <w:r w:rsidRPr="00D74534">
        <w:rPr>
          <w:sz w:val="28"/>
          <w:szCs w:val="28"/>
          <w:lang w:eastAsia="x-none"/>
        </w:rPr>
        <w:t>В подтверждение затрат организацией предоставлена оборотно-сальдовая ведомость по счету 20 «Участок по реализации угля населению» за 2023 год, счета-фактуры за 2023 год с ФСБУ «Кемеровский ЦСМ», договор.</w:t>
      </w:r>
    </w:p>
    <w:p w14:paraId="299EB22F"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расходы по предложению организации -65,37 тыс. руб.</w:t>
      </w:r>
    </w:p>
    <w:p w14:paraId="48268A1E" w14:textId="77777777" w:rsidR="00D74534" w:rsidRPr="00D74534" w:rsidRDefault="00D74534" w:rsidP="00D74534">
      <w:pPr>
        <w:ind w:firstLine="567"/>
        <w:jc w:val="both"/>
        <w:rPr>
          <w:b/>
          <w:sz w:val="28"/>
          <w:szCs w:val="28"/>
          <w:lang w:eastAsia="x-none"/>
        </w:rPr>
      </w:pPr>
      <w:r w:rsidRPr="00D74534">
        <w:rPr>
          <w:b/>
          <w:sz w:val="28"/>
          <w:szCs w:val="28"/>
          <w:lang w:eastAsia="x-none"/>
        </w:rPr>
        <w:t>1.9. Охрана труда</w:t>
      </w:r>
    </w:p>
    <w:p w14:paraId="098D80F6" w14:textId="77777777" w:rsidR="00D74534" w:rsidRPr="00D74534" w:rsidRDefault="00D74534" w:rsidP="00D74534">
      <w:pPr>
        <w:ind w:firstLine="567"/>
        <w:jc w:val="both"/>
        <w:rPr>
          <w:b/>
          <w:sz w:val="28"/>
          <w:szCs w:val="28"/>
          <w:lang w:eastAsia="x-none"/>
        </w:rPr>
      </w:pPr>
      <w:r w:rsidRPr="00D74534">
        <w:rPr>
          <w:sz w:val="28"/>
          <w:szCs w:val="28"/>
          <w:lang w:eastAsia="x-none"/>
        </w:rPr>
        <w:t xml:space="preserve">Затраты по охране труда организация предлагает принять в размере </w:t>
      </w:r>
      <w:r w:rsidRPr="00D74534">
        <w:rPr>
          <w:b/>
          <w:sz w:val="28"/>
          <w:szCs w:val="28"/>
          <w:lang w:eastAsia="x-none"/>
        </w:rPr>
        <w:t>– 18,76 тыс. руб;</w:t>
      </w:r>
    </w:p>
    <w:p w14:paraId="14990B9A" w14:textId="77777777" w:rsidR="00D74534" w:rsidRPr="00D74534" w:rsidRDefault="00D74534" w:rsidP="00D74534">
      <w:pPr>
        <w:ind w:firstLine="567"/>
        <w:jc w:val="both"/>
        <w:rPr>
          <w:sz w:val="28"/>
          <w:szCs w:val="28"/>
          <w:lang w:eastAsia="x-none"/>
        </w:rPr>
      </w:pPr>
      <w:r w:rsidRPr="00D74534">
        <w:rPr>
          <w:sz w:val="28"/>
          <w:szCs w:val="28"/>
          <w:lang w:eastAsia="x-none"/>
        </w:rPr>
        <w:t>В обоснование затрата предоставлена оборотно-сальдовая ведомость по счету 20 "Участок по реализации угля населению, расчет  спецодежды и смывающих препаратов (Т1 стр.391).</w:t>
      </w:r>
    </w:p>
    <w:p w14:paraId="4E5EC931"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расходы по плану 2024 года с  ИПЦ Минэкономразвития России  105,8% на 2025 год.  Предлагаемый рост расходов составляет 85,9% к плану 2024 года, что значительно превышает суммарный ИПЦ Минэкономразвития России на 2024 и 2025 год, который составил 13,8 %. Расходы составят 10,68 тыс. руб.</w:t>
      </w:r>
    </w:p>
    <w:p w14:paraId="25594A20" w14:textId="77777777" w:rsidR="00D74534" w:rsidRPr="00D74534" w:rsidRDefault="00D74534" w:rsidP="00D74534">
      <w:pPr>
        <w:ind w:firstLine="567"/>
        <w:jc w:val="both"/>
        <w:rPr>
          <w:b/>
          <w:sz w:val="28"/>
          <w:szCs w:val="28"/>
          <w:lang w:eastAsia="x-none"/>
        </w:rPr>
      </w:pPr>
      <w:r w:rsidRPr="00D74534">
        <w:rPr>
          <w:b/>
          <w:sz w:val="28"/>
          <w:szCs w:val="28"/>
          <w:lang w:eastAsia="x-none"/>
        </w:rPr>
        <w:t>1. 10. Расходы на ГСМ</w:t>
      </w:r>
    </w:p>
    <w:p w14:paraId="6D7D619F" w14:textId="77777777" w:rsidR="00D74534" w:rsidRPr="00D74534" w:rsidRDefault="00D74534" w:rsidP="00D74534">
      <w:pPr>
        <w:ind w:firstLine="567"/>
        <w:jc w:val="both"/>
        <w:rPr>
          <w:sz w:val="28"/>
          <w:szCs w:val="28"/>
          <w:lang w:eastAsia="x-none"/>
        </w:rPr>
      </w:pPr>
      <w:r w:rsidRPr="00D74534">
        <w:rPr>
          <w:sz w:val="28"/>
          <w:szCs w:val="28"/>
          <w:lang w:eastAsia="x-none"/>
        </w:rPr>
        <w:t>Организация предлагает принять в размере 96,41 тыс. рублей. Предоставлен расчет, приказ на возмещение затрат (Т1 стр. 398).</w:t>
      </w:r>
    </w:p>
    <w:p w14:paraId="7E171335" w14:textId="77777777" w:rsidR="00D74534" w:rsidRPr="00D74534" w:rsidRDefault="00D74534" w:rsidP="00D74534">
      <w:pPr>
        <w:ind w:firstLine="567"/>
        <w:jc w:val="both"/>
        <w:rPr>
          <w:sz w:val="28"/>
          <w:szCs w:val="28"/>
          <w:lang w:eastAsia="x-none"/>
        </w:rPr>
      </w:pPr>
      <w:r w:rsidRPr="00D74534">
        <w:rPr>
          <w:sz w:val="28"/>
          <w:szCs w:val="28"/>
          <w:lang w:eastAsia="x-none"/>
        </w:rPr>
        <w:lastRenderedPageBreak/>
        <w:t xml:space="preserve">Специалист предлагает не включать расходы, так как для реализации угля населению нет необходимости для возмещения ГСМ работникам с личным автомобилем. </w:t>
      </w:r>
    </w:p>
    <w:p w14:paraId="5648E199" w14:textId="77777777" w:rsidR="00D74534" w:rsidRPr="00D74534" w:rsidRDefault="00D74534" w:rsidP="00D74534">
      <w:pPr>
        <w:ind w:firstLine="567"/>
        <w:jc w:val="both"/>
        <w:rPr>
          <w:sz w:val="28"/>
          <w:szCs w:val="28"/>
          <w:lang w:eastAsia="x-none"/>
        </w:rPr>
      </w:pPr>
      <w:r w:rsidRPr="00D74534">
        <w:rPr>
          <w:sz w:val="28"/>
          <w:szCs w:val="28"/>
          <w:lang w:eastAsia="x-none"/>
        </w:rPr>
        <w:t>Считаем расходы экономически необоснованными.</w:t>
      </w:r>
    </w:p>
    <w:p w14:paraId="45038279" w14:textId="77777777" w:rsidR="00D74534" w:rsidRPr="00D74534" w:rsidRDefault="00D74534" w:rsidP="00D74534">
      <w:pPr>
        <w:ind w:firstLine="709"/>
        <w:jc w:val="both"/>
        <w:rPr>
          <w:b/>
          <w:sz w:val="28"/>
          <w:szCs w:val="28"/>
          <w:lang w:eastAsia="x-none"/>
        </w:rPr>
      </w:pPr>
      <w:r w:rsidRPr="00D74534">
        <w:rPr>
          <w:b/>
          <w:sz w:val="28"/>
          <w:szCs w:val="28"/>
          <w:lang w:eastAsia="x-none"/>
        </w:rPr>
        <w:t>1.8. Прочие услуги, связанные с реализацией угля населению.</w:t>
      </w:r>
    </w:p>
    <w:p w14:paraId="32B13845" w14:textId="77777777" w:rsidR="00D74534" w:rsidRPr="00D74534" w:rsidRDefault="00D74534" w:rsidP="00D74534">
      <w:pPr>
        <w:ind w:firstLine="709"/>
        <w:jc w:val="both"/>
        <w:rPr>
          <w:sz w:val="28"/>
          <w:szCs w:val="28"/>
          <w:lang w:eastAsia="x-none"/>
        </w:rPr>
      </w:pPr>
      <w:r w:rsidRPr="00D74534">
        <w:rPr>
          <w:sz w:val="28"/>
          <w:szCs w:val="28"/>
          <w:lang w:eastAsia="x-none"/>
        </w:rPr>
        <w:t>1.8.1. Расходы на услуги связи и интернет ООО «ТЭП» предлагает принять в размере 32,01 тыс. руб.</w:t>
      </w:r>
    </w:p>
    <w:p w14:paraId="53C88083" w14:textId="77777777" w:rsidR="00D74534" w:rsidRPr="00D74534" w:rsidRDefault="00D74534" w:rsidP="00D74534">
      <w:pPr>
        <w:ind w:firstLine="709"/>
        <w:jc w:val="both"/>
        <w:rPr>
          <w:sz w:val="28"/>
          <w:szCs w:val="28"/>
          <w:lang w:eastAsia="x-none"/>
        </w:rPr>
      </w:pPr>
      <w:r w:rsidRPr="00D74534">
        <w:rPr>
          <w:sz w:val="28"/>
          <w:szCs w:val="28"/>
          <w:lang w:eastAsia="x-none"/>
        </w:rPr>
        <w:t>В подтверждение расходов предоставлена оборотно-сальдовая ведомость по счету 20 "Участок по реализации угля населению", расчет стоимости услуг связи и интернета, счета-фактуры, договоры.</w:t>
      </w:r>
    </w:p>
    <w:p w14:paraId="4DF70C70" w14:textId="77777777" w:rsidR="00D74534" w:rsidRPr="00D74534" w:rsidRDefault="00D74534" w:rsidP="00D74534">
      <w:pPr>
        <w:ind w:firstLine="709"/>
        <w:jc w:val="both"/>
        <w:rPr>
          <w:sz w:val="28"/>
          <w:szCs w:val="28"/>
          <w:lang w:eastAsia="x-none"/>
        </w:rPr>
      </w:pPr>
      <w:r w:rsidRPr="00D74534">
        <w:rPr>
          <w:sz w:val="28"/>
          <w:szCs w:val="28"/>
          <w:lang w:eastAsia="x-none"/>
        </w:rPr>
        <w:t>Специалист предлагает принять по факту отчетного периода 2023 года с ИПЦ Минэкономразвития России 108% на 2024 год и  105,8% на 2025 год.</w:t>
      </w:r>
    </w:p>
    <w:p w14:paraId="19A4FF47" w14:textId="77777777" w:rsidR="00D74534" w:rsidRPr="00D74534" w:rsidRDefault="00D74534" w:rsidP="00D74534">
      <w:pPr>
        <w:ind w:firstLine="709"/>
        <w:jc w:val="both"/>
        <w:rPr>
          <w:b/>
          <w:sz w:val="28"/>
          <w:szCs w:val="28"/>
          <w:lang w:eastAsia="x-none"/>
        </w:rPr>
      </w:pPr>
      <w:r w:rsidRPr="00D74534">
        <w:rPr>
          <w:b/>
          <w:sz w:val="28"/>
          <w:szCs w:val="28"/>
          <w:lang w:eastAsia="x-none"/>
        </w:rPr>
        <w:t>2. Накладные расходы.</w:t>
      </w:r>
    </w:p>
    <w:p w14:paraId="69E2116B" w14:textId="77777777" w:rsidR="00D74534" w:rsidRPr="00D74534" w:rsidRDefault="00D74534" w:rsidP="00D74534">
      <w:pPr>
        <w:ind w:firstLine="567"/>
        <w:jc w:val="both"/>
        <w:rPr>
          <w:sz w:val="28"/>
          <w:szCs w:val="28"/>
          <w:lang w:eastAsia="x-none"/>
        </w:rPr>
      </w:pPr>
      <w:r w:rsidRPr="00D74534">
        <w:rPr>
          <w:sz w:val="28"/>
          <w:szCs w:val="28"/>
          <w:lang w:eastAsia="x-none"/>
        </w:rPr>
        <w:t xml:space="preserve">  2.1. Общехозяйственные расходы организация предлагает принять в размере 1476,90 тыс. руб.</w:t>
      </w:r>
    </w:p>
    <w:p w14:paraId="20C332C7" w14:textId="77777777" w:rsidR="00D74534" w:rsidRPr="00D74534" w:rsidRDefault="00D74534" w:rsidP="00D74534">
      <w:pPr>
        <w:ind w:firstLine="709"/>
        <w:jc w:val="both"/>
        <w:rPr>
          <w:sz w:val="28"/>
          <w:szCs w:val="28"/>
          <w:lang w:eastAsia="x-none"/>
        </w:rPr>
      </w:pPr>
      <w:r w:rsidRPr="00D74534">
        <w:rPr>
          <w:sz w:val="28"/>
          <w:szCs w:val="28"/>
          <w:lang w:eastAsia="x-none"/>
        </w:rPr>
        <w:t xml:space="preserve"> В подтверждение предоставлена оборотно-сальдовая ведомость по счету 26 (Т1 стр.426), смета общехозяйственных расходов, карточки счета 26, штатные расписания по видам деятельности. </w:t>
      </w:r>
    </w:p>
    <w:p w14:paraId="7B7FCE43" w14:textId="105AA28A" w:rsidR="00D74534" w:rsidRPr="00D74534" w:rsidRDefault="00D74534" w:rsidP="00D74534">
      <w:pPr>
        <w:jc w:val="both"/>
        <w:rPr>
          <w:sz w:val="28"/>
          <w:szCs w:val="28"/>
          <w:lang w:eastAsia="x-none"/>
        </w:rPr>
      </w:pPr>
      <w:r w:rsidRPr="00D74534">
        <w:rPr>
          <w:noProof/>
          <w:lang w:eastAsia="en-US"/>
        </w:rPr>
        <w:lastRenderedPageBreak/>
        <w:drawing>
          <wp:inline distT="0" distB="0" distL="0" distR="0" wp14:anchorId="14F8D766" wp14:editId="36C3CB4A">
            <wp:extent cx="5934075" cy="6334125"/>
            <wp:effectExtent l="0" t="0" r="9525" b="9525"/>
            <wp:docPr id="1061322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6334125"/>
                    </a:xfrm>
                    <a:prstGeom prst="rect">
                      <a:avLst/>
                    </a:prstGeom>
                    <a:noFill/>
                    <a:ln>
                      <a:noFill/>
                    </a:ln>
                  </pic:spPr>
                </pic:pic>
              </a:graphicData>
            </a:graphic>
          </wp:inline>
        </w:drawing>
      </w:r>
    </w:p>
    <w:p w14:paraId="7118D59A" w14:textId="77777777" w:rsidR="00D74534" w:rsidRPr="00D74534" w:rsidRDefault="00D74534" w:rsidP="00D74534">
      <w:pPr>
        <w:ind w:firstLine="709"/>
        <w:jc w:val="both"/>
        <w:rPr>
          <w:sz w:val="28"/>
          <w:szCs w:val="28"/>
          <w:lang w:eastAsia="x-none"/>
        </w:rPr>
      </w:pPr>
    </w:p>
    <w:p w14:paraId="60C7591F" w14:textId="77777777" w:rsidR="00D74534" w:rsidRPr="00D74534" w:rsidRDefault="00D74534" w:rsidP="00D74534">
      <w:pPr>
        <w:ind w:firstLine="709"/>
        <w:jc w:val="both"/>
        <w:rPr>
          <w:sz w:val="28"/>
          <w:szCs w:val="28"/>
          <w:lang w:eastAsia="x-none"/>
        </w:rPr>
      </w:pPr>
      <w:r w:rsidRPr="00D74534">
        <w:rPr>
          <w:sz w:val="28"/>
          <w:szCs w:val="28"/>
          <w:lang w:eastAsia="x-none"/>
        </w:rPr>
        <w:t xml:space="preserve">Распределение общехозяйственных расходов по видам деятельности по предложению организации пропорционально фонду оплаты труда.  </w:t>
      </w:r>
    </w:p>
    <w:p w14:paraId="5AB2F4EB" w14:textId="77777777" w:rsidR="00D74534" w:rsidRPr="00D74534" w:rsidRDefault="00D74534" w:rsidP="00D74534">
      <w:pPr>
        <w:ind w:firstLine="709"/>
        <w:jc w:val="both"/>
        <w:rPr>
          <w:sz w:val="28"/>
          <w:szCs w:val="28"/>
          <w:lang w:eastAsia="x-none"/>
        </w:rPr>
      </w:pPr>
    </w:p>
    <w:p w14:paraId="1E6AC27A" w14:textId="160B2B84" w:rsidR="00D74534" w:rsidRPr="00D74534" w:rsidRDefault="00D74534" w:rsidP="00D74534">
      <w:pPr>
        <w:jc w:val="both"/>
        <w:rPr>
          <w:sz w:val="28"/>
          <w:szCs w:val="28"/>
          <w:lang w:eastAsia="x-none"/>
        </w:rPr>
      </w:pPr>
      <w:r w:rsidRPr="00D74534">
        <w:rPr>
          <w:noProof/>
          <w:lang w:eastAsia="en-US"/>
        </w:rPr>
        <w:drawing>
          <wp:inline distT="0" distB="0" distL="0" distR="0" wp14:anchorId="296C2E16" wp14:editId="415286D3">
            <wp:extent cx="5934075" cy="1247775"/>
            <wp:effectExtent l="0" t="0" r="9525" b="9525"/>
            <wp:docPr id="4790313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247775"/>
                    </a:xfrm>
                    <a:prstGeom prst="rect">
                      <a:avLst/>
                    </a:prstGeom>
                    <a:noFill/>
                    <a:ln>
                      <a:noFill/>
                    </a:ln>
                  </pic:spPr>
                </pic:pic>
              </a:graphicData>
            </a:graphic>
          </wp:inline>
        </w:drawing>
      </w:r>
    </w:p>
    <w:p w14:paraId="00B37367" w14:textId="77777777" w:rsidR="00D74534" w:rsidRPr="00D74534" w:rsidRDefault="00D74534" w:rsidP="00D74534">
      <w:pPr>
        <w:ind w:left="567"/>
        <w:jc w:val="both"/>
        <w:rPr>
          <w:b/>
          <w:sz w:val="28"/>
          <w:szCs w:val="28"/>
          <w:lang w:eastAsia="x-none"/>
        </w:rPr>
      </w:pPr>
      <w:r w:rsidRPr="00D74534">
        <w:rPr>
          <w:b/>
          <w:sz w:val="28"/>
          <w:szCs w:val="28"/>
          <w:lang w:eastAsia="x-none"/>
        </w:rPr>
        <w:t>3. Амортизация</w:t>
      </w:r>
    </w:p>
    <w:p w14:paraId="7F5EE8EB" w14:textId="77777777" w:rsidR="00D74534" w:rsidRPr="00D74534" w:rsidRDefault="00D74534" w:rsidP="00D74534">
      <w:pPr>
        <w:ind w:firstLine="567"/>
        <w:jc w:val="both"/>
        <w:rPr>
          <w:sz w:val="28"/>
          <w:szCs w:val="28"/>
          <w:lang w:eastAsia="x-none"/>
        </w:rPr>
      </w:pPr>
      <w:r w:rsidRPr="00D74534">
        <w:rPr>
          <w:sz w:val="28"/>
          <w:szCs w:val="28"/>
          <w:lang w:eastAsia="x-none"/>
        </w:rPr>
        <w:t>ООО «ТЭП» предлагает включить амортизационные отчисления в размере – 1011,88 тыс. рублей.</w:t>
      </w:r>
    </w:p>
    <w:p w14:paraId="771A698B" w14:textId="77777777" w:rsidR="00D74534" w:rsidRPr="00D74534" w:rsidRDefault="00D74534" w:rsidP="00D74534">
      <w:pPr>
        <w:ind w:firstLine="567"/>
        <w:jc w:val="both"/>
        <w:rPr>
          <w:sz w:val="28"/>
          <w:szCs w:val="28"/>
          <w:lang w:eastAsia="x-none"/>
        </w:rPr>
      </w:pPr>
      <w:r w:rsidRPr="00D74534">
        <w:rPr>
          <w:sz w:val="28"/>
          <w:szCs w:val="28"/>
          <w:lang w:eastAsia="x-none"/>
        </w:rPr>
        <w:lastRenderedPageBreak/>
        <w:t>В подтверждение расходов предоставлен  расчет (Т2 стр. 6), оборотно-сальдовые ведомости по счету 01 за 2023 год, по счету 02 за 2024 (стр. 427).</w:t>
      </w:r>
    </w:p>
    <w:p w14:paraId="4B4FEDB6" w14:textId="5080932B"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принять амортизационные отчисления по предложению организации, за исключением площадки бетонированная, так как объект не принят к бухгалтерскому учету.  Приняты амортизационные отчисления на весовую, весы автомобильные, сеть тепловую к весовой угольного склада, ограждение склада, освещение склада, площадка бетонированная (от 30.10.2023)</w:t>
      </w:r>
    </w:p>
    <w:p w14:paraId="545F2E77" w14:textId="77777777" w:rsidR="00D74534" w:rsidRPr="00D74534" w:rsidRDefault="00D74534" w:rsidP="00D74534">
      <w:pPr>
        <w:ind w:left="567"/>
        <w:jc w:val="both"/>
        <w:rPr>
          <w:b/>
          <w:sz w:val="28"/>
          <w:szCs w:val="28"/>
          <w:lang w:eastAsia="x-none"/>
        </w:rPr>
      </w:pPr>
      <w:r w:rsidRPr="00D74534">
        <w:rPr>
          <w:b/>
          <w:sz w:val="28"/>
          <w:szCs w:val="28"/>
          <w:lang w:eastAsia="x-none"/>
        </w:rPr>
        <w:t>4. Нормативная прибыль</w:t>
      </w:r>
    </w:p>
    <w:p w14:paraId="628672C8" w14:textId="77777777" w:rsidR="00D74534" w:rsidRPr="00D74534" w:rsidRDefault="00D74534" w:rsidP="00D74534">
      <w:pPr>
        <w:ind w:left="567"/>
        <w:jc w:val="both"/>
        <w:rPr>
          <w:sz w:val="28"/>
          <w:szCs w:val="28"/>
          <w:lang w:eastAsia="x-none"/>
        </w:rPr>
      </w:pPr>
      <w:r w:rsidRPr="00D74534">
        <w:rPr>
          <w:sz w:val="28"/>
          <w:szCs w:val="28"/>
          <w:lang w:eastAsia="x-none"/>
        </w:rPr>
        <w:t xml:space="preserve"> 4.1. Расходы на развитие производства :</w:t>
      </w:r>
    </w:p>
    <w:p w14:paraId="5AEE3D8B" w14:textId="77777777" w:rsidR="00D74534" w:rsidRPr="00D74534" w:rsidRDefault="00D74534" w:rsidP="00D74534">
      <w:pPr>
        <w:ind w:firstLine="567"/>
        <w:jc w:val="both"/>
        <w:rPr>
          <w:b/>
          <w:sz w:val="28"/>
          <w:szCs w:val="28"/>
          <w:lang w:eastAsia="x-none"/>
        </w:rPr>
      </w:pPr>
      <w:r w:rsidRPr="00D74534">
        <w:rPr>
          <w:sz w:val="28"/>
          <w:szCs w:val="28"/>
          <w:lang w:eastAsia="x-none"/>
        </w:rPr>
        <w:t xml:space="preserve"> 4.1.1. Строительство угольного склада. </w:t>
      </w:r>
    </w:p>
    <w:p w14:paraId="00BBE401" w14:textId="77777777" w:rsidR="00D74534" w:rsidRPr="00D74534" w:rsidRDefault="00D74534" w:rsidP="00D74534">
      <w:pPr>
        <w:ind w:firstLine="567"/>
        <w:jc w:val="both"/>
        <w:rPr>
          <w:sz w:val="28"/>
          <w:szCs w:val="28"/>
          <w:lang w:eastAsia="x-none"/>
        </w:rPr>
      </w:pPr>
      <w:r w:rsidRPr="00D74534">
        <w:rPr>
          <w:sz w:val="28"/>
          <w:szCs w:val="28"/>
          <w:lang w:eastAsia="x-none"/>
        </w:rPr>
        <w:t xml:space="preserve"> Организация предлагает принять в размере 2397,60 тыс. рублей.</w:t>
      </w:r>
    </w:p>
    <w:p w14:paraId="43269A0F" w14:textId="77777777" w:rsidR="00D74534" w:rsidRPr="00D74534" w:rsidRDefault="00D74534" w:rsidP="00D74534">
      <w:pPr>
        <w:ind w:firstLine="567"/>
        <w:jc w:val="both"/>
        <w:rPr>
          <w:sz w:val="28"/>
          <w:szCs w:val="28"/>
          <w:lang w:eastAsia="x-none"/>
        </w:rPr>
      </w:pPr>
      <w:r w:rsidRPr="00D74534">
        <w:rPr>
          <w:sz w:val="28"/>
          <w:szCs w:val="28"/>
          <w:lang w:eastAsia="x-none"/>
        </w:rPr>
        <w:t>Индекс изменения размера вносимой гражданами платой, утвержденный Правительством РФ на 2025 по Кузбассу составляет 19,8%. Рост цены на уголь марки ДР превышает индекс. В связи с этим расходы на 2025 год не принимаются.</w:t>
      </w:r>
    </w:p>
    <w:p w14:paraId="3AF104EC" w14:textId="77777777" w:rsidR="00D74534" w:rsidRPr="00D74534" w:rsidRDefault="00D74534" w:rsidP="00D74534">
      <w:pPr>
        <w:ind w:firstLine="567"/>
        <w:jc w:val="both"/>
        <w:rPr>
          <w:sz w:val="28"/>
          <w:szCs w:val="28"/>
          <w:lang w:eastAsia="x-none"/>
        </w:rPr>
      </w:pPr>
      <w:r w:rsidRPr="00D74534">
        <w:rPr>
          <w:b/>
          <w:sz w:val="28"/>
          <w:szCs w:val="28"/>
          <w:lang w:eastAsia="x-none"/>
        </w:rPr>
        <w:t>5.</w:t>
      </w:r>
      <w:r w:rsidRPr="00D74534">
        <w:rPr>
          <w:sz w:val="28"/>
          <w:szCs w:val="28"/>
          <w:lang w:eastAsia="x-none"/>
        </w:rPr>
        <w:t xml:space="preserve"> </w:t>
      </w:r>
      <w:r w:rsidRPr="00D74534">
        <w:rPr>
          <w:b/>
          <w:sz w:val="28"/>
          <w:szCs w:val="28"/>
          <w:lang w:eastAsia="x-none"/>
        </w:rPr>
        <w:t>Налоги и сборы всего, в том числе:</w:t>
      </w:r>
    </w:p>
    <w:p w14:paraId="4B569E03" w14:textId="77777777" w:rsidR="00D74534" w:rsidRPr="00D74534" w:rsidRDefault="00D74534" w:rsidP="00D74534">
      <w:pPr>
        <w:ind w:firstLine="567"/>
        <w:jc w:val="both"/>
        <w:rPr>
          <w:sz w:val="28"/>
          <w:szCs w:val="28"/>
          <w:lang w:eastAsia="x-none"/>
        </w:rPr>
      </w:pPr>
      <w:r w:rsidRPr="00D74534">
        <w:rPr>
          <w:sz w:val="28"/>
          <w:szCs w:val="28"/>
          <w:lang w:eastAsia="x-none"/>
        </w:rPr>
        <w:t xml:space="preserve">Налог на прибыль организация предлагает принять в размере 907,35 тыс. руб. </w:t>
      </w:r>
    </w:p>
    <w:p w14:paraId="54F8AF7B"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не включать налог на прибыль, так как не приняты расходы по инвестиционным вложениям.</w:t>
      </w:r>
    </w:p>
    <w:p w14:paraId="6370EC14" w14:textId="77777777" w:rsidR="00D74534" w:rsidRPr="00D74534" w:rsidRDefault="00D74534" w:rsidP="00D74534">
      <w:pPr>
        <w:ind w:firstLine="567"/>
        <w:jc w:val="both"/>
        <w:rPr>
          <w:b/>
          <w:sz w:val="28"/>
          <w:szCs w:val="28"/>
          <w:lang w:eastAsia="x-none"/>
        </w:rPr>
      </w:pPr>
      <w:r w:rsidRPr="00D74534">
        <w:rPr>
          <w:b/>
          <w:sz w:val="28"/>
          <w:szCs w:val="28"/>
          <w:lang w:eastAsia="x-none"/>
        </w:rPr>
        <w:t>6. Предпринимательская прибыль.</w:t>
      </w:r>
    </w:p>
    <w:p w14:paraId="7E1DB8C4" w14:textId="77777777" w:rsidR="00D74534" w:rsidRPr="00D74534" w:rsidRDefault="00D74534" w:rsidP="00D74534">
      <w:pPr>
        <w:ind w:firstLine="567"/>
        <w:jc w:val="both"/>
        <w:rPr>
          <w:sz w:val="28"/>
          <w:szCs w:val="28"/>
          <w:lang w:eastAsia="x-none"/>
        </w:rPr>
      </w:pPr>
      <w:r w:rsidRPr="00D74534">
        <w:rPr>
          <w:sz w:val="28"/>
          <w:szCs w:val="28"/>
          <w:lang w:eastAsia="x-none"/>
        </w:rPr>
        <w:t>Организация предлагает включить в расчет тарифа предпринимательскую прибыль в размере 2131,14 тыс. руб.</w:t>
      </w:r>
    </w:p>
    <w:p w14:paraId="554640EC" w14:textId="77777777" w:rsidR="00D74534" w:rsidRPr="00D74534" w:rsidRDefault="00D74534" w:rsidP="00D74534">
      <w:pPr>
        <w:ind w:firstLine="567"/>
        <w:jc w:val="both"/>
        <w:rPr>
          <w:sz w:val="28"/>
          <w:szCs w:val="28"/>
          <w:lang w:eastAsia="x-none"/>
        </w:rPr>
      </w:pPr>
      <w:r w:rsidRPr="00D74534">
        <w:rPr>
          <w:sz w:val="28"/>
          <w:szCs w:val="28"/>
          <w:lang w:eastAsia="x-none"/>
        </w:rPr>
        <w:t>Специалист предлагает не включать предпринимательскую прибыль, так как включение данной прибыли не предусмотрено административным регламентом.</w:t>
      </w:r>
    </w:p>
    <w:p w14:paraId="0335722F" w14:textId="77777777" w:rsidR="00D74534" w:rsidRPr="00D74534" w:rsidRDefault="00D74534" w:rsidP="00D74534">
      <w:pPr>
        <w:ind w:firstLine="567"/>
        <w:jc w:val="both"/>
        <w:rPr>
          <w:color w:val="000000"/>
          <w:sz w:val="28"/>
          <w:szCs w:val="28"/>
          <w:lang w:eastAsia="en-US"/>
        </w:rPr>
      </w:pPr>
      <w:r w:rsidRPr="00D74534">
        <w:rPr>
          <w:sz w:val="28"/>
          <w:szCs w:val="28"/>
          <w:lang w:eastAsia="x-none"/>
        </w:rPr>
        <w:t>Экономически обоснованный размер НВВ на период регулирования составит 39326,68</w:t>
      </w:r>
      <w:r w:rsidRPr="00D74534">
        <w:rPr>
          <w:color w:val="000000"/>
          <w:sz w:val="28"/>
          <w:szCs w:val="28"/>
          <w:lang w:eastAsia="en-US"/>
        </w:rPr>
        <w:t xml:space="preserve"> тыс. руб.</w:t>
      </w:r>
    </w:p>
    <w:p w14:paraId="346A1D63" w14:textId="77777777" w:rsidR="00D74534" w:rsidRPr="00D74534" w:rsidRDefault="00D74534" w:rsidP="00D74534">
      <w:pPr>
        <w:ind w:firstLine="567"/>
        <w:jc w:val="both"/>
        <w:rPr>
          <w:color w:val="000000"/>
          <w:sz w:val="28"/>
          <w:szCs w:val="28"/>
          <w:lang w:eastAsia="en-US"/>
        </w:rPr>
      </w:pPr>
      <w:r w:rsidRPr="00D74534">
        <w:rPr>
          <w:color w:val="000000"/>
          <w:sz w:val="28"/>
          <w:szCs w:val="28"/>
          <w:lang w:eastAsia="en-US"/>
        </w:rPr>
        <w:t xml:space="preserve">Издержки  обращения составят  1310,89 </w:t>
      </w:r>
      <w:r w:rsidRPr="00D74534">
        <w:rPr>
          <w:sz w:val="28"/>
          <w:szCs w:val="28"/>
          <w:lang w:eastAsia="x-none"/>
        </w:rPr>
        <w:t>руб./тонну.</w:t>
      </w:r>
    </w:p>
    <w:p w14:paraId="65F62E2A" w14:textId="77777777" w:rsidR="00D74534" w:rsidRPr="00D74534" w:rsidRDefault="00D74534" w:rsidP="00D74534">
      <w:pPr>
        <w:ind w:firstLine="567"/>
        <w:jc w:val="both"/>
        <w:rPr>
          <w:sz w:val="28"/>
          <w:szCs w:val="28"/>
          <w:lang w:eastAsia="x-none"/>
        </w:rPr>
      </w:pPr>
      <w:r w:rsidRPr="00D74534">
        <w:rPr>
          <w:sz w:val="28"/>
          <w:szCs w:val="28"/>
          <w:lang w:eastAsia="x-none"/>
        </w:rPr>
        <w:t xml:space="preserve">    Учитывая необходимость соблюдения индекса изменения платежей граждан за коммунальные услуги,</w:t>
      </w:r>
      <w:r w:rsidRPr="00D74534">
        <w:rPr>
          <w:b/>
          <w:bCs/>
          <w:sz w:val="28"/>
          <w:szCs w:val="28"/>
          <w:lang w:eastAsia="x-none"/>
        </w:rPr>
        <w:t xml:space="preserve">  </w:t>
      </w:r>
      <w:r w:rsidRPr="00D74534">
        <w:rPr>
          <w:sz w:val="28"/>
          <w:szCs w:val="28"/>
          <w:lang w:eastAsia="x-none"/>
        </w:rPr>
        <w:t>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Крапивинского муниципального округа с календарной разбивкой:</w:t>
      </w:r>
    </w:p>
    <w:p w14:paraId="3055F1E0" w14:textId="77777777" w:rsidR="00D74534" w:rsidRPr="00D74534" w:rsidRDefault="00D74534" w:rsidP="00D74534">
      <w:pPr>
        <w:jc w:val="both"/>
        <w:rPr>
          <w:b/>
          <w:color w:val="000000"/>
          <w:sz w:val="28"/>
          <w:szCs w:val="28"/>
          <w:u w:val="single"/>
          <w:lang w:eastAsia="en-US"/>
        </w:rPr>
      </w:pPr>
      <w:r w:rsidRPr="00D74534">
        <w:rPr>
          <w:b/>
          <w:color w:val="000000"/>
          <w:sz w:val="28"/>
          <w:szCs w:val="28"/>
          <w:u w:val="single"/>
          <w:lang w:eastAsia="en-US"/>
        </w:rPr>
        <w:t>с 01.01.2025 по 30.06.2025:</w:t>
      </w:r>
    </w:p>
    <w:p w14:paraId="6C2CF870" w14:textId="77777777" w:rsidR="00D74534" w:rsidRPr="00D74534" w:rsidRDefault="00D74534" w:rsidP="00D74534">
      <w:pPr>
        <w:jc w:val="both"/>
        <w:rPr>
          <w:bCs/>
          <w:color w:val="000000"/>
          <w:sz w:val="28"/>
          <w:szCs w:val="28"/>
          <w:lang w:eastAsia="en-US"/>
        </w:rPr>
      </w:pPr>
      <w:r w:rsidRPr="00D74534">
        <w:rPr>
          <w:color w:val="000000"/>
          <w:sz w:val="28"/>
          <w:szCs w:val="28"/>
          <w:lang w:eastAsia="en-US"/>
        </w:rPr>
        <w:t xml:space="preserve">- марка ДР – 3269,74 </w:t>
      </w:r>
      <w:r w:rsidRPr="00D74534">
        <w:rPr>
          <w:bCs/>
          <w:color w:val="000000"/>
          <w:sz w:val="28"/>
          <w:szCs w:val="28"/>
          <w:lang w:eastAsia="en-US"/>
        </w:rPr>
        <w:t xml:space="preserve">руб./тонну; </w:t>
      </w:r>
    </w:p>
    <w:p w14:paraId="1443C744"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t>-  марка ДПКО – 4358,57 руб./тонну;</w:t>
      </w:r>
    </w:p>
    <w:p w14:paraId="074048CF"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t>-  марка ДПКО – 4358,57 руб./тонну;</w:t>
      </w:r>
    </w:p>
    <w:p w14:paraId="4835DD27"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t>-  марка ДО – 4358,57 руб./тонну.</w:t>
      </w:r>
      <w:r w:rsidRPr="00D74534">
        <w:rPr>
          <w:color w:val="000000"/>
          <w:sz w:val="28"/>
          <w:szCs w:val="28"/>
          <w:lang w:eastAsia="en-US"/>
        </w:rPr>
        <w:t xml:space="preserve"> </w:t>
      </w:r>
    </w:p>
    <w:p w14:paraId="55720499" w14:textId="77777777" w:rsidR="00D74534" w:rsidRPr="00D74534" w:rsidRDefault="00D74534" w:rsidP="00D74534">
      <w:pPr>
        <w:jc w:val="both"/>
        <w:rPr>
          <w:b/>
          <w:color w:val="000000"/>
          <w:sz w:val="28"/>
          <w:szCs w:val="28"/>
          <w:u w:val="single"/>
          <w:lang w:eastAsia="en-US"/>
        </w:rPr>
      </w:pPr>
      <w:r w:rsidRPr="00D74534">
        <w:rPr>
          <w:b/>
          <w:color w:val="000000"/>
          <w:sz w:val="28"/>
          <w:szCs w:val="28"/>
          <w:u w:val="single"/>
          <w:lang w:eastAsia="en-US"/>
        </w:rPr>
        <w:t>с 01.07.2025 по 31.12.2025:</w:t>
      </w:r>
    </w:p>
    <w:p w14:paraId="12273CD9" w14:textId="77777777" w:rsidR="00D74534" w:rsidRPr="00D74534" w:rsidRDefault="00D74534" w:rsidP="00D74534">
      <w:pPr>
        <w:jc w:val="both"/>
        <w:rPr>
          <w:bCs/>
          <w:color w:val="000000"/>
          <w:sz w:val="28"/>
          <w:szCs w:val="28"/>
          <w:lang w:eastAsia="en-US"/>
        </w:rPr>
      </w:pPr>
      <w:r w:rsidRPr="00D74534">
        <w:rPr>
          <w:color w:val="000000"/>
          <w:sz w:val="28"/>
          <w:szCs w:val="28"/>
          <w:lang w:eastAsia="en-US"/>
        </w:rPr>
        <w:t xml:space="preserve">- марка ДР – 3932,35 </w:t>
      </w:r>
      <w:r w:rsidRPr="00D74534">
        <w:rPr>
          <w:bCs/>
          <w:color w:val="000000"/>
          <w:sz w:val="28"/>
          <w:szCs w:val="28"/>
          <w:lang w:eastAsia="en-US"/>
        </w:rPr>
        <w:t xml:space="preserve">руб./тонну; </w:t>
      </w:r>
    </w:p>
    <w:p w14:paraId="06560D74"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lastRenderedPageBreak/>
        <w:t>-  марка ДПКО – 5204,73 руб./тонну;</w:t>
      </w:r>
    </w:p>
    <w:p w14:paraId="2E4ECC98"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t>-  марка ДПКО – 4993,19 руб./тонну;</w:t>
      </w:r>
    </w:p>
    <w:p w14:paraId="200BB890" w14:textId="77777777" w:rsidR="00D74534" w:rsidRPr="00D74534" w:rsidRDefault="00D74534" w:rsidP="00D74534">
      <w:pPr>
        <w:jc w:val="both"/>
        <w:rPr>
          <w:color w:val="000000"/>
          <w:sz w:val="28"/>
          <w:szCs w:val="28"/>
          <w:lang w:eastAsia="en-US"/>
        </w:rPr>
      </w:pPr>
      <w:r w:rsidRPr="00D74534">
        <w:rPr>
          <w:bCs/>
          <w:color w:val="000000"/>
          <w:sz w:val="28"/>
          <w:szCs w:val="28"/>
          <w:lang w:eastAsia="en-US"/>
        </w:rPr>
        <w:t>-  марка ДО – 4993,19 руб./тонну.</w:t>
      </w:r>
      <w:r w:rsidRPr="00D74534">
        <w:rPr>
          <w:color w:val="000000"/>
          <w:sz w:val="28"/>
          <w:szCs w:val="28"/>
          <w:lang w:eastAsia="en-US"/>
        </w:rPr>
        <w:t xml:space="preserve"> </w:t>
      </w:r>
    </w:p>
    <w:p w14:paraId="7CB441E1" w14:textId="77777777" w:rsidR="00D74534" w:rsidRPr="00D74534" w:rsidRDefault="00D74534" w:rsidP="00D74534">
      <w:pPr>
        <w:ind w:firstLine="567"/>
        <w:jc w:val="both"/>
        <w:rPr>
          <w:sz w:val="28"/>
          <w:szCs w:val="28"/>
          <w:lang w:eastAsia="x-none"/>
        </w:rPr>
      </w:pPr>
    </w:p>
    <w:p w14:paraId="2A503F37" w14:textId="574A8016" w:rsidR="00D74534" w:rsidRPr="00D74534" w:rsidRDefault="00D74534" w:rsidP="00D74534">
      <w:pPr>
        <w:jc w:val="both"/>
        <w:rPr>
          <w:sz w:val="28"/>
          <w:szCs w:val="28"/>
          <w:lang w:eastAsia="x-none"/>
        </w:rPr>
      </w:pPr>
      <w:r w:rsidRPr="00D74534">
        <w:rPr>
          <w:noProof/>
          <w:lang w:eastAsia="en-US"/>
        </w:rPr>
        <w:drawing>
          <wp:inline distT="0" distB="0" distL="0" distR="0" wp14:anchorId="3630C727" wp14:editId="27B7F54E">
            <wp:extent cx="5667375" cy="4191000"/>
            <wp:effectExtent l="0" t="0" r="9525" b="0"/>
            <wp:docPr id="5574018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4191000"/>
                    </a:xfrm>
                    <a:prstGeom prst="rect">
                      <a:avLst/>
                    </a:prstGeom>
                    <a:noFill/>
                    <a:ln>
                      <a:noFill/>
                    </a:ln>
                  </pic:spPr>
                </pic:pic>
              </a:graphicData>
            </a:graphic>
          </wp:inline>
        </w:drawing>
      </w:r>
    </w:p>
    <w:p w14:paraId="6395D8CD" w14:textId="77777777" w:rsidR="00D74534" w:rsidRPr="00D74534" w:rsidRDefault="00D74534" w:rsidP="00D74534">
      <w:pPr>
        <w:ind w:firstLine="567"/>
        <w:jc w:val="both"/>
        <w:rPr>
          <w:sz w:val="28"/>
          <w:szCs w:val="28"/>
          <w:lang w:eastAsia="x-none"/>
        </w:rPr>
      </w:pPr>
    </w:p>
    <w:p w14:paraId="06AB16AE" w14:textId="77777777" w:rsidR="00D74534" w:rsidRPr="00D74534" w:rsidRDefault="00D74534" w:rsidP="00D74534">
      <w:pPr>
        <w:ind w:firstLine="567"/>
        <w:jc w:val="both"/>
        <w:rPr>
          <w:b/>
          <w:bCs/>
          <w:sz w:val="28"/>
          <w:szCs w:val="28"/>
          <w:lang w:eastAsia="x-none"/>
        </w:rPr>
      </w:pPr>
      <w:r w:rsidRPr="00D74534">
        <w:rPr>
          <w:sz w:val="28"/>
          <w:szCs w:val="28"/>
          <w:lang w:eastAsia="x-none"/>
        </w:rPr>
        <w:t>Расчет представлен в приложении.</w:t>
      </w:r>
    </w:p>
    <w:bookmarkEnd w:id="23"/>
    <w:p w14:paraId="6C91BB65" w14:textId="77777777" w:rsidR="00D74534" w:rsidRPr="00D74534" w:rsidRDefault="00D74534" w:rsidP="00D74534">
      <w:pPr>
        <w:ind w:firstLine="708"/>
        <w:jc w:val="both"/>
        <w:rPr>
          <w:sz w:val="28"/>
          <w:szCs w:val="28"/>
          <w:lang w:eastAsia="x-none"/>
        </w:rPr>
      </w:pPr>
    </w:p>
    <w:p w14:paraId="2DCEF5A6" w14:textId="77777777" w:rsidR="00D74534" w:rsidRPr="00D74534" w:rsidRDefault="00D74534" w:rsidP="00D74534">
      <w:pPr>
        <w:ind w:firstLine="708"/>
        <w:jc w:val="both"/>
        <w:rPr>
          <w:sz w:val="28"/>
          <w:szCs w:val="28"/>
          <w:lang w:eastAsia="x-none"/>
        </w:rPr>
      </w:pPr>
    </w:p>
    <w:p w14:paraId="417643B1" w14:textId="77777777" w:rsidR="00D74534" w:rsidRPr="00D74534" w:rsidRDefault="00D74534" w:rsidP="00D74534">
      <w:pPr>
        <w:ind w:left="-851"/>
        <w:jc w:val="both"/>
        <w:rPr>
          <w:lang w:eastAsia="en-US"/>
        </w:rPr>
      </w:pPr>
    </w:p>
    <w:p w14:paraId="710FACF2" w14:textId="77777777" w:rsidR="00D74534" w:rsidRPr="00D74534" w:rsidRDefault="00D74534" w:rsidP="00D74534">
      <w:pPr>
        <w:ind w:left="-851"/>
        <w:jc w:val="both"/>
        <w:rPr>
          <w:lang w:eastAsia="en-US"/>
        </w:rPr>
      </w:pPr>
    </w:p>
    <w:p w14:paraId="016AC358" w14:textId="77777777" w:rsidR="00D74534" w:rsidRPr="00D74534" w:rsidRDefault="00D74534" w:rsidP="00D74534">
      <w:pPr>
        <w:ind w:left="-851"/>
        <w:jc w:val="both"/>
        <w:rPr>
          <w:lang w:eastAsia="en-US"/>
        </w:rPr>
      </w:pPr>
    </w:p>
    <w:p w14:paraId="77D4AB28" w14:textId="77777777" w:rsidR="00D74534" w:rsidRPr="00D74534" w:rsidRDefault="00D74534" w:rsidP="00D74534">
      <w:pPr>
        <w:ind w:left="-851"/>
        <w:jc w:val="both"/>
        <w:rPr>
          <w:lang w:eastAsia="en-US"/>
        </w:rPr>
      </w:pPr>
    </w:p>
    <w:p w14:paraId="34B71378" w14:textId="77777777" w:rsidR="00D74534" w:rsidRPr="00D74534" w:rsidRDefault="00D74534" w:rsidP="00D74534">
      <w:pPr>
        <w:ind w:left="-851"/>
        <w:jc w:val="both"/>
        <w:rPr>
          <w:lang w:eastAsia="en-US"/>
        </w:rPr>
      </w:pPr>
    </w:p>
    <w:p w14:paraId="6E72C439" w14:textId="77777777" w:rsidR="00D74534" w:rsidRPr="00D74534" w:rsidRDefault="00D74534" w:rsidP="00D74534">
      <w:pPr>
        <w:ind w:left="-851"/>
        <w:jc w:val="both"/>
        <w:rPr>
          <w:lang w:eastAsia="en-US"/>
        </w:rPr>
      </w:pPr>
    </w:p>
    <w:p w14:paraId="43DEB28C" w14:textId="77777777" w:rsidR="00D74534" w:rsidRPr="00D74534" w:rsidRDefault="00D74534" w:rsidP="00D74534">
      <w:pPr>
        <w:ind w:left="-851"/>
        <w:jc w:val="both"/>
        <w:rPr>
          <w:lang w:eastAsia="en-US"/>
        </w:rPr>
      </w:pPr>
    </w:p>
    <w:p w14:paraId="517477CE" w14:textId="77777777" w:rsidR="00D74534" w:rsidRPr="00D74534" w:rsidRDefault="00D74534" w:rsidP="00D74534">
      <w:pPr>
        <w:ind w:left="-851"/>
        <w:jc w:val="both"/>
        <w:rPr>
          <w:lang w:eastAsia="en-US"/>
        </w:rPr>
      </w:pPr>
    </w:p>
    <w:p w14:paraId="7C24F698" w14:textId="77777777" w:rsidR="00D74534" w:rsidRPr="00D74534" w:rsidRDefault="00D74534" w:rsidP="00D74534">
      <w:pPr>
        <w:ind w:left="-851" w:firstLine="567"/>
        <w:jc w:val="both"/>
        <w:rPr>
          <w:lang w:eastAsia="en-US"/>
        </w:rPr>
      </w:pPr>
    </w:p>
    <w:p w14:paraId="45FFE8D5" w14:textId="77777777" w:rsidR="00D74534" w:rsidRPr="00D74534" w:rsidRDefault="00D74534" w:rsidP="00D74534">
      <w:pPr>
        <w:ind w:left="-851"/>
        <w:jc w:val="both"/>
        <w:rPr>
          <w:lang w:eastAsia="en-US"/>
        </w:rPr>
      </w:pPr>
    </w:p>
    <w:p w14:paraId="05940235" w14:textId="77777777" w:rsidR="00D74534" w:rsidRPr="00D74534" w:rsidRDefault="00D74534" w:rsidP="00D74534">
      <w:pPr>
        <w:ind w:left="-851"/>
        <w:jc w:val="both"/>
        <w:rPr>
          <w:lang w:eastAsia="en-US"/>
        </w:rPr>
      </w:pPr>
    </w:p>
    <w:p w14:paraId="1A256207" w14:textId="77777777" w:rsidR="00D74534" w:rsidRPr="00D74534" w:rsidRDefault="00D74534" w:rsidP="00D74534">
      <w:pPr>
        <w:ind w:left="-851"/>
        <w:jc w:val="both"/>
        <w:rPr>
          <w:lang w:eastAsia="en-US"/>
        </w:rPr>
      </w:pPr>
    </w:p>
    <w:p w14:paraId="272E77EB" w14:textId="77777777" w:rsidR="00D74534" w:rsidRPr="00D74534" w:rsidRDefault="00D74534" w:rsidP="00D74534">
      <w:pPr>
        <w:ind w:left="-851"/>
        <w:jc w:val="both"/>
        <w:rPr>
          <w:lang w:eastAsia="en-US"/>
        </w:rPr>
      </w:pPr>
    </w:p>
    <w:p w14:paraId="3CBB2FE3" w14:textId="77777777" w:rsidR="00D74534" w:rsidRPr="00D74534" w:rsidRDefault="00D74534" w:rsidP="00D74534">
      <w:pPr>
        <w:ind w:left="-851"/>
        <w:jc w:val="both"/>
        <w:rPr>
          <w:lang w:eastAsia="en-US"/>
        </w:rPr>
      </w:pPr>
    </w:p>
    <w:p w14:paraId="7428F62C" w14:textId="2F2DAC09" w:rsidR="00D74534" w:rsidRPr="00D74534" w:rsidRDefault="00D74534" w:rsidP="00D74534">
      <w:pPr>
        <w:ind w:left="-851" w:firstLine="567"/>
        <w:jc w:val="both"/>
        <w:rPr>
          <w:lang w:eastAsia="en-US"/>
        </w:rPr>
      </w:pPr>
      <w:r w:rsidRPr="00D74534">
        <w:rPr>
          <w:noProof/>
          <w:lang w:eastAsia="en-US"/>
        </w:rPr>
        <w:lastRenderedPageBreak/>
        <w:drawing>
          <wp:inline distT="0" distB="0" distL="0" distR="0" wp14:anchorId="0854EFC0" wp14:editId="6F411774">
            <wp:extent cx="5962650" cy="8782050"/>
            <wp:effectExtent l="0" t="0" r="0" b="0"/>
            <wp:docPr id="5239183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8782050"/>
                    </a:xfrm>
                    <a:prstGeom prst="rect">
                      <a:avLst/>
                    </a:prstGeom>
                    <a:noFill/>
                    <a:ln>
                      <a:noFill/>
                    </a:ln>
                  </pic:spPr>
                </pic:pic>
              </a:graphicData>
            </a:graphic>
          </wp:inline>
        </w:drawing>
      </w:r>
    </w:p>
    <w:p w14:paraId="6278E69A" w14:textId="77777777" w:rsidR="00D74534" w:rsidRPr="00D74534" w:rsidRDefault="00D74534" w:rsidP="00D74534">
      <w:pPr>
        <w:ind w:left="-851"/>
        <w:jc w:val="both"/>
        <w:rPr>
          <w:lang w:eastAsia="en-US"/>
        </w:rPr>
      </w:pPr>
    </w:p>
    <w:p w14:paraId="53337C15" w14:textId="77777777" w:rsidR="00D74534" w:rsidRPr="00D74534" w:rsidRDefault="00D74534" w:rsidP="00D74534">
      <w:pPr>
        <w:ind w:left="-851" w:right="-285" w:firstLine="567"/>
        <w:jc w:val="both"/>
        <w:rPr>
          <w:lang w:eastAsia="en-US"/>
        </w:rPr>
      </w:pPr>
    </w:p>
    <w:p w14:paraId="2EBFEF6A" w14:textId="240682D7" w:rsidR="00D74534" w:rsidRPr="00D74534" w:rsidRDefault="00D74534" w:rsidP="00D74534">
      <w:pPr>
        <w:ind w:left="-851" w:firstLine="567"/>
        <w:jc w:val="both"/>
        <w:rPr>
          <w:lang w:eastAsia="en-US"/>
        </w:rPr>
      </w:pPr>
      <w:r w:rsidRPr="00D74534">
        <w:rPr>
          <w:noProof/>
          <w:lang w:eastAsia="en-US"/>
        </w:rPr>
        <w:lastRenderedPageBreak/>
        <w:drawing>
          <wp:inline distT="0" distB="0" distL="0" distR="0" wp14:anchorId="3D7E3E4A" wp14:editId="5B13DCB2">
            <wp:extent cx="5804535" cy="9251950"/>
            <wp:effectExtent l="0" t="0" r="5715" b="6350"/>
            <wp:docPr id="618360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4535" cy="9251950"/>
                    </a:xfrm>
                    <a:prstGeom prst="rect">
                      <a:avLst/>
                    </a:prstGeom>
                    <a:noFill/>
                    <a:ln>
                      <a:noFill/>
                    </a:ln>
                  </pic:spPr>
                </pic:pic>
              </a:graphicData>
            </a:graphic>
          </wp:inline>
        </w:drawing>
      </w:r>
    </w:p>
    <w:p w14:paraId="14507A25" w14:textId="77777777" w:rsidR="00D74534" w:rsidRPr="00D74534" w:rsidRDefault="00D74534" w:rsidP="00D74534">
      <w:pPr>
        <w:ind w:left="-851"/>
        <w:jc w:val="both"/>
        <w:rPr>
          <w:lang w:eastAsia="en-US"/>
        </w:rPr>
      </w:pPr>
    </w:p>
    <w:p w14:paraId="6E6A9F9A" w14:textId="51E0F937" w:rsidR="00D74534" w:rsidRPr="00D74534" w:rsidRDefault="00D74534" w:rsidP="00D74534">
      <w:pPr>
        <w:ind w:left="-851" w:firstLine="567"/>
        <w:jc w:val="both"/>
        <w:rPr>
          <w:lang w:eastAsia="en-US"/>
        </w:rPr>
      </w:pPr>
      <w:r w:rsidRPr="00D74534">
        <w:rPr>
          <w:noProof/>
          <w:lang w:eastAsia="en-US"/>
        </w:rPr>
        <w:drawing>
          <wp:inline distT="0" distB="0" distL="0" distR="0" wp14:anchorId="2F2876CC" wp14:editId="7709E69C">
            <wp:extent cx="5934075" cy="3209925"/>
            <wp:effectExtent l="0" t="0" r="9525" b="9525"/>
            <wp:docPr id="1509908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14:paraId="0B79BFB3" w14:textId="77777777" w:rsidR="00D74534" w:rsidRPr="00D74534" w:rsidRDefault="00D74534" w:rsidP="00D74534">
      <w:pPr>
        <w:ind w:left="-851" w:firstLine="567"/>
        <w:jc w:val="both"/>
        <w:rPr>
          <w:lang w:eastAsia="en-US"/>
        </w:rPr>
      </w:pPr>
    </w:p>
    <w:p w14:paraId="58BBE71B" w14:textId="77777777" w:rsidR="00D74534" w:rsidRPr="00D74534" w:rsidRDefault="00D74534" w:rsidP="00D74534">
      <w:pPr>
        <w:ind w:left="-851"/>
        <w:jc w:val="both"/>
        <w:rPr>
          <w:lang w:eastAsia="en-US"/>
        </w:rPr>
      </w:pPr>
    </w:p>
    <w:p w14:paraId="3B9DCFAD" w14:textId="77777777" w:rsidR="00D74534" w:rsidRPr="00D74534" w:rsidRDefault="00D74534" w:rsidP="00D74534">
      <w:pPr>
        <w:ind w:left="-851" w:firstLine="567"/>
        <w:jc w:val="both"/>
        <w:rPr>
          <w:lang w:eastAsia="en-US"/>
        </w:rPr>
      </w:pPr>
    </w:p>
    <w:p w14:paraId="3034E3A9" w14:textId="77777777" w:rsidR="00D74534" w:rsidRPr="00D74534" w:rsidRDefault="00D74534" w:rsidP="00D74534">
      <w:pPr>
        <w:ind w:left="-851"/>
        <w:jc w:val="both"/>
        <w:rPr>
          <w:lang w:eastAsia="en-US"/>
        </w:rPr>
      </w:pPr>
    </w:p>
    <w:p w14:paraId="780E8CA1" w14:textId="77777777" w:rsidR="00D74534" w:rsidRPr="00D74534" w:rsidRDefault="00D74534" w:rsidP="00D74534">
      <w:pPr>
        <w:ind w:left="-851"/>
        <w:jc w:val="both"/>
        <w:rPr>
          <w:lang w:eastAsia="en-US"/>
        </w:rPr>
      </w:pPr>
    </w:p>
    <w:p w14:paraId="6135EC34" w14:textId="77777777" w:rsidR="00D74534" w:rsidRPr="00D74534" w:rsidRDefault="00D74534" w:rsidP="00D74534">
      <w:pPr>
        <w:ind w:left="-851" w:firstLine="567"/>
        <w:jc w:val="both"/>
        <w:rPr>
          <w:lang w:eastAsia="en-US"/>
        </w:rPr>
      </w:pPr>
    </w:p>
    <w:p w14:paraId="6CB3807F" w14:textId="77777777" w:rsidR="00D74534" w:rsidRPr="00D74534" w:rsidRDefault="00D74534" w:rsidP="00D74534">
      <w:pPr>
        <w:ind w:left="-851"/>
        <w:jc w:val="both"/>
        <w:rPr>
          <w:lang w:eastAsia="en-US"/>
        </w:rPr>
      </w:pPr>
    </w:p>
    <w:p w14:paraId="3D5580C6" w14:textId="77777777" w:rsidR="00D74534" w:rsidRPr="00D74534" w:rsidRDefault="00D74534" w:rsidP="00D74534">
      <w:pPr>
        <w:ind w:left="-851"/>
        <w:jc w:val="both"/>
        <w:rPr>
          <w:lang w:eastAsia="en-US"/>
        </w:rPr>
      </w:pPr>
    </w:p>
    <w:p w14:paraId="6676F6D5" w14:textId="77777777" w:rsidR="003F1305" w:rsidRDefault="003F1305" w:rsidP="007110C6">
      <w:pPr>
        <w:tabs>
          <w:tab w:val="left" w:pos="3686"/>
          <w:tab w:val="left" w:pos="9498"/>
        </w:tabs>
        <w:ind w:right="-569"/>
        <w:sectPr w:rsidR="003F1305" w:rsidSect="00D74534">
          <w:pgSz w:w="11906" w:h="16838"/>
          <w:pgMar w:top="1134" w:right="567" w:bottom="1134" w:left="1701" w:header="567" w:footer="709" w:gutter="0"/>
          <w:cols w:space="708"/>
          <w:docGrid w:linePitch="360"/>
        </w:sectPr>
      </w:pPr>
    </w:p>
    <w:p w14:paraId="7CE82F47" w14:textId="49DFDD05" w:rsidR="003F1305" w:rsidRPr="00F01343" w:rsidRDefault="003F1305" w:rsidP="003F1305">
      <w:pPr>
        <w:tabs>
          <w:tab w:val="left" w:pos="270"/>
          <w:tab w:val="right" w:pos="9355"/>
        </w:tabs>
        <w:ind w:left="-5132" w:firstLine="10661"/>
      </w:pPr>
      <w:r w:rsidRPr="00F01343">
        <w:lastRenderedPageBreak/>
        <w:t>Приложение</w:t>
      </w:r>
      <w:r>
        <w:t xml:space="preserve"> № </w:t>
      </w:r>
      <w:r w:rsidR="00DC2ECF">
        <w:t>10</w:t>
      </w:r>
      <w:r>
        <w:t xml:space="preserve"> к протоколу</w:t>
      </w:r>
      <w:r w:rsidRPr="00F01343">
        <w:t xml:space="preserve"> № </w:t>
      </w:r>
      <w:r>
        <w:t>86</w:t>
      </w:r>
    </w:p>
    <w:p w14:paraId="726AB831" w14:textId="77777777" w:rsidR="003F1305" w:rsidRPr="00F01343" w:rsidRDefault="003F1305" w:rsidP="003F1305">
      <w:pPr>
        <w:tabs>
          <w:tab w:val="left" w:pos="3686"/>
          <w:tab w:val="left" w:pos="9498"/>
        </w:tabs>
        <w:ind w:left="-5132" w:right="-569" w:firstLine="10661"/>
      </w:pPr>
      <w:r w:rsidRPr="00F01343">
        <w:t>заседания правления Региональной</w:t>
      </w:r>
    </w:p>
    <w:p w14:paraId="03292451" w14:textId="77777777" w:rsidR="003F1305" w:rsidRPr="00F01343" w:rsidRDefault="003F1305" w:rsidP="003F1305">
      <w:pPr>
        <w:tabs>
          <w:tab w:val="left" w:pos="3686"/>
          <w:tab w:val="left" w:pos="9498"/>
        </w:tabs>
        <w:ind w:left="-5132" w:right="-569" w:firstLine="10661"/>
      </w:pPr>
      <w:r w:rsidRPr="00F01343">
        <w:t>энергетической комиссии</w:t>
      </w:r>
    </w:p>
    <w:p w14:paraId="5C62FC49" w14:textId="77777777" w:rsidR="003F1305" w:rsidRDefault="003F1305" w:rsidP="003F1305">
      <w:pPr>
        <w:tabs>
          <w:tab w:val="left" w:pos="3686"/>
          <w:tab w:val="left" w:pos="9498"/>
        </w:tabs>
        <w:ind w:left="-5132" w:right="-569" w:firstLine="10661"/>
      </w:pPr>
      <w:r w:rsidRPr="00F01343">
        <w:t xml:space="preserve">Кузбасса от </w:t>
      </w:r>
      <w:r>
        <w:t>10</w:t>
      </w:r>
      <w:r w:rsidRPr="00F01343">
        <w:t>.</w:t>
      </w:r>
      <w:r>
        <w:t>12</w:t>
      </w:r>
      <w:r w:rsidRPr="00F01343">
        <w:t>.2024</w:t>
      </w:r>
    </w:p>
    <w:p w14:paraId="2296162F" w14:textId="77777777" w:rsidR="003F1305" w:rsidRDefault="003F1305" w:rsidP="003F1305">
      <w:pPr>
        <w:tabs>
          <w:tab w:val="left" w:pos="3686"/>
          <w:tab w:val="left" w:pos="9498"/>
        </w:tabs>
        <w:ind w:left="-5132" w:right="-569" w:firstLine="10661"/>
      </w:pPr>
    </w:p>
    <w:p w14:paraId="2CA79DF5" w14:textId="77777777" w:rsidR="003F1305" w:rsidRPr="001D2062" w:rsidRDefault="003F1305" w:rsidP="003F1305">
      <w:pPr>
        <w:keepNext/>
        <w:ind w:left="567"/>
        <w:jc w:val="center"/>
        <w:outlineLvl w:val="1"/>
        <w:rPr>
          <w:b/>
          <w:bCs/>
          <w:sz w:val="28"/>
          <w:szCs w:val="28"/>
        </w:rPr>
      </w:pPr>
      <w:r w:rsidRPr="001D2062">
        <w:rPr>
          <w:b/>
          <w:bCs/>
          <w:sz w:val="28"/>
          <w:szCs w:val="28"/>
        </w:rPr>
        <w:t>Цен</w:t>
      </w:r>
      <w:r>
        <w:rPr>
          <w:b/>
          <w:bCs/>
          <w:sz w:val="28"/>
          <w:szCs w:val="28"/>
        </w:rPr>
        <w:t>ы</w:t>
      </w:r>
      <w:r w:rsidRPr="001D2062">
        <w:rPr>
          <w:b/>
          <w:bCs/>
          <w:sz w:val="28"/>
          <w:szCs w:val="28"/>
        </w:rPr>
        <w:t xml:space="preserve"> на топливо твердое, реализуемое</w:t>
      </w:r>
      <w:r>
        <w:rPr>
          <w:b/>
          <w:bCs/>
          <w:sz w:val="28"/>
          <w:szCs w:val="28"/>
        </w:rPr>
        <w:t xml:space="preserve">                                                             </w:t>
      </w:r>
      <w:r w:rsidRPr="001D2062">
        <w:rPr>
          <w:b/>
          <w:bCs/>
          <w:sz w:val="28"/>
          <w:szCs w:val="28"/>
        </w:rPr>
        <w:t xml:space="preserve"> </w:t>
      </w:r>
      <w:r>
        <w:rPr>
          <w:b/>
          <w:bCs/>
          <w:sz w:val="28"/>
          <w:szCs w:val="28"/>
        </w:rPr>
        <w:t xml:space="preserve">ООО «Тепло-энергетические предприятия»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Крапивинского муниципального округа </w:t>
      </w:r>
      <w:r w:rsidRPr="001D2062">
        <w:rPr>
          <w:b/>
          <w:sz w:val="28"/>
          <w:szCs w:val="28"/>
        </w:rPr>
        <w:t>Кемеровской области</w:t>
      </w:r>
      <w:r>
        <w:rPr>
          <w:b/>
          <w:sz w:val="28"/>
          <w:szCs w:val="28"/>
        </w:rPr>
        <w:t xml:space="preserve"> – Кузбасса на период                                               с 01.01.2025 по 31.12.2025</w:t>
      </w:r>
    </w:p>
    <w:p w14:paraId="35638A55" w14:textId="77777777" w:rsidR="003F1305" w:rsidRDefault="003F1305" w:rsidP="003F1305">
      <w:pPr>
        <w:keepNext/>
        <w:jc w:val="center"/>
        <w:outlineLvl w:val="1"/>
        <w:rPr>
          <w:sz w:val="28"/>
          <w:szCs w:val="28"/>
        </w:rPr>
      </w:pPr>
    </w:p>
    <w:p w14:paraId="46BEBFE9" w14:textId="77777777" w:rsidR="003F1305" w:rsidRDefault="003F1305" w:rsidP="003F1305">
      <w:pPr>
        <w:keepNext/>
        <w:jc w:val="center"/>
        <w:outlineLvl w:val="1"/>
        <w:rPr>
          <w:sz w:val="28"/>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2"/>
        <w:gridCol w:w="1404"/>
        <w:gridCol w:w="1394"/>
        <w:gridCol w:w="1893"/>
        <w:gridCol w:w="2008"/>
      </w:tblGrid>
      <w:tr w:rsidR="003F1305" w:rsidRPr="001D2062" w14:paraId="7AA65CBB" w14:textId="77777777" w:rsidTr="003F1305">
        <w:trPr>
          <w:trHeight w:val="375"/>
          <w:jc w:val="center"/>
        </w:trPr>
        <w:tc>
          <w:tcPr>
            <w:tcW w:w="310" w:type="dxa"/>
            <w:vMerge w:val="restart"/>
            <w:vAlign w:val="center"/>
          </w:tcPr>
          <w:p w14:paraId="1ED5301A" w14:textId="77777777" w:rsidR="003F1305" w:rsidRPr="00DB304E" w:rsidRDefault="003F1305" w:rsidP="005E2A16">
            <w:pPr>
              <w:jc w:val="center"/>
              <w:rPr>
                <w:sz w:val="28"/>
                <w:szCs w:val="28"/>
              </w:rPr>
            </w:pPr>
            <w:bookmarkStart w:id="25" w:name="_Hlk150327471"/>
            <w:r>
              <w:rPr>
                <w:sz w:val="28"/>
                <w:szCs w:val="28"/>
              </w:rPr>
              <w:t>№ п/п</w:t>
            </w:r>
          </w:p>
        </w:tc>
        <w:tc>
          <w:tcPr>
            <w:tcW w:w="2062" w:type="dxa"/>
            <w:vMerge w:val="restart"/>
            <w:shd w:val="clear" w:color="auto" w:fill="auto"/>
            <w:vAlign w:val="center"/>
          </w:tcPr>
          <w:p w14:paraId="73A322D8" w14:textId="77777777" w:rsidR="003F1305" w:rsidRPr="00DB304E" w:rsidRDefault="003F1305" w:rsidP="005E2A16">
            <w:pPr>
              <w:jc w:val="center"/>
              <w:rPr>
                <w:sz w:val="28"/>
                <w:szCs w:val="28"/>
              </w:rPr>
            </w:pPr>
            <w:r w:rsidRPr="001D2062">
              <w:rPr>
                <w:sz w:val="28"/>
                <w:szCs w:val="28"/>
              </w:rPr>
              <w:t>Наименование организации</w:t>
            </w:r>
          </w:p>
        </w:tc>
        <w:tc>
          <w:tcPr>
            <w:tcW w:w="1455" w:type="dxa"/>
            <w:vMerge w:val="restart"/>
            <w:shd w:val="clear" w:color="auto" w:fill="auto"/>
            <w:vAlign w:val="center"/>
          </w:tcPr>
          <w:p w14:paraId="547CAAA9" w14:textId="77777777" w:rsidR="003F1305" w:rsidRDefault="003F1305" w:rsidP="005E2A16">
            <w:pPr>
              <w:jc w:val="center"/>
              <w:rPr>
                <w:sz w:val="28"/>
                <w:szCs w:val="28"/>
              </w:rPr>
            </w:pPr>
            <w:r w:rsidRPr="001D2062">
              <w:rPr>
                <w:sz w:val="28"/>
                <w:szCs w:val="28"/>
              </w:rPr>
              <w:t>Марка топлива (уголь)</w:t>
            </w:r>
          </w:p>
        </w:tc>
        <w:tc>
          <w:tcPr>
            <w:tcW w:w="1417" w:type="dxa"/>
            <w:vMerge w:val="restart"/>
            <w:shd w:val="clear" w:color="auto" w:fill="auto"/>
            <w:vAlign w:val="center"/>
          </w:tcPr>
          <w:p w14:paraId="4DABE857" w14:textId="77777777" w:rsidR="003F1305" w:rsidRPr="00344B9C" w:rsidRDefault="003F1305" w:rsidP="005E2A16">
            <w:pPr>
              <w:jc w:val="center"/>
              <w:rPr>
                <w:sz w:val="28"/>
                <w:szCs w:val="28"/>
              </w:rPr>
            </w:pPr>
            <w:r w:rsidRPr="001D2062">
              <w:rPr>
                <w:sz w:val="28"/>
                <w:szCs w:val="28"/>
              </w:rPr>
              <w:t>Теплота сгорания низшая</w:t>
            </w:r>
            <w:r w:rsidRPr="00344B9C">
              <w:rPr>
                <w:sz w:val="28"/>
                <w:szCs w:val="28"/>
              </w:rPr>
              <w:t xml:space="preserve">, </w:t>
            </w:r>
          </w:p>
          <w:p w14:paraId="56FD2E5E" w14:textId="77777777" w:rsidR="003F1305" w:rsidRDefault="003F1305" w:rsidP="005E2A16">
            <w:pPr>
              <w:jc w:val="center"/>
              <w:rPr>
                <w:sz w:val="28"/>
                <w:szCs w:val="28"/>
              </w:rPr>
            </w:pPr>
            <w:r w:rsidRPr="00344B9C">
              <w:rPr>
                <w:sz w:val="28"/>
                <w:szCs w:val="28"/>
              </w:rPr>
              <w:t>ккал/кг</w:t>
            </w:r>
          </w:p>
        </w:tc>
        <w:tc>
          <w:tcPr>
            <w:tcW w:w="4111" w:type="dxa"/>
            <w:gridSpan w:val="2"/>
            <w:shd w:val="clear" w:color="auto" w:fill="auto"/>
            <w:vAlign w:val="center"/>
          </w:tcPr>
          <w:p w14:paraId="49E8A10B" w14:textId="77777777" w:rsidR="003F1305" w:rsidRDefault="003F1305" w:rsidP="005E2A16">
            <w:pPr>
              <w:jc w:val="center"/>
              <w:rPr>
                <w:sz w:val="28"/>
                <w:szCs w:val="28"/>
              </w:rPr>
            </w:pPr>
            <w:r w:rsidRPr="001D2062">
              <w:rPr>
                <w:sz w:val="28"/>
                <w:szCs w:val="28"/>
              </w:rPr>
              <w:t xml:space="preserve">Цена на условиях франко-склад организации без учета доставки до </w:t>
            </w:r>
            <w:r>
              <w:rPr>
                <w:sz w:val="28"/>
                <w:szCs w:val="28"/>
              </w:rPr>
              <w:t>п</w:t>
            </w:r>
            <w:r w:rsidRPr="001D2062">
              <w:rPr>
                <w:sz w:val="28"/>
                <w:szCs w:val="28"/>
              </w:rPr>
              <w:t xml:space="preserve">отребителя, </w:t>
            </w:r>
          </w:p>
          <w:p w14:paraId="7C76F51D" w14:textId="77777777" w:rsidR="003F1305" w:rsidRPr="001D2062" w:rsidRDefault="003F1305" w:rsidP="005E2A16">
            <w:pPr>
              <w:jc w:val="center"/>
              <w:rPr>
                <w:sz w:val="28"/>
                <w:szCs w:val="28"/>
              </w:rPr>
            </w:pPr>
            <w:r w:rsidRPr="001D2062">
              <w:rPr>
                <w:sz w:val="28"/>
                <w:szCs w:val="28"/>
              </w:rPr>
              <w:t xml:space="preserve">руб./тонну </w:t>
            </w:r>
            <w:r>
              <w:rPr>
                <w:sz w:val="28"/>
                <w:szCs w:val="28"/>
              </w:rPr>
              <w:t xml:space="preserve">с НДС </w:t>
            </w:r>
          </w:p>
        </w:tc>
      </w:tr>
      <w:tr w:rsidR="003F1305" w:rsidRPr="001D2062" w14:paraId="1C310B46" w14:textId="77777777" w:rsidTr="003F1305">
        <w:trPr>
          <w:trHeight w:val="692"/>
          <w:jc w:val="center"/>
        </w:trPr>
        <w:tc>
          <w:tcPr>
            <w:tcW w:w="310" w:type="dxa"/>
            <w:vMerge/>
          </w:tcPr>
          <w:p w14:paraId="5B40743C" w14:textId="77777777" w:rsidR="003F1305" w:rsidRDefault="003F1305" w:rsidP="005E2A16">
            <w:pPr>
              <w:jc w:val="center"/>
              <w:rPr>
                <w:sz w:val="28"/>
                <w:szCs w:val="28"/>
              </w:rPr>
            </w:pPr>
          </w:p>
        </w:tc>
        <w:tc>
          <w:tcPr>
            <w:tcW w:w="2062" w:type="dxa"/>
            <w:vMerge/>
          </w:tcPr>
          <w:p w14:paraId="52B7F6D7" w14:textId="77777777" w:rsidR="003F1305" w:rsidRDefault="003F1305" w:rsidP="005E2A16">
            <w:pPr>
              <w:jc w:val="center"/>
              <w:rPr>
                <w:sz w:val="28"/>
                <w:szCs w:val="28"/>
              </w:rPr>
            </w:pPr>
          </w:p>
        </w:tc>
        <w:tc>
          <w:tcPr>
            <w:tcW w:w="1455" w:type="dxa"/>
            <w:vMerge/>
          </w:tcPr>
          <w:p w14:paraId="76857629" w14:textId="77777777" w:rsidR="003F1305" w:rsidRDefault="003F1305" w:rsidP="005E2A16">
            <w:pPr>
              <w:jc w:val="center"/>
              <w:rPr>
                <w:sz w:val="28"/>
                <w:szCs w:val="28"/>
              </w:rPr>
            </w:pPr>
          </w:p>
        </w:tc>
        <w:tc>
          <w:tcPr>
            <w:tcW w:w="1417" w:type="dxa"/>
            <w:vMerge/>
          </w:tcPr>
          <w:p w14:paraId="7912FDD9" w14:textId="77777777" w:rsidR="003F1305" w:rsidRDefault="003F1305" w:rsidP="005E2A16">
            <w:pPr>
              <w:jc w:val="center"/>
              <w:rPr>
                <w:sz w:val="28"/>
                <w:szCs w:val="28"/>
              </w:rPr>
            </w:pPr>
          </w:p>
        </w:tc>
        <w:tc>
          <w:tcPr>
            <w:tcW w:w="1985" w:type="dxa"/>
            <w:shd w:val="clear" w:color="auto" w:fill="auto"/>
            <w:vAlign w:val="center"/>
          </w:tcPr>
          <w:p w14:paraId="68A170E1" w14:textId="77777777" w:rsidR="003F1305" w:rsidRPr="003B27BC" w:rsidRDefault="003F1305" w:rsidP="005E2A16">
            <w:pPr>
              <w:jc w:val="center"/>
              <w:rPr>
                <w:sz w:val="28"/>
                <w:szCs w:val="28"/>
              </w:rPr>
            </w:pPr>
            <w:r w:rsidRPr="003B27BC">
              <w:rPr>
                <w:sz w:val="28"/>
                <w:szCs w:val="28"/>
              </w:rPr>
              <w:t>с 01.01.202</w:t>
            </w:r>
            <w:r>
              <w:rPr>
                <w:sz w:val="28"/>
                <w:szCs w:val="28"/>
              </w:rPr>
              <w:t>5</w:t>
            </w:r>
          </w:p>
          <w:p w14:paraId="14745C1B" w14:textId="77777777" w:rsidR="003F1305" w:rsidRDefault="003F1305" w:rsidP="005E2A16">
            <w:pPr>
              <w:jc w:val="center"/>
              <w:rPr>
                <w:sz w:val="28"/>
                <w:szCs w:val="28"/>
              </w:rPr>
            </w:pPr>
            <w:r>
              <w:rPr>
                <w:sz w:val="28"/>
                <w:szCs w:val="28"/>
              </w:rPr>
              <w:t xml:space="preserve">  </w:t>
            </w:r>
            <w:r w:rsidRPr="003B27BC">
              <w:rPr>
                <w:sz w:val="28"/>
                <w:szCs w:val="28"/>
              </w:rPr>
              <w:t>по 30.06.202</w:t>
            </w:r>
            <w:r>
              <w:rPr>
                <w:sz w:val="28"/>
                <w:szCs w:val="28"/>
              </w:rPr>
              <w:t>5</w:t>
            </w:r>
          </w:p>
        </w:tc>
        <w:tc>
          <w:tcPr>
            <w:tcW w:w="2126" w:type="dxa"/>
          </w:tcPr>
          <w:p w14:paraId="4EFE2EA8" w14:textId="77777777" w:rsidR="003F1305" w:rsidRPr="003B27BC" w:rsidRDefault="003F1305" w:rsidP="005E2A16">
            <w:pPr>
              <w:jc w:val="center"/>
              <w:rPr>
                <w:sz w:val="28"/>
                <w:szCs w:val="28"/>
              </w:rPr>
            </w:pPr>
            <w:r w:rsidRPr="003B27BC">
              <w:rPr>
                <w:sz w:val="28"/>
                <w:szCs w:val="28"/>
              </w:rPr>
              <w:t>с 01.0</w:t>
            </w:r>
            <w:r>
              <w:rPr>
                <w:sz w:val="28"/>
                <w:szCs w:val="28"/>
              </w:rPr>
              <w:t>7</w:t>
            </w:r>
            <w:r w:rsidRPr="003B27BC">
              <w:rPr>
                <w:sz w:val="28"/>
                <w:szCs w:val="28"/>
              </w:rPr>
              <w:t>.202</w:t>
            </w:r>
            <w:r>
              <w:rPr>
                <w:sz w:val="28"/>
                <w:szCs w:val="28"/>
              </w:rPr>
              <w:t>5</w:t>
            </w:r>
          </w:p>
          <w:p w14:paraId="0850BB60" w14:textId="77777777" w:rsidR="003F1305" w:rsidRDefault="003F1305" w:rsidP="005E2A16">
            <w:pPr>
              <w:ind w:firstLine="176"/>
              <w:jc w:val="center"/>
              <w:rPr>
                <w:sz w:val="28"/>
                <w:szCs w:val="28"/>
              </w:rPr>
            </w:pPr>
            <w:r w:rsidRPr="003B27BC">
              <w:rPr>
                <w:sz w:val="28"/>
                <w:szCs w:val="28"/>
              </w:rPr>
              <w:t>по 3</w:t>
            </w:r>
            <w:r>
              <w:rPr>
                <w:sz w:val="28"/>
                <w:szCs w:val="28"/>
              </w:rPr>
              <w:t>1</w:t>
            </w:r>
            <w:r w:rsidRPr="003B27BC">
              <w:rPr>
                <w:sz w:val="28"/>
                <w:szCs w:val="28"/>
              </w:rPr>
              <w:t>.</w:t>
            </w:r>
            <w:r>
              <w:rPr>
                <w:sz w:val="28"/>
                <w:szCs w:val="28"/>
              </w:rPr>
              <w:t>12</w:t>
            </w:r>
            <w:r w:rsidRPr="003B27BC">
              <w:rPr>
                <w:sz w:val="28"/>
                <w:szCs w:val="28"/>
              </w:rPr>
              <w:t>.202</w:t>
            </w:r>
            <w:r>
              <w:rPr>
                <w:sz w:val="28"/>
                <w:szCs w:val="28"/>
              </w:rPr>
              <w:t>5</w:t>
            </w:r>
          </w:p>
        </w:tc>
      </w:tr>
      <w:tr w:rsidR="003F1305" w:rsidRPr="001D2062" w14:paraId="0EBF10EB" w14:textId="77777777" w:rsidTr="003F1305">
        <w:trPr>
          <w:trHeight w:val="236"/>
          <w:jc w:val="center"/>
        </w:trPr>
        <w:tc>
          <w:tcPr>
            <w:tcW w:w="310" w:type="dxa"/>
          </w:tcPr>
          <w:p w14:paraId="208A3527" w14:textId="77777777" w:rsidR="003F1305" w:rsidRPr="00DB304E" w:rsidRDefault="003F1305" w:rsidP="005E2A16">
            <w:pPr>
              <w:jc w:val="center"/>
              <w:rPr>
                <w:sz w:val="28"/>
                <w:szCs w:val="28"/>
              </w:rPr>
            </w:pPr>
            <w:r>
              <w:rPr>
                <w:sz w:val="28"/>
                <w:szCs w:val="28"/>
              </w:rPr>
              <w:t>1</w:t>
            </w:r>
          </w:p>
        </w:tc>
        <w:tc>
          <w:tcPr>
            <w:tcW w:w="2062" w:type="dxa"/>
            <w:shd w:val="clear" w:color="auto" w:fill="auto"/>
            <w:vAlign w:val="center"/>
          </w:tcPr>
          <w:p w14:paraId="7125DFE6" w14:textId="77777777" w:rsidR="003F1305" w:rsidRPr="00DB304E" w:rsidRDefault="003F1305" w:rsidP="005E2A16">
            <w:pPr>
              <w:jc w:val="center"/>
              <w:rPr>
                <w:sz w:val="28"/>
                <w:szCs w:val="28"/>
              </w:rPr>
            </w:pPr>
            <w:r>
              <w:rPr>
                <w:sz w:val="28"/>
                <w:szCs w:val="28"/>
              </w:rPr>
              <w:t>2</w:t>
            </w:r>
          </w:p>
        </w:tc>
        <w:tc>
          <w:tcPr>
            <w:tcW w:w="1455" w:type="dxa"/>
            <w:shd w:val="clear" w:color="auto" w:fill="auto"/>
            <w:vAlign w:val="center"/>
          </w:tcPr>
          <w:p w14:paraId="550B6660" w14:textId="77777777" w:rsidR="003F1305" w:rsidRDefault="003F1305" w:rsidP="005E2A16">
            <w:pPr>
              <w:jc w:val="center"/>
              <w:rPr>
                <w:sz w:val="28"/>
                <w:szCs w:val="28"/>
              </w:rPr>
            </w:pPr>
            <w:r>
              <w:rPr>
                <w:sz w:val="28"/>
                <w:szCs w:val="28"/>
              </w:rPr>
              <w:t>3</w:t>
            </w:r>
          </w:p>
        </w:tc>
        <w:tc>
          <w:tcPr>
            <w:tcW w:w="1417" w:type="dxa"/>
            <w:shd w:val="clear" w:color="auto" w:fill="auto"/>
            <w:vAlign w:val="center"/>
          </w:tcPr>
          <w:p w14:paraId="31635967" w14:textId="77777777" w:rsidR="003F1305" w:rsidRDefault="003F1305" w:rsidP="005E2A16">
            <w:pPr>
              <w:jc w:val="center"/>
              <w:rPr>
                <w:sz w:val="28"/>
                <w:szCs w:val="28"/>
              </w:rPr>
            </w:pPr>
            <w:r>
              <w:rPr>
                <w:sz w:val="28"/>
                <w:szCs w:val="28"/>
              </w:rPr>
              <w:t>4</w:t>
            </w:r>
          </w:p>
        </w:tc>
        <w:tc>
          <w:tcPr>
            <w:tcW w:w="1985" w:type="dxa"/>
            <w:shd w:val="clear" w:color="auto" w:fill="auto"/>
            <w:vAlign w:val="center"/>
          </w:tcPr>
          <w:p w14:paraId="4B6986CE" w14:textId="77777777" w:rsidR="003F1305" w:rsidRDefault="003F1305" w:rsidP="005E2A16">
            <w:pPr>
              <w:jc w:val="center"/>
              <w:rPr>
                <w:sz w:val="28"/>
                <w:szCs w:val="28"/>
              </w:rPr>
            </w:pPr>
            <w:r>
              <w:rPr>
                <w:sz w:val="28"/>
                <w:szCs w:val="28"/>
              </w:rPr>
              <w:t>5</w:t>
            </w:r>
          </w:p>
        </w:tc>
        <w:tc>
          <w:tcPr>
            <w:tcW w:w="2126" w:type="dxa"/>
          </w:tcPr>
          <w:p w14:paraId="2A656421" w14:textId="77777777" w:rsidR="003F1305" w:rsidRDefault="003F1305" w:rsidP="005E2A16">
            <w:pPr>
              <w:jc w:val="center"/>
              <w:rPr>
                <w:sz w:val="28"/>
                <w:szCs w:val="28"/>
              </w:rPr>
            </w:pPr>
            <w:r>
              <w:rPr>
                <w:sz w:val="28"/>
                <w:szCs w:val="28"/>
              </w:rPr>
              <w:t>6</w:t>
            </w:r>
          </w:p>
        </w:tc>
      </w:tr>
      <w:tr w:rsidR="003F1305" w:rsidRPr="001D2062" w14:paraId="439606FC" w14:textId="77777777" w:rsidTr="003F1305">
        <w:trPr>
          <w:trHeight w:val="979"/>
          <w:jc w:val="center"/>
        </w:trPr>
        <w:tc>
          <w:tcPr>
            <w:tcW w:w="310" w:type="dxa"/>
            <w:vAlign w:val="center"/>
          </w:tcPr>
          <w:p w14:paraId="52F8D36C" w14:textId="77777777" w:rsidR="003F1305" w:rsidRPr="00DB304E" w:rsidRDefault="003F1305" w:rsidP="005E2A16">
            <w:pPr>
              <w:jc w:val="center"/>
              <w:rPr>
                <w:sz w:val="28"/>
                <w:szCs w:val="28"/>
              </w:rPr>
            </w:pPr>
            <w:r>
              <w:rPr>
                <w:sz w:val="28"/>
                <w:szCs w:val="28"/>
              </w:rPr>
              <w:t>1</w:t>
            </w:r>
          </w:p>
        </w:tc>
        <w:tc>
          <w:tcPr>
            <w:tcW w:w="2062" w:type="dxa"/>
            <w:vMerge w:val="restart"/>
            <w:shd w:val="clear" w:color="auto" w:fill="auto"/>
            <w:vAlign w:val="center"/>
          </w:tcPr>
          <w:p w14:paraId="2ED3BE16" w14:textId="77777777" w:rsidR="003F1305" w:rsidRPr="00DB304E" w:rsidRDefault="003F1305" w:rsidP="005E2A16">
            <w:pPr>
              <w:jc w:val="center"/>
              <w:rPr>
                <w:sz w:val="28"/>
                <w:szCs w:val="28"/>
              </w:rPr>
            </w:pPr>
            <w:r w:rsidRPr="00DB304E">
              <w:rPr>
                <w:sz w:val="28"/>
                <w:szCs w:val="28"/>
              </w:rPr>
              <w:t>О</w:t>
            </w:r>
            <w:r>
              <w:rPr>
                <w:sz w:val="28"/>
                <w:szCs w:val="28"/>
              </w:rPr>
              <w:t>ОО</w:t>
            </w:r>
            <w:r w:rsidRPr="00DB304E">
              <w:rPr>
                <w:sz w:val="28"/>
                <w:szCs w:val="28"/>
              </w:rPr>
              <w:t xml:space="preserve"> «</w:t>
            </w:r>
            <w:r>
              <w:rPr>
                <w:sz w:val="28"/>
                <w:szCs w:val="28"/>
              </w:rPr>
              <w:t>Тепло-энергетические предприятия</w:t>
            </w:r>
            <w:r w:rsidRPr="00DB304E">
              <w:rPr>
                <w:sz w:val="28"/>
                <w:szCs w:val="28"/>
              </w:rPr>
              <w:t>»</w:t>
            </w:r>
          </w:p>
          <w:p w14:paraId="0C302265" w14:textId="77777777" w:rsidR="003F1305" w:rsidRPr="00DB304E" w:rsidRDefault="003F1305" w:rsidP="005E2A16">
            <w:pPr>
              <w:jc w:val="center"/>
              <w:rPr>
                <w:sz w:val="28"/>
                <w:szCs w:val="28"/>
              </w:rPr>
            </w:pPr>
            <w:r w:rsidRPr="00DB304E">
              <w:rPr>
                <w:sz w:val="28"/>
                <w:szCs w:val="28"/>
              </w:rPr>
              <w:t>(ИНН 421</w:t>
            </w:r>
            <w:r>
              <w:rPr>
                <w:sz w:val="28"/>
                <w:szCs w:val="28"/>
              </w:rPr>
              <w:t>2427497</w:t>
            </w:r>
            <w:r w:rsidRPr="00DB304E">
              <w:rPr>
                <w:sz w:val="28"/>
                <w:szCs w:val="28"/>
              </w:rPr>
              <w:t>)</w:t>
            </w:r>
          </w:p>
        </w:tc>
        <w:tc>
          <w:tcPr>
            <w:tcW w:w="1455" w:type="dxa"/>
            <w:shd w:val="clear" w:color="auto" w:fill="auto"/>
            <w:vAlign w:val="center"/>
          </w:tcPr>
          <w:p w14:paraId="2DA42C59" w14:textId="77777777" w:rsidR="003F1305" w:rsidRDefault="003F1305" w:rsidP="005E2A16">
            <w:pPr>
              <w:jc w:val="center"/>
              <w:rPr>
                <w:sz w:val="28"/>
                <w:szCs w:val="28"/>
              </w:rPr>
            </w:pPr>
            <w:r>
              <w:rPr>
                <w:sz w:val="28"/>
                <w:szCs w:val="28"/>
              </w:rPr>
              <w:t>ДР              (0-300)</w:t>
            </w:r>
          </w:p>
        </w:tc>
        <w:tc>
          <w:tcPr>
            <w:tcW w:w="1417" w:type="dxa"/>
            <w:shd w:val="clear" w:color="auto" w:fill="auto"/>
            <w:vAlign w:val="center"/>
          </w:tcPr>
          <w:p w14:paraId="0E4619E4" w14:textId="77777777" w:rsidR="003F1305" w:rsidRPr="00247F60" w:rsidRDefault="003F1305" w:rsidP="005E2A16">
            <w:pPr>
              <w:jc w:val="center"/>
              <w:rPr>
                <w:sz w:val="28"/>
                <w:szCs w:val="28"/>
              </w:rPr>
            </w:pPr>
            <w:r w:rsidRPr="00247F60">
              <w:rPr>
                <w:sz w:val="28"/>
                <w:szCs w:val="28"/>
              </w:rPr>
              <w:t>5264</w:t>
            </w:r>
          </w:p>
        </w:tc>
        <w:tc>
          <w:tcPr>
            <w:tcW w:w="1985" w:type="dxa"/>
            <w:shd w:val="clear" w:color="auto" w:fill="auto"/>
            <w:vAlign w:val="center"/>
          </w:tcPr>
          <w:p w14:paraId="325C0536" w14:textId="77777777" w:rsidR="003F1305" w:rsidRDefault="003F1305" w:rsidP="005E2A16">
            <w:pPr>
              <w:jc w:val="center"/>
              <w:rPr>
                <w:sz w:val="28"/>
                <w:szCs w:val="28"/>
              </w:rPr>
            </w:pPr>
            <w:r>
              <w:rPr>
                <w:sz w:val="28"/>
                <w:szCs w:val="28"/>
              </w:rPr>
              <w:t>3269,74</w:t>
            </w:r>
          </w:p>
        </w:tc>
        <w:tc>
          <w:tcPr>
            <w:tcW w:w="2126" w:type="dxa"/>
            <w:vAlign w:val="center"/>
          </w:tcPr>
          <w:p w14:paraId="0F40CA1A" w14:textId="77777777" w:rsidR="003F1305" w:rsidRDefault="003F1305" w:rsidP="005E2A16">
            <w:pPr>
              <w:jc w:val="center"/>
              <w:rPr>
                <w:sz w:val="28"/>
                <w:szCs w:val="28"/>
              </w:rPr>
            </w:pPr>
            <w:r>
              <w:rPr>
                <w:sz w:val="28"/>
                <w:szCs w:val="28"/>
              </w:rPr>
              <w:t>3932,35</w:t>
            </w:r>
          </w:p>
        </w:tc>
      </w:tr>
      <w:tr w:rsidR="003F1305" w:rsidRPr="001D2062" w14:paraId="218F5B57" w14:textId="77777777" w:rsidTr="003F1305">
        <w:trPr>
          <w:trHeight w:val="375"/>
          <w:jc w:val="center"/>
        </w:trPr>
        <w:tc>
          <w:tcPr>
            <w:tcW w:w="310" w:type="dxa"/>
            <w:vAlign w:val="center"/>
          </w:tcPr>
          <w:p w14:paraId="6D96CC95" w14:textId="77777777" w:rsidR="003F1305" w:rsidRPr="00DB304E" w:rsidRDefault="003F1305" w:rsidP="005E2A16">
            <w:pPr>
              <w:jc w:val="center"/>
              <w:rPr>
                <w:sz w:val="28"/>
                <w:szCs w:val="28"/>
              </w:rPr>
            </w:pPr>
            <w:r>
              <w:rPr>
                <w:sz w:val="28"/>
                <w:szCs w:val="28"/>
              </w:rPr>
              <w:t>2</w:t>
            </w:r>
          </w:p>
        </w:tc>
        <w:tc>
          <w:tcPr>
            <w:tcW w:w="2062" w:type="dxa"/>
            <w:vMerge/>
            <w:shd w:val="clear" w:color="auto" w:fill="auto"/>
            <w:vAlign w:val="center"/>
          </w:tcPr>
          <w:p w14:paraId="4D336491" w14:textId="77777777" w:rsidR="003F1305" w:rsidRPr="001D2062" w:rsidRDefault="003F1305" w:rsidP="005E2A16">
            <w:pPr>
              <w:jc w:val="center"/>
              <w:rPr>
                <w:sz w:val="28"/>
                <w:szCs w:val="28"/>
              </w:rPr>
            </w:pPr>
          </w:p>
        </w:tc>
        <w:tc>
          <w:tcPr>
            <w:tcW w:w="1455" w:type="dxa"/>
            <w:shd w:val="clear" w:color="auto" w:fill="auto"/>
            <w:vAlign w:val="center"/>
            <w:hideMark/>
          </w:tcPr>
          <w:p w14:paraId="47A5F301" w14:textId="77777777" w:rsidR="003F1305" w:rsidRPr="001D2062" w:rsidRDefault="003F1305" w:rsidP="005E2A16">
            <w:pPr>
              <w:jc w:val="center"/>
              <w:rPr>
                <w:sz w:val="28"/>
                <w:szCs w:val="28"/>
              </w:rPr>
            </w:pPr>
            <w:r>
              <w:rPr>
                <w:sz w:val="28"/>
                <w:szCs w:val="28"/>
              </w:rPr>
              <w:t>ДПКО               (25-200)</w:t>
            </w:r>
          </w:p>
        </w:tc>
        <w:tc>
          <w:tcPr>
            <w:tcW w:w="1417" w:type="dxa"/>
            <w:shd w:val="clear" w:color="auto" w:fill="auto"/>
            <w:vAlign w:val="center"/>
          </w:tcPr>
          <w:p w14:paraId="44684F85" w14:textId="77777777" w:rsidR="003F1305" w:rsidRPr="00247F60" w:rsidRDefault="003F1305" w:rsidP="005E2A16">
            <w:pPr>
              <w:jc w:val="center"/>
              <w:rPr>
                <w:sz w:val="28"/>
                <w:szCs w:val="28"/>
              </w:rPr>
            </w:pPr>
            <w:r w:rsidRPr="00247F60">
              <w:rPr>
                <w:sz w:val="28"/>
                <w:szCs w:val="28"/>
              </w:rPr>
              <w:t>5556</w:t>
            </w:r>
          </w:p>
        </w:tc>
        <w:tc>
          <w:tcPr>
            <w:tcW w:w="1985" w:type="dxa"/>
            <w:shd w:val="clear" w:color="auto" w:fill="auto"/>
            <w:vAlign w:val="center"/>
            <w:hideMark/>
          </w:tcPr>
          <w:p w14:paraId="70BF7934" w14:textId="77777777" w:rsidR="003F1305" w:rsidRDefault="003F1305" w:rsidP="005E2A16">
            <w:pPr>
              <w:jc w:val="both"/>
              <w:rPr>
                <w:sz w:val="28"/>
                <w:szCs w:val="28"/>
              </w:rPr>
            </w:pPr>
          </w:p>
          <w:p w14:paraId="7C99C290" w14:textId="77777777" w:rsidR="003F1305" w:rsidRDefault="003F1305" w:rsidP="005E2A16">
            <w:pPr>
              <w:jc w:val="center"/>
              <w:rPr>
                <w:sz w:val="28"/>
                <w:szCs w:val="28"/>
              </w:rPr>
            </w:pPr>
            <w:r>
              <w:rPr>
                <w:sz w:val="28"/>
                <w:szCs w:val="28"/>
              </w:rPr>
              <w:t>4358,57</w:t>
            </w:r>
          </w:p>
          <w:p w14:paraId="31CA0620" w14:textId="77777777" w:rsidR="003F1305" w:rsidRPr="00737DAF" w:rsidRDefault="003F1305" w:rsidP="005E2A16">
            <w:pPr>
              <w:rPr>
                <w:sz w:val="28"/>
                <w:szCs w:val="28"/>
              </w:rPr>
            </w:pPr>
          </w:p>
          <w:p w14:paraId="2E59BE30" w14:textId="77777777" w:rsidR="003F1305" w:rsidRPr="001D2062" w:rsidRDefault="003F1305" w:rsidP="005E2A16">
            <w:pPr>
              <w:jc w:val="center"/>
              <w:rPr>
                <w:sz w:val="28"/>
                <w:szCs w:val="28"/>
              </w:rPr>
            </w:pPr>
          </w:p>
        </w:tc>
        <w:tc>
          <w:tcPr>
            <w:tcW w:w="2126" w:type="dxa"/>
          </w:tcPr>
          <w:p w14:paraId="43E1F2A2" w14:textId="77777777" w:rsidR="003F1305" w:rsidRDefault="003F1305" w:rsidP="005E2A16">
            <w:pPr>
              <w:jc w:val="center"/>
              <w:rPr>
                <w:sz w:val="28"/>
                <w:szCs w:val="28"/>
              </w:rPr>
            </w:pPr>
          </w:p>
          <w:p w14:paraId="4E25F75C" w14:textId="77777777" w:rsidR="003F1305" w:rsidRDefault="003F1305" w:rsidP="005E2A16">
            <w:pPr>
              <w:jc w:val="center"/>
              <w:rPr>
                <w:sz w:val="28"/>
                <w:szCs w:val="28"/>
              </w:rPr>
            </w:pPr>
            <w:r>
              <w:rPr>
                <w:sz w:val="28"/>
                <w:szCs w:val="28"/>
              </w:rPr>
              <w:t>5204,73</w:t>
            </w:r>
          </w:p>
        </w:tc>
      </w:tr>
      <w:tr w:rsidR="003F1305" w:rsidRPr="001D2062" w14:paraId="45E63DE7" w14:textId="77777777" w:rsidTr="003F1305">
        <w:trPr>
          <w:trHeight w:val="375"/>
          <w:jc w:val="center"/>
        </w:trPr>
        <w:tc>
          <w:tcPr>
            <w:tcW w:w="310" w:type="dxa"/>
            <w:vAlign w:val="center"/>
          </w:tcPr>
          <w:p w14:paraId="13AFE70F" w14:textId="77777777" w:rsidR="003F1305" w:rsidRDefault="003F1305" w:rsidP="005E2A16">
            <w:pPr>
              <w:jc w:val="center"/>
              <w:rPr>
                <w:sz w:val="28"/>
                <w:szCs w:val="28"/>
              </w:rPr>
            </w:pPr>
            <w:r>
              <w:rPr>
                <w:sz w:val="28"/>
                <w:szCs w:val="28"/>
              </w:rPr>
              <w:t>3</w:t>
            </w:r>
          </w:p>
        </w:tc>
        <w:tc>
          <w:tcPr>
            <w:tcW w:w="2062" w:type="dxa"/>
            <w:vMerge/>
            <w:shd w:val="clear" w:color="auto" w:fill="auto"/>
            <w:vAlign w:val="center"/>
          </w:tcPr>
          <w:p w14:paraId="5E3FE4BE" w14:textId="77777777" w:rsidR="003F1305" w:rsidRPr="001D2062" w:rsidRDefault="003F1305" w:rsidP="005E2A16">
            <w:pPr>
              <w:jc w:val="center"/>
              <w:rPr>
                <w:sz w:val="28"/>
                <w:szCs w:val="28"/>
              </w:rPr>
            </w:pPr>
          </w:p>
        </w:tc>
        <w:tc>
          <w:tcPr>
            <w:tcW w:w="1455" w:type="dxa"/>
            <w:shd w:val="clear" w:color="auto" w:fill="auto"/>
            <w:vAlign w:val="center"/>
          </w:tcPr>
          <w:p w14:paraId="54373300" w14:textId="77777777" w:rsidR="003F1305" w:rsidRPr="00C430A9" w:rsidRDefault="003F1305" w:rsidP="005E2A16">
            <w:pPr>
              <w:jc w:val="center"/>
              <w:rPr>
                <w:sz w:val="28"/>
                <w:szCs w:val="28"/>
              </w:rPr>
            </w:pPr>
            <w:r w:rsidRPr="00C430A9">
              <w:rPr>
                <w:sz w:val="28"/>
                <w:szCs w:val="28"/>
              </w:rPr>
              <w:t>ДПК              (50-200)</w:t>
            </w:r>
          </w:p>
        </w:tc>
        <w:tc>
          <w:tcPr>
            <w:tcW w:w="1417" w:type="dxa"/>
            <w:shd w:val="clear" w:color="auto" w:fill="auto"/>
            <w:vAlign w:val="center"/>
          </w:tcPr>
          <w:p w14:paraId="64AC6901" w14:textId="77777777" w:rsidR="003F1305" w:rsidRPr="00C430A9" w:rsidRDefault="003F1305" w:rsidP="005E2A16">
            <w:pPr>
              <w:jc w:val="center"/>
              <w:rPr>
                <w:sz w:val="28"/>
                <w:szCs w:val="28"/>
              </w:rPr>
            </w:pPr>
            <w:r w:rsidRPr="00C430A9">
              <w:rPr>
                <w:sz w:val="28"/>
                <w:szCs w:val="28"/>
              </w:rPr>
              <w:t>5468</w:t>
            </w:r>
          </w:p>
        </w:tc>
        <w:tc>
          <w:tcPr>
            <w:tcW w:w="1985" w:type="dxa"/>
            <w:vAlign w:val="center"/>
          </w:tcPr>
          <w:p w14:paraId="45453BAE" w14:textId="77777777" w:rsidR="003F1305" w:rsidRDefault="003F1305" w:rsidP="005E2A16">
            <w:pPr>
              <w:rPr>
                <w:sz w:val="28"/>
                <w:szCs w:val="28"/>
              </w:rPr>
            </w:pPr>
            <w:r>
              <w:rPr>
                <w:sz w:val="28"/>
                <w:szCs w:val="28"/>
              </w:rPr>
              <w:t xml:space="preserve">      4358,57</w:t>
            </w:r>
          </w:p>
        </w:tc>
        <w:tc>
          <w:tcPr>
            <w:tcW w:w="2126" w:type="dxa"/>
            <w:vAlign w:val="center"/>
          </w:tcPr>
          <w:p w14:paraId="0C0F66C5" w14:textId="77777777" w:rsidR="003F1305" w:rsidRDefault="003F1305" w:rsidP="005E2A16">
            <w:pPr>
              <w:jc w:val="center"/>
              <w:rPr>
                <w:sz w:val="28"/>
                <w:szCs w:val="28"/>
              </w:rPr>
            </w:pPr>
            <w:r>
              <w:rPr>
                <w:sz w:val="28"/>
                <w:szCs w:val="28"/>
              </w:rPr>
              <w:t>4993,19</w:t>
            </w:r>
          </w:p>
        </w:tc>
      </w:tr>
      <w:tr w:rsidR="003F1305" w:rsidRPr="001D2062" w14:paraId="52A6F83C" w14:textId="77777777" w:rsidTr="003F1305">
        <w:trPr>
          <w:trHeight w:val="792"/>
          <w:jc w:val="center"/>
        </w:trPr>
        <w:tc>
          <w:tcPr>
            <w:tcW w:w="310" w:type="dxa"/>
            <w:vAlign w:val="center"/>
          </w:tcPr>
          <w:p w14:paraId="2CE19272" w14:textId="77777777" w:rsidR="003F1305" w:rsidRDefault="003F1305" w:rsidP="005E2A16">
            <w:pPr>
              <w:jc w:val="center"/>
              <w:rPr>
                <w:sz w:val="28"/>
                <w:szCs w:val="28"/>
              </w:rPr>
            </w:pPr>
            <w:r>
              <w:rPr>
                <w:sz w:val="28"/>
                <w:szCs w:val="28"/>
              </w:rPr>
              <w:t>4</w:t>
            </w:r>
          </w:p>
        </w:tc>
        <w:tc>
          <w:tcPr>
            <w:tcW w:w="2062" w:type="dxa"/>
            <w:vMerge/>
            <w:shd w:val="clear" w:color="auto" w:fill="auto"/>
            <w:vAlign w:val="center"/>
          </w:tcPr>
          <w:p w14:paraId="64BBFCD9" w14:textId="77777777" w:rsidR="003F1305" w:rsidRPr="001D2062" w:rsidRDefault="003F1305" w:rsidP="005E2A16">
            <w:pPr>
              <w:jc w:val="center"/>
              <w:rPr>
                <w:sz w:val="28"/>
                <w:szCs w:val="28"/>
              </w:rPr>
            </w:pPr>
          </w:p>
        </w:tc>
        <w:tc>
          <w:tcPr>
            <w:tcW w:w="1455" w:type="dxa"/>
            <w:shd w:val="clear" w:color="auto" w:fill="auto"/>
            <w:vAlign w:val="center"/>
          </w:tcPr>
          <w:p w14:paraId="1ADFFE14" w14:textId="77777777" w:rsidR="003F1305" w:rsidRPr="00C430A9" w:rsidRDefault="003F1305" w:rsidP="005E2A16">
            <w:pPr>
              <w:jc w:val="center"/>
              <w:rPr>
                <w:sz w:val="28"/>
                <w:szCs w:val="28"/>
              </w:rPr>
            </w:pPr>
            <w:r w:rsidRPr="00C430A9">
              <w:rPr>
                <w:sz w:val="28"/>
                <w:szCs w:val="28"/>
              </w:rPr>
              <w:t>ДО               (25-50)</w:t>
            </w:r>
          </w:p>
        </w:tc>
        <w:tc>
          <w:tcPr>
            <w:tcW w:w="1417" w:type="dxa"/>
            <w:shd w:val="clear" w:color="auto" w:fill="auto"/>
            <w:vAlign w:val="center"/>
          </w:tcPr>
          <w:p w14:paraId="1E2318AA" w14:textId="77777777" w:rsidR="003F1305" w:rsidRPr="00C430A9" w:rsidRDefault="003F1305" w:rsidP="005E2A16">
            <w:pPr>
              <w:jc w:val="center"/>
              <w:rPr>
                <w:sz w:val="28"/>
                <w:szCs w:val="28"/>
              </w:rPr>
            </w:pPr>
            <w:r w:rsidRPr="00C430A9">
              <w:rPr>
                <w:sz w:val="28"/>
                <w:szCs w:val="28"/>
              </w:rPr>
              <w:t>5250</w:t>
            </w:r>
          </w:p>
        </w:tc>
        <w:tc>
          <w:tcPr>
            <w:tcW w:w="1985" w:type="dxa"/>
            <w:vAlign w:val="center"/>
          </w:tcPr>
          <w:p w14:paraId="4375EB9A" w14:textId="77777777" w:rsidR="003F1305" w:rsidRDefault="003F1305" w:rsidP="005E2A16">
            <w:pPr>
              <w:jc w:val="center"/>
              <w:rPr>
                <w:sz w:val="28"/>
                <w:szCs w:val="28"/>
              </w:rPr>
            </w:pPr>
            <w:r>
              <w:rPr>
                <w:sz w:val="28"/>
                <w:szCs w:val="28"/>
              </w:rPr>
              <w:t>4358,57</w:t>
            </w:r>
          </w:p>
        </w:tc>
        <w:tc>
          <w:tcPr>
            <w:tcW w:w="2126" w:type="dxa"/>
            <w:vAlign w:val="center"/>
          </w:tcPr>
          <w:p w14:paraId="1DDC557A" w14:textId="77777777" w:rsidR="003F1305" w:rsidRDefault="003F1305" w:rsidP="005E2A16">
            <w:pPr>
              <w:jc w:val="center"/>
              <w:rPr>
                <w:sz w:val="28"/>
                <w:szCs w:val="28"/>
              </w:rPr>
            </w:pPr>
          </w:p>
          <w:p w14:paraId="28C7FDB1" w14:textId="77777777" w:rsidR="003F1305" w:rsidRDefault="003F1305" w:rsidP="005E2A16">
            <w:pPr>
              <w:jc w:val="center"/>
              <w:rPr>
                <w:sz w:val="28"/>
                <w:szCs w:val="28"/>
              </w:rPr>
            </w:pPr>
          </w:p>
          <w:p w14:paraId="1B5C3702" w14:textId="77777777" w:rsidR="003F1305" w:rsidRDefault="003F1305" w:rsidP="005E2A16">
            <w:pPr>
              <w:jc w:val="center"/>
              <w:rPr>
                <w:sz w:val="28"/>
                <w:szCs w:val="28"/>
              </w:rPr>
            </w:pPr>
            <w:r>
              <w:rPr>
                <w:sz w:val="28"/>
                <w:szCs w:val="28"/>
              </w:rPr>
              <w:t>4993,19</w:t>
            </w:r>
          </w:p>
          <w:p w14:paraId="3BB71B0C" w14:textId="77777777" w:rsidR="003F1305" w:rsidRDefault="003F1305" w:rsidP="005E2A16">
            <w:pPr>
              <w:jc w:val="center"/>
              <w:rPr>
                <w:sz w:val="28"/>
                <w:szCs w:val="28"/>
              </w:rPr>
            </w:pPr>
          </w:p>
          <w:p w14:paraId="7A957499" w14:textId="77777777" w:rsidR="003F1305" w:rsidRDefault="003F1305" w:rsidP="005E2A16">
            <w:pPr>
              <w:jc w:val="center"/>
              <w:rPr>
                <w:sz w:val="28"/>
                <w:szCs w:val="28"/>
              </w:rPr>
            </w:pPr>
          </w:p>
        </w:tc>
      </w:tr>
      <w:bookmarkEnd w:id="25"/>
    </w:tbl>
    <w:p w14:paraId="6A8DE9F0" w14:textId="77777777" w:rsidR="003F1305" w:rsidRDefault="003F1305" w:rsidP="003F1305">
      <w:pPr>
        <w:keepNext/>
        <w:jc w:val="center"/>
        <w:outlineLvl w:val="1"/>
        <w:rPr>
          <w:sz w:val="28"/>
          <w:szCs w:val="28"/>
        </w:rPr>
      </w:pPr>
    </w:p>
    <w:p w14:paraId="61549BB7" w14:textId="77777777" w:rsidR="003F1305" w:rsidRDefault="003F1305" w:rsidP="003F1305">
      <w:pPr>
        <w:keepNext/>
        <w:ind w:left="567"/>
        <w:jc w:val="center"/>
        <w:outlineLvl w:val="1"/>
        <w:rPr>
          <w:b/>
          <w:bCs/>
          <w:sz w:val="28"/>
          <w:szCs w:val="28"/>
        </w:rPr>
      </w:pPr>
    </w:p>
    <w:p w14:paraId="05E69B2B" w14:textId="77777777" w:rsidR="003F1305" w:rsidRDefault="003F1305" w:rsidP="003F1305">
      <w:pPr>
        <w:keepNext/>
        <w:ind w:left="567"/>
        <w:jc w:val="center"/>
        <w:outlineLvl w:val="1"/>
        <w:rPr>
          <w:b/>
          <w:bCs/>
          <w:sz w:val="28"/>
          <w:szCs w:val="28"/>
        </w:rPr>
      </w:pPr>
    </w:p>
    <w:p w14:paraId="1283BBB2" w14:textId="77777777" w:rsidR="003F1305" w:rsidRDefault="003F1305" w:rsidP="007110C6">
      <w:pPr>
        <w:tabs>
          <w:tab w:val="left" w:pos="3686"/>
          <w:tab w:val="left" w:pos="9498"/>
        </w:tabs>
        <w:ind w:right="-569"/>
        <w:sectPr w:rsidR="003F1305" w:rsidSect="00D74534">
          <w:pgSz w:w="11906" w:h="16838"/>
          <w:pgMar w:top="1134" w:right="567" w:bottom="1134" w:left="1701" w:header="567" w:footer="709" w:gutter="0"/>
          <w:cols w:space="708"/>
          <w:docGrid w:linePitch="360"/>
        </w:sectPr>
      </w:pPr>
    </w:p>
    <w:p w14:paraId="62C455A8" w14:textId="35655094" w:rsidR="003F1305" w:rsidRPr="00F01343" w:rsidRDefault="003F1305" w:rsidP="003F1305">
      <w:pPr>
        <w:tabs>
          <w:tab w:val="left" w:pos="270"/>
          <w:tab w:val="right" w:pos="9355"/>
        </w:tabs>
        <w:ind w:left="-5132" w:firstLine="10661"/>
      </w:pPr>
      <w:r w:rsidRPr="00F01343">
        <w:lastRenderedPageBreak/>
        <w:t>Приложение</w:t>
      </w:r>
      <w:r>
        <w:t xml:space="preserve"> № 1</w:t>
      </w:r>
      <w:r w:rsidR="00DC2ECF">
        <w:t>1</w:t>
      </w:r>
      <w:r>
        <w:t xml:space="preserve"> к протоколу</w:t>
      </w:r>
      <w:r w:rsidRPr="00F01343">
        <w:t xml:space="preserve"> № </w:t>
      </w:r>
      <w:r>
        <w:t>86</w:t>
      </w:r>
    </w:p>
    <w:p w14:paraId="2116FE80" w14:textId="77777777" w:rsidR="003F1305" w:rsidRPr="00F01343" w:rsidRDefault="003F1305" w:rsidP="003F1305">
      <w:pPr>
        <w:tabs>
          <w:tab w:val="left" w:pos="3686"/>
          <w:tab w:val="left" w:pos="9498"/>
        </w:tabs>
        <w:ind w:left="-5132" w:right="-569" w:firstLine="10661"/>
      </w:pPr>
      <w:r w:rsidRPr="00F01343">
        <w:t>заседания правления Региональной</w:t>
      </w:r>
    </w:p>
    <w:p w14:paraId="0A2E40A1" w14:textId="77777777" w:rsidR="003F1305" w:rsidRPr="00F01343" w:rsidRDefault="003F1305" w:rsidP="003F1305">
      <w:pPr>
        <w:tabs>
          <w:tab w:val="left" w:pos="3686"/>
          <w:tab w:val="left" w:pos="9498"/>
        </w:tabs>
        <w:ind w:left="-5132" w:right="-569" w:firstLine="10661"/>
      </w:pPr>
      <w:r w:rsidRPr="00F01343">
        <w:t>энергетической комиссии</w:t>
      </w:r>
    </w:p>
    <w:p w14:paraId="2B7228F2" w14:textId="77777777" w:rsidR="003F1305" w:rsidRDefault="003F1305" w:rsidP="003F1305">
      <w:pPr>
        <w:tabs>
          <w:tab w:val="left" w:pos="3686"/>
          <w:tab w:val="left" w:pos="9498"/>
        </w:tabs>
        <w:ind w:left="-5132" w:right="-569" w:firstLine="10661"/>
      </w:pPr>
      <w:r w:rsidRPr="00F01343">
        <w:t xml:space="preserve">Кузбасса от </w:t>
      </w:r>
      <w:r>
        <w:t>10</w:t>
      </w:r>
      <w:r w:rsidRPr="00F01343">
        <w:t>.</w:t>
      </w:r>
      <w:r>
        <w:t>12</w:t>
      </w:r>
      <w:r w:rsidRPr="00F01343">
        <w:t>.2024</w:t>
      </w:r>
    </w:p>
    <w:p w14:paraId="6508AB16" w14:textId="77777777" w:rsidR="00344BA3" w:rsidRDefault="00344BA3" w:rsidP="003F1305">
      <w:pPr>
        <w:tabs>
          <w:tab w:val="left" w:pos="3686"/>
          <w:tab w:val="left" w:pos="9498"/>
        </w:tabs>
        <w:ind w:left="-5132" w:right="-569" w:firstLine="10661"/>
      </w:pPr>
    </w:p>
    <w:p w14:paraId="7DDFB0B3" w14:textId="77777777" w:rsidR="00344BA3" w:rsidRPr="00344BA3" w:rsidRDefault="00344BA3" w:rsidP="00344BA3">
      <w:pPr>
        <w:keepNext/>
        <w:jc w:val="center"/>
        <w:outlineLvl w:val="0"/>
        <w:rPr>
          <w:b/>
          <w:sz w:val="28"/>
          <w:szCs w:val="20"/>
        </w:rPr>
      </w:pPr>
      <w:r w:rsidRPr="00344BA3">
        <w:rPr>
          <w:b/>
          <w:sz w:val="28"/>
          <w:szCs w:val="20"/>
        </w:rPr>
        <w:t xml:space="preserve">Заключение </w:t>
      </w:r>
    </w:p>
    <w:p w14:paraId="098AAFE7" w14:textId="77777777" w:rsidR="00344BA3" w:rsidRPr="00344BA3" w:rsidRDefault="00344BA3" w:rsidP="00344BA3">
      <w:pPr>
        <w:keepNext/>
        <w:jc w:val="center"/>
        <w:outlineLvl w:val="0"/>
        <w:rPr>
          <w:b/>
          <w:bCs/>
          <w:sz w:val="28"/>
          <w:szCs w:val="20"/>
        </w:rPr>
      </w:pPr>
      <w:r w:rsidRPr="00344BA3">
        <w:rPr>
          <w:b/>
          <w:sz w:val="28"/>
          <w:szCs w:val="20"/>
        </w:rPr>
        <w:t xml:space="preserve">по уровню </w:t>
      </w:r>
      <w:r w:rsidRPr="00344BA3">
        <w:rPr>
          <w:b/>
          <w:bCs/>
          <w:sz w:val="28"/>
          <w:szCs w:val="20"/>
        </w:rPr>
        <w:t>цен на топливо твердое, реализуемое</w:t>
      </w:r>
      <w:r w:rsidRPr="00344BA3">
        <w:rPr>
          <w:b/>
          <w:bCs/>
          <w:sz w:val="28"/>
          <w:szCs w:val="28"/>
        </w:rPr>
        <w:t xml:space="preserve">  МУП Мысковского городского округа «Мысковский Гортоп» </w:t>
      </w:r>
      <w:r w:rsidRPr="00344BA3">
        <w:rPr>
          <w:b/>
          <w:bCs/>
          <w:sz w:val="28"/>
          <w:szCs w:val="20"/>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26" w:name="_Hlk10619870"/>
      <w:r w:rsidRPr="00344BA3">
        <w:rPr>
          <w:b/>
          <w:bCs/>
          <w:sz w:val="28"/>
          <w:szCs w:val="20"/>
        </w:rPr>
        <w:t>территории Мысковского городского округа</w:t>
      </w:r>
      <w:bookmarkEnd w:id="26"/>
      <w:r w:rsidRPr="00344BA3">
        <w:rPr>
          <w:b/>
          <w:bCs/>
          <w:sz w:val="28"/>
          <w:szCs w:val="20"/>
        </w:rPr>
        <w:t xml:space="preserve"> Кемеровской области - Кузбасса</w:t>
      </w:r>
    </w:p>
    <w:p w14:paraId="288AE18C" w14:textId="77777777" w:rsidR="00344BA3" w:rsidRPr="00344BA3" w:rsidRDefault="00344BA3" w:rsidP="00344BA3">
      <w:pPr>
        <w:jc w:val="center"/>
        <w:rPr>
          <w:b/>
          <w:sz w:val="28"/>
          <w:szCs w:val="20"/>
          <w:lang w:val="x-none" w:eastAsia="x-none"/>
        </w:rPr>
      </w:pPr>
    </w:p>
    <w:p w14:paraId="72FB8D46" w14:textId="77777777" w:rsidR="00344BA3" w:rsidRPr="00344BA3" w:rsidRDefault="00344BA3" w:rsidP="00344BA3">
      <w:pPr>
        <w:ind w:right="425" w:firstLine="851"/>
        <w:jc w:val="both"/>
        <w:rPr>
          <w:sz w:val="28"/>
          <w:szCs w:val="28"/>
          <w:lang w:eastAsia="x-none"/>
        </w:rPr>
      </w:pPr>
      <w:r w:rsidRPr="00344BA3">
        <w:rPr>
          <w:sz w:val="28"/>
          <w:szCs w:val="28"/>
          <w:lang w:eastAsia="x-none"/>
        </w:rPr>
        <w:t xml:space="preserve">Цены на </w:t>
      </w:r>
      <w:r w:rsidRPr="00344BA3">
        <w:rPr>
          <w:sz w:val="28"/>
          <w:szCs w:val="28"/>
          <w:lang w:val="x-none" w:eastAsia="x-none"/>
        </w:rPr>
        <w:t>т</w:t>
      </w:r>
      <w:r w:rsidRPr="00344BA3">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344BA3">
        <w:rPr>
          <w:color w:val="000000"/>
          <w:sz w:val="28"/>
          <w:szCs w:val="28"/>
          <w:lang w:eastAsia="x-none"/>
        </w:rPr>
        <w:t>п</w:t>
      </w:r>
      <w:r w:rsidRPr="00344BA3">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3767B955" w14:textId="77777777" w:rsidR="00344BA3" w:rsidRPr="00344BA3" w:rsidRDefault="00344BA3" w:rsidP="00344BA3">
      <w:pPr>
        <w:ind w:right="425" w:firstLine="851"/>
        <w:jc w:val="both"/>
        <w:rPr>
          <w:sz w:val="28"/>
          <w:szCs w:val="28"/>
          <w:lang w:eastAsia="x-none"/>
        </w:rPr>
      </w:pPr>
      <w:r w:rsidRPr="00344BA3">
        <w:rPr>
          <w:bCs/>
          <w:sz w:val="28"/>
          <w:szCs w:val="28"/>
          <w:lang w:eastAsia="x-none"/>
        </w:rPr>
        <w:t xml:space="preserve">Муниципальное унитарное предприятие Мысковского городского округа «Мысковский гортоп» (далее – МУП МГО «МГТ») реализует </w:t>
      </w:r>
      <w:r w:rsidRPr="00344BA3">
        <w:rPr>
          <w:sz w:val="28"/>
          <w:szCs w:val="28"/>
          <w:lang w:eastAsia="x-none"/>
        </w:rPr>
        <w:t xml:space="preserve">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Мысковского городского округа. </w:t>
      </w:r>
    </w:p>
    <w:p w14:paraId="213DB1F2" w14:textId="77777777" w:rsidR="00344BA3" w:rsidRPr="00344BA3" w:rsidRDefault="00344BA3" w:rsidP="00344BA3">
      <w:pPr>
        <w:ind w:right="425" w:firstLine="851"/>
        <w:jc w:val="both"/>
        <w:rPr>
          <w:sz w:val="28"/>
          <w:szCs w:val="28"/>
          <w:lang w:eastAsia="x-none"/>
        </w:rPr>
      </w:pPr>
      <w:r w:rsidRPr="00344BA3">
        <w:rPr>
          <w:sz w:val="28"/>
          <w:szCs w:val="28"/>
          <w:lang w:eastAsia="x-none"/>
        </w:rPr>
        <w:t xml:space="preserve">Стоимость приобретения угля на период регулирования марки ТР составит 1080,00 рублей за тонну с НДС. Цена на 2025 сложилась с увеличением на 20 % к  отпускной фактической цене поставщика в  2023 году. </w:t>
      </w:r>
    </w:p>
    <w:p w14:paraId="56E05001" w14:textId="77777777" w:rsidR="00344BA3" w:rsidRPr="00344BA3" w:rsidRDefault="00344BA3" w:rsidP="00344BA3">
      <w:pPr>
        <w:ind w:right="425" w:firstLine="851"/>
        <w:jc w:val="both"/>
        <w:rPr>
          <w:sz w:val="28"/>
          <w:szCs w:val="28"/>
          <w:lang w:eastAsia="x-none"/>
        </w:rPr>
      </w:pPr>
      <w:r w:rsidRPr="00344BA3">
        <w:rPr>
          <w:sz w:val="28"/>
          <w:szCs w:val="28"/>
          <w:lang w:eastAsia="x-none"/>
        </w:rPr>
        <w:t xml:space="preserve">Уголь со склада поставщика вывозится на склад </w:t>
      </w:r>
      <w:r w:rsidRPr="00344BA3">
        <w:rPr>
          <w:bCs/>
          <w:sz w:val="28"/>
          <w:szCs w:val="28"/>
          <w:lang w:eastAsia="x-none"/>
        </w:rPr>
        <w:t>МУП МГО «МГТ». Объем реализации угля на период регулирования по предложению организации составляет 25200 тонн. Специалист РЭК предлагает принять  объемы по предложению организации в размере 25200 тонн.</w:t>
      </w:r>
    </w:p>
    <w:p w14:paraId="766A0DF4" w14:textId="77777777" w:rsidR="00344BA3" w:rsidRPr="00344BA3" w:rsidRDefault="00344BA3" w:rsidP="00344BA3">
      <w:pPr>
        <w:ind w:right="425" w:firstLine="851"/>
        <w:jc w:val="both"/>
        <w:rPr>
          <w:sz w:val="28"/>
          <w:szCs w:val="28"/>
          <w:lang w:eastAsia="x-none"/>
        </w:rPr>
      </w:pPr>
      <w:r w:rsidRPr="00344BA3">
        <w:rPr>
          <w:bCs/>
          <w:sz w:val="28"/>
          <w:szCs w:val="28"/>
          <w:lang w:eastAsia="x-none"/>
        </w:rPr>
        <w:t xml:space="preserve">Помимо реализации угля населению МУП МГО «МГТ» осуществляет прочие виды деятельности (благоустройство, вывоз ТБО и пр.). </w:t>
      </w:r>
    </w:p>
    <w:p w14:paraId="5DA63071" w14:textId="77777777" w:rsidR="00344BA3" w:rsidRPr="00344BA3" w:rsidRDefault="00344BA3" w:rsidP="00344BA3">
      <w:pPr>
        <w:ind w:right="425" w:firstLine="851"/>
        <w:jc w:val="both"/>
        <w:rPr>
          <w:sz w:val="28"/>
          <w:szCs w:val="28"/>
          <w:lang w:eastAsia="x-none"/>
        </w:rPr>
      </w:pPr>
      <w:r w:rsidRPr="00344BA3">
        <w:rPr>
          <w:bCs/>
          <w:sz w:val="28"/>
          <w:szCs w:val="28"/>
          <w:lang w:eastAsia="x-none"/>
        </w:rPr>
        <w:t>Расходы на реализацию угля МУП МГО «МГТ» предлагает принять в размере 14821,52 тыс.руб., в том числе прямые расходы в размере 10926,67 тыс.руб., накладные расходы в размере 2480,32 тыс.руб. Издержки обращения в расчёте на 1 тонну угля составят 588,16 рублей, экономически обоснованная цена угля (НДС не облагается) -1722,16 руб./тн.</w:t>
      </w:r>
    </w:p>
    <w:p w14:paraId="4B9D40FB"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МУП МГО «МГТ» находится на упрощенной системе налогообложения.</w:t>
      </w:r>
    </w:p>
    <w:p w14:paraId="6AD2C688" w14:textId="77777777" w:rsidR="00344BA3" w:rsidRPr="00344BA3" w:rsidRDefault="00344BA3" w:rsidP="00344BA3">
      <w:pPr>
        <w:ind w:right="425" w:firstLine="851"/>
        <w:jc w:val="both"/>
        <w:rPr>
          <w:sz w:val="28"/>
          <w:szCs w:val="20"/>
          <w:lang w:eastAsia="x-none"/>
        </w:rPr>
      </w:pPr>
      <w:r w:rsidRPr="00344BA3">
        <w:rPr>
          <w:sz w:val="28"/>
          <w:szCs w:val="20"/>
          <w:lang w:eastAsia="x-none"/>
        </w:rPr>
        <w:lastRenderedPageBreak/>
        <w:t>Согласно представленным регистрам бухгалтерского учета за 2023 год, на предприятии ведется раздельный учет затрат по видам деятельности.</w:t>
      </w:r>
    </w:p>
    <w:p w14:paraId="33173815"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Изучив представленные организацией материалы, специалист Региональной энергетической комиссии Кузбасса (далее – специалист) считает экономически обоснованным принять затраты на следующем уровне:</w:t>
      </w:r>
    </w:p>
    <w:p w14:paraId="1CCF4E08" w14:textId="77777777" w:rsidR="00344BA3" w:rsidRPr="00344BA3" w:rsidRDefault="00344BA3" w:rsidP="00344BA3">
      <w:pPr>
        <w:numPr>
          <w:ilvl w:val="0"/>
          <w:numId w:val="15"/>
        </w:numPr>
        <w:ind w:left="0" w:right="425" w:firstLine="851"/>
        <w:jc w:val="both"/>
        <w:rPr>
          <w:bCs/>
          <w:sz w:val="28"/>
          <w:szCs w:val="28"/>
          <w:lang w:eastAsia="x-none"/>
        </w:rPr>
      </w:pPr>
      <w:r w:rsidRPr="00344BA3">
        <w:rPr>
          <w:bCs/>
          <w:sz w:val="28"/>
          <w:szCs w:val="28"/>
          <w:lang w:eastAsia="x-none"/>
        </w:rPr>
        <w:t>Прямые расходы</w:t>
      </w:r>
      <w:r w:rsidRPr="00344BA3">
        <w:rPr>
          <w:bCs/>
          <w:sz w:val="28"/>
          <w:szCs w:val="28"/>
          <w:lang w:eastAsia="en-US"/>
        </w:rPr>
        <w:t xml:space="preserve"> с</w:t>
      </w:r>
      <w:r w:rsidRPr="00344BA3">
        <w:rPr>
          <w:bCs/>
          <w:sz w:val="28"/>
          <w:szCs w:val="28"/>
          <w:lang w:eastAsia="x-none"/>
        </w:rPr>
        <w:t>пециалист считает экономически обоснованным принять затраты в размере 10831,83 тыс.руб.</w:t>
      </w:r>
    </w:p>
    <w:p w14:paraId="57F1388F" w14:textId="77777777" w:rsidR="00344BA3" w:rsidRPr="00344BA3" w:rsidRDefault="00344BA3" w:rsidP="00344BA3">
      <w:pPr>
        <w:numPr>
          <w:ilvl w:val="1"/>
          <w:numId w:val="15"/>
        </w:numPr>
        <w:ind w:left="0" w:right="425" w:firstLine="851"/>
        <w:jc w:val="both"/>
        <w:rPr>
          <w:bCs/>
          <w:sz w:val="28"/>
          <w:szCs w:val="28"/>
          <w:lang w:eastAsia="x-none"/>
        </w:rPr>
      </w:pPr>
      <w:r w:rsidRPr="00344BA3">
        <w:rPr>
          <w:bCs/>
          <w:sz w:val="28"/>
          <w:szCs w:val="28"/>
          <w:lang w:eastAsia="x-none"/>
        </w:rPr>
        <w:t xml:space="preserve">Затраты на оплату труда </w:t>
      </w:r>
      <w:bookmarkStart w:id="27" w:name="_Hlk10625724"/>
      <w:r w:rsidRPr="00344BA3">
        <w:rPr>
          <w:bCs/>
          <w:sz w:val="28"/>
          <w:szCs w:val="28"/>
          <w:lang w:eastAsia="x-none"/>
        </w:rPr>
        <w:t>по угольному складу МУП МГО «МГТ»</w:t>
      </w:r>
      <w:bookmarkEnd w:id="27"/>
      <w:r w:rsidRPr="00344BA3">
        <w:rPr>
          <w:bCs/>
          <w:sz w:val="28"/>
          <w:szCs w:val="28"/>
          <w:lang w:eastAsia="x-none"/>
        </w:rPr>
        <w:t xml:space="preserve"> предлагает принять в размере 4486,88 тыс.руб. Численность персонала предлагается принять на период регулирования - 9 единиц, среднемесячную заработную плату – 41545,19 рублей. Фактическая численность работников по данным предприятия составила 9 единиц.</w:t>
      </w:r>
    </w:p>
    <w:p w14:paraId="5C13B3DE"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В подтверждение затрат организацией представлены штатные расписания за отчетный период 2023 года и на период регулирования              (Т1 стр.21), данные бухгалтерского учета, расчет затрат на оплату труда, положение об оплате труда.</w:t>
      </w:r>
    </w:p>
    <w:p w14:paraId="7AE83764"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Специалист предлагает принять численность по предложению организации. Численность составит - 9 единиц.</w:t>
      </w:r>
    </w:p>
    <w:p w14:paraId="39A1FF2D"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Среднемесячную заработную  плату специалист предлагает принять по предложению организации – 41545,19 рублей.</w:t>
      </w:r>
    </w:p>
    <w:p w14:paraId="16C720F7" w14:textId="77777777" w:rsidR="00344BA3" w:rsidRPr="00344BA3" w:rsidRDefault="00344BA3" w:rsidP="00344BA3">
      <w:pPr>
        <w:ind w:right="425" w:firstLine="851"/>
        <w:jc w:val="both"/>
        <w:rPr>
          <w:bCs/>
          <w:sz w:val="28"/>
          <w:szCs w:val="28"/>
          <w:lang w:eastAsia="x-none"/>
        </w:rPr>
      </w:pPr>
      <w:r w:rsidRPr="00344BA3">
        <w:rPr>
          <w:bCs/>
          <w:sz w:val="28"/>
          <w:szCs w:val="28"/>
          <w:lang w:eastAsia="x-none"/>
        </w:rPr>
        <w:t>Специалист считает экономически обоснованным принять затраты по фонду оплаты труда МУП МГО «МГТ» в размере 41545,19 тыс.руб. с учетом среднемесячной заработной платы и численности.</w:t>
      </w:r>
    </w:p>
    <w:p w14:paraId="70485F5F" w14:textId="77777777" w:rsidR="00344BA3" w:rsidRPr="00344BA3" w:rsidRDefault="00344BA3" w:rsidP="00344BA3">
      <w:pPr>
        <w:numPr>
          <w:ilvl w:val="1"/>
          <w:numId w:val="15"/>
        </w:numPr>
        <w:ind w:left="0" w:right="425" w:firstLine="851"/>
        <w:jc w:val="both"/>
        <w:rPr>
          <w:sz w:val="28"/>
          <w:szCs w:val="28"/>
          <w:lang w:eastAsia="x-none"/>
        </w:rPr>
      </w:pPr>
      <w:r w:rsidRPr="00344BA3">
        <w:rPr>
          <w:sz w:val="28"/>
          <w:szCs w:val="28"/>
          <w:lang w:eastAsia="x-none"/>
        </w:rPr>
        <w:t>Налоги и сборы с ФОТ организация предлагает принять в размере 1365,68  тыс. руб.</w:t>
      </w:r>
    </w:p>
    <w:p w14:paraId="237FAFD5" w14:textId="77777777" w:rsidR="00344BA3" w:rsidRPr="00344BA3" w:rsidRDefault="00344BA3" w:rsidP="00344BA3">
      <w:pPr>
        <w:ind w:right="425" w:firstLine="851"/>
        <w:jc w:val="both"/>
        <w:rPr>
          <w:sz w:val="28"/>
          <w:szCs w:val="28"/>
          <w:lang w:eastAsia="x-none"/>
        </w:rPr>
      </w:pPr>
      <w:r w:rsidRPr="00344BA3">
        <w:rPr>
          <w:sz w:val="28"/>
          <w:szCs w:val="28"/>
          <w:lang w:eastAsia="x-none"/>
        </w:rPr>
        <w:t>В подтверждение затрат организацией предоставлена форма 4-ФСС за 2023, уведомление о размере страховых взносов за 2023 (Т1 стр. 60).</w:t>
      </w:r>
    </w:p>
    <w:p w14:paraId="74893CA4" w14:textId="77777777" w:rsidR="00344BA3" w:rsidRPr="00344BA3" w:rsidRDefault="00344BA3" w:rsidP="00344BA3">
      <w:pPr>
        <w:ind w:right="425" w:firstLine="851"/>
        <w:jc w:val="both"/>
        <w:rPr>
          <w:sz w:val="28"/>
          <w:szCs w:val="28"/>
          <w:lang w:eastAsia="x-none"/>
        </w:rPr>
      </w:pPr>
      <w:r w:rsidRPr="00344BA3">
        <w:rPr>
          <w:sz w:val="28"/>
          <w:szCs w:val="28"/>
          <w:lang w:eastAsia="x-none"/>
        </w:rPr>
        <w:t>Специалист предлагает принять расходы в размере отчислений по факту отчетного периода  2023 года в размере 1363,46 тыс. руб.</w:t>
      </w:r>
    </w:p>
    <w:p w14:paraId="4FE85D9B" w14:textId="77777777" w:rsidR="00344BA3" w:rsidRPr="00344BA3" w:rsidRDefault="00344BA3" w:rsidP="00344BA3">
      <w:pPr>
        <w:numPr>
          <w:ilvl w:val="1"/>
          <w:numId w:val="15"/>
        </w:numPr>
        <w:ind w:left="0" w:right="425" w:firstLine="851"/>
        <w:jc w:val="both"/>
        <w:rPr>
          <w:sz w:val="28"/>
          <w:szCs w:val="28"/>
          <w:lang w:eastAsia="x-none"/>
        </w:rPr>
      </w:pPr>
      <w:r w:rsidRPr="00344BA3">
        <w:rPr>
          <w:bCs/>
          <w:sz w:val="28"/>
          <w:szCs w:val="28"/>
          <w:lang w:eastAsia="x-none"/>
        </w:rPr>
        <w:t xml:space="preserve">Расходы на топливо и горюче-смазочные материалы МУП МГО «МГТ» предлагает принять в размере 1600,47 тыс.руб. </w:t>
      </w:r>
    </w:p>
    <w:p w14:paraId="205BF13B" w14:textId="77777777" w:rsidR="00344BA3" w:rsidRPr="00344BA3" w:rsidRDefault="00344BA3" w:rsidP="00344BA3">
      <w:pPr>
        <w:ind w:right="425" w:firstLine="851"/>
        <w:jc w:val="both"/>
        <w:rPr>
          <w:sz w:val="28"/>
          <w:szCs w:val="28"/>
          <w:lang w:eastAsia="x-none"/>
        </w:rPr>
      </w:pPr>
      <w:r w:rsidRPr="00344BA3">
        <w:rPr>
          <w:sz w:val="28"/>
          <w:szCs w:val="28"/>
          <w:lang w:eastAsia="x-none"/>
        </w:rPr>
        <w:t>В подтверждение расходов организацией предоставлена оборотно-сальдовая ведомость по счету 20 за 2023 год "Продажа угля", карточка счета 20 по статье "ГСМ" и "Масло, тосол, антифриз" за 2023 год, акты на списание топлива (помесячно) за 2023 год, счета-фактуры на покупку масла Лукойл, карточка счета 10.03 о списании топлива (Т3 стр. 48).</w:t>
      </w:r>
    </w:p>
    <w:p w14:paraId="024229D2" w14:textId="77777777" w:rsidR="00344BA3" w:rsidRPr="00344BA3" w:rsidRDefault="00344BA3" w:rsidP="00344BA3">
      <w:pPr>
        <w:ind w:right="425" w:firstLine="851"/>
        <w:jc w:val="both"/>
        <w:rPr>
          <w:sz w:val="28"/>
          <w:szCs w:val="28"/>
          <w:lang w:eastAsia="x-none"/>
        </w:rPr>
      </w:pPr>
      <w:r w:rsidRPr="00344BA3">
        <w:rPr>
          <w:sz w:val="28"/>
          <w:szCs w:val="28"/>
          <w:lang w:eastAsia="x-none"/>
        </w:rPr>
        <w:t>Специалист предлагает принять</w:t>
      </w:r>
      <w:bookmarkStart w:id="28" w:name="_Hlk10627010"/>
      <w:r w:rsidRPr="00344BA3">
        <w:rPr>
          <w:sz w:val="28"/>
          <w:szCs w:val="28"/>
          <w:lang w:eastAsia="x-none"/>
        </w:rPr>
        <w:t xml:space="preserve"> расходы по предложению организации. Предложения организации в рамках расчета РЭК Кузбасса. Расходы составят – 1600,47 тыс. рублей.</w:t>
      </w:r>
    </w:p>
    <w:p w14:paraId="3F4B1868" w14:textId="77777777" w:rsidR="00344BA3" w:rsidRPr="00344BA3" w:rsidRDefault="00344BA3" w:rsidP="00344BA3">
      <w:pPr>
        <w:ind w:right="425" w:firstLine="851"/>
        <w:jc w:val="both"/>
        <w:rPr>
          <w:sz w:val="28"/>
          <w:szCs w:val="28"/>
          <w:lang w:eastAsia="x-none"/>
        </w:rPr>
      </w:pPr>
      <w:r w:rsidRPr="00344BA3">
        <w:rPr>
          <w:sz w:val="28"/>
          <w:szCs w:val="28"/>
          <w:lang w:eastAsia="x-none"/>
        </w:rPr>
        <w:t xml:space="preserve">1.4. </w:t>
      </w:r>
      <w:r w:rsidRPr="00344BA3">
        <w:rPr>
          <w:sz w:val="28"/>
          <w:szCs w:val="28"/>
          <w:lang w:val="x-none" w:eastAsia="x-none"/>
        </w:rPr>
        <w:t xml:space="preserve">Расходы на аренду основных средств организация предлагает </w:t>
      </w:r>
      <w:r w:rsidRPr="00344BA3">
        <w:rPr>
          <w:sz w:val="28"/>
          <w:szCs w:val="28"/>
          <w:lang w:eastAsia="x-none"/>
        </w:rPr>
        <w:t>принять в размере 2535,85 тыс. рублей.</w:t>
      </w:r>
    </w:p>
    <w:p w14:paraId="3EF433B0" w14:textId="77777777" w:rsidR="00344BA3" w:rsidRPr="00344BA3" w:rsidRDefault="00344BA3" w:rsidP="00344BA3">
      <w:pPr>
        <w:ind w:right="425" w:firstLine="851"/>
        <w:jc w:val="both"/>
        <w:rPr>
          <w:sz w:val="28"/>
          <w:szCs w:val="28"/>
          <w:lang w:eastAsia="x-none"/>
        </w:rPr>
      </w:pPr>
      <w:r w:rsidRPr="00344BA3">
        <w:rPr>
          <w:sz w:val="28"/>
          <w:szCs w:val="28"/>
          <w:lang w:eastAsia="x-none"/>
        </w:rPr>
        <w:t>В подтверждение предоставлен договор аренды финансового лизинга от  22.06.2023  у  ООО "КузбассФинансЛизинг", расчет платежей, приказ о создании комиссии по списанию малоценного оборудования, основных средств, заключение комиссии, дефектная ведомость ремонтов.</w:t>
      </w:r>
    </w:p>
    <w:p w14:paraId="396FB29E" w14:textId="77777777" w:rsidR="00344BA3" w:rsidRPr="00344BA3" w:rsidRDefault="00344BA3" w:rsidP="00344BA3">
      <w:pPr>
        <w:ind w:right="425" w:firstLine="851"/>
        <w:jc w:val="both"/>
        <w:rPr>
          <w:sz w:val="28"/>
          <w:szCs w:val="28"/>
          <w:lang w:eastAsia="x-none"/>
        </w:rPr>
      </w:pPr>
      <w:r w:rsidRPr="00344BA3">
        <w:rPr>
          <w:sz w:val="28"/>
          <w:szCs w:val="28"/>
          <w:lang w:eastAsia="x-none"/>
        </w:rPr>
        <w:lastRenderedPageBreak/>
        <w:t xml:space="preserve">По пояснениям организации для осуществления  реализации угля населению за угольным складом закреплены 2 самосвала МАЗ № 068 и МАЗ № 904. Организацией предоставлено Заключение  № 1 комиссии о списании объектов основных средств от 03.06.2023, по результатам которого сделан вывод, что самосвал МАЗ Н 904 КК подлежит только капитальному  ремонту или списанию.  </w:t>
      </w:r>
    </w:p>
    <w:p w14:paraId="0D241C69" w14:textId="77777777" w:rsidR="00344BA3" w:rsidRPr="00344BA3" w:rsidRDefault="00344BA3" w:rsidP="00344BA3">
      <w:pPr>
        <w:ind w:right="425" w:firstLine="851"/>
        <w:jc w:val="both"/>
        <w:rPr>
          <w:sz w:val="28"/>
          <w:szCs w:val="28"/>
          <w:lang w:eastAsia="x-none"/>
        </w:rPr>
      </w:pPr>
      <w:r w:rsidRPr="00344BA3">
        <w:rPr>
          <w:sz w:val="28"/>
          <w:szCs w:val="28"/>
          <w:lang w:eastAsia="x-none"/>
        </w:rPr>
        <w:t xml:space="preserve">В связи с этим, организация закрепила за угольным складом самосвал МАЗ № 181, который приобретен по договору финансового лизинга от 22.06.2023 у ООО "КузбассФинансЛизинг".  </w:t>
      </w:r>
    </w:p>
    <w:p w14:paraId="3D62A6C9" w14:textId="77777777" w:rsidR="00344BA3" w:rsidRPr="00344BA3" w:rsidRDefault="00344BA3" w:rsidP="00344BA3">
      <w:pPr>
        <w:ind w:right="425" w:firstLine="851"/>
        <w:jc w:val="both"/>
        <w:rPr>
          <w:sz w:val="28"/>
          <w:szCs w:val="28"/>
          <w:lang w:eastAsia="x-none"/>
        </w:rPr>
      </w:pPr>
      <w:r w:rsidRPr="00344BA3">
        <w:rPr>
          <w:sz w:val="28"/>
          <w:szCs w:val="28"/>
          <w:lang w:eastAsia="x-none"/>
        </w:rPr>
        <w:t>Специалист предлагает принять расходы в размере лизингового платежа в 2025 году в сумме - 2535,85 тыс. рублей.</w:t>
      </w:r>
    </w:p>
    <w:p w14:paraId="0CA5412B" w14:textId="77777777" w:rsidR="00344BA3" w:rsidRPr="00344BA3" w:rsidRDefault="00344BA3" w:rsidP="00344BA3">
      <w:pPr>
        <w:ind w:right="283" w:firstLine="851"/>
        <w:jc w:val="both"/>
        <w:rPr>
          <w:sz w:val="28"/>
          <w:szCs w:val="28"/>
          <w:lang w:eastAsia="x-none"/>
        </w:rPr>
      </w:pPr>
      <w:r w:rsidRPr="00344BA3">
        <w:rPr>
          <w:sz w:val="28"/>
          <w:szCs w:val="28"/>
          <w:lang w:eastAsia="x-none"/>
        </w:rPr>
        <w:t xml:space="preserve">1.5. </w:t>
      </w:r>
      <w:r w:rsidRPr="00344BA3">
        <w:rPr>
          <w:bCs/>
          <w:sz w:val="28"/>
          <w:szCs w:val="28"/>
          <w:lang w:eastAsia="x-none"/>
        </w:rPr>
        <w:t>МУП МГО «МГТ» предлагает принять материальные расходы в размере 7,72 тыс.руб.</w:t>
      </w:r>
      <w:r w:rsidRPr="00344BA3">
        <w:rPr>
          <w:sz w:val="28"/>
          <w:szCs w:val="28"/>
          <w:lang w:eastAsia="x-none"/>
        </w:rPr>
        <w:t xml:space="preserve"> </w:t>
      </w:r>
    </w:p>
    <w:p w14:paraId="3AC1C16C" w14:textId="77777777" w:rsidR="00344BA3" w:rsidRPr="00344BA3" w:rsidRDefault="00344BA3" w:rsidP="00344BA3">
      <w:pPr>
        <w:ind w:firstLine="708"/>
        <w:jc w:val="both"/>
        <w:rPr>
          <w:sz w:val="28"/>
          <w:szCs w:val="28"/>
          <w:lang w:eastAsia="x-none"/>
        </w:rPr>
      </w:pPr>
      <w:r w:rsidRPr="00344BA3">
        <w:rPr>
          <w:sz w:val="28"/>
          <w:szCs w:val="28"/>
          <w:lang w:eastAsia="x-none"/>
        </w:rPr>
        <w:t xml:space="preserve">В подтверждение затрат представлен расчет. </w:t>
      </w:r>
      <w:bookmarkEnd w:id="28"/>
    </w:p>
    <w:p w14:paraId="36262BEB" w14:textId="77777777" w:rsidR="00344BA3" w:rsidRPr="00344BA3" w:rsidRDefault="00344BA3" w:rsidP="00344BA3">
      <w:pPr>
        <w:ind w:firstLine="708"/>
        <w:jc w:val="both"/>
        <w:rPr>
          <w:bCs/>
          <w:sz w:val="28"/>
          <w:szCs w:val="28"/>
          <w:lang w:eastAsia="x-none"/>
        </w:rPr>
      </w:pPr>
      <w:bookmarkStart w:id="29" w:name="_Hlk10627402"/>
      <w:r w:rsidRPr="00344BA3">
        <w:rPr>
          <w:bCs/>
          <w:sz w:val="28"/>
          <w:szCs w:val="28"/>
          <w:lang w:eastAsia="x-none"/>
        </w:rPr>
        <w:t>Специалист предлагает принять расходы  по предложению организации, в размере 7,72 тыс. руб.</w:t>
      </w:r>
    </w:p>
    <w:p w14:paraId="716FAE7C" w14:textId="77777777" w:rsidR="00344BA3" w:rsidRPr="00344BA3" w:rsidRDefault="00344BA3" w:rsidP="00344BA3">
      <w:pPr>
        <w:ind w:firstLine="709"/>
        <w:jc w:val="both"/>
        <w:rPr>
          <w:sz w:val="28"/>
          <w:szCs w:val="28"/>
          <w:lang w:eastAsia="x-none"/>
        </w:rPr>
      </w:pPr>
      <w:r w:rsidRPr="00344BA3">
        <w:rPr>
          <w:bCs/>
          <w:sz w:val="28"/>
          <w:szCs w:val="28"/>
          <w:lang w:eastAsia="x-none"/>
        </w:rPr>
        <w:t>1.6. МУП МГО «МГТ» предлагает принять затраты на ремонт и техническое обслуживание основных средств в размере 783,19 тыс. руб.</w:t>
      </w:r>
      <w:r w:rsidRPr="00344BA3">
        <w:rPr>
          <w:sz w:val="28"/>
          <w:szCs w:val="28"/>
          <w:lang w:eastAsia="x-none"/>
        </w:rPr>
        <w:t xml:space="preserve"> </w:t>
      </w:r>
    </w:p>
    <w:p w14:paraId="6485BC43" w14:textId="77777777" w:rsidR="00344BA3" w:rsidRPr="00344BA3" w:rsidRDefault="00344BA3" w:rsidP="00344BA3">
      <w:pPr>
        <w:ind w:firstLine="709"/>
        <w:jc w:val="both"/>
        <w:rPr>
          <w:sz w:val="28"/>
          <w:szCs w:val="28"/>
          <w:lang w:eastAsia="x-none"/>
        </w:rPr>
      </w:pPr>
      <w:bookmarkStart w:id="30" w:name="_Hlk10627456"/>
      <w:bookmarkEnd w:id="29"/>
      <w:r w:rsidRPr="00344BA3">
        <w:rPr>
          <w:sz w:val="28"/>
          <w:szCs w:val="28"/>
          <w:lang w:eastAsia="x-none"/>
        </w:rPr>
        <w:t xml:space="preserve">В подтверждение затрат предоставлены карточки счета 20.01 за 2023 год по статьям "Ремонт и содержание МАЗ 068" (Т3 стр. 260), "Ремонт и содержание МАЗ 904", "Ремонт и содержание МАЗ 181", счета-фактуры, чеки. </w:t>
      </w:r>
    </w:p>
    <w:p w14:paraId="799441DC" w14:textId="77777777" w:rsidR="00344BA3" w:rsidRPr="00344BA3" w:rsidRDefault="00344BA3" w:rsidP="00344BA3">
      <w:pPr>
        <w:ind w:firstLine="709"/>
        <w:jc w:val="both"/>
        <w:rPr>
          <w:sz w:val="28"/>
          <w:szCs w:val="28"/>
          <w:lang w:eastAsia="x-none"/>
        </w:rPr>
      </w:pPr>
      <w:bookmarkStart w:id="31" w:name="_Hlk10627786"/>
      <w:bookmarkEnd w:id="30"/>
      <w:r w:rsidRPr="00344BA3">
        <w:rPr>
          <w:sz w:val="28"/>
          <w:szCs w:val="28"/>
          <w:lang w:eastAsia="x-none"/>
        </w:rPr>
        <w:t>Специалист предлагает принять расходы по предложению в размере 783,19 тыс. руб.</w:t>
      </w:r>
    </w:p>
    <w:p w14:paraId="47AF87DD" w14:textId="77777777" w:rsidR="00344BA3" w:rsidRPr="00344BA3" w:rsidRDefault="00344BA3" w:rsidP="00344BA3">
      <w:pPr>
        <w:ind w:firstLine="708"/>
        <w:jc w:val="both"/>
        <w:rPr>
          <w:bCs/>
          <w:sz w:val="28"/>
          <w:szCs w:val="28"/>
          <w:lang w:eastAsia="x-none"/>
        </w:rPr>
      </w:pPr>
      <w:r w:rsidRPr="00344BA3">
        <w:rPr>
          <w:bCs/>
          <w:sz w:val="28"/>
          <w:szCs w:val="28"/>
          <w:lang w:eastAsia="x-none"/>
        </w:rPr>
        <w:t xml:space="preserve">1.6. МУП МГО «МГТ» предлагает принять прочие расходы, связанные с реализацией угля населению в размере 146,88 тыс. руб. </w:t>
      </w:r>
    </w:p>
    <w:p w14:paraId="33FBF557" w14:textId="77777777" w:rsidR="00344BA3" w:rsidRPr="00344BA3" w:rsidRDefault="00344BA3" w:rsidP="00344BA3">
      <w:pPr>
        <w:ind w:firstLine="708"/>
        <w:jc w:val="both"/>
        <w:rPr>
          <w:bCs/>
          <w:sz w:val="28"/>
          <w:szCs w:val="28"/>
          <w:lang w:eastAsia="x-none"/>
        </w:rPr>
      </w:pPr>
      <w:r w:rsidRPr="00344BA3">
        <w:rPr>
          <w:bCs/>
          <w:sz w:val="28"/>
          <w:szCs w:val="28"/>
          <w:lang w:eastAsia="x-none"/>
        </w:rPr>
        <w:t>В подтверждение затрат предоставлены карточки счетов, расшифровка, счета-фактуры, акты выполненных работ.</w:t>
      </w:r>
    </w:p>
    <w:p w14:paraId="63FFCC17" w14:textId="77777777" w:rsidR="00344BA3" w:rsidRPr="00344BA3" w:rsidRDefault="00344BA3" w:rsidP="00344BA3">
      <w:pPr>
        <w:ind w:firstLine="708"/>
        <w:jc w:val="both"/>
        <w:rPr>
          <w:bCs/>
          <w:sz w:val="28"/>
          <w:szCs w:val="28"/>
          <w:lang w:eastAsia="x-none"/>
        </w:rPr>
      </w:pPr>
      <w:r w:rsidRPr="00344BA3">
        <w:rPr>
          <w:bCs/>
          <w:sz w:val="28"/>
          <w:szCs w:val="28"/>
          <w:lang w:eastAsia="x-none"/>
        </w:rPr>
        <w:t>Специалист предлагает принять расходы  по факту отчетного периода 2023 года с ИПЦ Минэкономразвития России на 2024 год -108% и на 2025 год 105,8% в размере – 54,26 тыс. рублей.</w:t>
      </w:r>
    </w:p>
    <w:p w14:paraId="6745851D" w14:textId="77777777" w:rsidR="00344BA3" w:rsidRPr="00344BA3" w:rsidRDefault="00344BA3" w:rsidP="00344BA3">
      <w:pPr>
        <w:ind w:right="283" w:firstLine="851"/>
        <w:jc w:val="both"/>
        <w:rPr>
          <w:sz w:val="28"/>
          <w:szCs w:val="28"/>
          <w:lang w:eastAsia="x-none"/>
        </w:rPr>
      </w:pPr>
      <w:r w:rsidRPr="00344BA3">
        <w:rPr>
          <w:bCs/>
          <w:sz w:val="28"/>
          <w:szCs w:val="28"/>
          <w:lang w:eastAsia="x-none"/>
        </w:rPr>
        <w:t>2. МУП МГО «МГТ» предлагает принять накладные расходы, в том числе общехозяйственные расходы в размере  - 2480,32 тыс.руб.</w:t>
      </w:r>
      <w:r w:rsidRPr="00344BA3">
        <w:rPr>
          <w:sz w:val="28"/>
          <w:szCs w:val="28"/>
          <w:lang w:eastAsia="x-none"/>
        </w:rPr>
        <w:t xml:space="preserve"> </w:t>
      </w:r>
    </w:p>
    <w:p w14:paraId="7110A5EA" w14:textId="77777777" w:rsidR="00344BA3" w:rsidRPr="00344BA3" w:rsidRDefault="00344BA3" w:rsidP="00344BA3">
      <w:pPr>
        <w:ind w:right="283" w:firstLine="708"/>
        <w:jc w:val="both"/>
        <w:rPr>
          <w:sz w:val="28"/>
          <w:szCs w:val="28"/>
          <w:lang w:eastAsia="x-none"/>
        </w:rPr>
      </w:pPr>
      <w:bookmarkStart w:id="32" w:name="_Hlk10627956"/>
      <w:bookmarkEnd w:id="31"/>
      <w:r w:rsidRPr="00344BA3">
        <w:rPr>
          <w:sz w:val="28"/>
          <w:szCs w:val="28"/>
          <w:lang w:eastAsia="x-none"/>
        </w:rPr>
        <w:t>Предоставлены расчеты, договоры, счета-фактуры, штатное расписание, а также данные бухгалтерского учета за 2023 год.</w:t>
      </w:r>
    </w:p>
    <w:p w14:paraId="26B9EFEE" w14:textId="72DB28A5" w:rsidR="00344BA3" w:rsidRPr="00344BA3" w:rsidRDefault="00344BA3" w:rsidP="00344BA3">
      <w:pPr>
        <w:ind w:right="283"/>
        <w:jc w:val="both"/>
        <w:rPr>
          <w:sz w:val="28"/>
          <w:szCs w:val="28"/>
          <w:lang w:eastAsia="x-none"/>
        </w:rPr>
      </w:pPr>
      <w:r w:rsidRPr="00344BA3">
        <w:rPr>
          <w:noProof/>
          <w:lang w:eastAsia="en-US"/>
        </w:rPr>
        <w:lastRenderedPageBreak/>
        <w:drawing>
          <wp:inline distT="0" distB="0" distL="0" distR="0" wp14:anchorId="285D559F" wp14:editId="42813BAD">
            <wp:extent cx="6115050" cy="3171825"/>
            <wp:effectExtent l="0" t="0" r="0" b="9525"/>
            <wp:docPr id="9012857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14:paraId="463642EB" w14:textId="77777777" w:rsidR="00344BA3" w:rsidRPr="00344BA3" w:rsidRDefault="00344BA3" w:rsidP="00344BA3">
      <w:pPr>
        <w:ind w:right="283" w:firstLine="708"/>
        <w:jc w:val="both"/>
        <w:rPr>
          <w:sz w:val="28"/>
          <w:szCs w:val="28"/>
          <w:lang w:eastAsia="x-none"/>
        </w:rPr>
      </w:pPr>
    </w:p>
    <w:p w14:paraId="2AB219D3" w14:textId="2C080819" w:rsidR="00344BA3" w:rsidRPr="00344BA3" w:rsidRDefault="00344BA3" w:rsidP="00344BA3">
      <w:pPr>
        <w:ind w:right="283"/>
        <w:jc w:val="both"/>
        <w:rPr>
          <w:sz w:val="28"/>
          <w:szCs w:val="28"/>
          <w:lang w:eastAsia="x-none"/>
        </w:rPr>
      </w:pPr>
      <w:r w:rsidRPr="00344BA3">
        <w:rPr>
          <w:noProof/>
          <w:lang w:eastAsia="en-US"/>
        </w:rPr>
        <w:lastRenderedPageBreak/>
        <w:drawing>
          <wp:inline distT="0" distB="0" distL="0" distR="0" wp14:anchorId="1FAA8CA8" wp14:editId="30CFB964">
            <wp:extent cx="6115050" cy="9172575"/>
            <wp:effectExtent l="0" t="0" r="0" b="9525"/>
            <wp:docPr id="5109576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9172575"/>
                    </a:xfrm>
                    <a:prstGeom prst="rect">
                      <a:avLst/>
                    </a:prstGeom>
                    <a:noFill/>
                    <a:ln>
                      <a:noFill/>
                    </a:ln>
                  </pic:spPr>
                </pic:pic>
              </a:graphicData>
            </a:graphic>
          </wp:inline>
        </w:drawing>
      </w:r>
      <w:r w:rsidRPr="00344BA3">
        <w:rPr>
          <w:lang w:eastAsia="en-US"/>
        </w:rPr>
        <w:t xml:space="preserve"> </w:t>
      </w:r>
    </w:p>
    <w:p w14:paraId="0D956F13" w14:textId="2DBD5BB7" w:rsidR="00344BA3" w:rsidRPr="00344BA3" w:rsidRDefault="00344BA3" w:rsidP="00344BA3">
      <w:pPr>
        <w:ind w:right="283"/>
        <w:jc w:val="both"/>
        <w:rPr>
          <w:sz w:val="28"/>
          <w:szCs w:val="28"/>
          <w:lang w:eastAsia="x-none"/>
        </w:rPr>
      </w:pPr>
      <w:r w:rsidRPr="00344BA3">
        <w:rPr>
          <w:noProof/>
          <w:lang w:eastAsia="en-US"/>
        </w:rPr>
        <w:lastRenderedPageBreak/>
        <w:drawing>
          <wp:inline distT="0" distB="0" distL="0" distR="0" wp14:anchorId="6CE2BEFA" wp14:editId="269142D3">
            <wp:extent cx="6115050" cy="3276600"/>
            <wp:effectExtent l="0" t="0" r="0" b="0"/>
            <wp:docPr id="21128338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3276600"/>
                    </a:xfrm>
                    <a:prstGeom prst="rect">
                      <a:avLst/>
                    </a:prstGeom>
                    <a:noFill/>
                    <a:ln>
                      <a:noFill/>
                    </a:ln>
                  </pic:spPr>
                </pic:pic>
              </a:graphicData>
            </a:graphic>
          </wp:inline>
        </w:drawing>
      </w:r>
    </w:p>
    <w:p w14:paraId="38D2E0F4" w14:textId="77777777" w:rsidR="00344BA3" w:rsidRPr="00344BA3" w:rsidRDefault="00344BA3" w:rsidP="00344BA3">
      <w:pPr>
        <w:ind w:right="283" w:firstLine="708"/>
        <w:jc w:val="both"/>
        <w:rPr>
          <w:sz w:val="28"/>
          <w:szCs w:val="28"/>
          <w:lang w:eastAsia="x-none"/>
        </w:rPr>
      </w:pPr>
    </w:p>
    <w:bookmarkEnd w:id="32"/>
    <w:p w14:paraId="0D0CBB33" w14:textId="77777777" w:rsidR="00344BA3" w:rsidRPr="00344BA3" w:rsidRDefault="00344BA3" w:rsidP="00344BA3">
      <w:pPr>
        <w:ind w:right="425" w:firstLine="708"/>
        <w:jc w:val="both"/>
        <w:rPr>
          <w:bCs/>
          <w:sz w:val="28"/>
          <w:szCs w:val="28"/>
          <w:lang w:eastAsia="x-none"/>
        </w:rPr>
      </w:pPr>
      <w:r w:rsidRPr="00344BA3">
        <w:rPr>
          <w:bCs/>
          <w:sz w:val="28"/>
          <w:szCs w:val="28"/>
          <w:lang w:eastAsia="x-none"/>
        </w:rPr>
        <w:t>Распределение общехозяйственных расходов по видам деятельности специалист предлагает принять по выручке.</w:t>
      </w:r>
    </w:p>
    <w:p w14:paraId="3C763CBD" w14:textId="77777777" w:rsidR="00344BA3" w:rsidRPr="00344BA3" w:rsidRDefault="00344BA3" w:rsidP="00344BA3">
      <w:pPr>
        <w:ind w:firstLine="708"/>
        <w:jc w:val="both"/>
        <w:rPr>
          <w:bCs/>
          <w:sz w:val="28"/>
          <w:szCs w:val="28"/>
          <w:lang w:eastAsia="x-none"/>
        </w:rPr>
      </w:pPr>
      <w:r w:rsidRPr="00344BA3">
        <w:rPr>
          <w:bCs/>
          <w:sz w:val="28"/>
          <w:szCs w:val="28"/>
          <w:lang w:eastAsia="x-none"/>
        </w:rPr>
        <w:t>Распределение общехозяйственных расходов представлено в таблице ниже.</w:t>
      </w:r>
    </w:p>
    <w:p w14:paraId="1F04F4C1" w14:textId="77777777" w:rsidR="00344BA3" w:rsidRPr="00344BA3" w:rsidRDefault="00344BA3" w:rsidP="00344BA3">
      <w:pPr>
        <w:ind w:firstLine="708"/>
        <w:jc w:val="both"/>
        <w:rPr>
          <w:bCs/>
          <w:sz w:val="28"/>
          <w:szCs w:val="28"/>
          <w:lang w:eastAsia="x-none"/>
        </w:rPr>
      </w:pPr>
    </w:p>
    <w:p w14:paraId="1C2E5EA4" w14:textId="078C94C2" w:rsidR="00344BA3" w:rsidRPr="00344BA3" w:rsidRDefault="00344BA3" w:rsidP="00344BA3">
      <w:pPr>
        <w:jc w:val="both"/>
        <w:rPr>
          <w:lang w:eastAsia="en-US"/>
        </w:rPr>
      </w:pPr>
      <w:r w:rsidRPr="00344BA3">
        <w:rPr>
          <w:noProof/>
          <w:lang w:eastAsia="en-US"/>
        </w:rPr>
        <w:drawing>
          <wp:inline distT="0" distB="0" distL="0" distR="0" wp14:anchorId="51C574A1" wp14:editId="149A8929">
            <wp:extent cx="6115050" cy="2781300"/>
            <wp:effectExtent l="0" t="0" r="0" b="0"/>
            <wp:docPr id="21226871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2781300"/>
                    </a:xfrm>
                    <a:prstGeom prst="rect">
                      <a:avLst/>
                    </a:prstGeom>
                    <a:noFill/>
                    <a:ln>
                      <a:noFill/>
                    </a:ln>
                  </pic:spPr>
                </pic:pic>
              </a:graphicData>
            </a:graphic>
          </wp:inline>
        </w:drawing>
      </w:r>
    </w:p>
    <w:p w14:paraId="39F17AD7" w14:textId="77777777" w:rsidR="00344BA3" w:rsidRPr="00344BA3" w:rsidRDefault="00344BA3" w:rsidP="00344BA3">
      <w:pPr>
        <w:ind w:right="142" w:firstLine="709"/>
        <w:jc w:val="both"/>
        <w:rPr>
          <w:bCs/>
          <w:sz w:val="28"/>
          <w:szCs w:val="28"/>
          <w:lang w:eastAsia="x-none"/>
        </w:rPr>
      </w:pPr>
      <w:r w:rsidRPr="00344BA3">
        <w:rPr>
          <w:bCs/>
          <w:sz w:val="28"/>
          <w:szCs w:val="28"/>
          <w:lang w:eastAsia="x-none"/>
        </w:rPr>
        <w:t>Расходы составят 1333,39 тыс. рублей.</w:t>
      </w:r>
    </w:p>
    <w:p w14:paraId="00026BF7" w14:textId="77777777" w:rsidR="00344BA3" w:rsidRPr="00344BA3" w:rsidRDefault="00344BA3" w:rsidP="00344BA3">
      <w:pPr>
        <w:ind w:firstLine="709"/>
        <w:jc w:val="both"/>
        <w:rPr>
          <w:sz w:val="28"/>
          <w:szCs w:val="28"/>
          <w:lang w:eastAsia="x-none"/>
        </w:rPr>
      </w:pPr>
      <w:r w:rsidRPr="00344BA3">
        <w:rPr>
          <w:bCs/>
          <w:sz w:val="28"/>
          <w:szCs w:val="28"/>
          <w:lang w:eastAsia="x-none"/>
        </w:rPr>
        <w:t>3. МУП МГО «МГТ» предлагает принять амортизацию в размере 223,56 тыс.руб.</w:t>
      </w:r>
      <w:r w:rsidRPr="00344BA3">
        <w:rPr>
          <w:sz w:val="28"/>
          <w:szCs w:val="28"/>
          <w:lang w:eastAsia="x-none"/>
        </w:rPr>
        <w:t xml:space="preserve"> (самосвал МАЗ № 068).</w:t>
      </w:r>
    </w:p>
    <w:p w14:paraId="77F49EBF" w14:textId="77777777" w:rsidR="00344BA3" w:rsidRPr="00344BA3" w:rsidRDefault="00344BA3" w:rsidP="00344BA3">
      <w:pPr>
        <w:ind w:firstLine="709"/>
        <w:jc w:val="both"/>
        <w:rPr>
          <w:sz w:val="28"/>
          <w:szCs w:val="28"/>
          <w:lang w:eastAsia="x-none"/>
        </w:rPr>
      </w:pPr>
      <w:r w:rsidRPr="00344BA3">
        <w:rPr>
          <w:sz w:val="28"/>
          <w:szCs w:val="28"/>
          <w:lang w:eastAsia="x-none"/>
        </w:rPr>
        <w:t>Организацией представлен расчет амортизации, оборотно-сальдовые ведомости по счетам 01, 02 за 2023 год</w:t>
      </w:r>
      <w:bookmarkStart w:id="33" w:name="_Hlk10632461"/>
      <w:r w:rsidRPr="00344BA3">
        <w:rPr>
          <w:sz w:val="28"/>
          <w:szCs w:val="28"/>
          <w:lang w:eastAsia="x-none"/>
        </w:rPr>
        <w:t>, инвентарные карточки учета основных средств.</w:t>
      </w:r>
    </w:p>
    <w:p w14:paraId="7E7AF22E" w14:textId="77777777" w:rsidR="00344BA3" w:rsidRPr="00344BA3" w:rsidRDefault="00344BA3" w:rsidP="00344BA3">
      <w:pPr>
        <w:ind w:right="142" w:firstLine="709"/>
        <w:jc w:val="both"/>
        <w:rPr>
          <w:bCs/>
          <w:sz w:val="28"/>
          <w:szCs w:val="28"/>
          <w:lang w:eastAsia="x-none"/>
        </w:rPr>
      </w:pPr>
      <w:r w:rsidRPr="00344BA3">
        <w:rPr>
          <w:bCs/>
          <w:sz w:val="28"/>
          <w:szCs w:val="28"/>
          <w:lang w:eastAsia="x-none"/>
        </w:rPr>
        <w:t>Специалист предлагает не включать  расходы на амортизацию самосвала МАЗ №068, так как он самортизирован.</w:t>
      </w:r>
    </w:p>
    <w:bookmarkEnd w:id="33"/>
    <w:p w14:paraId="4DA9D2F5" w14:textId="77777777" w:rsidR="00344BA3" w:rsidRPr="00344BA3" w:rsidRDefault="00344BA3" w:rsidP="00344BA3">
      <w:pPr>
        <w:ind w:firstLine="709"/>
        <w:jc w:val="both"/>
        <w:rPr>
          <w:sz w:val="28"/>
          <w:szCs w:val="28"/>
          <w:lang w:eastAsia="x-none"/>
        </w:rPr>
      </w:pPr>
      <w:r w:rsidRPr="00344BA3">
        <w:rPr>
          <w:bCs/>
          <w:sz w:val="28"/>
          <w:szCs w:val="28"/>
          <w:lang w:eastAsia="x-none"/>
        </w:rPr>
        <w:lastRenderedPageBreak/>
        <w:t xml:space="preserve">4. МУП МГО «МГТ» предлагает принять налоги и сборы в размере 1190,97 тыс.руб., в том числе налог УСН в размере 1190,97 тыс.руб. </w:t>
      </w:r>
      <w:r w:rsidRPr="00344BA3">
        <w:rPr>
          <w:sz w:val="28"/>
          <w:szCs w:val="28"/>
          <w:lang w:eastAsia="x-none"/>
        </w:rPr>
        <w:t>Организацией предоставлены расчеты налогов, декларации за отчетный период.</w:t>
      </w:r>
    </w:p>
    <w:p w14:paraId="070EF1C6" w14:textId="77777777" w:rsidR="00344BA3" w:rsidRPr="00344BA3" w:rsidRDefault="00344BA3" w:rsidP="00344BA3">
      <w:pPr>
        <w:ind w:right="142" w:firstLine="851"/>
        <w:jc w:val="both"/>
        <w:rPr>
          <w:bCs/>
          <w:sz w:val="28"/>
          <w:szCs w:val="28"/>
          <w:lang w:eastAsia="x-none"/>
        </w:rPr>
      </w:pPr>
      <w:r w:rsidRPr="00344BA3">
        <w:rPr>
          <w:bCs/>
          <w:sz w:val="28"/>
          <w:szCs w:val="28"/>
          <w:lang w:eastAsia="x-none"/>
        </w:rPr>
        <w:t xml:space="preserve">Сумма налога в связи с применением УСН (доходы 6%) в размере 908,05 тыс.руб. (определена расчетным путем в соответствии с Налоговым кодексом РФ: 6% от доходов, уменьшенную на расходы на страховые взносы, уменьшающие сумму налога на 50%). </w:t>
      </w:r>
    </w:p>
    <w:p w14:paraId="635DFA91" w14:textId="77777777" w:rsidR="00344BA3" w:rsidRPr="00344BA3" w:rsidRDefault="00344BA3" w:rsidP="00344BA3">
      <w:pPr>
        <w:ind w:right="142" w:firstLine="851"/>
        <w:jc w:val="both"/>
        <w:rPr>
          <w:bCs/>
          <w:sz w:val="28"/>
          <w:szCs w:val="28"/>
          <w:lang w:eastAsia="x-none"/>
        </w:rPr>
      </w:pPr>
    </w:p>
    <w:tbl>
      <w:tblPr>
        <w:tblW w:w="9493" w:type="dxa"/>
        <w:tblInd w:w="113" w:type="dxa"/>
        <w:tblLook w:val="04A0" w:firstRow="1" w:lastRow="0" w:firstColumn="1" w:lastColumn="0" w:noHBand="0" w:noVBand="1"/>
      </w:tblPr>
      <w:tblGrid>
        <w:gridCol w:w="4440"/>
        <w:gridCol w:w="5053"/>
      </w:tblGrid>
      <w:tr w:rsidR="00344BA3" w:rsidRPr="00344BA3" w14:paraId="50C34FF4" w14:textId="77777777" w:rsidTr="005E2A16">
        <w:trPr>
          <w:trHeight w:val="375"/>
        </w:trPr>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26B03" w14:textId="77777777" w:rsidR="00344BA3" w:rsidRPr="00344BA3" w:rsidRDefault="00344BA3" w:rsidP="00344BA3">
            <w:pPr>
              <w:rPr>
                <w:color w:val="000000"/>
                <w:sz w:val="28"/>
                <w:szCs w:val="28"/>
              </w:rPr>
            </w:pPr>
            <w:r w:rsidRPr="00344BA3">
              <w:rPr>
                <w:color w:val="000000"/>
                <w:sz w:val="28"/>
                <w:szCs w:val="28"/>
                <w:lang w:eastAsia="en-US"/>
              </w:rPr>
              <w:t>Страховые взносы с ФОТ</w:t>
            </w:r>
          </w:p>
        </w:tc>
        <w:tc>
          <w:tcPr>
            <w:tcW w:w="5053" w:type="dxa"/>
            <w:tcBorders>
              <w:top w:val="single" w:sz="4" w:space="0" w:color="auto"/>
              <w:left w:val="nil"/>
              <w:bottom w:val="single" w:sz="4" w:space="0" w:color="auto"/>
              <w:right w:val="single" w:sz="4" w:space="0" w:color="auto"/>
            </w:tcBorders>
            <w:shd w:val="clear" w:color="auto" w:fill="auto"/>
            <w:noWrap/>
            <w:vAlign w:val="bottom"/>
            <w:hideMark/>
          </w:tcPr>
          <w:p w14:paraId="05B01FDF" w14:textId="77777777" w:rsidR="00344BA3" w:rsidRPr="00344BA3" w:rsidRDefault="00344BA3" w:rsidP="00344BA3">
            <w:pPr>
              <w:jc w:val="right"/>
              <w:rPr>
                <w:color w:val="000000"/>
                <w:sz w:val="28"/>
                <w:szCs w:val="28"/>
                <w:lang w:eastAsia="en-US"/>
              </w:rPr>
            </w:pPr>
            <w:r w:rsidRPr="00344BA3">
              <w:rPr>
                <w:color w:val="000000"/>
                <w:sz w:val="28"/>
                <w:szCs w:val="28"/>
                <w:lang w:eastAsia="en-US"/>
              </w:rPr>
              <w:t>3 154,64</w:t>
            </w:r>
          </w:p>
        </w:tc>
      </w:tr>
      <w:tr w:rsidR="00344BA3" w:rsidRPr="00344BA3" w14:paraId="406D7BAB" w14:textId="77777777" w:rsidTr="005E2A16">
        <w:trPr>
          <w:trHeight w:val="375"/>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FDF2857" w14:textId="77777777" w:rsidR="00344BA3" w:rsidRPr="00344BA3" w:rsidRDefault="00344BA3" w:rsidP="00344BA3">
            <w:pPr>
              <w:rPr>
                <w:color w:val="000000"/>
                <w:sz w:val="28"/>
                <w:szCs w:val="28"/>
                <w:lang w:eastAsia="en-US"/>
              </w:rPr>
            </w:pPr>
            <w:r w:rsidRPr="00344BA3">
              <w:rPr>
                <w:color w:val="000000"/>
                <w:sz w:val="28"/>
                <w:szCs w:val="28"/>
                <w:lang w:eastAsia="en-US"/>
              </w:rPr>
              <w:t>НВВ предполагаемая</w:t>
            </w:r>
          </w:p>
        </w:tc>
        <w:tc>
          <w:tcPr>
            <w:tcW w:w="5053" w:type="dxa"/>
            <w:tcBorders>
              <w:top w:val="nil"/>
              <w:left w:val="nil"/>
              <w:bottom w:val="single" w:sz="4" w:space="0" w:color="auto"/>
              <w:right w:val="single" w:sz="4" w:space="0" w:color="auto"/>
            </w:tcBorders>
            <w:shd w:val="clear" w:color="auto" w:fill="auto"/>
            <w:noWrap/>
            <w:vAlign w:val="bottom"/>
            <w:hideMark/>
          </w:tcPr>
          <w:p w14:paraId="5F1B969A" w14:textId="77777777" w:rsidR="00344BA3" w:rsidRPr="00344BA3" w:rsidRDefault="00344BA3" w:rsidP="00344BA3">
            <w:pPr>
              <w:jc w:val="right"/>
              <w:rPr>
                <w:color w:val="000000"/>
                <w:sz w:val="28"/>
                <w:szCs w:val="28"/>
                <w:lang w:eastAsia="en-US"/>
              </w:rPr>
            </w:pPr>
            <w:r w:rsidRPr="00344BA3">
              <w:rPr>
                <w:color w:val="000000"/>
                <w:sz w:val="28"/>
                <w:szCs w:val="28"/>
                <w:lang w:eastAsia="en-US"/>
              </w:rPr>
              <w:t>30 268,17</w:t>
            </w:r>
          </w:p>
        </w:tc>
      </w:tr>
      <w:tr w:rsidR="00344BA3" w:rsidRPr="00344BA3" w14:paraId="1262C984" w14:textId="77777777" w:rsidTr="005E2A16">
        <w:trPr>
          <w:trHeight w:val="375"/>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432E3446" w14:textId="77777777" w:rsidR="00344BA3" w:rsidRPr="00344BA3" w:rsidRDefault="00344BA3" w:rsidP="00344BA3">
            <w:pPr>
              <w:rPr>
                <w:color w:val="000000"/>
                <w:sz w:val="28"/>
                <w:szCs w:val="28"/>
                <w:lang w:eastAsia="en-US"/>
              </w:rPr>
            </w:pPr>
            <w:r w:rsidRPr="00344BA3">
              <w:rPr>
                <w:color w:val="000000"/>
                <w:sz w:val="28"/>
                <w:szCs w:val="28"/>
                <w:lang w:eastAsia="en-US"/>
              </w:rPr>
              <w:t>Налог с НВВ по ставке 6%</w:t>
            </w:r>
          </w:p>
        </w:tc>
        <w:tc>
          <w:tcPr>
            <w:tcW w:w="5053" w:type="dxa"/>
            <w:tcBorders>
              <w:top w:val="nil"/>
              <w:left w:val="nil"/>
              <w:bottom w:val="single" w:sz="4" w:space="0" w:color="auto"/>
              <w:right w:val="single" w:sz="4" w:space="0" w:color="auto"/>
            </w:tcBorders>
            <w:shd w:val="clear" w:color="auto" w:fill="auto"/>
            <w:noWrap/>
            <w:vAlign w:val="bottom"/>
            <w:hideMark/>
          </w:tcPr>
          <w:p w14:paraId="5E984382" w14:textId="77777777" w:rsidR="00344BA3" w:rsidRPr="00344BA3" w:rsidRDefault="00344BA3" w:rsidP="00344BA3">
            <w:pPr>
              <w:jc w:val="right"/>
              <w:rPr>
                <w:color w:val="000000"/>
                <w:sz w:val="28"/>
                <w:szCs w:val="28"/>
                <w:lang w:eastAsia="en-US"/>
              </w:rPr>
            </w:pPr>
            <w:r w:rsidRPr="00344BA3">
              <w:rPr>
                <w:color w:val="000000"/>
                <w:sz w:val="28"/>
                <w:szCs w:val="28"/>
                <w:lang w:eastAsia="en-US"/>
              </w:rPr>
              <w:t>1816,09</w:t>
            </w:r>
          </w:p>
        </w:tc>
      </w:tr>
      <w:tr w:rsidR="00344BA3" w:rsidRPr="00344BA3" w14:paraId="76B1FFC4" w14:textId="77777777" w:rsidTr="005E2A16">
        <w:trPr>
          <w:trHeight w:val="375"/>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72D98705" w14:textId="77777777" w:rsidR="00344BA3" w:rsidRPr="00344BA3" w:rsidRDefault="00344BA3" w:rsidP="00344BA3">
            <w:pPr>
              <w:rPr>
                <w:color w:val="000000"/>
                <w:sz w:val="28"/>
                <w:szCs w:val="28"/>
                <w:lang w:eastAsia="en-US"/>
              </w:rPr>
            </w:pPr>
            <w:r w:rsidRPr="00344BA3">
              <w:rPr>
                <w:color w:val="000000"/>
                <w:sz w:val="28"/>
                <w:szCs w:val="28"/>
                <w:lang w:eastAsia="en-US"/>
              </w:rPr>
              <w:t>Итого налог</w:t>
            </w:r>
          </w:p>
        </w:tc>
        <w:tc>
          <w:tcPr>
            <w:tcW w:w="5053" w:type="dxa"/>
            <w:tcBorders>
              <w:top w:val="nil"/>
              <w:left w:val="nil"/>
              <w:bottom w:val="single" w:sz="4" w:space="0" w:color="auto"/>
              <w:right w:val="single" w:sz="4" w:space="0" w:color="auto"/>
            </w:tcBorders>
            <w:shd w:val="clear" w:color="auto" w:fill="auto"/>
            <w:noWrap/>
            <w:vAlign w:val="bottom"/>
            <w:hideMark/>
          </w:tcPr>
          <w:p w14:paraId="1E1DC241" w14:textId="77777777" w:rsidR="00344BA3" w:rsidRPr="00344BA3" w:rsidRDefault="00344BA3" w:rsidP="00344BA3">
            <w:pPr>
              <w:jc w:val="right"/>
              <w:rPr>
                <w:color w:val="000000"/>
                <w:sz w:val="28"/>
                <w:szCs w:val="28"/>
                <w:lang w:eastAsia="en-US"/>
              </w:rPr>
            </w:pPr>
            <w:r w:rsidRPr="00344BA3">
              <w:rPr>
                <w:color w:val="000000"/>
                <w:sz w:val="28"/>
                <w:szCs w:val="28"/>
                <w:lang w:eastAsia="en-US"/>
              </w:rPr>
              <w:t>908,05</w:t>
            </w:r>
          </w:p>
        </w:tc>
      </w:tr>
    </w:tbl>
    <w:p w14:paraId="25ADFF56" w14:textId="77777777" w:rsidR="00344BA3" w:rsidRPr="00344BA3" w:rsidRDefault="00344BA3" w:rsidP="00344BA3">
      <w:pPr>
        <w:ind w:firstLine="851"/>
        <w:jc w:val="both"/>
        <w:rPr>
          <w:sz w:val="28"/>
          <w:szCs w:val="28"/>
          <w:lang w:eastAsia="x-none"/>
        </w:rPr>
      </w:pPr>
      <w:r w:rsidRPr="00344BA3">
        <w:rPr>
          <w:sz w:val="28"/>
          <w:szCs w:val="28"/>
          <w:lang w:eastAsia="x-none"/>
        </w:rPr>
        <w:t>Расходы по налогам и сборам составят - 908,05 тыс. рублей.</w:t>
      </w:r>
    </w:p>
    <w:p w14:paraId="1F2946E8" w14:textId="77777777" w:rsidR="00344BA3" w:rsidRPr="00344BA3" w:rsidRDefault="00344BA3" w:rsidP="00344BA3">
      <w:pPr>
        <w:ind w:firstLine="851"/>
        <w:jc w:val="both"/>
        <w:rPr>
          <w:bCs/>
          <w:sz w:val="28"/>
          <w:szCs w:val="28"/>
          <w:lang w:eastAsia="x-none"/>
        </w:rPr>
      </w:pPr>
      <w:r w:rsidRPr="00344BA3">
        <w:rPr>
          <w:bCs/>
          <w:sz w:val="28"/>
          <w:szCs w:val="28"/>
          <w:lang w:eastAsia="x-none"/>
        </w:rPr>
        <w:t xml:space="preserve">Необходимая валовая выручка составит – 13073,26 тыс. руб. </w:t>
      </w:r>
    </w:p>
    <w:p w14:paraId="0D9202C2" w14:textId="77777777" w:rsidR="00344BA3" w:rsidRPr="00344BA3" w:rsidRDefault="00344BA3" w:rsidP="00344BA3">
      <w:pPr>
        <w:ind w:firstLine="851"/>
        <w:jc w:val="both"/>
        <w:rPr>
          <w:bCs/>
          <w:sz w:val="28"/>
          <w:szCs w:val="28"/>
          <w:lang w:eastAsia="x-none"/>
        </w:rPr>
      </w:pPr>
      <w:r w:rsidRPr="00344BA3">
        <w:rPr>
          <w:bCs/>
          <w:sz w:val="28"/>
          <w:szCs w:val="28"/>
          <w:lang w:eastAsia="x-none"/>
        </w:rPr>
        <w:t>Расходы по издержкам обращения составят – 518,78 руб./тонну.</w:t>
      </w:r>
    </w:p>
    <w:p w14:paraId="3580831A" w14:textId="77777777" w:rsidR="00344BA3" w:rsidRPr="00344BA3" w:rsidRDefault="00344BA3" w:rsidP="00344BA3">
      <w:pPr>
        <w:ind w:firstLine="567"/>
        <w:jc w:val="both"/>
        <w:rPr>
          <w:sz w:val="28"/>
          <w:szCs w:val="28"/>
          <w:lang w:eastAsia="x-none"/>
        </w:rPr>
      </w:pPr>
      <w:r w:rsidRPr="00344BA3">
        <w:rPr>
          <w:sz w:val="28"/>
          <w:szCs w:val="28"/>
          <w:lang w:eastAsia="x-none"/>
        </w:rPr>
        <w:t xml:space="preserve">    Учитывая необходимость соблюдения индекса изменения платежей граждан за коммунальные услуги,</w:t>
      </w:r>
      <w:r w:rsidRPr="00344BA3">
        <w:rPr>
          <w:b/>
          <w:bCs/>
          <w:sz w:val="28"/>
          <w:szCs w:val="28"/>
          <w:lang w:eastAsia="x-none"/>
        </w:rPr>
        <w:t xml:space="preserve">  </w:t>
      </w:r>
      <w:r w:rsidRPr="00344BA3">
        <w:rPr>
          <w:sz w:val="28"/>
          <w:szCs w:val="28"/>
          <w:lang w:eastAsia="x-none"/>
        </w:rPr>
        <w:t>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Мысковского городского округа (уголь марки ТР 0-300) с календарной разбивкой:</w:t>
      </w:r>
    </w:p>
    <w:p w14:paraId="1E323FE2" w14:textId="77777777" w:rsidR="00344BA3" w:rsidRPr="00344BA3" w:rsidRDefault="00344BA3" w:rsidP="00344BA3">
      <w:pPr>
        <w:jc w:val="both"/>
        <w:rPr>
          <w:b/>
          <w:bCs/>
          <w:color w:val="000000"/>
          <w:sz w:val="28"/>
          <w:szCs w:val="28"/>
          <w:lang w:eastAsia="en-US"/>
        </w:rPr>
      </w:pPr>
      <w:r w:rsidRPr="00344BA3">
        <w:rPr>
          <w:color w:val="000000"/>
          <w:sz w:val="28"/>
          <w:szCs w:val="28"/>
          <w:lang w:eastAsia="en-US"/>
        </w:rPr>
        <w:t xml:space="preserve">             с 01.01.2025 по 30.06.2025 – </w:t>
      </w:r>
      <w:r w:rsidRPr="00344BA3">
        <w:rPr>
          <w:b/>
          <w:bCs/>
          <w:color w:val="000000"/>
          <w:sz w:val="28"/>
          <w:szCs w:val="28"/>
          <w:lang w:eastAsia="en-US"/>
        </w:rPr>
        <w:t xml:space="preserve">1441,91 руб./тонну </w:t>
      </w:r>
      <w:r w:rsidRPr="00344BA3">
        <w:rPr>
          <w:b/>
          <w:bCs/>
          <w:sz w:val="28"/>
          <w:szCs w:val="28"/>
          <w:lang w:eastAsia="x-none"/>
        </w:rPr>
        <w:t>(НДС не облагается</w:t>
      </w:r>
      <w:r w:rsidRPr="00344BA3">
        <w:rPr>
          <w:sz w:val="28"/>
          <w:szCs w:val="28"/>
          <w:lang w:eastAsia="x-none"/>
        </w:rPr>
        <w:t>)</w:t>
      </w:r>
      <w:r w:rsidRPr="00344BA3">
        <w:rPr>
          <w:b/>
          <w:bCs/>
          <w:color w:val="000000"/>
          <w:sz w:val="28"/>
          <w:szCs w:val="28"/>
          <w:lang w:eastAsia="en-US"/>
        </w:rPr>
        <w:t>;</w:t>
      </w:r>
    </w:p>
    <w:p w14:paraId="08C986DD" w14:textId="77777777" w:rsidR="00344BA3" w:rsidRPr="00344BA3" w:rsidRDefault="00344BA3" w:rsidP="00344BA3">
      <w:pPr>
        <w:jc w:val="both"/>
        <w:rPr>
          <w:color w:val="000000"/>
          <w:sz w:val="28"/>
          <w:szCs w:val="28"/>
          <w:lang w:eastAsia="en-US"/>
        </w:rPr>
      </w:pPr>
      <w:r w:rsidRPr="00344BA3">
        <w:rPr>
          <w:color w:val="000000"/>
          <w:sz w:val="28"/>
          <w:szCs w:val="28"/>
          <w:lang w:eastAsia="en-US"/>
        </w:rPr>
        <w:t xml:space="preserve">             с 01.07.2025 по 31.12.2025 – </w:t>
      </w:r>
      <w:r w:rsidRPr="00344BA3">
        <w:rPr>
          <w:b/>
          <w:color w:val="000000"/>
          <w:sz w:val="28"/>
          <w:szCs w:val="28"/>
          <w:lang w:eastAsia="en-US"/>
        </w:rPr>
        <w:t>1639,57</w:t>
      </w:r>
      <w:r w:rsidRPr="00344BA3">
        <w:rPr>
          <w:b/>
          <w:bCs/>
          <w:color w:val="000000"/>
          <w:sz w:val="28"/>
          <w:szCs w:val="28"/>
          <w:lang w:eastAsia="en-US"/>
        </w:rPr>
        <w:t xml:space="preserve"> руб./тонну </w:t>
      </w:r>
      <w:r w:rsidRPr="00344BA3">
        <w:rPr>
          <w:b/>
          <w:bCs/>
          <w:sz w:val="28"/>
          <w:szCs w:val="28"/>
          <w:lang w:eastAsia="x-none"/>
        </w:rPr>
        <w:t>(НДС не облагается</w:t>
      </w:r>
      <w:r w:rsidRPr="00344BA3">
        <w:rPr>
          <w:sz w:val="28"/>
          <w:szCs w:val="28"/>
          <w:lang w:eastAsia="x-none"/>
        </w:rPr>
        <w:t>)</w:t>
      </w:r>
      <w:r w:rsidRPr="00344BA3">
        <w:rPr>
          <w:color w:val="000000"/>
          <w:sz w:val="28"/>
          <w:szCs w:val="28"/>
          <w:lang w:eastAsia="en-US"/>
        </w:rPr>
        <w:t>.</w:t>
      </w:r>
    </w:p>
    <w:p w14:paraId="364783E2" w14:textId="77777777" w:rsidR="00344BA3" w:rsidRPr="00344BA3" w:rsidRDefault="00344BA3" w:rsidP="00344BA3">
      <w:pPr>
        <w:jc w:val="both"/>
        <w:rPr>
          <w:color w:val="000000"/>
          <w:sz w:val="28"/>
          <w:szCs w:val="28"/>
          <w:lang w:eastAsia="en-US"/>
        </w:rPr>
      </w:pPr>
    </w:p>
    <w:p w14:paraId="709B4665" w14:textId="4972A97E" w:rsidR="00344BA3" w:rsidRPr="00344BA3" w:rsidRDefault="00344BA3" w:rsidP="00344BA3">
      <w:pPr>
        <w:jc w:val="both"/>
        <w:rPr>
          <w:color w:val="000000"/>
          <w:sz w:val="28"/>
          <w:szCs w:val="28"/>
          <w:lang w:eastAsia="en-US"/>
        </w:rPr>
      </w:pPr>
      <w:r w:rsidRPr="00344BA3">
        <w:rPr>
          <w:noProof/>
          <w:lang w:eastAsia="en-US"/>
        </w:rPr>
        <w:drawing>
          <wp:inline distT="0" distB="0" distL="0" distR="0" wp14:anchorId="1F182F6A" wp14:editId="1F20D406">
            <wp:extent cx="6115050" cy="2390775"/>
            <wp:effectExtent l="0" t="0" r="0" b="9525"/>
            <wp:docPr id="973854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2390775"/>
                    </a:xfrm>
                    <a:prstGeom prst="rect">
                      <a:avLst/>
                    </a:prstGeom>
                    <a:noFill/>
                    <a:ln>
                      <a:noFill/>
                    </a:ln>
                  </pic:spPr>
                </pic:pic>
              </a:graphicData>
            </a:graphic>
          </wp:inline>
        </w:drawing>
      </w:r>
    </w:p>
    <w:p w14:paraId="0FE893F8" w14:textId="77777777" w:rsidR="00344BA3" w:rsidRPr="00344BA3" w:rsidRDefault="00344BA3" w:rsidP="00344BA3">
      <w:pPr>
        <w:ind w:firstLine="567"/>
        <w:jc w:val="both"/>
        <w:rPr>
          <w:lang w:eastAsia="x-none"/>
        </w:rPr>
      </w:pPr>
    </w:p>
    <w:p w14:paraId="68814D8F" w14:textId="77777777" w:rsidR="00344BA3" w:rsidRPr="00344BA3" w:rsidRDefault="00344BA3" w:rsidP="00344BA3">
      <w:pPr>
        <w:ind w:firstLine="567"/>
        <w:jc w:val="both"/>
        <w:rPr>
          <w:lang w:eastAsia="x-none"/>
        </w:rPr>
      </w:pPr>
    </w:p>
    <w:p w14:paraId="1B18FC2D" w14:textId="77777777" w:rsidR="00344BA3" w:rsidRPr="00344BA3" w:rsidRDefault="00344BA3" w:rsidP="00344BA3">
      <w:pPr>
        <w:ind w:firstLine="708"/>
        <w:jc w:val="right"/>
        <w:rPr>
          <w:lang w:eastAsia="x-none"/>
        </w:rPr>
      </w:pPr>
    </w:p>
    <w:p w14:paraId="288F04F1" w14:textId="77777777" w:rsidR="00344BA3" w:rsidRPr="00344BA3" w:rsidRDefault="00344BA3" w:rsidP="00344BA3">
      <w:pPr>
        <w:ind w:firstLine="708"/>
        <w:jc w:val="right"/>
        <w:rPr>
          <w:lang w:eastAsia="x-none"/>
        </w:rPr>
      </w:pPr>
    </w:p>
    <w:p w14:paraId="11BD6D0B" w14:textId="77777777" w:rsidR="00344BA3" w:rsidRPr="00344BA3" w:rsidRDefault="00344BA3" w:rsidP="00344BA3">
      <w:pPr>
        <w:ind w:firstLine="708"/>
        <w:jc w:val="right"/>
        <w:rPr>
          <w:lang w:eastAsia="x-none"/>
        </w:rPr>
      </w:pPr>
    </w:p>
    <w:p w14:paraId="42E54000" w14:textId="77777777" w:rsidR="00344BA3" w:rsidRPr="00344BA3" w:rsidRDefault="00344BA3" w:rsidP="00344BA3">
      <w:pPr>
        <w:ind w:firstLine="708"/>
        <w:jc w:val="right"/>
        <w:rPr>
          <w:lang w:eastAsia="x-none"/>
        </w:rPr>
      </w:pPr>
    </w:p>
    <w:p w14:paraId="297FCBFC" w14:textId="77777777" w:rsidR="00344BA3" w:rsidRPr="00344BA3" w:rsidRDefault="00344BA3" w:rsidP="00344BA3">
      <w:pPr>
        <w:ind w:firstLine="708"/>
        <w:jc w:val="right"/>
        <w:rPr>
          <w:lang w:eastAsia="x-none"/>
        </w:rPr>
      </w:pPr>
      <w:r w:rsidRPr="00344BA3">
        <w:rPr>
          <w:lang w:eastAsia="x-none"/>
        </w:rPr>
        <w:t xml:space="preserve">                      </w:t>
      </w:r>
    </w:p>
    <w:p w14:paraId="5A6AA61A" w14:textId="1CBD2416" w:rsidR="00344BA3" w:rsidRPr="00F01343" w:rsidRDefault="00344BA3" w:rsidP="00344BA3">
      <w:pPr>
        <w:tabs>
          <w:tab w:val="left" w:pos="270"/>
          <w:tab w:val="right" w:pos="9355"/>
        </w:tabs>
        <w:ind w:left="-5132" w:firstLine="10661"/>
      </w:pPr>
      <w:r w:rsidRPr="00F01343">
        <w:lastRenderedPageBreak/>
        <w:t>Приложение</w:t>
      </w:r>
      <w:r>
        <w:t xml:space="preserve"> № 1</w:t>
      </w:r>
      <w:r w:rsidR="00DC2ECF">
        <w:t>2</w:t>
      </w:r>
      <w:r>
        <w:t xml:space="preserve"> к протоколу</w:t>
      </w:r>
      <w:r w:rsidRPr="00F01343">
        <w:t xml:space="preserve"> № </w:t>
      </w:r>
      <w:r>
        <w:t>86</w:t>
      </w:r>
    </w:p>
    <w:p w14:paraId="48731574" w14:textId="77777777" w:rsidR="00344BA3" w:rsidRPr="00F01343" w:rsidRDefault="00344BA3" w:rsidP="00344BA3">
      <w:pPr>
        <w:tabs>
          <w:tab w:val="left" w:pos="3686"/>
          <w:tab w:val="left" w:pos="9498"/>
        </w:tabs>
        <w:ind w:left="-5132" w:right="-569" w:firstLine="10661"/>
      </w:pPr>
      <w:r w:rsidRPr="00F01343">
        <w:t>заседания правления Региональной</w:t>
      </w:r>
    </w:p>
    <w:p w14:paraId="020ACD19" w14:textId="77777777" w:rsidR="00344BA3" w:rsidRPr="00F01343" w:rsidRDefault="00344BA3" w:rsidP="00344BA3">
      <w:pPr>
        <w:tabs>
          <w:tab w:val="left" w:pos="3686"/>
          <w:tab w:val="left" w:pos="9498"/>
        </w:tabs>
        <w:ind w:left="-5132" w:right="-569" w:firstLine="10661"/>
      </w:pPr>
      <w:r w:rsidRPr="00F01343">
        <w:t>энергетической комиссии</w:t>
      </w:r>
    </w:p>
    <w:p w14:paraId="736AF645" w14:textId="77777777" w:rsidR="00344BA3" w:rsidRDefault="00344BA3" w:rsidP="00344BA3">
      <w:pPr>
        <w:tabs>
          <w:tab w:val="left" w:pos="3686"/>
          <w:tab w:val="left" w:pos="9498"/>
        </w:tabs>
        <w:ind w:left="-5132" w:right="-569" w:firstLine="10661"/>
      </w:pPr>
      <w:r w:rsidRPr="00F01343">
        <w:t xml:space="preserve">Кузбасса от </w:t>
      </w:r>
      <w:r>
        <w:t>10</w:t>
      </w:r>
      <w:r w:rsidRPr="00F01343">
        <w:t>.</w:t>
      </w:r>
      <w:r>
        <w:t>12</w:t>
      </w:r>
      <w:r w:rsidRPr="00F01343">
        <w:t>.2024</w:t>
      </w:r>
    </w:p>
    <w:p w14:paraId="4FB47EA0" w14:textId="77777777" w:rsidR="00344BA3" w:rsidRDefault="00344BA3" w:rsidP="00344BA3">
      <w:pPr>
        <w:keepNext/>
        <w:jc w:val="center"/>
        <w:outlineLvl w:val="1"/>
        <w:rPr>
          <w:b/>
          <w:bCs/>
          <w:sz w:val="28"/>
          <w:szCs w:val="28"/>
        </w:rPr>
      </w:pPr>
    </w:p>
    <w:p w14:paraId="68C14D8A" w14:textId="7D69E064" w:rsidR="00344BA3" w:rsidRPr="001D2062" w:rsidRDefault="00344BA3" w:rsidP="00344BA3">
      <w:pPr>
        <w:keepNext/>
        <w:jc w:val="center"/>
        <w:outlineLvl w:val="1"/>
        <w:rPr>
          <w:b/>
          <w:bCs/>
          <w:sz w:val="28"/>
          <w:szCs w:val="28"/>
        </w:rPr>
      </w:pPr>
      <w:r w:rsidRPr="001D2062">
        <w:rPr>
          <w:b/>
          <w:bCs/>
          <w:sz w:val="28"/>
          <w:szCs w:val="28"/>
        </w:rPr>
        <w:t>Цена на топливо твердое, реализуемое</w:t>
      </w:r>
      <w:r w:rsidRPr="00C31F33">
        <w:rPr>
          <w:b/>
          <w:bCs/>
          <w:sz w:val="28"/>
          <w:szCs w:val="28"/>
        </w:rPr>
        <w:t xml:space="preserve"> </w:t>
      </w:r>
      <w:r>
        <w:rPr>
          <w:b/>
          <w:bCs/>
          <w:sz w:val="28"/>
          <w:szCs w:val="28"/>
        </w:rPr>
        <w:t>МУП Мысковского городского округа «Мысковский Гортоп»</w:t>
      </w:r>
      <w:r w:rsidRPr="001D2062">
        <w:rPr>
          <w:b/>
          <w:bCs/>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w:t>
      </w:r>
      <w:r>
        <w:rPr>
          <w:b/>
          <w:sz w:val="28"/>
          <w:szCs w:val="28"/>
        </w:rPr>
        <w:t>Мысковского городского</w:t>
      </w:r>
      <w:r w:rsidRPr="001D2062">
        <w:rPr>
          <w:b/>
          <w:sz w:val="28"/>
          <w:szCs w:val="28"/>
        </w:rPr>
        <w:t xml:space="preserve"> </w:t>
      </w:r>
      <w:r>
        <w:rPr>
          <w:b/>
          <w:sz w:val="28"/>
          <w:szCs w:val="28"/>
        </w:rPr>
        <w:t>округа</w:t>
      </w:r>
      <w:r w:rsidRPr="001D2062">
        <w:rPr>
          <w:b/>
          <w:sz w:val="28"/>
          <w:szCs w:val="28"/>
        </w:rPr>
        <w:t xml:space="preserve"> Кемеровской области</w:t>
      </w:r>
      <w:r>
        <w:rPr>
          <w:b/>
          <w:sz w:val="28"/>
          <w:szCs w:val="28"/>
        </w:rPr>
        <w:t xml:space="preserve"> – Кузбасса на период с 01.01.2025 по 31.12.2025</w:t>
      </w:r>
    </w:p>
    <w:p w14:paraId="5AC88B9C" w14:textId="77777777" w:rsidR="00344BA3" w:rsidRDefault="00344BA3" w:rsidP="00344BA3">
      <w:pPr>
        <w:keepNext/>
        <w:jc w:val="center"/>
        <w:outlineLvl w:val="1"/>
        <w:rPr>
          <w:sz w:val="28"/>
          <w:szCs w:val="28"/>
        </w:rPr>
      </w:pPr>
    </w:p>
    <w:p w14:paraId="5AA0CFC3" w14:textId="77777777" w:rsidR="00344BA3" w:rsidRPr="001D2062" w:rsidRDefault="00344BA3" w:rsidP="00344BA3">
      <w:pPr>
        <w:keepNext/>
        <w:jc w:val="center"/>
        <w:outlineLvl w:val="1"/>
        <w:rPr>
          <w:sz w:val="28"/>
          <w:szCs w:val="28"/>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696"/>
        <w:gridCol w:w="1294"/>
        <w:gridCol w:w="1984"/>
        <w:gridCol w:w="1976"/>
      </w:tblGrid>
      <w:tr w:rsidR="00344BA3" w14:paraId="2C6183EA" w14:textId="77777777" w:rsidTr="005E2A16">
        <w:trPr>
          <w:trHeight w:val="1584"/>
        </w:trPr>
        <w:tc>
          <w:tcPr>
            <w:tcW w:w="2505" w:type="dxa"/>
            <w:vMerge w:val="restart"/>
            <w:tcBorders>
              <w:top w:val="single" w:sz="4" w:space="0" w:color="auto"/>
              <w:left w:val="single" w:sz="4" w:space="0" w:color="auto"/>
              <w:right w:val="single" w:sz="4" w:space="0" w:color="auto"/>
            </w:tcBorders>
            <w:vAlign w:val="center"/>
            <w:hideMark/>
          </w:tcPr>
          <w:p w14:paraId="664F61DA" w14:textId="77777777" w:rsidR="00344BA3" w:rsidRDefault="00344BA3" w:rsidP="005E2A16">
            <w:pPr>
              <w:jc w:val="center"/>
              <w:rPr>
                <w:sz w:val="28"/>
                <w:szCs w:val="28"/>
              </w:rPr>
            </w:pPr>
            <w:r>
              <w:rPr>
                <w:sz w:val="28"/>
                <w:szCs w:val="28"/>
              </w:rPr>
              <w:t>Наименование организации</w:t>
            </w:r>
          </w:p>
        </w:tc>
        <w:tc>
          <w:tcPr>
            <w:tcW w:w="1696" w:type="dxa"/>
            <w:vMerge w:val="restart"/>
            <w:tcBorders>
              <w:top w:val="single" w:sz="4" w:space="0" w:color="auto"/>
              <w:left w:val="single" w:sz="4" w:space="0" w:color="auto"/>
              <w:right w:val="single" w:sz="4" w:space="0" w:color="auto"/>
            </w:tcBorders>
            <w:vAlign w:val="center"/>
            <w:hideMark/>
          </w:tcPr>
          <w:p w14:paraId="0E69C542" w14:textId="77777777" w:rsidR="00344BA3" w:rsidRDefault="00344BA3" w:rsidP="005E2A16">
            <w:pPr>
              <w:jc w:val="center"/>
              <w:rPr>
                <w:sz w:val="28"/>
                <w:szCs w:val="28"/>
                <w:lang w:val="en-US"/>
              </w:rPr>
            </w:pPr>
            <w:r>
              <w:rPr>
                <w:sz w:val="28"/>
                <w:szCs w:val="28"/>
              </w:rPr>
              <w:t>Марка топлива (уголь)</w:t>
            </w:r>
          </w:p>
        </w:tc>
        <w:tc>
          <w:tcPr>
            <w:tcW w:w="1294" w:type="dxa"/>
            <w:vMerge w:val="restart"/>
            <w:tcBorders>
              <w:top w:val="single" w:sz="4" w:space="0" w:color="auto"/>
              <w:left w:val="single" w:sz="4" w:space="0" w:color="auto"/>
              <w:right w:val="single" w:sz="4" w:space="0" w:color="auto"/>
            </w:tcBorders>
            <w:vAlign w:val="center"/>
            <w:hideMark/>
          </w:tcPr>
          <w:p w14:paraId="0AC13F62" w14:textId="77777777" w:rsidR="00344BA3" w:rsidRDefault="00344BA3" w:rsidP="005E2A16">
            <w:pPr>
              <w:jc w:val="center"/>
              <w:rPr>
                <w:sz w:val="28"/>
                <w:szCs w:val="28"/>
              </w:rPr>
            </w:pPr>
            <w:r>
              <w:rPr>
                <w:sz w:val="28"/>
                <w:szCs w:val="28"/>
              </w:rPr>
              <w:t xml:space="preserve">Теплота сгорания низшая, </w:t>
            </w:r>
          </w:p>
          <w:p w14:paraId="32A9543D" w14:textId="77777777" w:rsidR="00344BA3" w:rsidRDefault="00344BA3" w:rsidP="005E2A16">
            <w:pPr>
              <w:jc w:val="center"/>
              <w:rPr>
                <w:sz w:val="28"/>
                <w:szCs w:val="28"/>
              </w:rPr>
            </w:pPr>
            <w:r>
              <w:rPr>
                <w:sz w:val="28"/>
                <w:szCs w:val="28"/>
              </w:rPr>
              <w:t>ккал/кг</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14:paraId="2511867F" w14:textId="77777777" w:rsidR="00344BA3" w:rsidRDefault="00344BA3" w:rsidP="005E2A16">
            <w:pPr>
              <w:jc w:val="center"/>
              <w:rPr>
                <w:sz w:val="28"/>
                <w:szCs w:val="28"/>
              </w:rPr>
            </w:pPr>
            <w:r>
              <w:rPr>
                <w:sz w:val="28"/>
                <w:szCs w:val="28"/>
              </w:rPr>
              <w:t>Цена на условиях франко-склад организации без учета доставки до потребителя, руб./тонну НДС не облагается</w:t>
            </w:r>
          </w:p>
        </w:tc>
      </w:tr>
      <w:tr w:rsidR="00344BA3" w14:paraId="6B83624B" w14:textId="77777777" w:rsidTr="005E2A16">
        <w:trPr>
          <w:trHeight w:val="645"/>
        </w:trPr>
        <w:tc>
          <w:tcPr>
            <w:tcW w:w="2505" w:type="dxa"/>
            <w:vMerge/>
            <w:tcBorders>
              <w:left w:val="single" w:sz="4" w:space="0" w:color="auto"/>
              <w:bottom w:val="single" w:sz="4" w:space="0" w:color="auto"/>
              <w:right w:val="single" w:sz="4" w:space="0" w:color="auto"/>
            </w:tcBorders>
            <w:vAlign w:val="center"/>
          </w:tcPr>
          <w:p w14:paraId="340E7051" w14:textId="77777777" w:rsidR="00344BA3" w:rsidRDefault="00344BA3" w:rsidP="005E2A16">
            <w:pPr>
              <w:jc w:val="center"/>
              <w:rPr>
                <w:sz w:val="28"/>
                <w:szCs w:val="28"/>
              </w:rPr>
            </w:pPr>
          </w:p>
        </w:tc>
        <w:tc>
          <w:tcPr>
            <w:tcW w:w="1696" w:type="dxa"/>
            <w:vMerge/>
            <w:tcBorders>
              <w:left w:val="single" w:sz="4" w:space="0" w:color="auto"/>
              <w:bottom w:val="single" w:sz="4" w:space="0" w:color="auto"/>
              <w:right w:val="single" w:sz="4" w:space="0" w:color="auto"/>
            </w:tcBorders>
            <w:vAlign w:val="center"/>
          </w:tcPr>
          <w:p w14:paraId="28F791C5" w14:textId="77777777" w:rsidR="00344BA3" w:rsidRDefault="00344BA3" w:rsidP="005E2A16">
            <w:pPr>
              <w:jc w:val="center"/>
              <w:rPr>
                <w:sz w:val="28"/>
                <w:szCs w:val="28"/>
              </w:rPr>
            </w:pPr>
          </w:p>
        </w:tc>
        <w:tc>
          <w:tcPr>
            <w:tcW w:w="1294" w:type="dxa"/>
            <w:vMerge/>
            <w:tcBorders>
              <w:left w:val="single" w:sz="4" w:space="0" w:color="auto"/>
              <w:bottom w:val="single" w:sz="4" w:space="0" w:color="auto"/>
              <w:right w:val="single" w:sz="4" w:space="0" w:color="auto"/>
            </w:tcBorders>
            <w:vAlign w:val="center"/>
          </w:tcPr>
          <w:p w14:paraId="3C9FEAD7" w14:textId="77777777" w:rsidR="00344BA3" w:rsidRDefault="00344BA3" w:rsidP="005E2A16">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5E00FD64" w14:textId="77777777" w:rsidR="00344BA3" w:rsidRPr="00281122" w:rsidRDefault="00344BA3" w:rsidP="005E2A16">
            <w:pPr>
              <w:jc w:val="center"/>
              <w:rPr>
                <w:color w:val="000000"/>
                <w:sz w:val="28"/>
                <w:szCs w:val="28"/>
              </w:rPr>
            </w:pPr>
            <w:r w:rsidRPr="00281122">
              <w:rPr>
                <w:color w:val="000000"/>
                <w:sz w:val="28"/>
                <w:szCs w:val="28"/>
              </w:rPr>
              <w:t>с 01.01.202</w:t>
            </w:r>
            <w:r>
              <w:rPr>
                <w:color w:val="000000"/>
                <w:sz w:val="28"/>
                <w:szCs w:val="28"/>
              </w:rPr>
              <w:t>5</w:t>
            </w:r>
          </w:p>
          <w:p w14:paraId="6705C383" w14:textId="77777777" w:rsidR="00344BA3" w:rsidRPr="00281122" w:rsidRDefault="00344BA3" w:rsidP="005E2A16">
            <w:pPr>
              <w:jc w:val="center"/>
              <w:rPr>
                <w:sz w:val="28"/>
                <w:szCs w:val="28"/>
              </w:rPr>
            </w:pPr>
            <w:r w:rsidRPr="00281122">
              <w:rPr>
                <w:color w:val="000000"/>
                <w:sz w:val="28"/>
                <w:szCs w:val="28"/>
              </w:rPr>
              <w:t xml:space="preserve"> по 30.06.202</w:t>
            </w:r>
            <w:r>
              <w:rPr>
                <w:color w:val="000000"/>
                <w:sz w:val="28"/>
                <w:szCs w:val="28"/>
              </w:rPr>
              <w:t>5</w:t>
            </w:r>
          </w:p>
        </w:tc>
        <w:tc>
          <w:tcPr>
            <w:tcW w:w="1976" w:type="dxa"/>
            <w:tcBorders>
              <w:top w:val="single" w:sz="4" w:space="0" w:color="auto"/>
              <w:left w:val="single" w:sz="4" w:space="0" w:color="auto"/>
              <w:bottom w:val="single" w:sz="4" w:space="0" w:color="auto"/>
              <w:right w:val="single" w:sz="4" w:space="0" w:color="auto"/>
            </w:tcBorders>
            <w:vAlign w:val="center"/>
          </w:tcPr>
          <w:p w14:paraId="632A5ECA" w14:textId="77777777" w:rsidR="00344BA3" w:rsidRPr="00281122" w:rsidRDefault="00344BA3" w:rsidP="005E2A16">
            <w:pPr>
              <w:jc w:val="center"/>
              <w:rPr>
                <w:sz w:val="28"/>
                <w:szCs w:val="28"/>
              </w:rPr>
            </w:pPr>
            <w:r w:rsidRPr="00281122">
              <w:rPr>
                <w:color w:val="000000"/>
                <w:sz w:val="28"/>
                <w:szCs w:val="28"/>
              </w:rPr>
              <w:t>с 01.07.202</w:t>
            </w:r>
            <w:r>
              <w:rPr>
                <w:color w:val="000000"/>
                <w:sz w:val="28"/>
                <w:szCs w:val="28"/>
              </w:rPr>
              <w:t>5</w:t>
            </w:r>
            <w:r w:rsidRPr="00281122">
              <w:rPr>
                <w:color w:val="000000"/>
                <w:sz w:val="28"/>
                <w:szCs w:val="28"/>
              </w:rPr>
              <w:t xml:space="preserve"> по 31.12.202</w:t>
            </w:r>
            <w:r>
              <w:rPr>
                <w:color w:val="000000"/>
                <w:sz w:val="28"/>
                <w:szCs w:val="28"/>
              </w:rPr>
              <w:t>5</w:t>
            </w:r>
          </w:p>
        </w:tc>
      </w:tr>
      <w:tr w:rsidR="00344BA3" w14:paraId="40200E0F" w14:textId="77777777" w:rsidTr="005E2A16">
        <w:trPr>
          <w:trHeight w:val="375"/>
        </w:trPr>
        <w:tc>
          <w:tcPr>
            <w:tcW w:w="2505" w:type="dxa"/>
            <w:tcBorders>
              <w:top w:val="single" w:sz="4" w:space="0" w:color="auto"/>
              <w:left w:val="single" w:sz="4" w:space="0" w:color="auto"/>
              <w:bottom w:val="single" w:sz="4" w:space="0" w:color="auto"/>
              <w:right w:val="single" w:sz="4" w:space="0" w:color="auto"/>
            </w:tcBorders>
            <w:vAlign w:val="center"/>
          </w:tcPr>
          <w:p w14:paraId="2A5EBB34" w14:textId="77777777" w:rsidR="00344BA3" w:rsidRPr="00920A92" w:rsidRDefault="00344BA3" w:rsidP="005E2A16">
            <w:pPr>
              <w:jc w:val="center"/>
              <w:rPr>
                <w:sz w:val="28"/>
                <w:szCs w:val="28"/>
              </w:rPr>
            </w:pPr>
            <w:r w:rsidRPr="00920A92">
              <w:rPr>
                <w:sz w:val="28"/>
                <w:szCs w:val="28"/>
              </w:rPr>
              <w:t>МУП Мысковского городского округа «Мысковский Гортоп»</w:t>
            </w:r>
          </w:p>
          <w:p w14:paraId="0F40795C" w14:textId="77777777" w:rsidR="00344BA3" w:rsidRDefault="00344BA3" w:rsidP="005E2A16">
            <w:pPr>
              <w:jc w:val="center"/>
              <w:rPr>
                <w:sz w:val="28"/>
                <w:szCs w:val="28"/>
              </w:rPr>
            </w:pPr>
            <w:r w:rsidRPr="00920A92">
              <w:rPr>
                <w:sz w:val="28"/>
                <w:szCs w:val="28"/>
              </w:rPr>
              <w:t>(ИНН 4214037894)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77C6C21" w14:textId="77777777" w:rsidR="00344BA3" w:rsidRDefault="00344BA3" w:rsidP="005E2A16">
            <w:pPr>
              <w:jc w:val="center"/>
              <w:rPr>
                <w:sz w:val="28"/>
                <w:szCs w:val="28"/>
              </w:rPr>
            </w:pPr>
            <w:r>
              <w:rPr>
                <w:sz w:val="28"/>
                <w:szCs w:val="28"/>
              </w:rPr>
              <w:t> ТР (0-300)</w:t>
            </w:r>
          </w:p>
        </w:tc>
        <w:tc>
          <w:tcPr>
            <w:tcW w:w="1294" w:type="dxa"/>
            <w:tcBorders>
              <w:top w:val="single" w:sz="4" w:space="0" w:color="auto"/>
              <w:left w:val="single" w:sz="4" w:space="0" w:color="auto"/>
              <w:bottom w:val="single" w:sz="4" w:space="0" w:color="auto"/>
              <w:right w:val="single" w:sz="4" w:space="0" w:color="auto"/>
            </w:tcBorders>
            <w:vAlign w:val="center"/>
            <w:hideMark/>
          </w:tcPr>
          <w:p w14:paraId="3B4D002F" w14:textId="77777777" w:rsidR="00344BA3" w:rsidRDefault="00344BA3" w:rsidP="005E2A16">
            <w:pPr>
              <w:jc w:val="center"/>
              <w:rPr>
                <w:sz w:val="28"/>
                <w:szCs w:val="28"/>
              </w:rPr>
            </w:pPr>
            <w:r>
              <w:rPr>
                <w:sz w:val="28"/>
                <w:szCs w:val="28"/>
              </w:rPr>
              <w:t>6542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0CEEE2" w14:textId="77777777" w:rsidR="00344BA3" w:rsidRDefault="00344BA3" w:rsidP="005E2A16">
            <w:pPr>
              <w:jc w:val="center"/>
              <w:rPr>
                <w:sz w:val="28"/>
                <w:szCs w:val="28"/>
              </w:rPr>
            </w:pPr>
            <w:r>
              <w:rPr>
                <w:sz w:val="28"/>
                <w:szCs w:val="28"/>
              </w:rPr>
              <w:t>1441,91</w:t>
            </w:r>
          </w:p>
        </w:tc>
        <w:tc>
          <w:tcPr>
            <w:tcW w:w="1976" w:type="dxa"/>
            <w:tcBorders>
              <w:top w:val="single" w:sz="4" w:space="0" w:color="auto"/>
              <w:left w:val="single" w:sz="4" w:space="0" w:color="auto"/>
              <w:bottom w:val="single" w:sz="4" w:space="0" w:color="auto"/>
              <w:right w:val="single" w:sz="4" w:space="0" w:color="auto"/>
            </w:tcBorders>
            <w:vAlign w:val="center"/>
          </w:tcPr>
          <w:p w14:paraId="4F35057B" w14:textId="77777777" w:rsidR="00344BA3" w:rsidRDefault="00344BA3" w:rsidP="005E2A16">
            <w:pPr>
              <w:jc w:val="center"/>
              <w:rPr>
                <w:sz w:val="28"/>
                <w:szCs w:val="28"/>
              </w:rPr>
            </w:pPr>
            <w:r>
              <w:rPr>
                <w:sz w:val="28"/>
                <w:szCs w:val="28"/>
              </w:rPr>
              <w:t>1639,57</w:t>
            </w:r>
          </w:p>
        </w:tc>
      </w:tr>
    </w:tbl>
    <w:p w14:paraId="28C82F24" w14:textId="77777777" w:rsidR="00344BA3" w:rsidRDefault="00344BA3" w:rsidP="00344BA3">
      <w:pPr>
        <w:keepNext/>
        <w:jc w:val="center"/>
        <w:outlineLvl w:val="1"/>
        <w:rPr>
          <w:sz w:val="28"/>
          <w:szCs w:val="28"/>
        </w:rPr>
      </w:pPr>
    </w:p>
    <w:p w14:paraId="22C53BD1" w14:textId="77777777" w:rsidR="00344BA3" w:rsidRDefault="00344BA3" w:rsidP="00344BA3">
      <w:pPr>
        <w:keepNext/>
        <w:jc w:val="center"/>
        <w:outlineLvl w:val="1"/>
        <w:rPr>
          <w:sz w:val="28"/>
          <w:szCs w:val="28"/>
        </w:rPr>
      </w:pPr>
    </w:p>
    <w:p w14:paraId="03947C33" w14:textId="77777777" w:rsidR="00344BA3" w:rsidRPr="001D2062" w:rsidRDefault="00344BA3" w:rsidP="00344BA3">
      <w:pPr>
        <w:keepNext/>
        <w:tabs>
          <w:tab w:val="left" w:pos="8055"/>
        </w:tabs>
        <w:outlineLvl w:val="1"/>
        <w:rPr>
          <w:sz w:val="28"/>
          <w:szCs w:val="28"/>
        </w:rPr>
      </w:pPr>
      <w:r>
        <w:rPr>
          <w:sz w:val="28"/>
          <w:szCs w:val="28"/>
        </w:rPr>
        <w:tab/>
      </w:r>
    </w:p>
    <w:p w14:paraId="726D57A3" w14:textId="77777777" w:rsidR="00344BA3" w:rsidRDefault="00344BA3" w:rsidP="00344BA3">
      <w:pPr>
        <w:tabs>
          <w:tab w:val="left" w:pos="1418"/>
        </w:tabs>
        <w:jc w:val="center"/>
      </w:pPr>
    </w:p>
    <w:p w14:paraId="67C8015F" w14:textId="77777777" w:rsidR="00344BA3" w:rsidRPr="0050351D" w:rsidRDefault="00344BA3" w:rsidP="00344BA3">
      <w:pPr>
        <w:tabs>
          <w:tab w:val="left" w:pos="1418"/>
        </w:tabs>
        <w:jc w:val="center"/>
      </w:pPr>
    </w:p>
    <w:p w14:paraId="26C15904" w14:textId="77777777" w:rsidR="00344BA3" w:rsidRPr="00344BA3" w:rsidRDefault="00344BA3" w:rsidP="00344BA3">
      <w:pPr>
        <w:jc w:val="both"/>
        <w:rPr>
          <w:lang w:eastAsia="x-none"/>
        </w:rPr>
      </w:pPr>
    </w:p>
    <w:p w14:paraId="69D1D8F2" w14:textId="77777777" w:rsidR="0046482B" w:rsidRDefault="0046482B" w:rsidP="007110C6">
      <w:pPr>
        <w:tabs>
          <w:tab w:val="left" w:pos="3686"/>
          <w:tab w:val="left" w:pos="9498"/>
        </w:tabs>
        <w:ind w:right="-569"/>
        <w:sectPr w:rsidR="0046482B" w:rsidSect="00D74534">
          <w:pgSz w:w="11906" w:h="16838"/>
          <w:pgMar w:top="1134" w:right="567" w:bottom="1134" w:left="1701" w:header="567" w:footer="709" w:gutter="0"/>
          <w:cols w:space="708"/>
          <w:docGrid w:linePitch="360"/>
        </w:sectPr>
      </w:pPr>
    </w:p>
    <w:p w14:paraId="327C9F6C" w14:textId="62675709" w:rsidR="0046482B" w:rsidRPr="00F01343" w:rsidRDefault="0046482B" w:rsidP="0046482B">
      <w:pPr>
        <w:tabs>
          <w:tab w:val="left" w:pos="270"/>
          <w:tab w:val="right" w:pos="9355"/>
        </w:tabs>
        <w:ind w:left="-5132" w:firstLine="10661"/>
      </w:pPr>
      <w:r w:rsidRPr="00F01343">
        <w:lastRenderedPageBreak/>
        <w:t>Приложение</w:t>
      </w:r>
      <w:r>
        <w:t xml:space="preserve"> № 1</w:t>
      </w:r>
      <w:r w:rsidR="00DC2ECF">
        <w:t>3</w:t>
      </w:r>
      <w:r>
        <w:t xml:space="preserve"> к протоколу</w:t>
      </w:r>
      <w:r w:rsidRPr="00F01343">
        <w:t xml:space="preserve"> № </w:t>
      </w:r>
      <w:r>
        <w:t>86</w:t>
      </w:r>
    </w:p>
    <w:p w14:paraId="71FCAE19" w14:textId="77777777" w:rsidR="0046482B" w:rsidRPr="00F01343" w:rsidRDefault="0046482B" w:rsidP="0046482B">
      <w:pPr>
        <w:tabs>
          <w:tab w:val="left" w:pos="3686"/>
          <w:tab w:val="left" w:pos="9498"/>
        </w:tabs>
        <w:ind w:left="-5132" w:right="-569" w:firstLine="10661"/>
      </w:pPr>
      <w:r w:rsidRPr="00F01343">
        <w:t>заседания правления Региональной</w:t>
      </w:r>
    </w:p>
    <w:p w14:paraId="05AFFA4F" w14:textId="77777777" w:rsidR="0046482B" w:rsidRPr="00F01343" w:rsidRDefault="0046482B" w:rsidP="0046482B">
      <w:pPr>
        <w:tabs>
          <w:tab w:val="left" w:pos="3686"/>
          <w:tab w:val="left" w:pos="9498"/>
        </w:tabs>
        <w:ind w:left="-5132" w:right="-569" w:firstLine="10661"/>
      </w:pPr>
      <w:r w:rsidRPr="00F01343">
        <w:t>энергетической комиссии</w:t>
      </w:r>
    </w:p>
    <w:p w14:paraId="4B225AAD" w14:textId="77777777" w:rsidR="0046482B" w:rsidRDefault="0046482B" w:rsidP="0046482B">
      <w:pPr>
        <w:tabs>
          <w:tab w:val="left" w:pos="3686"/>
          <w:tab w:val="left" w:pos="9498"/>
        </w:tabs>
        <w:ind w:left="-5132" w:right="-569" w:firstLine="10661"/>
      </w:pPr>
      <w:r w:rsidRPr="00F01343">
        <w:t xml:space="preserve">Кузбасса от </w:t>
      </w:r>
      <w:r>
        <w:t>10</w:t>
      </w:r>
      <w:r w:rsidRPr="00F01343">
        <w:t>.</w:t>
      </w:r>
      <w:r>
        <w:t>12</w:t>
      </w:r>
      <w:r w:rsidRPr="00F01343">
        <w:t>.2024</w:t>
      </w:r>
    </w:p>
    <w:p w14:paraId="2EE5A9B6" w14:textId="77777777" w:rsidR="0046482B" w:rsidRDefault="0046482B" w:rsidP="0046482B">
      <w:pPr>
        <w:tabs>
          <w:tab w:val="left" w:pos="3686"/>
          <w:tab w:val="left" w:pos="9498"/>
        </w:tabs>
        <w:ind w:left="-5132" w:right="-569" w:firstLine="10661"/>
      </w:pPr>
    </w:p>
    <w:p w14:paraId="3266040D" w14:textId="77777777" w:rsidR="0046482B" w:rsidRPr="0046482B" w:rsidRDefault="0046482B" w:rsidP="0046482B">
      <w:pPr>
        <w:keepNext/>
        <w:jc w:val="center"/>
        <w:outlineLvl w:val="0"/>
        <w:rPr>
          <w:b/>
          <w:sz w:val="28"/>
          <w:szCs w:val="20"/>
        </w:rPr>
      </w:pPr>
      <w:r w:rsidRPr="0046482B">
        <w:rPr>
          <w:b/>
          <w:sz w:val="28"/>
          <w:szCs w:val="20"/>
        </w:rPr>
        <w:t xml:space="preserve">Заключение </w:t>
      </w:r>
    </w:p>
    <w:p w14:paraId="0EB632C7" w14:textId="77777777" w:rsidR="0046482B" w:rsidRPr="0046482B" w:rsidRDefault="0046482B" w:rsidP="0046482B">
      <w:pPr>
        <w:keepNext/>
        <w:jc w:val="center"/>
        <w:outlineLvl w:val="0"/>
        <w:rPr>
          <w:b/>
          <w:sz w:val="28"/>
          <w:szCs w:val="20"/>
        </w:rPr>
      </w:pPr>
      <w:r w:rsidRPr="0046482B">
        <w:rPr>
          <w:b/>
          <w:sz w:val="28"/>
          <w:szCs w:val="20"/>
        </w:rPr>
        <w:t xml:space="preserve">по уровню </w:t>
      </w:r>
      <w:r w:rsidRPr="0046482B">
        <w:rPr>
          <w:b/>
          <w:bCs/>
          <w:sz w:val="28"/>
          <w:szCs w:val="20"/>
        </w:rPr>
        <w:t xml:space="preserve">цен на топливо твердое, реализуемое </w:t>
      </w:r>
      <w:r w:rsidRPr="0046482B">
        <w:rPr>
          <w:b/>
          <w:sz w:val="28"/>
          <w:szCs w:val="28"/>
        </w:rPr>
        <w:t>ООО «Алавеста Групп»</w:t>
      </w:r>
      <w:r w:rsidRPr="0046482B">
        <w:rPr>
          <w:bCs/>
          <w:sz w:val="28"/>
          <w:szCs w:val="28"/>
        </w:rPr>
        <w:t xml:space="preserve"> </w:t>
      </w:r>
      <w:r w:rsidRPr="0046482B">
        <w:rPr>
          <w:b/>
          <w:bCs/>
          <w:sz w:val="28"/>
          <w:szCs w:val="20"/>
        </w:rPr>
        <w:t>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 на 2025 год</w:t>
      </w:r>
    </w:p>
    <w:p w14:paraId="7EC6BDC7" w14:textId="77777777" w:rsidR="0046482B" w:rsidRPr="0046482B" w:rsidRDefault="0046482B" w:rsidP="0046482B">
      <w:pPr>
        <w:jc w:val="center"/>
        <w:rPr>
          <w:b/>
          <w:sz w:val="28"/>
          <w:szCs w:val="20"/>
          <w:lang w:val="x-none" w:eastAsia="x-none"/>
        </w:rPr>
      </w:pPr>
    </w:p>
    <w:p w14:paraId="296B720E" w14:textId="77777777" w:rsidR="0046482B" w:rsidRPr="0046482B" w:rsidRDefault="0046482B" w:rsidP="0046482B">
      <w:pPr>
        <w:jc w:val="center"/>
        <w:rPr>
          <w:b/>
          <w:sz w:val="28"/>
          <w:szCs w:val="20"/>
          <w:lang w:val="x-none" w:eastAsia="x-none"/>
        </w:rPr>
      </w:pPr>
    </w:p>
    <w:p w14:paraId="1A03592E" w14:textId="77777777" w:rsidR="0046482B" w:rsidRPr="0046482B" w:rsidRDefault="0046482B" w:rsidP="0046482B">
      <w:pPr>
        <w:ind w:firstLine="851"/>
        <w:jc w:val="both"/>
        <w:rPr>
          <w:sz w:val="28"/>
          <w:szCs w:val="28"/>
          <w:lang w:eastAsia="x-none"/>
        </w:rPr>
      </w:pPr>
      <w:r w:rsidRPr="0046482B">
        <w:rPr>
          <w:sz w:val="28"/>
          <w:szCs w:val="28"/>
          <w:lang w:eastAsia="x-none"/>
        </w:rPr>
        <w:t xml:space="preserve">Цены на </w:t>
      </w:r>
      <w:r w:rsidRPr="0046482B">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46482B">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0D81083D" w14:textId="77777777" w:rsidR="0046482B" w:rsidRPr="0046482B" w:rsidRDefault="0046482B" w:rsidP="0046482B">
      <w:pPr>
        <w:ind w:firstLine="851"/>
        <w:jc w:val="both"/>
        <w:rPr>
          <w:sz w:val="28"/>
          <w:szCs w:val="28"/>
          <w:lang w:eastAsia="x-none"/>
        </w:rPr>
      </w:pPr>
      <w:r w:rsidRPr="0046482B">
        <w:rPr>
          <w:bCs/>
          <w:sz w:val="28"/>
          <w:szCs w:val="28"/>
          <w:lang w:eastAsia="x-none"/>
        </w:rPr>
        <w:t xml:space="preserve">Общество с ограниченной ответственностью «Алавеста Групп» (далее – </w:t>
      </w:r>
      <w:bookmarkStart w:id="34" w:name="_Hlk52266808"/>
      <w:r w:rsidRPr="0046482B">
        <w:rPr>
          <w:bCs/>
          <w:sz w:val="28"/>
          <w:szCs w:val="28"/>
          <w:lang w:eastAsia="x-none"/>
        </w:rPr>
        <w:t>ООО  «Алавеста Групп»</w:t>
      </w:r>
      <w:bookmarkEnd w:id="34"/>
      <w:r w:rsidRPr="0046482B">
        <w:rPr>
          <w:bCs/>
          <w:sz w:val="28"/>
          <w:szCs w:val="28"/>
          <w:lang w:eastAsia="x-none"/>
        </w:rPr>
        <w:t xml:space="preserve">) </w:t>
      </w:r>
      <w:bookmarkStart w:id="35" w:name="_Hlk52266825"/>
      <w:r w:rsidRPr="0046482B">
        <w:rPr>
          <w:bCs/>
          <w:sz w:val="28"/>
          <w:szCs w:val="28"/>
          <w:lang w:eastAsia="x-none"/>
        </w:rPr>
        <w:t xml:space="preserve">реализует </w:t>
      </w:r>
      <w:r w:rsidRPr="0046482B">
        <w:rPr>
          <w:sz w:val="28"/>
          <w:szCs w:val="28"/>
          <w:lang w:eastAsia="x-none"/>
        </w:rPr>
        <w:t xml:space="preserve">уголь </w:t>
      </w:r>
      <w:bookmarkEnd w:id="35"/>
      <w:r w:rsidRPr="0046482B">
        <w:rPr>
          <w:sz w:val="28"/>
          <w:szCs w:val="28"/>
          <w:lang w:eastAsia="x-none"/>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w:t>
      </w:r>
      <w:bookmarkStart w:id="36" w:name="_Hlk52266862"/>
      <w:r w:rsidRPr="0046482B">
        <w:rPr>
          <w:sz w:val="28"/>
          <w:szCs w:val="28"/>
          <w:lang w:eastAsia="x-none"/>
        </w:rPr>
        <w:t xml:space="preserve">на территории 11 муниципальных образований Кемеровской области - Кузбасса через 6 филиалов. </w:t>
      </w:r>
      <w:r w:rsidRPr="0046482B">
        <w:rPr>
          <w:sz w:val="28"/>
          <w:szCs w:val="28"/>
          <w:lang w:eastAsia="x-none"/>
        </w:rPr>
        <w:tab/>
      </w:r>
    </w:p>
    <w:bookmarkEnd w:id="36"/>
    <w:p w14:paraId="2A25CD6D" w14:textId="77777777" w:rsidR="0046482B" w:rsidRPr="0046482B" w:rsidRDefault="0046482B" w:rsidP="0046482B">
      <w:pPr>
        <w:ind w:firstLine="851"/>
        <w:jc w:val="both"/>
        <w:rPr>
          <w:sz w:val="28"/>
          <w:szCs w:val="28"/>
          <w:lang w:eastAsia="x-none"/>
        </w:rPr>
      </w:pPr>
      <w:r w:rsidRPr="0046482B">
        <w:rPr>
          <w:sz w:val="28"/>
          <w:szCs w:val="28"/>
          <w:lang w:eastAsia="x-none"/>
        </w:rPr>
        <w:t xml:space="preserve">На 2025 год </w:t>
      </w:r>
      <w:bookmarkStart w:id="37" w:name="_Hlk52266972"/>
      <w:r w:rsidRPr="0046482B">
        <w:rPr>
          <w:sz w:val="28"/>
          <w:szCs w:val="28"/>
          <w:lang w:eastAsia="x-none"/>
        </w:rPr>
        <w:t xml:space="preserve">поставщиками угля для </w:t>
      </w:r>
      <w:r w:rsidRPr="0046482B">
        <w:rPr>
          <w:bCs/>
          <w:sz w:val="28"/>
          <w:szCs w:val="28"/>
          <w:lang w:eastAsia="x-none"/>
        </w:rPr>
        <w:t xml:space="preserve">ООО «Алавеста Групп» </w:t>
      </w:r>
      <w:bookmarkStart w:id="38" w:name="_Hlk60130151"/>
      <w:r w:rsidRPr="0046482B">
        <w:rPr>
          <w:sz w:val="28"/>
          <w:szCs w:val="28"/>
          <w:lang w:eastAsia="x-none"/>
        </w:rPr>
        <w:t>являются АО ХК «СДС-Уголь»</w:t>
      </w:r>
      <w:bookmarkEnd w:id="38"/>
      <w:r w:rsidRPr="0046482B">
        <w:rPr>
          <w:sz w:val="28"/>
          <w:szCs w:val="28"/>
          <w:lang w:eastAsia="x-none"/>
        </w:rPr>
        <w:t xml:space="preserve">, </w:t>
      </w:r>
      <w:bookmarkStart w:id="39" w:name="OLE_LINK1"/>
      <w:r w:rsidRPr="0046482B">
        <w:rPr>
          <w:sz w:val="28"/>
          <w:szCs w:val="28"/>
          <w:lang w:eastAsia="x-none"/>
        </w:rPr>
        <w:t>АО «УК «Кузбассразрезуголь»</w:t>
      </w:r>
      <w:bookmarkStart w:id="40" w:name="_Hlk52267020"/>
      <w:bookmarkEnd w:id="37"/>
      <w:bookmarkEnd w:id="39"/>
      <w:r w:rsidRPr="0046482B">
        <w:rPr>
          <w:sz w:val="28"/>
          <w:szCs w:val="28"/>
          <w:lang w:eastAsia="x-none"/>
        </w:rPr>
        <w:t xml:space="preserve">. </w:t>
      </w:r>
    </w:p>
    <w:p w14:paraId="07468A18" w14:textId="77777777" w:rsidR="0046482B" w:rsidRPr="0046482B" w:rsidRDefault="0046482B" w:rsidP="0046482B">
      <w:pPr>
        <w:ind w:firstLine="851"/>
        <w:jc w:val="both"/>
        <w:rPr>
          <w:sz w:val="28"/>
          <w:szCs w:val="28"/>
          <w:lang w:eastAsia="x-none"/>
        </w:rPr>
      </w:pPr>
      <w:r w:rsidRPr="0046482B">
        <w:rPr>
          <w:sz w:val="28"/>
          <w:szCs w:val="28"/>
          <w:lang w:eastAsia="x-none"/>
        </w:rPr>
        <w:t>На территории муниципальных образования поставляется уголь марок: ДР, ДГР, ССр, Тр, Гр.</w:t>
      </w:r>
    </w:p>
    <w:p w14:paraId="382C76BD" w14:textId="7D841068" w:rsidR="0046482B" w:rsidRPr="0046482B" w:rsidRDefault="0046482B" w:rsidP="0046482B">
      <w:pPr>
        <w:jc w:val="both"/>
        <w:rPr>
          <w:sz w:val="28"/>
          <w:szCs w:val="28"/>
          <w:lang w:eastAsia="x-none"/>
        </w:rPr>
      </w:pPr>
      <w:r w:rsidRPr="0046482B">
        <w:rPr>
          <w:noProof/>
          <w:sz w:val="28"/>
          <w:szCs w:val="20"/>
          <w:lang w:val="x-none" w:eastAsia="x-none"/>
        </w:rPr>
        <w:lastRenderedPageBreak/>
        <w:drawing>
          <wp:inline distT="0" distB="0" distL="0" distR="0" wp14:anchorId="0E4130E5" wp14:editId="35F47046">
            <wp:extent cx="6115050" cy="3524250"/>
            <wp:effectExtent l="0" t="0" r="0" b="0"/>
            <wp:docPr id="71117657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14:paraId="1CD3F718" w14:textId="77777777" w:rsidR="0046482B" w:rsidRPr="0046482B" w:rsidRDefault="0046482B" w:rsidP="0046482B">
      <w:pPr>
        <w:ind w:firstLine="567"/>
        <w:jc w:val="both"/>
        <w:rPr>
          <w:sz w:val="28"/>
          <w:szCs w:val="28"/>
          <w:lang w:eastAsia="x-none"/>
        </w:rPr>
      </w:pPr>
      <w:r w:rsidRPr="0046482B">
        <w:rPr>
          <w:sz w:val="28"/>
          <w:szCs w:val="28"/>
          <w:lang w:eastAsia="x-none"/>
        </w:rPr>
        <w:t xml:space="preserve">Цена угля для населения складывается из стоимости угля поставщика, издержек обращения </w:t>
      </w:r>
      <w:r w:rsidRPr="0046482B">
        <w:rPr>
          <w:bCs/>
          <w:sz w:val="28"/>
          <w:szCs w:val="28"/>
          <w:lang w:eastAsia="x-none"/>
        </w:rPr>
        <w:t xml:space="preserve">ООО «Алавеста Групп» (расходы на реализацию). </w:t>
      </w:r>
      <w:bookmarkEnd w:id="40"/>
    </w:p>
    <w:p w14:paraId="0ABB23AC" w14:textId="77777777" w:rsidR="0046482B" w:rsidRPr="0046482B" w:rsidRDefault="0046482B" w:rsidP="0046482B">
      <w:pPr>
        <w:ind w:firstLine="567"/>
        <w:jc w:val="both"/>
        <w:rPr>
          <w:bCs/>
          <w:sz w:val="28"/>
          <w:szCs w:val="28"/>
          <w:lang w:eastAsia="x-none"/>
        </w:rPr>
      </w:pPr>
      <w:r w:rsidRPr="0046482B">
        <w:rPr>
          <w:bCs/>
          <w:sz w:val="28"/>
          <w:szCs w:val="28"/>
          <w:lang w:eastAsia="x-none"/>
        </w:rPr>
        <w:t>ООО «Алавеста Групп» находится на общей системе налогообложения.</w:t>
      </w:r>
    </w:p>
    <w:p w14:paraId="485429B1" w14:textId="77777777" w:rsidR="0046482B" w:rsidRPr="0046482B" w:rsidRDefault="0046482B" w:rsidP="0046482B">
      <w:pPr>
        <w:ind w:firstLine="567"/>
        <w:jc w:val="both"/>
        <w:rPr>
          <w:bCs/>
          <w:sz w:val="28"/>
          <w:szCs w:val="28"/>
          <w:lang w:eastAsia="en-US"/>
        </w:rPr>
      </w:pPr>
      <w:r w:rsidRPr="0046482B">
        <w:rPr>
          <w:bCs/>
          <w:sz w:val="28"/>
          <w:szCs w:val="28"/>
          <w:lang w:eastAsia="en-US"/>
        </w:rPr>
        <w:t>Специалистом</w:t>
      </w:r>
      <w:r w:rsidRPr="0046482B">
        <w:rPr>
          <w:bCs/>
          <w:sz w:val="28"/>
          <w:szCs w:val="28"/>
          <w:lang w:val="x-none" w:eastAsia="en-US"/>
        </w:rPr>
        <w:t xml:space="preserve"> Региональной энергетической комиссии К</w:t>
      </w:r>
      <w:r w:rsidRPr="0046482B">
        <w:rPr>
          <w:bCs/>
          <w:sz w:val="28"/>
          <w:szCs w:val="28"/>
          <w:lang w:eastAsia="en-US"/>
        </w:rPr>
        <w:t>узбасса</w:t>
      </w:r>
      <w:r w:rsidRPr="0046482B">
        <w:rPr>
          <w:bCs/>
          <w:sz w:val="28"/>
          <w:szCs w:val="28"/>
          <w:lang w:val="x-none" w:eastAsia="en-US"/>
        </w:rPr>
        <w:t xml:space="preserve"> </w:t>
      </w:r>
      <w:r w:rsidRPr="0046482B">
        <w:rPr>
          <w:bCs/>
          <w:sz w:val="28"/>
          <w:szCs w:val="28"/>
          <w:lang w:eastAsia="en-US"/>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FD04B95" w14:textId="77777777" w:rsidR="0046482B" w:rsidRPr="0046482B" w:rsidRDefault="0046482B" w:rsidP="0046482B">
      <w:pPr>
        <w:ind w:firstLine="567"/>
        <w:jc w:val="both"/>
        <w:rPr>
          <w:bCs/>
          <w:sz w:val="28"/>
          <w:szCs w:val="28"/>
          <w:lang w:eastAsia="en-US"/>
        </w:rPr>
      </w:pPr>
      <w:r w:rsidRPr="0046482B">
        <w:rPr>
          <w:bCs/>
          <w:sz w:val="28"/>
          <w:szCs w:val="28"/>
          <w:lang w:eastAsia="en-US"/>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54F07CA1" w14:textId="77777777" w:rsidR="0046482B" w:rsidRPr="0046482B" w:rsidRDefault="0046482B" w:rsidP="0046482B">
      <w:pPr>
        <w:ind w:firstLine="851"/>
        <w:jc w:val="both"/>
        <w:rPr>
          <w:sz w:val="28"/>
          <w:szCs w:val="28"/>
          <w:lang w:eastAsia="x-none"/>
        </w:rPr>
      </w:pPr>
      <w:bookmarkStart w:id="41" w:name="_Hlk11852984"/>
      <w:r w:rsidRPr="0046482B">
        <w:rPr>
          <w:sz w:val="28"/>
          <w:szCs w:val="28"/>
          <w:lang w:eastAsia="x-none"/>
        </w:rPr>
        <w:t>Специалист предлагает принять стоимость приобретения угля на период регулирования 2025 года согласно среднегодовому росту цен на уголь на 2025 год, который составил 20% от отпускной цены на уголь 2024 года.</w:t>
      </w:r>
    </w:p>
    <w:p w14:paraId="28E9FCBD" w14:textId="77777777" w:rsidR="0046482B" w:rsidRPr="0046482B" w:rsidRDefault="0046482B" w:rsidP="0046482B">
      <w:pPr>
        <w:ind w:firstLine="567"/>
        <w:jc w:val="center"/>
        <w:rPr>
          <w:bCs/>
          <w:sz w:val="28"/>
          <w:szCs w:val="28"/>
          <w:lang w:eastAsia="x-none"/>
        </w:rPr>
      </w:pPr>
    </w:p>
    <w:p w14:paraId="3391A6BE" w14:textId="77777777" w:rsidR="0046482B" w:rsidRPr="0046482B" w:rsidRDefault="0046482B" w:rsidP="0046482B">
      <w:pPr>
        <w:ind w:firstLine="567"/>
        <w:jc w:val="center"/>
        <w:rPr>
          <w:bCs/>
          <w:sz w:val="28"/>
          <w:szCs w:val="28"/>
          <w:lang w:eastAsia="x-none"/>
        </w:rPr>
      </w:pPr>
      <w:r w:rsidRPr="0046482B">
        <w:rPr>
          <w:bCs/>
          <w:sz w:val="28"/>
          <w:szCs w:val="28"/>
          <w:lang w:eastAsia="x-none"/>
        </w:rPr>
        <w:t>Беловский филиал</w:t>
      </w:r>
    </w:p>
    <w:p w14:paraId="75B696D2" w14:textId="77777777" w:rsidR="0046482B" w:rsidRPr="0046482B" w:rsidRDefault="0046482B" w:rsidP="0046482B">
      <w:pPr>
        <w:ind w:left="1070"/>
        <w:jc w:val="both"/>
        <w:rPr>
          <w:bCs/>
          <w:color w:val="FF0000"/>
          <w:sz w:val="28"/>
          <w:szCs w:val="28"/>
          <w:lang w:eastAsia="x-none"/>
        </w:rPr>
      </w:pPr>
    </w:p>
    <w:p w14:paraId="78C4E149" w14:textId="77777777" w:rsidR="0046482B" w:rsidRPr="0046482B" w:rsidRDefault="0046482B" w:rsidP="0046482B">
      <w:pPr>
        <w:ind w:firstLine="567"/>
        <w:jc w:val="both"/>
        <w:rPr>
          <w:bCs/>
          <w:sz w:val="28"/>
          <w:szCs w:val="28"/>
          <w:lang w:eastAsia="x-none"/>
        </w:rPr>
      </w:pPr>
      <w:r w:rsidRPr="0046482B">
        <w:rPr>
          <w:bCs/>
          <w:sz w:val="28"/>
          <w:szCs w:val="28"/>
          <w:lang w:eastAsia="x-none"/>
        </w:rPr>
        <w:t>Планируется обеспечение углем населения Беловского городского округа, Беловского муниципального района и пгт. Краснобродский (с 20 мая 2022 года в составе Прокопьевского муниципального образования).</w:t>
      </w:r>
    </w:p>
    <w:p w14:paraId="3403960C"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Др, ССр.</w:t>
      </w:r>
    </w:p>
    <w:p w14:paraId="08A00CD3" w14:textId="77777777" w:rsidR="0046482B" w:rsidRPr="0046482B" w:rsidRDefault="0046482B" w:rsidP="0046482B">
      <w:pPr>
        <w:ind w:firstLine="567"/>
        <w:jc w:val="both"/>
        <w:rPr>
          <w:bCs/>
          <w:sz w:val="28"/>
          <w:szCs w:val="28"/>
          <w:lang w:eastAsia="x-none"/>
        </w:rPr>
      </w:pPr>
      <w:r w:rsidRPr="0046482B">
        <w:rPr>
          <w:bCs/>
          <w:sz w:val="28"/>
          <w:szCs w:val="28"/>
          <w:lang w:eastAsia="x-none"/>
        </w:rPr>
        <w:lastRenderedPageBreak/>
        <w:t xml:space="preserve">На период регулирования организация предлагает принять объем переработки угля в размере 16000 тн, в том числе население 16000 тн., из них объем переработки для Беловского городского округа 3000 тн., объем переработки для Беловского муниципального округа 8000 тн.,  объем переработки для пгт. Краснобродский 5000 тн.  </w:t>
      </w:r>
    </w:p>
    <w:p w14:paraId="7F18B28C" w14:textId="77777777" w:rsidR="0046482B" w:rsidRPr="0046482B" w:rsidRDefault="0046482B" w:rsidP="0046482B">
      <w:pPr>
        <w:ind w:firstLine="567"/>
        <w:jc w:val="both"/>
        <w:rPr>
          <w:bCs/>
          <w:sz w:val="28"/>
          <w:szCs w:val="28"/>
          <w:lang w:eastAsia="x-none"/>
        </w:rPr>
      </w:pPr>
      <w:r w:rsidRPr="0046482B">
        <w:rPr>
          <w:bCs/>
          <w:sz w:val="28"/>
          <w:szCs w:val="28"/>
          <w:lang w:eastAsia="x-none"/>
        </w:rPr>
        <w:t xml:space="preserve">Специалист считает обоснованным принять объемы в размере 16000 тн, в том числе население 16000 тн., из них объем переработки для Беловского городского округа 3000 тн., объем переработки для Беловского муниципального округа 8000 тн.,  объем переработки для пгт. Краснобродский 5000 тн.  – по предложению организации. </w:t>
      </w:r>
    </w:p>
    <w:p w14:paraId="71869207" w14:textId="77777777" w:rsidR="0046482B" w:rsidRPr="0046482B" w:rsidRDefault="0046482B" w:rsidP="0046482B">
      <w:pPr>
        <w:ind w:firstLine="567"/>
        <w:jc w:val="both"/>
        <w:rPr>
          <w:bCs/>
          <w:color w:val="FF0000"/>
          <w:szCs w:val="28"/>
          <w:lang w:eastAsia="en-US"/>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6652 тыс.руб.,</w:t>
      </w:r>
      <w:r w:rsidRPr="0046482B">
        <w:rPr>
          <w:bCs/>
          <w:color w:val="FF0000"/>
          <w:szCs w:val="28"/>
          <w:lang w:eastAsia="en-US"/>
        </w:rPr>
        <w:t xml:space="preserve"> </w:t>
      </w:r>
      <w:r w:rsidRPr="0046482B">
        <w:rPr>
          <w:bCs/>
          <w:sz w:val="28"/>
          <w:szCs w:val="28"/>
          <w:lang w:eastAsia="x-none"/>
        </w:rPr>
        <w:t>в том числе для Беловского городского округа 1215 тыс.руб., для Беловского муниципального округа 3240 тыс.руб., для пгт. Краснобродский 2197 тыс.руб.</w:t>
      </w:r>
    </w:p>
    <w:p w14:paraId="529D0968" w14:textId="77777777" w:rsidR="0046482B" w:rsidRPr="0046482B" w:rsidRDefault="0046482B" w:rsidP="0046482B">
      <w:pPr>
        <w:ind w:firstLine="567"/>
        <w:jc w:val="both"/>
        <w:rPr>
          <w:bCs/>
          <w:sz w:val="28"/>
          <w:szCs w:val="28"/>
          <w:lang w:eastAsia="x-none"/>
        </w:rPr>
      </w:pPr>
      <w:r w:rsidRPr="0046482B">
        <w:rPr>
          <w:bCs/>
          <w:sz w:val="28"/>
          <w:szCs w:val="28"/>
          <w:lang w:eastAsia="x-none"/>
        </w:rPr>
        <w:t>Издержки обращения в расчёте на 1 тонну угля по предложению организации составят для Беловского городского округа 405 руб./тн, для Беловского муниципального округа 405 руб./тн., для пгт. Краснобродский 439,4 руб./тн.</w:t>
      </w:r>
    </w:p>
    <w:p w14:paraId="6D7EC627" w14:textId="77777777" w:rsidR="0046482B" w:rsidRPr="0046482B" w:rsidRDefault="0046482B" w:rsidP="0046482B">
      <w:pPr>
        <w:ind w:firstLine="567"/>
        <w:jc w:val="both"/>
        <w:rPr>
          <w:bCs/>
          <w:color w:val="FF0000"/>
          <w:szCs w:val="28"/>
          <w:lang w:eastAsia="en-US"/>
        </w:rPr>
      </w:pPr>
      <w:r w:rsidRPr="0046482B">
        <w:rPr>
          <w:sz w:val="28"/>
          <w:szCs w:val="28"/>
          <w:lang w:eastAsia="x-none"/>
        </w:rPr>
        <w:t>По расчету специалиста общая сумма необходимой валовой выручки на переработку и реализацию угля населению на период регулирования составит 4464 тыс.руб.,</w:t>
      </w:r>
      <w:r w:rsidRPr="0046482B">
        <w:rPr>
          <w:bCs/>
          <w:sz w:val="28"/>
          <w:szCs w:val="28"/>
          <w:lang w:eastAsia="x-none"/>
        </w:rPr>
        <w:t xml:space="preserve"> в том числе для Беловского городского округа 806 тыс.руб., для Беловского муниципального округа 2149 тыс.руб., для пгт. Краснобродский 1508 тыс.руб.</w:t>
      </w:r>
    </w:p>
    <w:p w14:paraId="3384AB2C" w14:textId="77777777" w:rsidR="0046482B" w:rsidRPr="0046482B" w:rsidRDefault="0046482B" w:rsidP="0046482B">
      <w:pPr>
        <w:ind w:firstLine="567"/>
        <w:jc w:val="both"/>
        <w:rPr>
          <w:bCs/>
          <w:sz w:val="28"/>
          <w:szCs w:val="28"/>
          <w:lang w:eastAsia="x-none"/>
        </w:rPr>
      </w:pPr>
      <w:r w:rsidRPr="0046482B">
        <w:rPr>
          <w:sz w:val="28"/>
          <w:szCs w:val="28"/>
          <w:lang w:eastAsia="x-none"/>
        </w:rPr>
        <w:t xml:space="preserve">Издержки обращения из расчета на тонну угля составят </w:t>
      </w:r>
      <w:r w:rsidRPr="0046482B">
        <w:rPr>
          <w:bCs/>
          <w:sz w:val="28"/>
          <w:szCs w:val="28"/>
          <w:lang w:eastAsia="x-none"/>
        </w:rPr>
        <w:t>для Беловского городского округа 268,7 руб./тн, для Беловского муниципального округа 268,7 руб./тн., для пгт. Краснобродский 301,7 руб./тн.</w:t>
      </w:r>
      <w:r w:rsidRPr="0046482B">
        <w:rPr>
          <w:sz w:val="28"/>
          <w:szCs w:val="28"/>
          <w:lang w:eastAsia="x-none"/>
        </w:rPr>
        <w:t xml:space="preserve"> Расчет представлен в приложении 1.</w:t>
      </w:r>
    </w:p>
    <w:p w14:paraId="03A78B22" w14:textId="77777777" w:rsidR="0046482B" w:rsidRPr="0046482B" w:rsidRDefault="0046482B" w:rsidP="0046482B">
      <w:pPr>
        <w:ind w:firstLine="567"/>
        <w:jc w:val="both"/>
        <w:rPr>
          <w:sz w:val="28"/>
          <w:szCs w:val="28"/>
          <w:lang w:eastAsia="x-none"/>
        </w:rPr>
      </w:pP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D914A27" w14:textId="38CE7EBB" w:rsidR="0046482B" w:rsidRPr="0046482B" w:rsidRDefault="0046482B" w:rsidP="0046482B">
      <w:pPr>
        <w:jc w:val="both"/>
        <w:rPr>
          <w:sz w:val="28"/>
          <w:szCs w:val="28"/>
          <w:lang w:eastAsia="x-none"/>
        </w:rPr>
      </w:pPr>
      <w:r w:rsidRPr="0046482B">
        <w:rPr>
          <w:noProof/>
          <w:lang w:eastAsia="en-US"/>
        </w:rPr>
        <w:lastRenderedPageBreak/>
        <w:drawing>
          <wp:inline distT="0" distB="0" distL="0" distR="0" wp14:anchorId="75FD854C" wp14:editId="020945FC">
            <wp:extent cx="6115050" cy="3533775"/>
            <wp:effectExtent l="0" t="0" r="0" b="9525"/>
            <wp:docPr id="34158669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14:paraId="59D699DA" w14:textId="77777777" w:rsidR="0046482B" w:rsidRPr="0046482B" w:rsidRDefault="0046482B" w:rsidP="0046482B">
      <w:pPr>
        <w:jc w:val="both"/>
        <w:rPr>
          <w:sz w:val="28"/>
          <w:szCs w:val="28"/>
          <w:lang w:eastAsia="x-none"/>
        </w:rPr>
      </w:pPr>
    </w:p>
    <w:p w14:paraId="18D91850" w14:textId="77777777" w:rsidR="0046482B" w:rsidRPr="0046482B" w:rsidRDefault="0046482B" w:rsidP="0046482B">
      <w:pPr>
        <w:ind w:firstLine="567"/>
        <w:jc w:val="center"/>
        <w:rPr>
          <w:bCs/>
          <w:sz w:val="28"/>
          <w:szCs w:val="28"/>
          <w:lang w:eastAsia="x-none"/>
        </w:rPr>
      </w:pPr>
      <w:r w:rsidRPr="0046482B">
        <w:rPr>
          <w:bCs/>
          <w:sz w:val="28"/>
          <w:szCs w:val="28"/>
          <w:lang w:eastAsia="x-none"/>
        </w:rPr>
        <w:t>Березовский филиал</w:t>
      </w:r>
    </w:p>
    <w:p w14:paraId="5B867FEA" w14:textId="77777777" w:rsidR="0046482B" w:rsidRPr="0046482B" w:rsidRDefault="0046482B" w:rsidP="0046482B">
      <w:pPr>
        <w:ind w:left="1070"/>
        <w:jc w:val="both"/>
        <w:rPr>
          <w:bCs/>
          <w:color w:val="FF0000"/>
          <w:sz w:val="28"/>
          <w:szCs w:val="28"/>
          <w:lang w:eastAsia="x-none"/>
        </w:rPr>
      </w:pPr>
    </w:p>
    <w:p w14:paraId="51E61F74" w14:textId="77777777" w:rsidR="0046482B" w:rsidRPr="0046482B" w:rsidRDefault="0046482B" w:rsidP="0046482B">
      <w:pPr>
        <w:ind w:firstLine="567"/>
        <w:jc w:val="both"/>
        <w:rPr>
          <w:bCs/>
          <w:sz w:val="28"/>
          <w:szCs w:val="28"/>
          <w:lang w:eastAsia="x-none"/>
        </w:rPr>
      </w:pPr>
      <w:r w:rsidRPr="0046482B">
        <w:rPr>
          <w:bCs/>
          <w:sz w:val="28"/>
          <w:szCs w:val="28"/>
          <w:lang w:eastAsia="x-none"/>
        </w:rPr>
        <w:t>Планируется обеспечение углем населения Березовского городского округа.</w:t>
      </w:r>
    </w:p>
    <w:p w14:paraId="0451911E"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ССр.</w:t>
      </w:r>
    </w:p>
    <w:p w14:paraId="4838D58F" w14:textId="77777777" w:rsidR="0046482B" w:rsidRPr="0046482B" w:rsidRDefault="0046482B" w:rsidP="0046482B">
      <w:pPr>
        <w:ind w:firstLine="567"/>
        <w:jc w:val="both"/>
        <w:rPr>
          <w:bCs/>
          <w:sz w:val="28"/>
          <w:szCs w:val="28"/>
          <w:lang w:eastAsia="x-none"/>
        </w:rPr>
      </w:pPr>
      <w:r w:rsidRPr="0046482B">
        <w:rPr>
          <w:bCs/>
          <w:sz w:val="28"/>
          <w:szCs w:val="28"/>
          <w:lang w:eastAsia="x-none"/>
        </w:rPr>
        <w:t>На период регулирования организация предлагает принять объем переработки угля в размере 15000 тн, в том числе население 15000 тн. Специалист считает обоснованным принять объемы в размере 15000 тн,</w:t>
      </w:r>
      <w:r w:rsidRPr="0046482B">
        <w:rPr>
          <w:bCs/>
          <w:szCs w:val="28"/>
          <w:lang w:eastAsia="en-US"/>
        </w:rPr>
        <w:t xml:space="preserve"> </w:t>
      </w:r>
      <w:r w:rsidRPr="0046482B">
        <w:rPr>
          <w:bCs/>
          <w:sz w:val="28"/>
          <w:szCs w:val="28"/>
          <w:lang w:eastAsia="x-none"/>
        </w:rPr>
        <w:t xml:space="preserve">в том числе население 15000 тн – по предложению организации. </w:t>
      </w:r>
    </w:p>
    <w:p w14:paraId="4765A87D" w14:textId="77777777" w:rsidR="0046482B" w:rsidRPr="0046482B" w:rsidRDefault="0046482B" w:rsidP="0046482B">
      <w:pPr>
        <w:ind w:firstLine="567"/>
        <w:jc w:val="both"/>
        <w:rPr>
          <w:bCs/>
          <w:sz w:val="28"/>
          <w:szCs w:val="28"/>
          <w:lang w:eastAsia="x-none"/>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4325 тыс.руб.</w:t>
      </w:r>
      <w:r w:rsidRPr="0046482B">
        <w:rPr>
          <w:bCs/>
          <w:color w:val="FF0000"/>
          <w:szCs w:val="28"/>
          <w:lang w:eastAsia="en-US"/>
        </w:rPr>
        <w:t xml:space="preserve"> </w:t>
      </w:r>
      <w:r w:rsidRPr="0046482B">
        <w:rPr>
          <w:bCs/>
          <w:sz w:val="28"/>
          <w:szCs w:val="28"/>
          <w:lang w:eastAsia="x-none"/>
        </w:rPr>
        <w:t xml:space="preserve">Издержки обращения в расчёте на 1 тонну угля составят 288,34 руб./тн. </w:t>
      </w:r>
    </w:p>
    <w:p w14:paraId="21FD9F93" w14:textId="77777777" w:rsidR="0046482B" w:rsidRPr="0046482B" w:rsidRDefault="0046482B" w:rsidP="0046482B">
      <w:pPr>
        <w:ind w:firstLine="567"/>
        <w:jc w:val="both"/>
        <w:rPr>
          <w:sz w:val="28"/>
          <w:szCs w:val="28"/>
          <w:lang w:eastAsia="x-none"/>
        </w:rPr>
      </w:pPr>
      <w:r w:rsidRPr="0046482B">
        <w:rPr>
          <w:bCs/>
          <w:sz w:val="28"/>
          <w:szCs w:val="28"/>
          <w:lang w:eastAsia="x-none"/>
        </w:rPr>
        <w:t xml:space="preserve">По расчету специалиста </w:t>
      </w:r>
      <w:r w:rsidRPr="0046482B">
        <w:rPr>
          <w:sz w:val="28"/>
          <w:szCs w:val="28"/>
          <w:lang w:eastAsia="x-none"/>
        </w:rPr>
        <w:t>общая сумма необходимой валовой выручки на переработку и реализацию угля на период регулирования составит 3882 тыс.руб., издержки обращения из расчета на тонну угля 258,8 руб./тн. Расчет представлен в приложении 2.</w:t>
      </w:r>
    </w:p>
    <w:p w14:paraId="19DF8DEA" w14:textId="77777777" w:rsidR="0046482B" w:rsidRPr="0046482B" w:rsidRDefault="0046482B" w:rsidP="0046482B">
      <w:pPr>
        <w:ind w:firstLine="567"/>
        <w:jc w:val="both"/>
        <w:rPr>
          <w:sz w:val="28"/>
          <w:szCs w:val="28"/>
          <w:lang w:eastAsia="x-none"/>
        </w:rPr>
      </w:pP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305416BC" w14:textId="6EAD8F5C" w:rsidR="0046482B" w:rsidRPr="0046482B" w:rsidRDefault="0046482B" w:rsidP="0046482B">
      <w:pPr>
        <w:jc w:val="both"/>
        <w:rPr>
          <w:sz w:val="28"/>
          <w:szCs w:val="28"/>
          <w:lang w:eastAsia="x-none"/>
        </w:rPr>
      </w:pPr>
      <w:r w:rsidRPr="0046482B">
        <w:rPr>
          <w:noProof/>
          <w:lang w:eastAsia="en-US"/>
        </w:rPr>
        <w:drawing>
          <wp:inline distT="0" distB="0" distL="0" distR="0" wp14:anchorId="19EFB916" wp14:editId="2375864A">
            <wp:extent cx="6115050" cy="657225"/>
            <wp:effectExtent l="0" t="0" r="0" b="9525"/>
            <wp:docPr id="180296825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657225"/>
                    </a:xfrm>
                    <a:prstGeom prst="rect">
                      <a:avLst/>
                    </a:prstGeom>
                    <a:noFill/>
                    <a:ln>
                      <a:noFill/>
                    </a:ln>
                  </pic:spPr>
                </pic:pic>
              </a:graphicData>
            </a:graphic>
          </wp:inline>
        </w:drawing>
      </w:r>
    </w:p>
    <w:p w14:paraId="24F90423" w14:textId="77777777" w:rsidR="0046482B" w:rsidRPr="0046482B" w:rsidRDefault="0046482B" w:rsidP="0046482B">
      <w:pPr>
        <w:jc w:val="both"/>
        <w:rPr>
          <w:sz w:val="28"/>
          <w:szCs w:val="28"/>
          <w:lang w:eastAsia="x-none"/>
        </w:rPr>
      </w:pPr>
    </w:p>
    <w:p w14:paraId="00208464" w14:textId="77777777" w:rsidR="0046482B" w:rsidRPr="0046482B" w:rsidRDefault="0046482B" w:rsidP="0046482B">
      <w:pPr>
        <w:ind w:firstLine="567"/>
        <w:jc w:val="center"/>
        <w:rPr>
          <w:bCs/>
          <w:sz w:val="28"/>
          <w:szCs w:val="28"/>
          <w:lang w:eastAsia="x-none"/>
        </w:rPr>
      </w:pPr>
      <w:r w:rsidRPr="0046482B">
        <w:rPr>
          <w:bCs/>
          <w:sz w:val="28"/>
          <w:szCs w:val="28"/>
          <w:lang w:eastAsia="x-none"/>
        </w:rPr>
        <w:t>Киселевский филиал</w:t>
      </w:r>
    </w:p>
    <w:p w14:paraId="7A83A35A" w14:textId="77777777" w:rsidR="0046482B" w:rsidRPr="0046482B" w:rsidRDefault="0046482B" w:rsidP="0046482B">
      <w:pPr>
        <w:ind w:left="1070"/>
        <w:jc w:val="both"/>
        <w:rPr>
          <w:bCs/>
          <w:color w:val="FF0000"/>
          <w:sz w:val="28"/>
          <w:szCs w:val="28"/>
          <w:lang w:eastAsia="x-none"/>
        </w:rPr>
      </w:pPr>
    </w:p>
    <w:p w14:paraId="271EA849" w14:textId="77777777" w:rsidR="0046482B" w:rsidRPr="0046482B" w:rsidRDefault="0046482B" w:rsidP="0046482B">
      <w:pPr>
        <w:ind w:firstLine="567"/>
        <w:jc w:val="both"/>
        <w:rPr>
          <w:bCs/>
          <w:sz w:val="28"/>
          <w:szCs w:val="28"/>
          <w:lang w:eastAsia="x-none"/>
        </w:rPr>
      </w:pPr>
      <w:r w:rsidRPr="0046482B">
        <w:rPr>
          <w:bCs/>
          <w:sz w:val="28"/>
          <w:szCs w:val="28"/>
          <w:lang w:eastAsia="x-none"/>
        </w:rPr>
        <w:lastRenderedPageBreak/>
        <w:t>Планируется обеспечение углем населения Киселевского городского округа.</w:t>
      </w:r>
    </w:p>
    <w:p w14:paraId="5E2AD2A8"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ССр, Др, ДГр.</w:t>
      </w:r>
    </w:p>
    <w:p w14:paraId="2BE06494" w14:textId="77777777" w:rsidR="0046482B" w:rsidRPr="0046482B" w:rsidRDefault="0046482B" w:rsidP="0046482B">
      <w:pPr>
        <w:ind w:firstLine="567"/>
        <w:jc w:val="both"/>
        <w:rPr>
          <w:bCs/>
          <w:sz w:val="28"/>
          <w:szCs w:val="28"/>
          <w:lang w:eastAsia="x-none"/>
        </w:rPr>
      </w:pPr>
      <w:r w:rsidRPr="0046482B">
        <w:rPr>
          <w:bCs/>
          <w:sz w:val="28"/>
          <w:szCs w:val="28"/>
          <w:lang w:eastAsia="x-none"/>
        </w:rPr>
        <w:t>На период регулирования организация предлагает принять объем переработки угля в размере 24000 тн, в том числе население 24000 тн. Специалист считает обоснованным принять объемы в размере 24000 тн,</w:t>
      </w:r>
      <w:r w:rsidRPr="0046482B">
        <w:rPr>
          <w:bCs/>
          <w:szCs w:val="28"/>
          <w:lang w:eastAsia="en-US"/>
        </w:rPr>
        <w:t xml:space="preserve"> </w:t>
      </w:r>
      <w:r w:rsidRPr="0046482B">
        <w:rPr>
          <w:bCs/>
          <w:sz w:val="28"/>
          <w:szCs w:val="28"/>
          <w:lang w:eastAsia="x-none"/>
        </w:rPr>
        <w:t xml:space="preserve">в том числе население 24000 тн. </w:t>
      </w:r>
    </w:p>
    <w:p w14:paraId="5A7F4AAB" w14:textId="77777777" w:rsidR="0046482B" w:rsidRPr="0046482B" w:rsidRDefault="0046482B" w:rsidP="0046482B">
      <w:pPr>
        <w:ind w:firstLine="567"/>
        <w:jc w:val="both"/>
        <w:rPr>
          <w:bCs/>
          <w:sz w:val="28"/>
          <w:szCs w:val="28"/>
          <w:lang w:eastAsia="x-none"/>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8130 тыс.руб.</w:t>
      </w:r>
      <w:r w:rsidRPr="0046482B">
        <w:rPr>
          <w:bCs/>
          <w:color w:val="FF0000"/>
          <w:szCs w:val="28"/>
          <w:lang w:eastAsia="en-US"/>
        </w:rPr>
        <w:t xml:space="preserve"> </w:t>
      </w:r>
      <w:r w:rsidRPr="0046482B">
        <w:rPr>
          <w:bCs/>
          <w:sz w:val="28"/>
          <w:szCs w:val="28"/>
          <w:lang w:eastAsia="x-none"/>
        </w:rPr>
        <w:t xml:space="preserve">Издержки обращения в расчёте на 1 тонну угля составят 338,76 руб./тн. </w:t>
      </w:r>
    </w:p>
    <w:p w14:paraId="60607835" w14:textId="77777777" w:rsidR="0046482B" w:rsidRPr="0046482B" w:rsidRDefault="0046482B" w:rsidP="0046482B">
      <w:pPr>
        <w:ind w:firstLine="567"/>
        <w:jc w:val="both"/>
        <w:rPr>
          <w:sz w:val="28"/>
          <w:szCs w:val="28"/>
          <w:lang w:eastAsia="x-none"/>
        </w:rPr>
      </w:pPr>
      <w:r w:rsidRPr="0046482B">
        <w:rPr>
          <w:sz w:val="28"/>
          <w:szCs w:val="28"/>
          <w:lang w:eastAsia="x-none"/>
        </w:rPr>
        <w:t>По расчету специалиста общая сумма необходимой валовой выручки на переработку и реализацию угля на период регулирования составит 5739 тыс.руб., издержки обращения из расчета на тонну угля 239,12 руб./тн. Расчет представлен в приложении 3.</w:t>
      </w:r>
    </w:p>
    <w:p w14:paraId="6FF06D48" w14:textId="77777777" w:rsidR="0046482B" w:rsidRPr="0046482B" w:rsidRDefault="0046482B" w:rsidP="0046482B">
      <w:pPr>
        <w:ind w:firstLine="567"/>
        <w:jc w:val="both"/>
        <w:rPr>
          <w:sz w:val="28"/>
          <w:szCs w:val="28"/>
          <w:lang w:eastAsia="x-none"/>
        </w:rPr>
      </w:pPr>
      <w:r w:rsidRPr="0046482B">
        <w:rPr>
          <w:bCs/>
          <w:sz w:val="28"/>
          <w:szCs w:val="28"/>
          <w:lang w:eastAsia="x-none"/>
        </w:rPr>
        <w:t xml:space="preserve">        </w:t>
      </w: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759D4FCD" w14:textId="61BF28D8" w:rsidR="0046482B" w:rsidRPr="0046482B" w:rsidRDefault="0046482B" w:rsidP="0046482B">
      <w:pPr>
        <w:jc w:val="both"/>
        <w:rPr>
          <w:sz w:val="28"/>
          <w:szCs w:val="28"/>
          <w:lang w:eastAsia="x-none"/>
        </w:rPr>
      </w:pPr>
      <w:r w:rsidRPr="0046482B">
        <w:rPr>
          <w:noProof/>
          <w:lang w:eastAsia="en-US"/>
        </w:rPr>
        <w:drawing>
          <wp:inline distT="0" distB="0" distL="0" distR="0" wp14:anchorId="1C9C39DE" wp14:editId="6D11DFAF">
            <wp:extent cx="6115050" cy="2276475"/>
            <wp:effectExtent l="0" t="0" r="0" b="9525"/>
            <wp:docPr id="7674762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2276475"/>
                    </a:xfrm>
                    <a:prstGeom prst="rect">
                      <a:avLst/>
                    </a:prstGeom>
                    <a:noFill/>
                    <a:ln>
                      <a:noFill/>
                    </a:ln>
                  </pic:spPr>
                </pic:pic>
              </a:graphicData>
            </a:graphic>
          </wp:inline>
        </w:drawing>
      </w:r>
    </w:p>
    <w:p w14:paraId="2F0B5400" w14:textId="77777777" w:rsidR="0046482B" w:rsidRPr="0046482B" w:rsidRDefault="0046482B" w:rsidP="0046482B">
      <w:pPr>
        <w:ind w:firstLine="567"/>
        <w:jc w:val="center"/>
        <w:rPr>
          <w:bCs/>
          <w:sz w:val="28"/>
          <w:szCs w:val="28"/>
          <w:lang w:eastAsia="x-none"/>
        </w:rPr>
      </w:pPr>
    </w:p>
    <w:p w14:paraId="60A24676" w14:textId="77777777" w:rsidR="0046482B" w:rsidRPr="0046482B" w:rsidRDefault="0046482B" w:rsidP="0046482B">
      <w:pPr>
        <w:ind w:firstLine="567"/>
        <w:jc w:val="center"/>
        <w:rPr>
          <w:bCs/>
          <w:sz w:val="28"/>
          <w:szCs w:val="28"/>
          <w:lang w:eastAsia="x-none"/>
        </w:rPr>
      </w:pPr>
      <w:r w:rsidRPr="0046482B">
        <w:rPr>
          <w:bCs/>
          <w:sz w:val="28"/>
          <w:szCs w:val="28"/>
          <w:lang w:eastAsia="x-none"/>
        </w:rPr>
        <w:t>Ленинск-Кузнецкий филиал</w:t>
      </w:r>
    </w:p>
    <w:p w14:paraId="4C75FB20" w14:textId="77777777" w:rsidR="0046482B" w:rsidRPr="0046482B" w:rsidRDefault="0046482B" w:rsidP="0046482B">
      <w:pPr>
        <w:ind w:left="1070"/>
        <w:jc w:val="both"/>
        <w:rPr>
          <w:bCs/>
          <w:color w:val="FF0000"/>
          <w:sz w:val="28"/>
          <w:szCs w:val="28"/>
          <w:lang w:eastAsia="x-none"/>
        </w:rPr>
      </w:pPr>
    </w:p>
    <w:p w14:paraId="652FE7CB" w14:textId="77777777" w:rsidR="0046482B" w:rsidRPr="0046482B" w:rsidRDefault="0046482B" w:rsidP="0046482B">
      <w:pPr>
        <w:ind w:firstLine="567"/>
        <w:jc w:val="both"/>
        <w:rPr>
          <w:bCs/>
          <w:sz w:val="28"/>
          <w:szCs w:val="28"/>
          <w:lang w:eastAsia="x-none"/>
        </w:rPr>
      </w:pPr>
      <w:r w:rsidRPr="0046482B">
        <w:rPr>
          <w:bCs/>
          <w:sz w:val="28"/>
          <w:szCs w:val="28"/>
          <w:lang w:eastAsia="x-none"/>
        </w:rPr>
        <w:t>Планируется обеспечение углем населения Ленинск-Кузнецкого городского округа, Ленинск-Кузнецкого муниципального района и Полысаевского городского округа.</w:t>
      </w:r>
    </w:p>
    <w:p w14:paraId="79DC4988"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Др.</w:t>
      </w:r>
    </w:p>
    <w:p w14:paraId="12FDF11A" w14:textId="77777777" w:rsidR="0046482B" w:rsidRPr="0046482B" w:rsidRDefault="0046482B" w:rsidP="0046482B">
      <w:pPr>
        <w:ind w:firstLine="567"/>
        <w:jc w:val="both"/>
        <w:rPr>
          <w:bCs/>
          <w:sz w:val="28"/>
          <w:szCs w:val="28"/>
          <w:lang w:eastAsia="x-none"/>
        </w:rPr>
      </w:pPr>
      <w:r w:rsidRPr="0046482B">
        <w:rPr>
          <w:bCs/>
          <w:sz w:val="28"/>
          <w:szCs w:val="28"/>
          <w:lang w:eastAsia="x-none"/>
        </w:rPr>
        <w:t>На период регулирования организация предлагает принять объем переработки угля в размере 55000 тн, в том числе население 55000 тн. Специалист считает обоснованным принять объемы в размере 55000 тн,</w:t>
      </w:r>
      <w:r w:rsidRPr="0046482B">
        <w:rPr>
          <w:bCs/>
          <w:szCs w:val="28"/>
          <w:lang w:eastAsia="en-US"/>
        </w:rPr>
        <w:t xml:space="preserve"> </w:t>
      </w:r>
      <w:r w:rsidRPr="0046482B">
        <w:rPr>
          <w:bCs/>
          <w:sz w:val="28"/>
          <w:szCs w:val="28"/>
          <w:lang w:eastAsia="x-none"/>
        </w:rPr>
        <w:t xml:space="preserve">в том числе население 55000 тн по предложению организации. </w:t>
      </w:r>
    </w:p>
    <w:p w14:paraId="33172E50" w14:textId="77777777" w:rsidR="0046482B" w:rsidRPr="0046482B" w:rsidRDefault="0046482B" w:rsidP="0046482B">
      <w:pPr>
        <w:ind w:firstLine="567"/>
        <w:jc w:val="both"/>
        <w:rPr>
          <w:bCs/>
          <w:sz w:val="28"/>
          <w:szCs w:val="28"/>
          <w:lang w:eastAsia="x-none"/>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12358 тыс.руб.</w:t>
      </w:r>
      <w:r w:rsidRPr="0046482B">
        <w:rPr>
          <w:bCs/>
          <w:color w:val="FF0000"/>
          <w:szCs w:val="28"/>
          <w:lang w:eastAsia="en-US"/>
        </w:rPr>
        <w:t xml:space="preserve"> </w:t>
      </w:r>
      <w:r w:rsidRPr="0046482B">
        <w:rPr>
          <w:bCs/>
          <w:sz w:val="28"/>
          <w:szCs w:val="28"/>
          <w:lang w:eastAsia="x-none"/>
        </w:rPr>
        <w:t xml:space="preserve">Издержки обращения в расчёте на 1 тонну угля составят 224,7 руб./тн. </w:t>
      </w:r>
    </w:p>
    <w:p w14:paraId="1B5891ED" w14:textId="77777777" w:rsidR="0046482B" w:rsidRPr="0046482B" w:rsidRDefault="0046482B" w:rsidP="0046482B">
      <w:pPr>
        <w:ind w:firstLine="567"/>
        <w:jc w:val="both"/>
        <w:rPr>
          <w:sz w:val="28"/>
          <w:szCs w:val="28"/>
          <w:lang w:eastAsia="x-none"/>
        </w:rPr>
      </w:pPr>
      <w:r w:rsidRPr="0046482B">
        <w:rPr>
          <w:bCs/>
          <w:sz w:val="28"/>
          <w:szCs w:val="28"/>
          <w:lang w:eastAsia="x-none"/>
        </w:rPr>
        <w:lastRenderedPageBreak/>
        <w:t xml:space="preserve">По расчету специалиста </w:t>
      </w:r>
      <w:r w:rsidRPr="0046482B">
        <w:rPr>
          <w:sz w:val="28"/>
          <w:szCs w:val="28"/>
          <w:lang w:eastAsia="x-none"/>
        </w:rPr>
        <w:t>общая сумма необходимой валовой выручки на переработку и реализацию угля на период регулирования составит 11008 тыс.руб., издержки обращения из расчета на тонну угля 200,14 руб./тн. Расчет представлен в приложении 4.</w:t>
      </w:r>
    </w:p>
    <w:p w14:paraId="2FE2E2ED" w14:textId="77777777" w:rsidR="0046482B" w:rsidRPr="0046482B" w:rsidRDefault="0046482B" w:rsidP="0046482B">
      <w:pPr>
        <w:ind w:firstLine="567"/>
        <w:jc w:val="both"/>
        <w:rPr>
          <w:sz w:val="28"/>
          <w:szCs w:val="28"/>
          <w:lang w:eastAsia="x-none"/>
        </w:rPr>
      </w:pP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E286FEC" w14:textId="77777777" w:rsidR="0046482B" w:rsidRPr="0046482B" w:rsidRDefault="0046482B" w:rsidP="0046482B">
      <w:pPr>
        <w:ind w:firstLine="567"/>
        <w:jc w:val="both"/>
        <w:rPr>
          <w:sz w:val="28"/>
          <w:szCs w:val="28"/>
          <w:lang w:eastAsia="x-none"/>
        </w:rPr>
      </w:pPr>
    </w:p>
    <w:p w14:paraId="605A71B2" w14:textId="0676C716" w:rsidR="0046482B" w:rsidRPr="0046482B" w:rsidRDefault="0046482B" w:rsidP="0046482B">
      <w:pPr>
        <w:jc w:val="both"/>
        <w:rPr>
          <w:sz w:val="28"/>
          <w:szCs w:val="28"/>
          <w:lang w:eastAsia="x-none"/>
        </w:rPr>
      </w:pPr>
      <w:r w:rsidRPr="0046482B">
        <w:rPr>
          <w:noProof/>
          <w:lang w:eastAsia="en-US"/>
        </w:rPr>
        <w:drawing>
          <wp:inline distT="0" distB="0" distL="0" distR="0" wp14:anchorId="3064A7F5" wp14:editId="238A29EA">
            <wp:extent cx="6115050" cy="676275"/>
            <wp:effectExtent l="0" t="0" r="0" b="9525"/>
            <wp:docPr id="45363328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08C8A604" w14:textId="77777777" w:rsidR="0046482B" w:rsidRPr="0046482B" w:rsidRDefault="0046482B" w:rsidP="0046482B">
      <w:pPr>
        <w:jc w:val="both"/>
        <w:rPr>
          <w:sz w:val="28"/>
          <w:szCs w:val="28"/>
          <w:lang w:eastAsia="x-none"/>
        </w:rPr>
      </w:pPr>
    </w:p>
    <w:p w14:paraId="14958D98" w14:textId="77777777" w:rsidR="0046482B" w:rsidRPr="0046482B" w:rsidRDefault="0046482B" w:rsidP="0046482B">
      <w:pPr>
        <w:jc w:val="both"/>
        <w:rPr>
          <w:sz w:val="28"/>
          <w:szCs w:val="28"/>
          <w:lang w:eastAsia="x-none"/>
        </w:rPr>
      </w:pPr>
    </w:p>
    <w:p w14:paraId="2E4CBD00" w14:textId="77777777" w:rsidR="0046482B" w:rsidRPr="0046482B" w:rsidRDefault="0046482B" w:rsidP="0046482B">
      <w:pPr>
        <w:ind w:firstLine="567"/>
        <w:jc w:val="center"/>
        <w:rPr>
          <w:bCs/>
          <w:sz w:val="28"/>
          <w:szCs w:val="28"/>
          <w:lang w:eastAsia="x-none"/>
        </w:rPr>
      </w:pPr>
      <w:r w:rsidRPr="0046482B">
        <w:rPr>
          <w:bCs/>
          <w:sz w:val="28"/>
          <w:szCs w:val="28"/>
          <w:lang w:eastAsia="x-none"/>
        </w:rPr>
        <w:t>Новокузнецкий филиал</w:t>
      </w:r>
    </w:p>
    <w:p w14:paraId="50FB664A" w14:textId="77777777" w:rsidR="0046482B" w:rsidRPr="0046482B" w:rsidRDefault="0046482B" w:rsidP="0046482B">
      <w:pPr>
        <w:ind w:left="1070"/>
        <w:jc w:val="both"/>
        <w:rPr>
          <w:bCs/>
          <w:color w:val="FF0000"/>
          <w:sz w:val="28"/>
          <w:szCs w:val="28"/>
          <w:lang w:eastAsia="x-none"/>
        </w:rPr>
      </w:pPr>
    </w:p>
    <w:p w14:paraId="5790150D" w14:textId="77777777" w:rsidR="0046482B" w:rsidRPr="0046482B" w:rsidRDefault="0046482B" w:rsidP="0046482B">
      <w:pPr>
        <w:ind w:firstLine="567"/>
        <w:jc w:val="both"/>
        <w:rPr>
          <w:bCs/>
          <w:sz w:val="28"/>
          <w:szCs w:val="28"/>
          <w:lang w:eastAsia="x-none"/>
        </w:rPr>
      </w:pPr>
      <w:r w:rsidRPr="0046482B">
        <w:rPr>
          <w:bCs/>
          <w:sz w:val="28"/>
          <w:szCs w:val="28"/>
          <w:lang w:eastAsia="x-none"/>
        </w:rPr>
        <w:t>Планируется обеспечение углем населения Новокузнецкого городского округа, Новокузнецкого муниципального округа.</w:t>
      </w:r>
    </w:p>
    <w:p w14:paraId="4D846A57"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Др, ДГР, Тр, Гр.</w:t>
      </w:r>
    </w:p>
    <w:p w14:paraId="6BF0648B" w14:textId="77777777" w:rsidR="0046482B" w:rsidRPr="0046482B" w:rsidRDefault="0046482B" w:rsidP="0046482B">
      <w:pPr>
        <w:ind w:firstLine="567"/>
        <w:jc w:val="both"/>
        <w:rPr>
          <w:bCs/>
          <w:sz w:val="28"/>
          <w:szCs w:val="28"/>
          <w:lang w:eastAsia="x-none"/>
        </w:rPr>
      </w:pPr>
      <w:r w:rsidRPr="0046482B">
        <w:rPr>
          <w:bCs/>
          <w:sz w:val="28"/>
          <w:szCs w:val="28"/>
          <w:lang w:eastAsia="x-none"/>
        </w:rPr>
        <w:t>На период регулирования организация предлагает принять объем переработки угля в размере 90000 тн, в том числе население 90000 тн. Специалист считает обоснованным принять объемы в размере 90000 тн,</w:t>
      </w:r>
      <w:r w:rsidRPr="0046482B">
        <w:rPr>
          <w:bCs/>
          <w:szCs w:val="28"/>
          <w:lang w:eastAsia="en-US"/>
        </w:rPr>
        <w:t xml:space="preserve"> </w:t>
      </w:r>
      <w:r w:rsidRPr="0046482B">
        <w:rPr>
          <w:bCs/>
          <w:sz w:val="28"/>
          <w:szCs w:val="28"/>
          <w:lang w:eastAsia="x-none"/>
        </w:rPr>
        <w:t xml:space="preserve">в том числе население 90000 тн по предложению организации. </w:t>
      </w:r>
    </w:p>
    <w:p w14:paraId="004E19A4" w14:textId="77777777" w:rsidR="0046482B" w:rsidRPr="0046482B" w:rsidRDefault="0046482B" w:rsidP="0046482B">
      <w:pPr>
        <w:ind w:firstLine="567"/>
        <w:jc w:val="both"/>
        <w:rPr>
          <w:bCs/>
          <w:sz w:val="28"/>
          <w:szCs w:val="28"/>
          <w:lang w:eastAsia="x-none"/>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21206 тыс.руб.</w:t>
      </w:r>
      <w:r w:rsidRPr="0046482B">
        <w:rPr>
          <w:bCs/>
          <w:color w:val="FF0000"/>
          <w:szCs w:val="28"/>
          <w:lang w:eastAsia="en-US"/>
        </w:rPr>
        <w:t xml:space="preserve"> </w:t>
      </w:r>
      <w:r w:rsidRPr="0046482B">
        <w:rPr>
          <w:bCs/>
          <w:sz w:val="28"/>
          <w:szCs w:val="28"/>
          <w:lang w:eastAsia="x-none"/>
        </w:rPr>
        <w:t xml:space="preserve">Издержки обращения в расчёте на 1 тонну угля составят 235,62 руб./тн. </w:t>
      </w:r>
    </w:p>
    <w:p w14:paraId="4F3A66D8" w14:textId="77777777" w:rsidR="0046482B" w:rsidRPr="0046482B" w:rsidRDefault="0046482B" w:rsidP="0046482B">
      <w:pPr>
        <w:ind w:firstLine="567"/>
        <w:jc w:val="both"/>
        <w:rPr>
          <w:sz w:val="28"/>
          <w:szCs w:val="28"/>
          <w:lang w:eastAsia="x-none"/>
        </w:rPr>
      </w:pPr>
      <w:r w:rsidRPr="0046482B">
        <w:rPr>
          <w:bCs/>
          <w:sz w:val="28"/>
          <w:szCs w:val="28"/>
          <w:lang w:eastAsia="x-none"/>
        </w:rPr>
        <w:t xml:space="preserve">По расчету специалиста </w:t>
      </w:r>
      <w:r w:rsidRPr="0046482B">
        <w:rPr>
          <w:sz w:val="28"/>
          <w:szCs w:val="28"/>
          <w:lang w:eastAsia="x-none"/>
        </w:rPr>
        <w:t>общая сумма необходимой валовой выручки на переработку и реализацию угля на период регулирования составит 19960 тыс.руб., издержки обращения из расчета на тонну угля 221,78 руб./тн. Расчет представлен в приложении 5.</w:t>
      </w:r>
    </w:p>
    <w:p w14:paraId="0E884424" w14:textId="77777777" w:rsidR="0046482B" w:rsidRPr="0046482B" w:rsidRDefault="0046482B" w:rsidP="0046482B">
      <w:pPr>
        <w:ind w:firstLine="567"/>
        <w:jc w:val="both"/>
        <w:rPr>
          <w:sz w:val="28"/>
          <w:szCs w:val="28"/>
          <w:lang w:eastAsia="x-none"/>
        </w:rPr>
      </w:pPr>
      <w:r w:rsidRPr="0046482B">
        <w:rPr>
          <w:bCs/>
          <w:sz w:val="28"/>
          <w:szCs w:val="28"/>
          <w:lang w:eastAsia="x-none"/>
        </w:rPr>
        <w:t xml:space="preserve"> </w:t>
      </w: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1CAAC883" w14:textId="77777777" w:rsidR="0046482B" w:rsidRPr="0046482B" w:rsidRDefault="0046482B" w:rsidP="0046482B">
      <w:pPr>
        <w:ind w:firstLine="567"/>
        <w:jc w:val="both"/>
        <w:rPr>
          <w:sz w:val="28"/>
          <w:szCs w:val="28"/>
          <w:lang w:eastAsia="x-none"/>
        </w:rPr>
      </w:pPr>
    </w:p>
    <w:p w14:paraId="5EDAFC3D" w14:textId="4272CD4F" w:rsidR="0046482B" w:rsidRPr="0046482B" w:rsidRDefault="0046482B" w:rsidP="0046482B">
      <w:pPr>
        <w:jc w:val="both"/>
        <w:rPr>
          <w:sz w:val="28"/>
          <w:szCs w:val="28"/>
          <w:lang w:eastAsia="x-none"/>
        </w:rPr>
      </w:pPr>
      <w:r w:rsidRPr="0046482B">
        <w:rPr>
          <w:noProof/>
          <w:lang w:eastAsia="en-US"/>
        </w:rPr>
        <w:lastRenderedPageBreak/>
        <w:drawing>
          <wp:inline distT="0" distB="0" distL="0" distR="0" wp14:anchorId="208C1F39" wp14:editId="52D14C8E">
            <wp:extent cx="6115050" cy="3238500"/>
            <wp:effectExtent l="0" t="0" r="0" b="0"/>
            <wp:docPr id="3954013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3238500"/>
                    </a:xfrm>
                    <a:prstGeom prst="rect">
                      <a:avLst/>
                    </a:prstGeom>
                    <a:noFill/>
                    <a:ln>
                      <a:noFill/>
                    </a:ln>
                  </pic:spPr>
                </pic:pic>
              </a:graphicData>
            </a:graphic>
          </wp:inline>
        </w:drawing>
      </w:r>
    </w:p>
    <w:p w14:paraId="120BA846" w14:textId="77777777" w:rsidR="0046482B" w:rsidRPr="0046482B" w:rsidRDefault="0046482B" w:rsidP="0046482B">
      <w:pPr>
        <w:jc w:val="both"/>
        <w:rPr>
          <w:sz w:val="28"/>
          <w:szCs w:val="28"/>
          <w:lang w:eastAsia="x-none"/>
        </w:rPr>
      </w:pPr>
    </w:p>
    <w:p w14:paraId="64433F6C" w14:textId="77777777" w:rsidR="0046482B" w:rsidRPr="0046482B" w:rsidRDefault="0046482B" w:rsidP="0046482B">
      <w:pPr>
        <w:ind w:firstLine="567"/>
        <w:jc w:val="center"/>
        <w:rPr>
          <w:bCs/>
          <w:sz w:val="28"/>
          <w:szCs w:val="28"/>
          <w:lang w:eastAsia="x-none"/>
        </w:rPr>
      </w:pPr>
      <w:r w:rsidRPr="0046482B">
        <w:rPr>
          <w:bCs/>
          <w:sz w:val="28"/>
          <w:szCs w:val="28"/>
          <w:lang w:eastAsia="x-none"/>
        </w:rPr>
        <w:t>Прокопьевский филиал</w:t>
      </w:r>
    </w:p>
    <w:p w14:paraId="02E502B5" w14:textId="77777777" w:rsidR="0046482B" w:rsidRPr="0046482B" w:rsidRDefault="0046482B" w:rsidP="0046482B">
      <w:pPr>
        <w:ind w:left="1070"/>
        <w:jc w:val="both"/>
        <w:rPr>
          <w:bCs/>
          <w:color w:val="FF0000"/>
          <w:sz w:val="28"/>
          <w:szCs w:val="28"/>
          <w:lang w:eastAsia="x-none"/>
        </w:rPr>
      </w:pPr>
    </w:p>
    <w:p w14:paraId="26A57F85" w14:textId="77777777" w:rsidR="0046482B" w:rsidRPr="0046482B" w:rsidRDefault="0046482B" w:rsidP="0046482B">
      <w:pPr>
        <w:ind w:firstLine="567"/>
        <w:jc w:val="both"/>
        <w:rPr>
          <w:bCs/>
          <w:sz w:val="28"/>
          <w:szCs w:val="28"/>
          <w:lang w:eastAsia="x-none"/>
        </w:rPr>
      </w:pPr>
      <w:r w:rsidRPr="0046482B">
        <w:rPr>
          <w:bCs/>
          <w:sz w:val="28"/>
          <w:szCs w:val="28"/>
          <w:lang w:eastAsia="x-none"/>
        </w:rPr>
        <w:t>Планируется обеспечение углем населения Прокопьевского городского округа, Прокопьевского муниципального округа.</w:t>
      </w:r>
    </w:p>
    <w:p w14:paraId="3619D9C6" w14:textId="77777777" w:rsidR="0046482B" w:rsidRPr="0046482B" w:rsidRDefault="0046482B" w:rsidP="0046482B">
      <w:pPr>
        <w:ind w:firstLine="567"/>
        <w:jc w:val="both"/>
        <w:rPr>
          <w:bCs/>
          <w:sz w:val="28"/>
          <w:szCs w:val="28"/>
          <w:lang w:eastAsia="x-none"/>
        </w:rPr>
      </w:pPr>
      <w:r w:rsidRPr="0046482B">
        <w:rPr>
          <w:bCs/>
          <w:sz w:val="28"/>
          <w:szCs w:val="28"/>
          <w:lang w:eastAsia="x-none"/>
        </w:rPr>
        <w:t>Марки отпускаемого угля: ССр, ДГр.</w:t>
      </w:r>
    </w:p>
    <w:p w14:paraId="18C46436" w14:textId="77777777" w:rsidR="0046482B" w:rsidRPr="0046482B" w:rsidRDefault="0046482B" w:rsidP="0046482B">
      <w:pPr>
        <w:ind w:firstLine="567"/>
        <w:jc w:val="both"/>
        <w:rPr>
          <w:bCs/>
          <w:sz w:val="28"/>
          <w:szCs w:val="28"/>
          <w:lang w:eastAsia="x-none"/>
        </w:rPr>
      </w:pPr>
      <w:r w:rsidRPr="0046482B">
        <w:rPr>
          <w:bCs/>
          <w:sz w:val="28"/>
          <w:szCs w:val="28"/>
          <w:lang w:eastAsia="x-none"/>
        </w:rPr>
        <w:t>На период регулирования организация предлагает принять объем переработки угля в размере 33000 тн, в том числе население 33000 тн. Специалист считает обоснованным принять объемы в размере 33000 тн,</w:t>
      </w:r>
      <w:r w:rsidRPr="0046482B">
        <w:rPr>
          <w:bCs/>
          <w:szCs w:val="28"/>
          <w:lang w:eastAsia="en-US"/>
        </w:rPr>
        <w:t xml:space="preserve"> </w:t>
      </w:r>
      <w:r w:rsidRPr="0046482B">
        <w:rPr>
          <w:bCs/>
          <w:sz w:val="28"/>
          <w:szCs w:val="28"/>
          <w:lang w:eastAsia="x-none"/>
        </w:rPr>
        <w:t xml:space="preserve">в том числе население 33000 тн по предложению организации. </w:t>
      </w:r>
    </w:p>
    <w:p w14:paraId="414538F2" w14:textId="77777777" w:rsidR="0046482B" w:rsidRPr="0046482B" w:rsidRDefault="0046482B" w:rsidP="0046482B">
      <w:pPr>
        <w:ind w:firstLine="567"/>
        <w:jc w:val="both"/>
        <w:rPr>
          <w:bCs/>
          <w:sz w:val="28"/>
          <w:szCs w:val="28"/>
          <w:lang w:eastAsia="x-none"/>
        </w:rPr>
      </w:pPr>
      <w:r w:rsidRPr="0046482B">
        <w:rPr>
          <w:bCs/>
          <w:sz w:val="28"/>
          <w:szCs w:val="28"/>
          <w:lang w:eastAsia="en-US"/>
        </w:rPr>
        <w:t>ООО «Алавеста Групп»</w:t>
      </w:r>
      <w:r w:rsidRPr="0046482B">
        <w:rPr>
          <w:bCs/>
          <w:szCs w:val="28"/>
          <w:lang w:eastAsia="en-US"/>
        </w:rPr>
        <w:t xml:space="preserve"> </w:t>
      </w:r>
      <w:r w:rsidRPr="0046482B">
        <w:rPr>
          <w:bCs/>
          <w:sz w:val="28"/>
          <w:szCs w:val="28"/>
          <w:lang w:eastAsia="x-none"/>
        </w:rPr>
        <w:t>предлагает принять расходы на реализацию и переработку угля в размере 9251 тыс.руб.</w:t>
      </w:r>
      <w:r w:rsidRPr="0046482B">
        <w:rPr>
          <w:bCs/>
          <w:color w:val="FF0000"/>
          <w:szCs w:val="28"/>
          <w:lang w:eastAsia="en-US"/>
        </w:rPr>
        <w:t xml:space="preserve"> </w:t>
      </w:r>
      <w:r w:rsidRPr="0046482B">
        <w:rPr>
          <w:bCs/>
          <w:sz w:val="28"/>
          <w:szCs w:val="28"/>
          <w:lang w:eastAsia="x-none"/>
        </w:rPr>
        <w:t xml:space="preserve">Издержки обращения в расчёте на 1 тонну угля составят 280,32 руб./тн. </w:t>
      </w:r>
    </w:p>
    <w:p w14:paraId="17A660C7" w14:textId="77777777" w:rsidR="0046482B" w:rsidRPr="0046482B" w:rsidRDefault="0046482B" w:rsidP="0046482B">
      <w:pPr>
        <w:ind w:firstLine="567"/>
        <w:jc w:val="both"/>
        <w:rPr>
          <w:sz w:val="28"/>
          <w:szCs w:val="28"/>
          <w:lang w:eastAsia="x-none"/>
        </w:rPr>
      </w:pPr>
      <w:r w:rsidRPr="0046482B">
        <w:rPr>
          <w:sz w:val="28"/>
          <w:szCs w:val="28"/>
          <w:lang w:eastAsia="x-none"/>
        </w:rPr>
        <w:t>По расчету специалиста общая сумма необходимой валовой выручки на переработку и реализацию угля на период регулирования составит 8781 тыс.руб., издержки обращения из расчета на тонну угля 266,09 руб./тн. Расчет представлен в приложении 6.</w:t>
      </w:r>
    </w:p>
    <w:p w14:paraId="64DB62FF" w14:textId="77777777" w:rsidR="0046482B" w:rsidRPr="0046482B" w:rsidRDefault="0046482B" w:rsidP="0046482B">
      <w:pPr>
        <w:ind w:firstLine="567"/>
        <w:jc w:val="both"/>
        <w:rPr>
          <w:sz w:val="28"/>
          <w:szCs w:val="28"/>
          <w:lang w:eastAsia="x-none"/>
        </w:rPr>
      </w:pPr>
      <w:r w:rsidRPr="0046482B">
        <w:rPr>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F71AD06" w14:textId="77777777" w:rsidR="0046482B" w:rsidRPr="0046482B" w:rsidRDefault="0046482B" w:rsidP="0046482B">
      <w:pPr>
        <w:ind w:firstLine="567"/>
        <w:jc w:val="both"/>
        <w:rPr>
          <w:sz w:val="28"/>
          <w:szCs w:val="28"/>
          <w:lang w:eastAsia="x-none"/>
        </w:rPr>
      </w:pPr>
    </w:p>
    <w:p w14:paraId="57079798" w14:textId="4E18F45F" w:rsidR="0046482B" w:rsidRPr="0046482B" w:rsidRDefault="0046482B" w:rsidP="0046482B">
      <w:pPr>
        <w:jc w:val="both"/>
        <w:rPr>
          <w:sz w:val="28"/>
          <w:szCs w:val="28"/>
          <w:lang w:eastAsia="x-none"/>
        </w:rPr>
      </w:pPr>
      <w:r w:rsidRPr="0046482B">
        <w:rPr>
          <w:noProof/>
          <w:lang w:eastAsia="en-US"/>
        </w:rPr>
        <w:lastRenderedPageBreak/>
        <w:drawing>
          <wp:inline distT="0" distB="0" distL="0" distR="0" wp14:anchorId="3A96908B" wp14:editId="7777E855">
            <wp:extent cx="6115050" cy="1657350"/>
            <wp:effectExtent l="0" t="0" r="0" b="0"/>
            <wp:docPr id="4938843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14:paraId="594F88F2" w14:textId="77777777" w:rsidR="0046482B" w:rsidRPr="0046482B" w:rsidRDefault="0046482B" w:rsidP="0046482B">
      <w:pPr>
        <w:jc w:val="both"/>
        <w:rPr>
          <w:sz w:val="28"/>
          <w:szCs w:val="28"/>
          <w:lang w:eastAsia="x-none"/>
        </w:rPr>
      </w:pPr>
    </w:p>
    <w:bookmarkEnd w:id="41"/>
    <w:p w14:paraId="5B4586E0" w14:textId="77777777" w:rsidR="0046482B" w:rsidRPr="0046482B" w:rsidRDefault="0046482B" w:rsidP="0046482B">
      <w:pPr>
        <w:ind w:firstLine="567"/>
        <w:jc w:val="center"/>
        <w:rPr>
          <w:bCs/>
          <w:sz w:val="28"/>
          <w:szCs w:val="28"/>
          <w:lang w:eastAsia="x-none"/>
        </w:rPr>
      </w:pPr>
    </w:p>
    <w:p w14:paraId="15542CD9" w14:textId="77777777" w:rsidR="0046482B" w:rsidRPr="0046482B" w:rsidRDefault="0046482B" w:rsidP="0046482B">
      <w:pPr>
        <w:ind w:firstLine="567"/>
        <w:jc w:val="center"/>
        <w:rPr>
          <w:bCs/>
          <w:sz w:val="28"/>
          <w:szCs w:val="28"/>
          <w:lang w:eastAsia="x-none"/>
        </w:rPr>
      </w:pPr>
      <w:r w:rsidRPr="0046482B">
        <w:rPr>
          <w:bCs/>
          <w:sz w:val="28"/>
          <w:szCs w:val="28"/>
          <w:lang w:eastAsia="x-none"/>
        </w:rPr>
        <w:t>Расчет накладных расходов (расходов головного подразделения)</w:t>
      </w:r>
    </w:p>
    <w:p w14:paraId="594942C5" w14:textId="77777777" w:rsidR="0046482B" w:rsidRPr="0046482B" w:rsidRDefault="0046482B" w:rsidP="0046482B">
      <w:pPr>
        <w:ind w:firstLine="567"/>
        <w:jc w:val="both"/>
        <w:rPr>
          <w:bCs/>
          <w:sz w:val="28"/>
          <w:szCs w:val="28"/>
          <w:lang w:eastAsia="x-none"/>
        </w:rPr>
      </w:pPr>
    </w:p>
    <w:p w14:paraId="6A935369" w14:textId="77777777" w:rsidR="0046482B" w:rsidRPr="0046482B" w:rsidRDefault="0046482B" w:rsidP="0046482B">
      <w:pPr>
        <w:ind w:firstLine="567"/>
        <w:jc w:val="both"/>
        <w:rPr>
          <w:bCs/>
          <w:sz w:val="28"/>
          <w:szCs w:val="28"/>
          <w:lang w:eastAsia="x-none"/>
        </w:rPr>
      </w:pPr>
      <w:r w:rsidRPr="0046482B">
        <w:rPr>
          <w:bCs/>
          <w:sz w:val="28"/>
          <w:szCs w:val="28"/>
          <w:lang w:eastAsia="x-none"/>
        </w:rPr>
        <w:t xml:space="preserve">ООО «Алавеста Групп» представлена расшифровка расходов головного подразделения на период регулирования. По данным организации расходы на реализацию и переработку угля составят 37114 тыс.руб., распределение расходов организацией произведено исходя из общих объемов переработки угля 233000 тн., в расчёте на 1 тонну угля расходы составили 159,29 руб./тн. </w:t>
      </w:r>
    </w:p>
    <w:p w14:paraId="30F3C6CD" w14:textId="77777777" w:rsidR="0046482B" w:rsidRPr="0046482B" w:rsidRDefault="0046482B" w:rsidP="0046482B">
      <w:pPr>
        <w:ind w:firstLine="567"/>
        <w:jc w:val="both"/>
        <w:rPr>
          <w:bCs/>
          <w:sz w:val="28"/>
          <w:szCs w:val="28"/>
          <w:lang w:eastAsia="x-none"/>
        </w:rPr>
      </w:pPr>
      <w:r w:rsidRPr="0046482B">
        <w:rPr>
          <w:bCs/>
          <w:sz w:val="28"/>
          <w:szCs w:val="28"/>
          <w:lang w:eastAsia="x-none"/>
        </w:rPr>
        <w:t>По расчету специалиста общая сумма необходимой валовой выручки головного подразделения ООО «Алавеста групп» на реализацию угля на период регулирования составила 29951 руб. Расчет представлен в приложении 7.</w:t>
      </w:r>
    </w:p>
    <w:p w14:paraId="131E7048" w14:textId="77777777" w:rsidR="0046482B" w:rsidRPr="0046482B" w:rsidRDefault="0046482B" w:rsidP="0046482B">
      <w:pPr>
        <w:ind w:firstLine="567"/>
        <w:jc w:val="both"/>
        <w:rPr>
          <w:bCs/>
          <w:sz w:val="28"/>
          <w:szCs w:val="28"/>
          <w:lang w:eastAsia="x-none"/>
        </w:rPr>
      </w:pPr>
      <w:r w:rsidRPr="0046482B">
        <w:rPr>
          <w:bCs/>
          <w:sz w:val="28"/>
          <w:szCs w:val="28"/>
          <w:lang w:eastAsia="x-none"/>
        </w:rPr>
        <w:t>Исходя из необходимости равномерного увеличения цен по муниципальным образованиям на период регулирования, распределение по филиалам произведено в соответствии с таблицей:</w:t>
      </w:r>
    </w:p>
    <w:p w14:paraId="11C62A6A" w14:textId="7FEEDA4D" w:rsidR="0046482B" w:rsidRPr="0046482B" w:rsidRDefault="0046482B" w:rsidP="0046482B">
      <w:pPr>
        <w:jc w:val="both"/>
        <w:rPr>
          <w:bCs/>
          <w:sz w:val="28"/>
          <w:szCs w:val="28"/>
          <w:lang w:eastAsia="x-none"/>
        </w:rPr>
      </w:pPr>
      <w:r w:rsidRPr="0046482B">
        <w:rPr>
          <w:noProof/>
          <w:sz w:val="28"/>
          <w:szCs w:val="20"/>
          <w:lang w:val="x-none" w:eastAsia="x-none"/>
        </w:rPr>
        <w:drawing>
          <wp:inline distT="0" distB="0" distL="0" distR="0" wp14:anchorId="3D33FF3C" wp14:editId="365BEF0F">
            <wp:extent cx="5981700" cy="2752725"/>
            <wp:effectExtent l="0" t="0" r="0" b="9525"/>
            <wp:docPr id="144768783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1700" cy="2752725"/>
                    </a:xfrm>
                    <a:prstGeom prst="rect">
                      <a:avLst/>
                    </a:prstGeom>
                    <a:noFill/>
                    <a:ln>
                      <a:noFill/>
                    </a:ln>
                  </pic:spPr>
                </pic:pic>
              </a:graphicData>
            </a:graphic>
          </wp:inline>
        </w:drawing>
      </w:r>
    </w:p>
    <w:p w14:paraId="7A55D715" w14:textId="77777777" w:rsidR="0046482B" w:rsidRPr="0046482B" w:rsidRDefault="0046482B" w:rsidP="0046482B">
      <w:pPr>
        <w:ind w:firstLine="567"/>
        <w:jc w:val="both"/>
        <w:rPr>
          <w:rFonts w:eastAsia="Calibri"/>
          <w:bCs/>
          <w:sz w:val="28"/>
          <w:szCs w:val="28"/>
          <w:lang w:eastAsia="en-US"/>
        </w:rPr>
      </w:pPr>
    </w:p>
    <w:p w14:paraId="4A2931C5" w14:textId="77777777" w:rsidR="0046482B" w:rsidRPr="0046482B" w:rsidRDefault="0046482B" w:rsidP="0046482B">
      <w:pPr>
        <w:ind w:firstLine="567"/>
        <w:jc w:val="both"/>
        <w:rPr>
          <w:bCs/>
          <w:sz w:val="28"/>
          <w:szCs w:val="28"/>
          <w:lang w:eastAsia="x-none"/>
        </w:rPr>
      </w:pPr>
      <w:r w:rsidRPr="0046482B">
        <w:rPr>
          <w:rFonts w:eastAsia="Calibri"/>
          <w:bCs/>
          <w:sz w:val="28"/>
          <w:szCs w:val="28"/>
          <w:lang w:eastAsia="en-US"/>
        </w:rPr>
        <w:t>Теплота сгорания низшая по маркам угля определена на основании представленного расчета ООО «Алавеста Групп».</w:t>
      </w:r>
    </w:p>
    <w:p w14:paraId="29673732" w14:textId="77777777" w:rsidR="0046482B" w:rsidRPr="0046482B" w:rsidRDefault="0046482B" w:rsidP="0046482B">
      <w:pPr>
        <w:ind w:firstLine="567"/>
        <w:jc w:val="both"/>
        <w:rPr>
          <w:bCs/>
          <w:sz w:val="28"/>
          <w:szCs w:val="28"/>
          <w:lang w:eastAsia="x-none"/>
        </w:rPr>
      </w:pPr>
    </w:p>
    <w:p w14:paraId="54CCF74D" w14:textId="77777777" w:rsidR="0046482B" w:rsidRPr="0046482B" w:rsidRDefault="0046482B" w:rsidP="0046482B">
      <w:pPr>
        <w:ind w:firstLine="567"/>
        <w:jc w:val="both"/>
        <w:rPr>
          <w:bCs/>
          <w:sz w:val="28"/>
          <w:szCs w:val="28"/>
          <w:lang w:eastAsia="x-none"/>
        </w:rPr>
      </w:pPr>
    </w:p>
    <w:p w14:paraId="563819DE" w14:textId="77777777" w:rsidR="0046482B" w:rsidRPr="0046482B" w:rsidRDefault="0046482B" w:rsidP="0046482B">
      <w:pPr>
        <w:ind w:firstLine="567"/>
        <w:jc w:val="both"/>
        <w:rPr>
          <w:bCs/>
          <w:sz w:val="28"/>
          <w:szCs w:val="28"/>
          <w:lang w:eastAsia="x-none"/>
        </w:rPr>
        <w:sectPr w:rsidR="0046482B" w:rsidRPr="0046482B" w:rsidSect="0046482B">
          <w:headerReference w:type="even" r:id="rId60"/>
          <w:headerReference w:type="default" r:id="rId61"/>
          <w:pgSz w:w="11906" w:h="16838"/>
          <w:pgMar w:top="1077" w:right="851" w:bottom="709" w:left="1418" w:header="709" w:footer="709" w:gutter="0"/>
          <w:cols w:space="708"/>
          <w:titlePg/>
          <w:docGrid w:linePitch="360"/>
        </w:sectPr>
      </w:pPr>
    </w:p>
    <w:p w14:paraId="41452BC5" w14:textId="77777777" w:rsidR="0046482B" w:rsidRPr="0046482B" w:rsidRDefault="0046482B" w:rsidP="0046482B">
      <w:pPr>
        <w:ind w:firstLine="567"/>
        <w:jc w:val="right"/>
        <w:rPr>
          <w:bCs/>
          <w:sz w:val="16"/>
          <w:szCs w:val="16"/>
          <w:lang w:eastAsia="x-none"/>
        </w:rPr>
      </w:pPr>
      <w:r w:rsidRPr="0046482B">
        <w:rPr>
          <w:bCs/>
          <w:sz w:val="16"/>
          <w:szCs w:val="16"/>
          <w:lang w:eastAsia="x-none"/>
        </w:rPr>
        <w:lastRenderedPageBreak/>
        <w:t>Приложение 1</w:t>
      </w:r>
    </w:p>
    <w:p w14:paraId="15AD0168" w14:textId="0EAAF264" w:rsidR="0046482B" w:rsidRPr="0046482B" w:rsidRDefault="0046482B" w:rsidP="0046482B">
      <w:pPr>
        <w:jc w:val="right"/>
        <w:rPr>
          <w:lang w:eastAsia="en-US"/>
        </w:rPr>
      </w:pPr>
      <w:r w:rsidRPr="0046482B">
        <w:rPr>
          <w:noProof/>
          <w:lang w:eastAsia="en-US"/>
        </w:rPr>
        <w:drawing>
          <wp:inline distT="0" distB="0" distL="0" distR="0" wp14:anchorId="0ED3795E" wp14:editId="08606279">
            <wp:extent cx="9558020" cy="5762625"/>
            <wp:effectExtent l="0" t="0" r="5080" b="9525"/>
            <wp:docPr id="8939337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58020" cy="5762625"/>
                    </a:xfrm>
                    <a:prstGeom prst="rect">
                      <a:avLst/>
                    </a:prstGeom>
                    <a:noFill/>
                    <a:ln>
                      <a:noFill/>
                    </a:ln>
                  </pic:spPr>
                </pic:pic>
              </a:graphicData>
            </a:graphic>
          </wp:inline>
        </w:drawing>
      </w:r>
    </w:p>
    <w:p w14:paraId="291BA848" w14:textId="77777777" w:rsidR="0046482B" w:rsidRPr="0046482B" w:rsidRDefault="0046482B" w:rsidP="0046482B">
      <w:pPr>
        <w:jc w:val="right"/>
        <w:rPr>
          <w:lang w:eastAsia="en-US"/>
        </w:rPr>
      </w:pPr>
    </w:p>
    <w:p w14:paraId="370D805D" w14:textId="08F10B86" w:rsidR="0046482B" w:rsidRPr="0046482B" w:rsidRDefault="0046482B" w:rsidP="0046482B">
      <w:pPr>
        <w:jc w:val="right"/>
        <w:rPr>
          <w:lang w:eastAsia="en-US"/>
        </w:rPr>
      </w:pPr>
      <w:r w:rsidRPr="0046482B">
        <w:rPr>
          <w:noProof/>
          <w:lang w:eastAsia="en-US"/>
        </w:rPr>
        <w:lastRenderedPageBreak/>
        <w:drawing>
          <wp:inline distT="0" distB="0" distL="0" distR="0" wp14:anchorId="61E3B315" wp14:editId="5251A583">
            <wp:extent cx="9500870" cy="5695950"/>
            <wp:effectExtent l="0" t="0" r="5080" b="0"/>
            <wp:docPr id="19874594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0870" cy="5695950"/>
                    </a:xfrm>
                    <a:prstGeom prst="rect">
                      <a:avLst/>
                    </a:prstGeom>
                    <a:noFill/>
                    <a:ln>
                      <a:noFill/>
                    </a:ln>
                  </pic:spPr>
                </pic:pic>
              </a:graphicData>
            </a:graphic>
          </wp:inline>
        </w:drawing>
      </w:r>
    </w:p>
    <w:p w14:paraId="1C024F9F" w14:textId="77777777" w:rsidR="0046482B" w:rsidRPr="0046482B" w:rsidRDefault="0046482B" w:rsidP="0046482B">
      <w:pPr>
        <w:jc w:val="right"/>
        <w:rPr>
          <w:lang w:eastAsia="en-US"/>
        </w:rPr>
      </w:pPr>
    </w:p>
    <w:p w14:paraId="1FB54674" w14:textId="77777777" w:rsidR="0046482B" w:rsidRPr="0046482B" w:rsidRDefault="0046482B" w:rsidP="0046482B">
      <w:pPr>
        <w:jc w:val="right"/>
        <w:rPr>
          <w:lang w:eastAsia="en-US"/>
        </w:rPr>
      </w:pPr>
    </w:p>
    <w:p w14:paraId="7A7A453A" w14:textId="3A38FF83" w:rsidR="0046482B" w:rsidRPr="0046482B" w:rsidRDefault="0046482B" w:rsidP="0046482B">
      <w:pPr>
        <w:jc w:val="right"/>
        <w:rPr>
          <w:sz w:val="16"/>
          <w:szCs w:val="16"/>
          <w:lang w:eastAsia="en-US"/>
        </w:rPr>
      </w:pPr>
      <w:r w:rsidRPr="0046482B">
        <w:rPr>
          <w:noProof/>
          <w:lang w:eastAsia="en-US"/>
        </w:rPr>
        <w:lastRenderedPageBreak/>
        <w:drawing>
          <wp:inline distT="0" distB="0" distL="0" distR="0" wp14:anchorId="775A25B6" wp14:editId="6CE622A4">
            <wp:extent cx="9624695" cy="4848225"/>
            <wp:effectExtent l="0" t="0" r="0" b="9525"/>
            <wp:docPr id="37958780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4695" cy="4848225"/>
                    </a:xfrm>
                    <a:prstGeom prst="rect">
                      <a:avLst/>
                    </a:prstGeom>
                    <a:noFill/>
                    <a:ln>
                      <a:noFill/>
                    </a:ln>
                  </pic:spPr>
                </pic:pic>
              </a:graphicData>
            </a:graphic>
          </wp:inline>
        </w:drawing>
      </w:r>
    </w:p>
    <w:p w14:paraId="3FBEAF04" w14:textId="77777777" w:rsidR="0046482B" w:rsidRPr="0046482B" w:rsidRDefault="0046482B" w:rsidP="0046482B">
      <w:pPr>
        <w:ind w:firstLine="567"/>
        <w:jc w:val="right"/>
        <w:rPr>
          <w:sz w:val="16"/>
          <w:szCs w:val="16"/>
          <w:lang w:eastAsia="en-US"/>
        </w:rPr>
      </w:pPr>
    </w:p>
    <w:p w14:paraId="114D0A7E" w14:textId="77777777" w:rsidR="0046482B" w:rsidRPr="0046482B" w:rsidRDefault="0046482B" w:rsidP="0046482B">
      <w:pPr>
        <w:ind w:firstLine="567"/>
        <w:jc w:val="right"/>
        <w:rPr>
          <w:sz w:val="16"/>
          <w:szCs w:val="16"/>
          <w:lang w:eastAsia="en-US"/>
        </w:rPr>
      </w:pPr>
    </w:p>
    <w:p w14:paraId="539835AD" w14:textId="77777777" w:rsidR="0046482B" w:rsidRPr="0046482B" w:rsidRDefault="0046482B" w:rsidP="0046482B">
      <w:pPr>
        <w:ind w:firstLine="567"/>
        <w:jc w:val="right"/>
        <w:rPr>
          <w:sz w:val="16"/>
          <w:szCs w:val="16"/>
          <w:lang w:eastAsia="en-US"/>
        </w:rPr>
      </w:pPr>
    </w:p>
    <w:p w14:paraId="115006A4" w14:textId="77777777" w:rsidR="0046482B" w:rsidRPr="0046482B" w:rsidRDefault="0046482B" w:rsidP="0046482B">
      <w:pPr>
        <w:ind w:firstLine="567"/>
        <w:jc w:val="right"/>
        <w:rPr>
          <w:sz w:val="16"/>
          <w:szCs w:val="16"/>
          <w:lang w:eastAsia="en-US"/>
        </w:rPr>
      </w:pPr>
    </w:p>
    <w:p w14:paraId="461B7E6B" w14:textId="77777777" w:rsidR="0046482B" w:rsidRPr="0046482B" w:rsidRDefault="0046482B" w:rsidP="0046482B">
      <w:pPr>
        <w:ind w:firstLine="567"/>
        <w:jc w:val="right"/>
        <w:rPr>
          <w:sz w:val="16"/>
          <w:szCs w:val="16"/>
          <w:lang w:eastAsia="en-US"/>
        </w:rPr>
      </w:pPr>
    </w:p>
    <w:p w14:paraId="27CDBB98" w14:textId="77777777" w:rsidR="0046482B" w:rsidRPr="0046482B" w:rsidRDefault="0046482B" w:rsidP="0046482B">
      <w:pPr>
        <w:ind w:firstLine="567"/>
        <w:jc w:val="right"/>
        <w:rPr>
          <w:sz w:val="16"/>
          <w:szCs w:val="16"/>
          <w:lang w:eastAsia="en-US"/>
        </w:rPr>
      </w:pPr>
    </w:p>
    <w:p w14:paraId="1AA27F34" w14:textId="77777777" w:rsidR="0046482B" w:rsidRPr="0046482B" w:rsidRDefault="0046482B" w:rsidP="0046482B">
      <w:pPr>
        <w:ind w:firstLine="567"/>
        <w:jc w:val="right"/>
        <w:rPr>
          <w:sz w:val="16"/>
          <w:szCs w:val="16"/>
          <w:lang w:eastAsia="en-US"/>
        </w:rPr>
      </w:pPr>
    </w:p>
    <w:p w14:paraId="66F69E38" w14:textId="77777777" w:rsidR="0046482B" w:rsidRPr="0046482B" w:rsidRDefault="0046482B" w:rsidP="0046482B">
      <w:pPr>
        <w:ind w:firstLine="567"/>
        <w:jc w:val="right"/>
        <w:rPr>
          <w:sz w:val="16"/>
          <w:szCs w:val="16"/>
          <w:lang w:eastAsia="en-US"/>
        </w:rPr>
      </w:pPr>
    </w:p>
    <w:p w14:paraId="1E20AA41" w14:textId="77777777" w:rsidR="0046482B" w:rsidRPr="0046482B" w:rsidRDefault="0046482B" w:rsidP="0046482B">
      <w:pPr>
        <w:ind w:firstLine="567"/>
        <w:jc w:val="right"/>
        <w:rPr>
          <w:sz w:val="16"/>
          <w:szCs w:val="16"/>
          <w:lang w:eastAsia="en-US"/>
        </w:rPr>
      </w:pPr>
    </w:p>
    <w:p w14:paraId="189EC847" w14:textId="77777777" w:rsidR="0046482B" w:rsidRDefault="0046482B" w:rsidP="0046482B">
      <w:pPr>
        <w:ind w:firstLine="567"/>
        <w:jc w:val="right"/>
        <w:rPr>
          <w:sz w:val="16"/>
          <w:szCs w:val="16"/>
          <w:lang w:eastAsia="en-US"/>
        </w:rPr>
        <w:sectPr w:rsidR="0046482B" w:rsidSect="0046482B">
          <w:pgSz w:w="16838" w:h="11906" w:orient="landscape"/>
          <w:pgMar w:top="1701" w:right="1134" w:bottom="567" w:left="1134" w:header="567" w:footer="709" w:gutter="0"/>
          <w:cols w:space="708"/>
          <w:docGrid w:linePitch="360"/>
        </w:sectPr>
      </w:pPr>
    </w:p>
    <w:p w14:paraId="66304645" w14:textId="77777777" w:rsidR="0046482B" w:rsidRPr="0046482B" w:rsidRDefault="0046482B" w:rsidP="0046482B">
      <w:pPr>
        <w:ind w:firstLine="567"/>
        <w:jc w:val="right"/>
        <w:rPr>
          <w:sz w:val="16"/>
          <w:szCs w:val="16"/>
          <w:lang w:eastAsia="en-US"/>
        </w:rPr>
      </w:pPr>
    </w:p>
    <w:p w14:paraId="3DEA5A45" w14:textId="77777777" w:rsidR="0046482B" w:rsidRPr="0046482B" w:rsidRDefault="0046482B" w:rsidP="0046482B">
      <w:pPr>
        <w:ind w:firstLine="567"/>
        <w:jc w:val="right"/>
        <w:rPr>
          <w:sz w:val="16"/>
          <w:szCs w:val="16"/>
          <w:lang w:eastAsia="en-US"/>
        </w:rPr>
      </w:pPr>
      <w:r w:rsidRPr="0046482B">
        <w:rPr>
          <w:sz w:val="16"/>
          <w:szCs w:val="16"/>
          <w:lang w:eastAsia="en-US"/>
        </w:rPr>
        <w:t>Приложение 2</w:t>
      </w:r>
    </w:p>
    <w:p w14:paraId="6295EA52" w14:textId="77777777" w:rsidR="0046482B" w:rsidRPr="0046482B" w:rsidRDefault="0046482B" w:rsidP="0046482B">
      <w:pPr>
        <w:ind w:firstLine="567"/>
        <w:jc w:val="right"/>
        <w:rPr>
          <w:sz w:val="16"/>
          <w:szCs w:val="16"/>
          <w:lang w:eastAsia="en-US"/>
        </w:rPr>
      </w:pPr>
    </w:p>
    <w:p w14:paraId="2C4B4327" w14:textId="66010C56" w:rsidR="0046482B" w:rsidRPr="0046482B" w:rsidRDefault="0046482B" w:rsidP="0046482B">
      <w:pPr>
        <w:jc w:val="both"/>
        <w:rPr>
          <w:bCs/>
          <w:sz w:val="28"/>
          <w:szCs w:val="28"/>
          <w:lang w:eastAsia="x-none"/>
        </w:rPr>
      </w:pPr>
      <w:r w:rsidRPr="0046482B">
        <w:rPr>
          <w:noProof/>
          <w:lang w:eastAsia="en-US"/>
        </w:rPr>
        <w:drawing>
          <wp:inline distT="0" distB="0" distL="0" distR="0" wp14:anchorId="5865A556" wp14:editId="00D9F913">
            <wp:extent cx="9629775" cy="5534025"/>
            <wp:effectExtent l="0" t="0" r="9525" b="9525"/>
            <wp:docPr id="13602243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9775" cy="5534025"/>
                    </a:xfrm>
                    <a:prstGeom prst="rect">
                      <a:avLst/>
                    </a:prstGeom>
                    <a:noFill/>
                    <a:ln>
                      <a:noFill/>
                    </a:ln>
                  </pic:spPr>
                </pic:pic>
              </a:graphicData>
            </a:graphic>
          </wp:inline>
        </w:drawing>
      </w:r>
    </w:p>
    <w:p w14:paraId="5E5BF034" w14:textId="77777777" w:rsidR="0046482B" w:rsidRPr="0046482B" w:rsidRDefault="0046482B" w:rsidP="0046482B">
      <w:pPr>
        <w:ind w:firstLine="567"/>
        <w:jc w:val="both"/>
        <w:rPr>
          <w:lang w:eastAsia="en-US"/>
        </w:rPr>
      </w:pPr>
    </w:p>
    <w:p w14:paraId="081AEE36" w14:textId="77777777" w:rsidR="0046482B" w:rsidRPr="0046482B" w:rsidRDefault="0046482B" w:rsidP="0046482B">
      <w:pPr>
        <w:ind w:firstLine="567"/>
        <w:jc w:val="both"/>
        <w:rPr>
          <w:lang w:eastAsia="en-US"/>
        </w:rPr>
      </w:pPr>
    </w:p>
    <w:p w14:paraId="0C312FA3" w14:textId="77777777" w:rsidR="0046482B" w:rsidRPr="0046482B" w:rsidRDefault="0046482B" w:rsidP="0046482B">
      <w:pPr>
        <w:ind w:firstLine="567"/>
        <w:jc w:val="both"/>
        <w:rPr>
          <w:lang w:eastAsia="en-US"/>
        </w:rPr>
      </w:pPr>
    </w:p>
    <w:p w14:paraId="55FD4586" w14:textId="59FBA9A6" w:rsidR="0046482B" w:rsidRPr="0046482B" w:rsidRDefault="0046482B" w:rsidP="0046482B">
      <w:pPr>
        <w:jc w:val="both"/>
        <w:rPr>
          <w:lang w:eastAsia="en-US"/>
        </w:rPr>
      </w:pPr>
      <w:r w:rsidRPr="0046482B">
        <w:rPr>
          <w:noProof/>
          <w:lang w:eastAsia="en-US"/>
        </w:rPr>
        <w:lastRenderedPageBreak/>
        <w:drawing>
          <wp:inline distT="0" distB="0" distL="0" distR="0" wp14:anchorId="4E84B593" wp14:editId="0C2087D2">
            <wp:extent cx="9648825" cy="6143625"/>
            <wp:effectExtent l="0" t="0" r="9525" b="9525"/>
            <wp:docPr id="912998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48825" cy="6143625"/>
                    </a:xfrm>
                    <a:prstGeom prst="rect">
                      <a:avLst/>
                    </a:prstGeom>
                    <a:noFill/>
                    <a:ln>
                      <a:noFill/>
                    </a:ln>
                  </pic:spPr>
                </pic:pic>
              </a:graphicData>
            </a:graphic>
          </wp:inline>
        </w:drawing>
      </w:r>
    </w:p>
    <w:p w14:paraId="70610031" w14:textId="77777777" w:rsidR="0046482B" w:rsidRPr="0046482B" w:rsidRDefault="0046482B" w:rsidP="0046482B">
      <w:pPr>
        <w:ind w:firstLine="567"/>
        <w:jc w:val="both"/>
        <w:rPr>
          <w:lang w:eastAsia="en-US"/>
        </w:rPr>
      </w:pPr>
    </w:p>
    <w:p w14:paraId="52ECE49F" w14:textId="77777777" w:rsidR="0046482B" w:rsidRDefault="0046482B" w:rsidP="0046482B">
      <w:pPr>
        <w:ind w:firstLine="567"/>
        <w:jc w:val="right"/>
        <w:rPr>
          <w:sz w:val="16"/>
          <w:szCs w:val="16"/>
          <w:lang w:eastAsia="en-US"/>
        </w:rPr>
        <w:sectPr w:rsidR="0046482B" w:rsidSect="0046482B">
          <w:pgSz w:w="16838" w:h="11906" w:orient="landscape"/>
          <w:pgMar w:top="1135" w:right="1134" w:bottom="567" w:left="1134" w:header="567" w:footer="709" w:gutter="0"/>
          <w:cols w:space="708"/>
          <w:docGrid w:linePitch="360"/>
        </w:sectPr>
      </w:pPr>
    </w:p>
    <w:p w14:paraId="545141D3" w14:textId="77777777" w:rsidR="0046482B" w:rsidRPr="0046482B" w:rsidRDefault="0046482B" w:rsidP="0046482B">
      <w:pPr>
        <w:ind w:firstLine="567"/>
        <w:jc w:val="right"/>
        <w:rPr>
          <w:sz w:val="16"/>
          <w:szCs w:val="16"/>
          <w:lang w:eastAsia="en-US"/>
        </w:rPr>
      </w:pPr>
      <w:r w:rsidRPr="0046482B">
        <w:rPr>
          <w:sz w:val="16"/>
          <w:szCs w:val="16"/>
          <w:lang w:eastAsia="en-US"/>
        </w:rPr>
        <w:lastRenderedPageBreak/>
        <w:t>Приложение 3</w:t>
      </w:r>
    </w:p>
    <w:p w14:paraId="4C571664" w14:textId="700E084E" w:rsidR="0046482B" w:rsidRPr="0046482B" w:rsidRDefault="0046482B" w:rsidP="0046482B">
      <w:pPr>
        <w:jc w:val="right"/>
        <w:rPr>
          <w:lang w:eastAsia="en-US"/>
        </w:rPr>
      </w:pPr>
      <w:r w:rsidRPr="0046482B">
        <w:rPr>
          <w:noProof/>
          <w:lang w:eastAsia="en-US"/>
        </w:rPr>
        <w:drawing>
          <wp:inline distT="0" distB="0" distL="0" distR="0" wp14:anchorId="5436A05E" wp14:editId="246F8436">
            <wp:extent cx="9658350" cy="5600700"/>
            <wp:effectExtent l="0" t="0" r="0" b="0"/>
            <wp:docPr id="7705330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8350" cy="5600700"/>
                    </a:xfrm>
                    <a:prstGeom prst="rect">
                      <a:avLst/>
                    </a:prstGeom>
                    <a:noFill/>
                    <a:ln>
                      <a:noFill/>
                    </a:ln>
                  </pic:spPr>
                </pic:pic>
              </a:graphicData>
            </a:graphic>
          </wp:inline>
        </w:drawing>
      </w:r>
    </w:p>
    <w:p w14:paraId="4402D2E5" w14:textId="77777777" w:rsidR="0046482B" w:rsidRPr="0046482B" w:rsidRDefault="0046482B" w:rsidP="0046482B">
      <w:pPr>
        <w:jc w:val="right"/>
        <w:rPr>
          <w:lang w:eastAsia="en-US"/>
        </w:rPr>
      </w:pPr>
    </w:p>
    <w:p w14:paraId="3B61697E" w14:textId="77777777" w:rsidR="0046482B" w:rsidRPr="0046482B" w:rsidRDefault="0046482B" w:rsidP="0046482B">
      <w:pPr>
        <w:jc w:val="right"/>
        <w:rPr>
          <w:lang w:eastAsia="en-US"/>
        </w:rPr>
      </w:pPr>
    </w:p>
    <w:p w14:paraId="2318D97F" w14:textId="77777777" w:rsidR="0046482B" w:rsidRPr="0046482B" w:rsidRDefault="0046482B" w:rsidP="0046482B">
      <w:pPr>
        <w:jc w:val="right"/>
        <w:rPr>
          <w:lang w:eastAsia="en-US"/>
        </w:rPr>
      </w:pPr>
    </w:p>
    <w:p w14:paraId="0B5CA4FF" w14:textId="77777777" w:rsidR="0046482B" w:rsidRPr="0046482B" w:rsidRDefault="0046482B" w:rsidP="0046482B">
      <w:pPr>
        <w:jc w:val="right"/>
        <w:rPr>
          <w:lang w:eastAsia="en-US"/>
        </w:rPr>
      </w:pPr>
    </w:p>
    <w:p w14:paraId="7C328587" w14:textId="7DCC422B" w:rsidR="0046482B" w:rsidRPr="0046482B" w:rsidRDefault="0046482B" w:rsidP="0046482B">
      <w:pPr>
        <w:jc w:val="right"/>
        <w:rPr>
          <w:sz w:val="16"/>
          <w:szCs w:val="16"/>
          <w:lang w:eastAsia="en-US"/>
        </w:rPr>
      </w:pPr>
      <w:r w:rsidRPr="0046482B">
        <w:rPr>
          <w:noProof/>
          <w:lang w:eastAsia="en-US"/>
        </w:rPr>
        <w:lastRenderedPageBreak/>
        <w:drawing>
          <wp:inline distT="0" distB="0" distL="0" distR="0" wp14:anchorId="4EB3196E" wp14:editId="3F60CD8E">
            <wp:extent cx="9472295" cy="5857875"/>
            <wp:effectExtent l="0" t="0" r="0" b="9525"/>
            <wp:docPr id="4411119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72295" cy="5857875"/>
                    </a:xfrm>
                    <a:prstGeom prst="rect">
                      <a:avLst/>
                    </a:prstGeom>
                    <a:noFill/>
                    <a:ln>
                      <a:noFill/>
                    </a:ln>
                  </pic:spPr>
                </pic:pic>
              </a:graphicData>
            </a:graphic>
          </wp:inline>
        </w:drawing>
      </w:r>
    </w:p>
    <w:p w14:paraId="39398368" w14:textId="77777777" w:rsidR="0046482B" w:rsidRPr="0046482B" w:rsidRDefault="0046482B" w:rsidP="0046482B">
      <w:pPr>
        <w:ind w:firstLine="567"/>
        <w:jc w:val="right"/>
        <w:rPr>
          <w:lang w:eastAsia="en-US"/>
        </w:rPr>
      </w:pPr>
    </w:p>
    <w:p w14:paraId="6E72EDE4" w14:textId="77777777" w:rsidR="0046482B" w:rsidRPr="0046482B" w:rsidRDefault="0046482B" w:rsidP="0046482B">
      <w:pPr>
        <w:ind w:firstLine="567"/>
        <w:jc w:val="right"/>
        <w:rPr>
          <w:lang w:eastAsia="en-US"/>
        </w:rPr>
      </w:pPr>
    </w:p>
    <w:p w14:paraId="4A1D3E1C" w14:textId="2FB50E38" w:rsidR="0046482B" w:rsidRPr="0046482B" w:rsidRDefault="0046482B" w:rsidP="0046482B">
      <w:pPr>
        <w:jc w:val="right"/>
        <w:rPr>
          <w:lang w:eastAsia="en-US"/>
        </w:rPr>
      </w:pPr>
      <w:r w:rsidRPr="0046482B">
        <w:rPr>
          <w:noProof/>
          <w:lang w:eastAsia="en-US"/>
        </w:rPr>
        <w:lastRenderedPageBreak/>
        <w:drawing>
          <wp:inline distT="0" distB="0" distL="0" distR="0" wp14:anchorId="47E35E49" wp14:editId="552AC3F5">
            <wp:extent cx="9744075" cy="5362575"/>
            <wp:effectExtent l="0" t="0" r="9525" b="9525"/>
            <wp:docPr id="12400404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44075" cy="5362575"/>
                    </a:xfrm>
                    <a:prstGeom prst="rect">
                      <a:avLst/>
                    </a:prstGeom>
                    <a:noFill/>
                    <a:ln>
                      <a:noFill/>
                    </a:ln>
                  </pic:spPr>
                </pic:pic>
              </a:graphicData>
            </a:graphic>
          </wp:inline>
        </w:drawing>
      </w:r>
    </w:p>
    <w:p w14:paraId="5EE4A2CB" w14:textId="77777777" w:rsidR="0046482B" w:rsidRPr="0046482B" w:rsidRDefault="0046482B" w:rsidP="0046482B">
      <w:pPr>
        <w:ind w:firstLine="567"/>
        <w:jc w:val="right"/>
        <w:rPr>
          <w:lang w:eastAsia="en-US"/>
        </w:rPr>
      </w:pPr>
    </w:p>
    <w:p w14:paraId="044631CC" w14:textId="77777777" w:rsidR="0046482B" w:rsidRPr="0046482B" w:rsidRDefault="0046482B" w:rsidP="0046482B">
      <w:pPr>
        <w:ind w:firstLine="567"/>
        <w:jc w:val="right"/>
        <w:rPr>
          <w:lang w:eastAsia="en-US"/>
        </w:rPr>
      </w:pPr>
    </w:p>
    <w:p w14:paraId="13F10FBE" w14:textId="77777777" w:rsidR="0046482B" w:rsidRPr="0046482B" w:rsidRDefault="0046482B" w:rsidP="0046482B">
      <w:pPr>
        <w:jc w:val="right"/>
        <w:rPr>
          <w:lang w:eastAsia="en-US"/>
        </w:rPr>
      </w:pPr>
    </w:p>
    <w:p w14:paraId="21F59B15" w14:textId="77777777" w:rsidR="0046482B" w:rsidRPr="0046482B" w:rsidRDefault="0046482B" w:rsidP="0046482B">
      <w:pPr>
        <w:ind w:firstLine="567"/>
        <w:jc w:val="right"/>
        <w:rPr>
          <w:lang w:eastAsia="en-US"/>
        </w:rPr>
      </w:pPr>
    </w:p>
    <w:p w14:paraId="664B2ACD" w14:textId="77777777" w:rsidR="0046482B" w:rsidRPr="0046482B" w:rsidRDefault="0046482B" w:rsidP="0046482B">
      <w:pPr>
        <w:jc w:val="right"/>
        <w:rPr>
          <w:lang w:eastAsia="en-US"/>
        </w:rPr>
      </w:pPr>
    </w:p>
    <w:p w14:paraId="362EBE3E" w14:textId="77777777" w:rsidR="0046482B" w:rsidRDefault="0046482B" w:rsidP="0046482B">
      <w:pPr>
        <w:ind w:firstLine="567"/>
        <w:jc w:val="right"/>
        <w:rPr>
          <w:lang w:eastAsia="en-US"/>
        </w:rPr>
        <w:sectPr w:rsidR="0046482B" w:rsidSect="0046482B">
          <w:pgSz w:w="16838" w:h="11906" w:orient="landscape"/>
          <w:pgMar w:top="1135" w:right="1134" w:bottom="567" w:left="1134" w:header="567" w:footer="709" w:gutter="0"/>
          <w:cols w:space="708"/>
          <w:docGrid w:linePitch="360"/>
        </w:sectPr>
      </w:pPr>
    </w:p>
    <w:p w14:paraId="65FE38A5" w14:textId="77777777" w:rsidR="0046482B" w:rsidRPr="0046482B" w:rsidRDefault="0046482B" w:rsidP="0046482B">
      <w:pPr>
        <w:ind w:firstLine="567"/>
        <w:jc w:val="right"/>
        <w:rPr>
          <w:sz w:val="16"/>
          <w:szCs w:val="16"/>
          <w:lang w:eastAsia="en-US"/>
        </w:rPr>
      </w:pPr>
      <w:r w:rsidRPr="0046482B">
        <w:rPr>
          <w:sz w:val="16"/>
          <w:szCs w:val="16"/>
          <w:lang w:eastAsia="en-US"/>
        </w:rPr>
        <w:lastRenderedPageBreak/>
        <w:t>Приложение 4</w:t>
      </w:r>
    </w:p>
    <w:p w14:paraId="64CFF55F" w14:textId="77777777" w:rsidR="0046482B" w:rsidRPr="0046482B" w:rsidRDefault="0046482B" w:rsidP="0046482B">
      <w:pPr>
        <w:ind w:firstLine="567"/>
        <w:jc w:val="right"/>
        <w:rPr>
          <w:sz w:val="16"/>
          <w:szCs w:val="16"/>
          <w:lang w:eastAsia="en-US"/>
        </w:rPr>
      </w:pPr>
    </w:p>
    <w:p w14:paraId="190518C7" w14:textId="369B5966" w:rsidR="0046482B" w:rsidRPr="0046482B" w:rsidRDefault="0046482B" w:rsidP="0046482B">
      <w:pPr>
        <w:jc w:val="right"/>
        <w:rPr>
          <w:lang w:eastAsia="en-US"/>
        </w:rPr>
      </w:pPr>
      <w:r w:rsidRPr="0046482B">
        <w:rPr>
          <w:noProof/>
          <w:lang w:eastAsia="en-US"/>
        </w:rPr>
        <w:drawing>
          <wp:inline distT="0" distB="0" distL="0" distR="0" wp14:anchorId="78A501BD" wp14:editId="308E39BC">
            <wp:extent cx="9582150" cy="5486400"/>
            <wp:effectExtent l="0" t="0" r="0" b="0"/>
            <wp:docPr id="20453198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82150" cy="5486400"/>
                    </a:xfrm>
                    <a:prstGeom prst="rect">
                      <a:avLst/>
                    </a:prstGeom>
                    <a:noFill/>
                    <a:ln>
                      <a:noFill/>
                    </a:ln>
                  </pic:spPr>
                </pic:pic>
              </a:graphicData>
            </a:graphic>
          </wp:inline>
        </w:drawing>
      </w:r>
    </w:p>
    <w:p w14:paraId="739446E8" w14:textId="77777777" w:rsidR="0046482B" w:rsidRPr="0046482B" w:rsidRDefault="0046482B" w:rsidP="0046482B">
      <w:pPr>
        <w:jc w:val="right"/>
        <w:rPr>
          <w:lang w:eastAsia="en-US"/>
        </w:rPr>
      </w:pPr>
    </w:p>
    <w:p w14:paraId="1A713077" w14:textId="04A3775E" w:rsidR="0046482B" w:rsidRPr="0046482B" w:rsidRDefault="0046482B" w:rsidP="0046482B">
      <w:pPr>
        <w:jc w:val="right"/>
        <w:rPr>
          <w:lang w:eastAsia="en-US"/>
        </w:rPr>
      </w:pPr>
      <w:r w:rsidRPr="0046482B">
        <w:rPr>
          <w:noProof/>
          <w:lang w:eastAsia="en-US"/>
        </w:rPr>
        <w:lastRenderedPageBreak/>
        <w:drawing>
          <wp:inline distT="0" distB="0" distL="0" distR="0" wp14:anchorId="6D40AD16" wp14:editId="1724A579">
            <wp:extent cx="9529445" cy="3837940"/>
            <wp:effectExtent l="0" t="0" r="0" b="0"/>
            <wp:docPr id="10261235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9445" cy="3837940"/>
                    </a:xfrm>
                    <a:prstGeom prst="rect">
                      <a:avLst/>
                    </a:prstGeom>
                    <a:noFill/>
                    <a:ln>
                      <a:noFill/>
                    </a:ln>
                  </pic:spPr>
                </pic:pic>
              </a:graphicData>
            </a:graphic>
          </wp:inline>
        </w:drawing>
      </w:r>
    </w:p>
    <w:p w14:paraId="035CF437" w14:textId="77777777" w:rsidR="0046482B" w:rsidRPr="0046482B" w:rsidRDefault="0046482B" w:rsidP="0046482B">
      <w:pPr>
        <w:jc w:val="right"/>
        <w:rPr>
          <w:sz w:val="16"/>
          <w:szCs w:val="16"/>
          <w:lang w:eastAsia="en-US"/>
        </w:rPr>
      </w:pPr>
    </w:p>
    <w:p w14:paraId="005BBAB5" w14:textId="77777777" w:rsidR="0048350F" w:rsidRDefault="0048350F" w:rsidP="0046482B">
      <w:pPr>
        <w:jc w:val="right"/>
        <w:rPr>
          <w:sz w:val="16"/>
          <w:szCs w:val="16"/>
          <w:lang w:eastAsia="en-US"/>
        </w:rPr>
        <w:sectPr w:rsidR="0048350F" w:rsidSect="0046482B">
          <w:pgSz w:w="16838" w:h="11906" w:orient="landscape"/>
          <w:pgMar w:top="1135" w:right="1134" w:bottom="567" w:left="1134" w:header="567" w:footer="709" w:gutter="0"/>
          <w:cols w:space="708"/>
          <w:docGrid w:linePitch="360"/>
        </w:sectPr>
      </w:pPr>
    </w:p>
    <w:p w14:paraId="20119130" w14:textId="77777777" w:rsidR="0046482B" w:rsidRPr="0046482B" w:rsidRDefault="0046482B" w:rsidP="0046482B">
      <w:pPr>
        <w:jc w:val="right"/>
        <w:rPr>
          <w:sz w:val="16"/>
          <w:szCs w:val="16"/>
          <w:lang w:eastAsia="en-US"/>
        </w:rPr>
      </w:pPr>
    </w:p>
    <w:p w14:paraId="5CFBA28C" w14:textId="77777777" w:rsidR="0046482B" w:rsidRPr="0046482B" w:rsidRDefault="0046482B" w:rsidP="0046482B">
      <w:pPr>
        <w:jc w:val="right"/>
        <w:rPr>
          <w:sz w:val="16"/>
          <w:szCs w:val="16"/>
          <w:lang w:eastAsia="en-US"/>
        </w:rPr>
      </w:pPr>
      <w:r w:rsidRPr="0046482B">
        <w:rPr>
          <w:sz w:val="16"/>
          <w:szCs w:val="16"/>
          <w:lang w:eastAsia="en-US"/>
        </w:rPr>
        <w:t>Приложение 5</w:t>
      </w:r>
    </w:p>
    <w:p w14:paraId="3C97B2F8" w14:textId="589015DD" w:rsidR="0046482B" w:rsidRPr="0046482B" w:rsidRDefault="0046482B" w:rsidP="0046482B">
      <w:pPr>
        <w:jc w:val="right"/>
        <w:rPr>
          <w:lang w:eastAsia="en-US"/>
        </w:rPr>
      </w:pPr>
      <w:r w:rsidRPr="0046482B">
        <w:rPr>
          <w:noProof/>
          <w:lang w:eastAsia="en-US"/>
        </w:rPr>
        <w:drawing>
          <wp:inline distT="0" distB="0" distL="0" distR="0" wp14:anchorId="653D27E4" wp14:editId="57971B4A">
            <wp:extent cx="9629775" cy="5362575"/>
            <wp:effectExtent l="0" t="0" r="9525" b="9525"/>
            <wp:docPr id="14793915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9775" cy="5362575"/>
                    </a:xfrm>
                    <a:prstGeom prst="rect">
                      <a:avLst/>
                    </a:prstGeom>
                    <a:noFill/>
                    <a:ln>
                      <a:noFill/>
                    </a:ln>
                  </pic:spPr>
                </pic:pic>
              </a:graphicData>
            </a:graphic>
          </wp:inline>
        </w:drawing>
      </w:r>
    </w:p>
    <w:p w14:paraId="22B9B354" w14:textId="77777777" w:rsidR="0046482B" w:rsidRPr="0046482B" w:rsidRDefault="0046482B" w:rsidP="0046482B">
      <w:pPr>
        <w:jc w:val="right"/>
        <w:rPr>
          <w:lang w:eastAsia="en-US"/>
        </w:rPr>
      </w:pPr>
    </w:p>
    <w:p w14:paraId="4921722F" w14:textId="77777777" w:rsidR="0046482B" w:rsidRPr="0046482B" w:rsidRDefault="0046482B" w:rsidP="0046482B">
      <w:pPr>
        <w:jc w:val="right"/>
        <w:rPr>
          <w:lang w:eastAsia="en-US"/>
        </w:rPr>
      </w:pPr>
    </w:p>
    <w:p w14:paraId="232658A8" w14:textId="77777777" w:rsidR="0046482B" w:rsidRPr="0046482B" w:rsidRDefault="0046482B" w:rsidP="0046482B">
      <w:pPr>
        <w:jc w:val="right"/>
        <w:rPr>
          <w:sz w:val="16"/>
          <w:szCs w:val="16"/>
          <w:lang w:eastAsia="en-US"/>
        </w:rPr>
      </w:pPr>
    </w:p>
    <w:p w14:paraId="1123E7DF" w14:textId="1BA160D7" w:rsidR="0046482B" w:rsidRPr="0046482B" w:rsidRDefault="0046482B" w:rsidP="0046482B">
      <w:pPr>
        <w:jc w:val="right"/>
        <w:rPr>
          <w:lang w:eastAsia="en-US"/>
        </w:rPr>
      </w:pPr>
      <w:r w:rsidRPr="0046482B">
        <w:rPr>
          <w:noProof/>
          <w:lang w:eastAsia="en-US"/>
        </w:rPr>
        <w:lastRenderedPageBreak/>
        <w:drawing>
          <wp:inline distT="0" distB="0" distL="0" distR="0" wp14:anchorId="76303C41" wp14:editId="18443C04">
            <wp:extent cx="9500870" cy="5438775"/>
            <wp:effectExtent l="0" t="0" r="5080" b="9525"/>
            <wp:docPr id="14158402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00870" cy="5438775"/>
                    </a:xfrm>
                    <a:prstGeom prst="rect">
                      <a:avLst/>
                    </a:prstGeom>
                    <a:noFill/>
                    <a:ln>
                      <a:noFill/>
                    </a:ln>
                  </pic:spPr>
                </pic:pic>
              </a:graphicData>
            </a:graphic>
          </wp:inline>
        </w:drawing>
      </w:r>
    </w:p>
    <w:p w14:paraId="29830A63" w14:textId="77777777" w:rsidR="0046482B" w:rsidRPr="0046482B" w:rsidRDefault="0046482B" w:rsidP="0046482B">
      <w:pPr>
        <w:jc w:val="right"/>
        <w:rPr>
          <w:lang w:eastAsia="en-US"/>
        </w:rPr>
      </w:pPr>
    </w:p>
    <w:p w14:paraId="23325088" w14:textId="77777777" w:rsidR="0046482B" w:rsidRPr="0046482B" w:rsidRDefault="0046482B" w:rsidP="0046482B">
      <w:pPr>
        <w:jc w:val="right"/>
        <w:rPr>
          <w:lang w:eastAsia="en-US"/>
        </w:rPr>
      </w:pPr>
    </w:p>
    <w:p w14:paraId="5C483FB4" w14:textId="62302B05" w:rsidR="0046482B" w:rsidRPr="0046482B" w:rsidRDefault="0046482B" w:rsidP="0046482B">
      <w:pPr>
        <w:jc w:val="right"/>
        <w:rPr>
          <w:sz w:val="16"/>
          <w:szCs w:val="16"/>
          <w:lang w:eastAsia="en-US"/>
        </w:rPr>
      </w:pPr>
      <w:r w:rsidRPr="0046482B">
        <w:rPr>
          <w:noProof/>
          <w:lang w:eastAsia="en-US"/>
        </w:rPr>
        <w:lastRenderedPageBreak/>
        <w:drawing>
          <wp:inline distT="0" distB="0" distL="0" distR="0" wp14:anchorId="33846F11" wp14:editId="069BAC98">
            <wp:extent cx="9519920" cy="4305300"/>
            <wp:effectExtent l="0" t="0" r="5080" b="0"/>
            <wp:docPr id="20710494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19920" cy="4305300"/>
                    </a:xfrm>
                    <a:prstGeom prst="rect">
                      <a:avLst/>
                    </a:prstGeom>
                    <a:noFill/>
                    <a:ln>
                      <a:noFill/>
                    </a:ln>
                  </pic:spPr>
                </pic:pic>
              </a:graphicData>
            </a:graphic>
          </wp:inline>
        </w:drawing>
      </w:r>
    </w:p>
    <w:p w14:paraId="5AC0D579" w14:textId="77777777" w:rsidR="0046482B" w:rsidRPr="0046482B" w:rsidRDefault="0046482B" w:rsidP="0046482B">
      <w:pPr>
        <w:jc w:val="right"/>
        <w:rPr>
          <w:lang w:eastAsia="en-US"/>
        </w:rPr>
      </w:pPr>
    </w:p>
    <w:p w14:paraId="32CA712D" w14:textId="77777777" w:rsidR="0046482B" w:rsidRPr="0046482B" w:rsidRDefault="0046482B" w:rsidP="0046482B">
      <w:pPr>
        <w:jc w:val="right"/>
        <w:rPr>
          <w:lang w:eastAsia="en-US"/>
        </w:rPr>
      </w:pPr>
    </w:p>
    <w:p w14:paraId="1B64AC9B" w14:textId="77777777" w:rsidR="0046482B" w:rsidRPr="0046482B" w:rsidRDefault="0046482B" w:rsidP="0046482B">
      <w:pPr>
        <w:jc w:val="right"/>
        <w:rPr>
          <w:lang w:eastAsia="en-US"/>
        </w:rPr>
      </w:pPr>
    </w:p>
    <w:p w14:paraId="003E874F" w14:textId="77777777" w:rsidR="0046482B" w:rsidRPr="0046482B" w:rsidRDefault="0046482B" w:rsidP="0046482B">
      <w:pPr>
        <w:jc w:val="right"/>
        <w:rPr>
          <w:lang w:eastAsia="en-US"/>
        </w:rPr>
      </w:pPr>
    </w:p>
    <w:p w14:paraId="79D9A2BC" w14:textId="77777777" w:rsidR="0046482B" w:rsidRPr="0046482B" w:rsidRDefault="0046482B" w:rsidP="0046482B">
      <w:pPr>
        <w:jc w:val="right"/>
        <w:rPr>
          <w:lang w:eastAsia="en-US"/>
        </w:rPr>
      </w:pPr>
    </w:p>
    <w:p w14:paraId="656B646B" w14:textId="77777777" w:rsidR="0048350F" w:rsidRDefault="0048350F" w:rsidP="0046482B">
      <w:pPr>
        <w:jc w:val="right"/>
        <w:rPr>
          <w:lang w:eastAsia="en-US"/>
        </w:rPr>
        <w:sectPr w:rsidR="0048350F" w:rsidSect="0046482B">
          <w:pgSz w:w="16838" w:h="11906" w:orient="landscape"/>
          <w:pgMar w:top="1135" w:right="1134" w:bottom="567" w:left="1134" w:header="567" w:footer="709" w:gutter="0"/>
          <w:cols w:space="708"/>
          <w:docGrid w:linePitch="360"/>
        </w:sectPr>
      </w:pPr>
    </w:p>
    <w:p w14:paraId="2D44F99D" w14:textId="77777777" w:rsidR="0046482B" w:rsidRPr="0046482B" w:rsidRDefault="0046482B" w:rsidP="0046482B">
      <w:pPr>
        <w:jc w:val="right"/>
        <w:rPr>
          <w:lang w:eastAsia="en-US"/>
        </w:rPr>
      </w:pPr>
    </w:p>
    <w:p w14:paraId="4A28D2E0" w14:textId="77777777" w:rsidR="0046482B" w:rsidRPr="0046482B" w:rsidRDefault="0046482B" w:rsidP="0046482B">
      <w:pPr>
        <w:jc w:val="right"/>
        <w:rPr>
          <w:sz w:val="16"/>
          <w:szCs w:val="16"/>
          <w:lang w:eastAsia="en-US"/>
        </w:rPr>
      </w:pPr>
      <w:r w:rsidRPr="0046482B">
        <w:rPr>
          <w:sz w:val="16"/>
          <w:szCs w:val="16"/>
          <w:lang w:eastAsia="en-US"/>
        </w:rPr>
        <w:t>Приложение 6</w:t>
      </w:r>
    </w:p>
    <w:p w14:paraId="1B2EC939" w14:textId="77777777" w:rsidR="0046482B" w:rsidRPr="0046482B" w:rsidRDefault="0046482B" w:rsidP="0046482B">
      <w:pPr>
        <w:jc w:val="right"/>
        <w:rPr>
          <w:sz w:val="16"/>
          <w:szCs w:val="16"/>
          <w:lang w:eastAsia="en-US"/>
        </w:rPr>
      </w:pPr>
    </w:p>
    <w:p w14:paraId="6CEA4E1F" w14:textId="74AE3FC0" w:rsidR="0046482B" w:rsidRPr="0046482B" w:rsidRDefault="0046482B" w:rsidP="0046482B">
      <w:pPr>
        <w:jc w:val="right"/>
        <w:rPr>
          <w:lang w:eastAsia="en-US"/>
        </w:rPr>
      </w:pPr>
      <w:r w:rsidRPr="0046482B">
        <w:rPr>
          <w:noProof/>
          <w:lang w:eastAsia="en-US"/>
        </w:rPr>
        <w:drawing>
          <wp:inline distT="0" distB="0" distL="0" distR="0" wp14:anchorId="7AA5B6EA" wp14:editId="17405152">
            <wp:extent cx="9448800" cy="5486400"/>
            <wp:effectExtent l="0" t="0" r="0" b="0"/>
            <wp:docPr id="17537701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48800" cy="5486400"/>
                    </a:xfrm>
                    <a:prstGeom prst="rect">
                      <a:avLst/>
                    </a:prstGeom>
                    <a:noFill/>
                    <a:ln>
                      <a:noFill/>
                    </a:ln>
                  </pic:spPr>
                </pic:pic>
              </a:graphicData>
            </a:graphic>
          </wp:inline>
        </w:drawing>
      </w:r>
    </w:p>
    <w:p w14:paraId="73C3E0DD" w14:textId="77777777" w:rsidR="0046482B" w:rsidRPr="0046482B" w:rsidRDefault="0046482B" w:rsidP="0046482B">
      <w:pPr>
        <w:jc w:val="right"/>
        <w:rPr>
          <w:lang w:eastAsia="en-US"/>
        </w:rPr>
      </w:pPr>
    </w:p>
    <w:p w14:paraId="3C9663D0" w14:textId="77777777" w:rsidR="0046482B" w:rsidRPr="0046482B" w:rsidRDefault="0046482B" w:rsidP="0046482B">
      <w:pPr>
        <w:jc w:val="right"/>
        <w:rPr>
          <w:lang w:eastAsia="en-US"/>
        </w:rPr>
      </w:pPr>
    </w:p>
    <w:p w14:paraId="70800132" w14:textId="0F244C61" w:rsidR="0046482B" w:rsidRPr="0046482B" w:rsidRDefault="0046482B" w:rsidP="0046482B">
      <w:pPr>
        <w:jc w:val="right"/>
        <w:rPr>
          <w:lang w:eastAsia="en-US"/>
        </w:rPr>
      </w:pPr>
      <w:r w:rsidRPr="0046482B">
        <w:rPr>
          <w:noProof/>
          <w:lang w:eastAsia="en-US"/>
        </w:rPr>
        <w:lastRenderedPageBreak/>
        <w:drawing>
          <wp:inline distT="0" distB="0" distL="0" distR="0" wp14:anchorId="426723BF" wp14:editId="25981172">
            <wp:extent cx="9624695" cy="5619750"/>
            <wp:effectExtent l="0" t="0" r="0" b="0"/>
            <wp:docPr id="155146259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4695" cy="5619750"/>
                    </a:xfrm>
                    <a:prstGeom prst="rect">
                      <a:avLst/>
                    </a:prstGeom>
                    <a:noFill/>
                    <a:ln>
                      <a:noFill/>
                    </a:ln>
                  </pic:spPr>
                </pic:pic>
              </a:graphicData>
            </a:graphic>
          </wp:inline>
        </w:drawing>
      </w:r>
    </w:p>
    <w:p w14:paraId="79BAC4CF" w14:textId="77777777" w:rsidR="0046482B" w:rsidRPr="0046482B" w:rsidRDefault="0046482B" w:rsidP="0046482B">
      <w:pPr>
        <w:jc w:val="right"/>
        <w:rPr>
          <w:lang w:eastAsia="en-US"/>
        </w:rPr>
      </w:pPr>
    </w:p>
    <w:p w14:paraId="0D1D3DE7" w14:textId="77777777" w:rsidR="0046482B" w:rsidRPr="0046482B" w:rsidRDefault="0046482B" w:rsidP="0046482B">
      <w:pPr>
        <w:jc w:val="right"/>
        <w:rPr>
          <w:lang w:eastAsia="en-US"/>
        </w:rPr>
      </w:pPr>
    </w:p>
    <w:p w14:paraId="35DC6E68" w14:textId="36893CB7" w:rsidR="0046482B" w:rsidRPr="0046482B" w:rsidRDefault="0046482B" w:rsidP="0046482B">
      <w:pPr>
        <w:jc w:val="right"/>
        <w:rPr>
          <w:lang w:eastAsia="en-US"/>
        </w:rPr>
      </w:pPr>
      <w:r w:rsidRPr="0046482B">
        <w:rPr>
          <w:noProof/>
          <w:lang w:eastAsia="en-US"/>
        </w:rPr>
        <w:lastRenderedPageBreak/>
        <w:drawing>
          <wp:inline distT="0" distB="0" distL="0" distR="0" wp14:anchorId="09D3303B" wp14:editId="543F7858">
            <wp:extent cx="9582150" cy="1695450"/>
            <wp:effectExtent l="0" t="0" r="0" b="0"/>
            <wp:docPr id="13785917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82150" cy="1695450"/>
                    </a:xfrm>
                    <a:prstGeom prst="rect">
                      <a:avLst/>
                    </a:prstGeom>
                    <a:noFill/>
                    <a:ln>
                      <a:noFill/>
                    </a:ln>
                  </pic:spPr>
                </pic:pic>
              </a:graphicData>
            </a:graphic>
          </wp:inline>
        </w:drawing>
      </w:r>
    </w:p>
    <w:p w14:paraId="64845B0E" w14:textId="77777777" w:rsidR="0046482B" w:rsidRPr="0046482B" w:rsidRDefault="0046482B" w:rsidP="0046482B">
      <w:pPr>
        <w:jc w:val="right"/>
        <w:rPr>
          <w:lang w:eastAsia="en-US"/>
        </w:rPr>
      </w:pPr>
    </w:p>
    <w:p w14:paraId="44A608AB" w14:textId="77777777" w:rsidR="0046482B" w:rsidRPr="0046482B" w:rsidRDefault="0046482B" w:rsidP="0046482B">
      <w:pPr>
        <w:jc w:val="right"/>
        <w:rPr>
          <w:lang w:eastAsia="en-US"/>
        </w:rPr>
      </w:pPr>
    </w:p>
    <w:p w14:paraId="30A76722" w14:textId="77777777" w:rsidR="0046482B" w:rsidRPr="0046482B" w:rsidRDefault="0046482B" w:rsidP="0046482B">
      <w:pPr>
        <w:jc w:val="right"/>
        <w:rPr>
          <w:lang w:eastAsia="en-US"/>
        </w:rPr>
      </w:pPr>
    </w:p>
    <w:p w14:paraId="212C431E" w14:textId="77777777" w:rsidR="0046482B" w:rsidRPr="0046482B" w:rsidRDefault="0046482B" w:rsidP="0046482B">
      <w:pPr>
        <w:jc w:val="right"/>
        <w:rPr>
          <w:lang w:eastAsia="en-US"/>
        </w:rPr>
      </w:pPr>
    </w:p>
    <w:p w14:paraId="3A179F7B" w14:textId="77777777" w:rsidR="0046482B" w:rsidRPr="0046482B" w:rsidRDefault="0046482B" w:rsidP="0046482B">
      <w:pPr>
        <w:jc w:val="right"/>
        <w:rPr>
          <w:lang w:eastAsia="en-US"/>
        </w:rPr>
      </w:pPr>
    </w:p>
    <w:p w14:paraId="374DF366" w14:textId="77777777" w:rsidR="0046482B" w:rsidRPr="0046482B" w:rsidRDefault="0046482B" w:rsidP="0046482B">
      <w:pPr>
        <w:jc w:val="right"/>
        <w:rPr>
          <w:lang w:eastAsia="en-US"/>
        </w:rPr>
      </w:pPr>
    </w:p>
    <w:p w14:paraId="447F4EFF" w14:textId="77777777" w:rsidR="0046482B" w:rsidRPr="0046482B" w:rsidRDefault="0046482B" w:rsidP="0046482B">
      <w:pPr>
        <w:jc w:val="right"/>
        <w:rPr>
          <w:lang w:eastAsia="en-US"/>
        </w:rPr>
      </w:pPr>
    </w:p>
    <w:p w14:paraId="6306564A" w14:textId="77777777" w:rsidR="0046482B" w:rsidRPr="0046482B" w:rsidRDefault="0046482B" w:rsidP="0046482B">
      <w:pPr>
        <w:jc w:val="right"/>
        <w:rPr>
          <w:lang w:eastAsia="en-US"/>
        </w:rPr>
      </w:pPr>
    </w:p>
    <w:p w14:paraId="052943EE" w14:textId="77777777" w:rsidR="0046482B" w:rsidRPr="0046482B" w:rsidRDefault="0046482B" w:rsidP="0046482B">
      <w:pPr>
        <w:jc w:val="right"/>
        <w:rPr>
          <w:lang w:eastAsia="en-US"/>
        </w:rPr>
      </w:pPr>
    </w:p>
    <w:p w14:paraId="1B1FBC48" w14:textId="77777777" w:rsidR="0046482B" w:rsidRPr="0046482B" w:rsidRDefault="0046482B" w:rsidP="0046482B">
      <w:pPr>
        <w:jc w:val="right"/>
        <w:rPr>
          <w:lang w:eastAsia="en-US"/>
        </w:rPr>
      </w:pPr>
    </w:p>
    <w:p w14:paraId="2B86E030" w14:textId="77777777" w:rsidR="0046482B" w:rsidRPr="0046482B" w:rsidRDefault="0046482B" w:rsidP="0046482B">
      <w:pPr>
        <w:jc w:val="right"/>
        <w:rPr>
          <w:lang w:eastAsia="en-US"/>
        </w:rPr>
      </w:pPr>
    </w:p>
    <w:p w14:paraId="70535698" w14:textId="77777777" w:rsidR="0046482B" w:rsidRPr="0046482B" w:rsidRDefault="0046482B" w:rsidP="0046482B">
      <w:pPr>
        <w:jc w:val="right"/>
        <w:rPr>
          <w:lang w:eastAsia="en-US"/>
        </w:rPr>
      </w:pPr>
    </w:p>
    <w:p w14:paraId="482DF829" w14:textId="77777777" w:rsidR="0046482B" w:rsidRPr="0046482B" w:rsidRDefault="0046482B" w:rsidP="0046482B">
      <w:pPr>
        <w:jc w:val="right"/>
        <w:rPr>
          <w:lang w:eastAsia="en-US"/>
        </w:rPr>
      </w:pPr>
    </w:p>
    <w:p w14:paraId="269608F3" w14:textId="77777777" w:rsidR="0046482B" w:rsidRPr="0046482B" w:rsidRDefault="0046482B" w:rsidP="0046482B">
      <w:pPr>
        <w:jc w:val="right"/>
        <w:rPr>
          <w:lang w:eastAsia="en-US"/>
        </w:rPr>
      </w:pPr>
    </w:p>
    <w:p w14:paraId="64E213C3" w14:textId="77777777" w:rsidR="0046482B" w:rsidRPr="0046482B" w:rsidRDefault="0046482B" w:rsidP="0046482B">
      <w:pPr>
        <w:jc w:val="right"/>
        <w:rPr>
          <w:lang w:eastAsia="en-US"/>
        </w:rPr>
      </w:pPr>
    </w:p>
    <w:p w14:paraId="501D169A" w14:textId="77777777" w:rsidR="0046482B" w:rsidRPr="0046482B" w:rsidRDefault="0046482B" w:rsidP="0046482B">
      <w:pPr>
        <w:jc w:val="right"/>
        <w:rPr>
          <w:lang w:eastAsia="en-US"/>
        </w:rPr>
      </w:pPr>
    </w:p>
    <w:p w14:paraId="06F8E7F8" w14:textId="77777777" w:rsidR="0046482B" w:rsidRPr="0046482B" w:rsidRDefault="0046482B" w:rsidP="0046482B">
      <w:pPr>
        <w:jc w:val="right"/>
        <w:rPr>
          <w:lang w:eastAsia="en-US"/>
        </w:rPr>
      </w:pPr>
    </w:p>
    <w:p w14:paraId="15E7B64A" w14:textId="77777777" w:rsidR="0046482B" w:rsidRPr="0046482B" w:rsidRDefault="0046482B" w:rsidP="0046482B">
      <w:pPr>
        <w:jc w:val="right"/>
        <w:rPr>
          <w:lang w:eastAsia="en-US"/>
        </w:rPr>
      </w:pPr>
    </w:p>
    <w:p w14:paraId="7548FA43" w14:textId="77777777" w:rsidR="0046482B" w:rsidRPr="0046482B" w:rsidRDefault="0046482B" w:rsidP="0046482B">
      <w:pPr>
        <w:jc w:val="right"/>
        <w:rPr>
          <w:lang w:eastAsia="en-US"/>
        </w:rPr>
      </w:pPr>
    </w:p>
    <w:p w14:paraId="0BB5E430" w14:textId="77777777" w:rsidR="0046482B" w:rsidRPr="0046482B" w:rsidRDefault="0046482B" w:rsidP="0046482B">
      <w:pPr>
        <w:jc w:val="right"/>
        <w:rPr>
          <w:lang w:eastAsia="en-US"/>
        </w:rPr>
      </w:pPr>
    </w:p>
    <w:p w14:paraId="5BFFC50D" w14:textId="77777777" w:rsidR="0046482B" w:rsidRPr="0046482B" w:rsidRDefault="0046482B" w:rsidP="0046482B">
      <w:pPr>
        <w:jc w:val="right"/>
        <w:rPr>
          <w:lang w:eastAsia="en-US"/>
        </w:rPr>
      </w:pPr>
    </w:p>
    <w:p w14:paraId="7E3765BA" w14:textId="77777777" w:rsidR="0046482B" w:rsidRPr="0046482B" w:rsidRDefault="0046482B" w:rsidP="0046482B">
      <w:pPr>
        <w:jc w:val="right"/>
        <w:rPr>
          <w:lang w:eastAsia="en-US"/>
        </w:rPr>
      </w:pPr>
    </w:p>
    <w:p w14:paraId="2E4680E4" w14:textId="77777777" w:rsidR="0046482B" w:rsidRPr="0046482B" w:rsidRDefault="0046482B" w:rsidP="0046482B">
      <w:pPr>
        <w:jc w:val="right"/>
        <w:rPr>
          <w:lang w:eastAsia="en-US"/>
        </w:rPr>
      </w:pPr>
    </w:p>
    <w:p w14:paraId="61CB6918" w14:textId="77777777" w:rsidR="0046482B" w:rsidRPr="0046482B" w:rsidRDefault="0046482B" w:rsidP="0046482B">
      <w:pPr>
        <w:jc w:val="right"/>
        <w:rPr>
          <w:lang w:eastAsia="en-US"/>
        </w:rPr>
      </w:pPr>
    </w:p>
    <w:p w14:paraId="538B9562" w14:textId="77777777" w:rsidR="0046482B" w:rsidRPr="0046482B" w:rsidRDefault="0046482B" w:rsidP="0046482B">
      <w:pPr>
        <w:jc w:val="right"/>
        <w:rPr>
          <w:lang w:eastAsia="en-US"/>
        </w:rPr>
      </w:pPr>
    </w:p>
    <w:p w14:paraId="7AFDC60D" w14:textId="77777777" w:rsidR="0048350F" w:rsidRDefault="0048350F" w:rsidP="0046482B">
      <w:pPr>
        <w:jc w:val="right"/>
        <w:rPr>
          <w:lang w:eastAsia="en-US"/>
        </w:rPr>
        <w:sectPr w:rsidR="0048350F" w:rsidSect="0046482B">
          <w:pgSz w:w="16838" w:h="11906" w:orient="landscape"/>
          <w:pgMar w:top="1135" w:right="1134" w:bottom="567" w:left="1134" w:header="567" w:footer="709" w:gutter="0"/>
          <w:cols w:space="708"/>
          <w:docGrid w:linePitch="360"/>
        </w:sectPr>
      </w:pPr>
    </w:p>
    <w:p w14:paraId="2CEEBE5F" w14:textId="77777777" w:rsidR="0046482B" w:rsidRPr="0046482B" w:rsidRDefault="0046482B" w:rsidP="0046482B">
      <w:pPr>
        <w:jc w:val="right"/>
        <w:rPr>
          <w:lang w:eastAsia="en-US"/>
        </w:rPr>
      </w:pPr>
    </w:p>
    <w:p w14:paraId="5E0A2052" w14:textId="77777777" w:rsidR="0046482B" w:rsidRPr="0046482B" w:rsidRDefault="0046482B" w:rsidP="0046482B">
      <w:pPr>
        <w:jc w:val="right"/>
        <w:rPr>
          <w:sz w:val="16"/>
          <w:szCs w:val="16"/>
          <w:lang w:eastAsia="en-US"/>
        </w:rPr>
      </w:pPr>
      <w:r w:rsidRPr="0046482B">
        <w:rPr>
          <w:sz w:val="16"/>
          <w:szCs w:val="16"/>
          <w:lang w:eastAsia="en-US"/>
        </w:rPr>
        <w:t>Приложение 7</w:t>
      </w:r>
    </w:p>
    <w:p w14:paraId="4586D383" w14:textId="08E39D7E" w:rsidR="0046482B" w:rsidRPr="0046482B" w:rsidRDefault="0046482B" w:rsidP="0046482B">
      <w:pPr>
        <w:jc w:val="right"/>
        <w:rPr>
          <w:lang w:eastAsia="en-US"/>
        </w:rPr>
      </w:pPr>
      <w:r w:rsidRPr="0046482B">
        <w:rPr>
          <w:noProof/>
          <w:lang w:eastAsia="en-US"/>
        </w:rPr>
        <w:drawing>
          <wp:inline distT="0" distB="0" distL="0" distR="0" wp14:anchorId="05EDF2BF" wp14:editId="7922CBF2">
            <wp:extent cx="9615170" cy="5953125"/>
            <wp:effectExtent l="0" t="0" r="5080" b="9525"/>
            <wp:docPr id="2182843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15170" cy="5953125"/>
                    </a:xfrm>
                    <a:prstGeom prst="rect">
                      <a:avLst/>
                    </a:prstGeom>
                    <a:noFill/>
                    <a:ln>
                      <a:noFill/>
                    </a:ln>
                  </pic:spPr>
                </pic:pic>
              </a:graphicData>
            </a:graphic>
          </wp:inline>
        </w:drawing>
      </w:r>
    </w:p>
    <w:p w14:paraId="606D2DBE" w14:textId="77777777" w:rsidR="0046482B" w:rsidRPr="0046482B" w:rsidRDefault="0046482B" w:rsidP="0046482B">
      <w:pPr>
        <w:jc w:val="right"/>
        <w:rPr>
          <w:lang w:eastAsia="en-US"/>
        </w:rPr>
      </w:pPr>
    </w:p>
    <w:p w14:paraId="5780B41A" w14:textId="570ACDAE" w:rsidR="0046482B" w:rsidRPr="0046482B" w:rsidRDefault="0046482B" w:rsidP="0046482B">
      <w:pPr>
        <w:jc w:val="right"/>
        <w:rPr>
          <w:lang w:eastAsia="en-US"/>
        </w:rPr>
      </w:pPr>
      <w:r w:rsidRPr="0046482B">
        <w:rPr>
          <w:noProof/>
          <w:lang w:eastAsia="en-US"/>
        </w:rPr>
        <w:lastRenderedPageBreak/>
        <w:drawing>
          <wp:inline distT="0" distB="0" distL="0" distR="0" wp14:anchorId="14863C6A" wp14:editId="3B18677A">
            <wp:extent cx="9610725" cy="5800725"/>
            <wp:effectExtent l="0" t="0" r="9525" b="9525"/>
            <wp:docPr id="9898558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10725" cy="5800725"/>
                    </a:xfrm>
                    <a:prstGeom prst="rect">
                      <a:avLst/>
                    </a:prstGeom>
                    <a:noFill/>
                    <a:ln>
                      <a:noFill/>
                    </a:ln>
                  </pic:spPr>
                </pic:pic>
              </a:graphicData>
            </a:graphic>
          </wp:inline>
        </w:drawing>
      </w:r>
    </w:p>
    <w:p w14:paraId="7F8A40BA" w14:textId="77777777" w:rsidR="0046482B" w:rsidRPr="0046482B" w:rsidRDefault="0046482B" w:rsidP="0046482B">
      <w:pPr>
        <w:jc w:val="right"/>
        <w:rPr>
          <w:lang w:eastAsia="en-US"/>
        </w:rPr>
      </w:pPr>
    </w:p>
    <w:p w14:paraId="75E2265D" w14:textId="77777777" w:rsidR="0046482B" w:rsidRPr="0046482B" w:rsidRDefault="0046482B" w:rsidP="0046482B">
      <w:pPr>
        <w:jc w:val="right"/>
        <w:rPr>
          <w:lang w:eastAsia="en-US"/>
        </w:rPr>
      </w:pPr>
    </w:p>
    <w:p w14:paraId="16550E75" w14:textId="77777777" w:rsidR="0048350F" w:rsidRDefault="0048350F" w:rsidP="0046482B">
      <w:pPr>
        <w:jc w:val="right"/>
        <w:rPr>
          <w:lang w:eastAsia="en-US"/>
        </w:rPr>
        <w:sectPr w:rsidR="0048350F" w:rsidSect="0046482B">
          <w:pgSz w:w="16838" w:h="11906" w:orient="landscape"/>
          <w:pgMar w:top="1135" w:right="1134" w:bottom="567" w:left="1134" w:header="567" w:footer="709" w:gutter="0"/>
          <w:cols w:space="708"/>
          <w:docGrid w:linePitch="360"/>
        </w:sectPr>
      </w:pPr>
    </w:p>
    <w:p w14:paraId="55216625" w14:textId="5D8924AF" w:rsidR="0046482B" w:rsidRPr="0046482B" w:rsidRDefault="0046482B" w:rsidP="0046482B">
      <w:pPr>
        <w:jc w:val="right"/>
        <w:rPr>
          <w:sz w:val="16"/>
          <w:szCs w:val="16"/>
          <w:lang w:eastAsia="en-US"/>
        </w:rPr>
      </w:pPr>
      <w:r w:rsidRPr="0046482B">
        <w:rPr>
          <w:noProof/>
          <w:lang w:eastAsia="en-US"/>
        </w:rPr>
        <w:lastRenderedPageBreak/>
        <w:drawing>
          <wp:inline distT="0" distB="0" distL="0" distR="0" wp14:anchorId="7CC87CBB" wp14:editId="3787C8B0">
            <wp:extent cx="9538970" cy="2133600"/>
            <wp:effectExtent l="0" t="0" r="5080" b="0"/>
            <wp:docPr id="15151590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38970" cy="2133600"/>
                    </a:xfrm>
                    <a:prstGeom prst="rect">
                      <a:avLst/>
                    </a:prstGeom>
                    <a:noFill/>
                    <a:ln>
                      <a:noFill/>
                    </a:ln>
                  </pic:spPr>
                </pic:pic>
              </a:graphicData>
            </a:graphic>
          </wp:inline>
        </w:drawing>
      </w:r>
    </w:p>
    <w:p w14:paraId="7D588BC7" w14:textId="77777777" w:rsidR="0046482B" w:rsidRPr="0046482B" w:rsidRDefault="0046482B" w:rsidP="0046482B">
      <w:pPr>
        <w:jc w:val="right"/>
        <w:rPr>
          <w:lang w:eastAsia="en-US"/>
        </w:rPr>
      </w:pPr>
    </w:p>
    <w:p w14:paraId="48F7588A" w14:textId="77777777" w:rsidR="0046482B" w:rsidRPr="0046482B" w:rsidRDefault="0046482B" w:rsidP="0046482B">
      <w:pPr>
        <w:jc w:val="right"/>
        <w:rPr>
          <w:lang w:eastAsia="en-US"/>
        </w:rPr>
      </w:pPr>
    </w:p>
    <w:p w14:paraId="540C7ABA" w14:textId="77777777" w:rsidR="0046482B" w:rsidRPr="0046482B" w:rsidRDefault="0046482B" w:rsidP="0046482B">
      <w:pPr>
        <w:jc w:val="right"/>
        <w:rPr>
          <w:lang w:eastAsia="en-US"/>
        </w:rPr>
      </w:pPr>
    </w:p>
    <w:p w14:paraId="7DCD0E2E" w14:textId="77777777" w:rsidR="0046482B" w:rsidRPr="0046482B" w:rsidRDefault="0046482B" w:rsidP="0046482B">
      <w:pPr>
        <w:jc w:val="right"/>
        <w:rPr>
          <w:lang w:eastAsia="en-US"/>
        </w:rPr>
      </w:pPr>
    </w:p>
    <w:p w14:paraId="3EA5E808" w14:textId="77777777" w:rsidR="0046482B" w:rsidRPr="0046482B" w:rsidRDefault="0046482B" w:rsidP="0046482B">
      <w:pPr>
        <w:jc w:val="right"/>
        <w:rPr>
          <w:lang w:eastAsia="en-US"/>
        </w:rPr>
      </w:pPr>
    </w:p>
    <w:p w14:paraId="7DC35557" w14:textId="77777777" w:rsidR="0046482B" w:rsidRPr="0046482B" w:rsidRDefault="0046482B" w:rsidP="0046482B">
      <w:pPr>
        <w:jc w:val="right"/>
        <w:rPr>
          <w:lang w:eastAsia="en-US"/>
        </w:rPr>
      </w:pPr>
    </w:p>
    <w:p w14:paraId="49ADF406" w14:textId="77777777" w:rsidR="0046482B" w:rsidRPr="0046482B" w:rsidRDefault="0046482B" w:rsidP="0046482B">
      <w:pPr>
        <w:jc w:val="right"/>
        <w:rPr>
          <w:sz w:val="16"/>
          <w:szCs w:val="16"/>
          <w:lang w:eastAsia="en-US"/>
        </w:rPr>
      </w:pPr>
    </w:p>
    <w:p w14:paraId="3177691D" w14:textId="77777777" w:rsidR="0046482B" w:rsidRPr="0046482B" w:rsidRDefault="0046482B" w:rsidP="0046482B">
      <w:pPr>
        <w:jc w:val="right"/>
        <w:rPr>
          <w:lang w:eastAsia="en-US"/>
        </w:rPr>
      </w:pPr>
    </w:p>
    <w:p w14:paraId="4D085CB2" w14:textId="77777777" w:rsidR="0046482B" w:rsidRPr="0046482B" w:rsidRDefault="0046482B" w:rsidP="0046482B">
      <w:pPr>
        <w:jc w:val="right"/>
        <w:rPr>
          <w:lang w:eastAsia="en-US"/>
        </w:rPr>
      </w:pPr>
    </w:p>
    <w:p w14:paraId="54D8E65D" w14:textId="77777777" w:rsidR="0046482B" w:rsidRPr="0046482B" w:rsidRDefault="0046482B" w:rsidP="0046482B">
      <w:pPr>
        <w:jc w:val="right"/>
        <w:rPr>
          <w:lang w:eastAsia="en-US"/>
        </w:rPr>
      </w:pPr>
    </w:p>
    <w:p w14:paraId="200A657D" w14:textId="77777777" w:rsidR="0046482B" w:rsidRPr="0046482B" w:rsidRDefault="0046482B" w:rsidP="0046482B">
      <w:pPr>
        <w:jc w:val="right"/>
        <w:rPr>
          <w:lang w:eastAsia="en-US"/>
        </w:rPr>
      </w:pPr>
    </w:p>
    <w:p w14:paraId="49E42EDF" w14:textId="77777777" w:rsidR="0046482B" w:rsidRPr="0046482B" w:rsidRDefault="0046482B" w:rsidP="0046482B">
      <w:pPr>
        <w:jc w:val="right"/>
        <w:rPr>
          <w:lang w:eastAsia="en-US"/>
        </w:rPr>
      </w:pPr>
    </w:p>
    <w:p w14:paraId="51E6FF45" w14:textId="77777777" w:rsidR="0046482B" w:rsidRPr="0046482B" w:rsidRDefault="0046482B" w:rsidP="0046482B">
      <w:pPr>
        <w:jc w:val="right"/>
        <w:rPr>
          <w:lang w:eastAsia="en-US"/>
        </w:rPr>
      </w:pPr>
    </w:p>
    <w:p w14:paraId="25DBE73D" w14:textId="77777777" w:rsidR="0046482B" w:rsidRPr="0046482B" w:rsidRDefault="0046482B" w:rsidP="0046482B">
      <w:pPr>
        <w:jc w:val="right"/>
        <w:rPr>
          <w:sz w:val="16"/>
          <w:szCs w:val="16"/>
          <w:lang w:eastAsia="x-none"/>
        </w:rPr>
      </w:pPr>
    </w:p>
    <w:p w14:paraId="728C7B4D" w14:textId="77777777" w:rsidR="0048350F" w:rsidRDefault="0048350F" w:rsidP="007110C6">
      <w:pPr>
        <w:tabs>
          <w:tab w:val="left" w:pos="3686"/>
          <w:tab w:val="left" w:pos="9498"/>
        </w:tabs>
        <w:ind w:right="-569"/>
        <w:sectPr w:rsidR="0048350F" w:rsidSect="0046482B">
          <w:pgSz w:w="16838" w:h="11906" w:orient="landscape"/>
          <w:pgMar w:top="1135" w:right="1134" w:bottom="567" w:left="1134" w:header="567" w:footer="709" w:gutter="0"/>
          <w:cols w:space="708"/>
          <w:docGrid w:linePitch="360"/>
        </w:sectPr>
      </w:pPr>
    </w:p>
    <w:p w14:paraId="6E2A61D7" w14:textId="33F37995" w:rsidR="0048350F" w:rsidRPr="00F01343" w:rsidRDefault="0048350F" w:rsidP="0048350F">
      <w:pPr>
        <w:tabs>
          <w:tab w:val="left" w:pos="270"/>
          <w:tab w:val="right" w:pos="9355"/>
        </w:tabs>
        <w:ind w:left="-5132" w:firstLine="10661"/>
      </w:pPr>
      <w:r w:rsidRPr="00F01343">
        <w:lastRenderedPageBreak/>
        <w:t>Приложение</w:t>
      </w:r>
      <w:r>
        <w:t xml:space="preserve"> № 1</w:t>
      </w:r>
      <w:r w:rsidR="006F0C44">
        <w:t>4</w:t>
      </w:r>
      <w:r>
        <w:t xml:space="preserve"> к протоколу</w:t>
      </w:r>
      <w:r w:rsidRPr="00F01343">
        <w:t xml:space="preserve"> № </w:t>
      </w:r>
      <w:r>
        <w:t>86</w:t>
      </w:r>
    </w:p>
    <w:p w14:paraId="6AF85709" w14:textId="77777777" w:rsidR="0048350F" w:rsidRPr="00F01343" w:rsidRDefault="0048350F" w:rsidP="0048350F">
      <w:pPr>
        <w:tabs>
          <w:tab w:val="left" w:pos="3686"/>
          <w:tab w:val="left" w:pos="9498"/>
        </w:tabs>
        <w:ind w:left="-5132" w:right="-569" w:firstLine="10661"/>
      </w:pPr>
      <w:r w:rsidRPr="00F01343">
        <w:t>заседания правления Региональной</w:t>
      </w:r>
    </w:p>
    <w:p w14:paraId="542FDDB1" w14:textId="77777777" w:rsidR="0048350F" w:rsidRPr="00F01343" w:rsidRDefault="0048350F" w:rsidP="0048350F">
      <w:pPr>
        <w:tabs>
          <w:tab w:val="left" w:pos="3686"/>
          <w:tab w:val="left" w:pos="9498"/>
        </w:tabs>
        <w:ind w:left="-5132" w:right="-569" w:firstLine="10661"/>
      </w:pPr>
      <w:r w:rsidRPr="00F01343">
        <w:t>энергетической комиссии</w:t>
      </w:r>
    </w:p>
    <w:p w14:paraId="4B58BF05" w14:textId="77777777" w:rsidR="0048350F" w:rsidRDefault="0048350F" w:rsidP="0048350F">
      <w:pPr>
        <w:tabs>
          <w:tab w:val="left" w:pos="3686"/>
          <w:tab w:val="left" w:pos="9498"/>
        </w:tabs>
        <w:ind w:left="-5132" w:right="-569" w:firstLine="10661"/>
      </w:pPr>
      <w:r w:rsidRPr="00F01343">
        <w:t xml:space="preserve">Кузбасса от </w:t>
      </w:r>
      <w:r>
        <w:t>10</w:t>
      </w:r>
      <w:r w:rsidRPr="00F01343">
        <w:t>.</w:t>
      </w:r>
      <w:r>
        <w:t>12</w:t>
      </w:r>
      <w:r w:rsidRPr="00F01343">
        <w:t>.2024</w:t>
      </w:r>
    </w:p>
    <w:p w14:paraId="26A4F5FD" w14:textId="77777777" w:rsidR="0048350F" w:rsidRDefault="0048350F" w:rsidP="0048350F">
      <w:pPr>
        <w:tabs>
          <w:tab w:val="left" w:pos="3686"/>
          <w:tab w:val="left" w:pos="9498"/>
        </w:tabs>
        <w:ind w:left="-5132" w:right="-569" w:firstLine="10661"/>
      </w:pPr>
    </w:p>
    <w:p w14:paraId="4311A2DB" w14:textId="77777777" w:rsidR="0048350F" w:rsidRPr="0048350F" w:rsidRDefault="0048350F" w:rsidP="0048350F">
      <w:pPr>
        <w:keepNext/>
        <w:ind w:left="567"/>
        <w:jc w:val="center"/>
        <w:outlineLvl w:val="1"/>
        <w:rPr>
          <w:b/>
          <w:bCs/>
          <w:sz w:val="28"/>
          <w:szCs w:val="28"/>
        </w:rPr>
      </w:pPr>
      <w:r w:rsidRPr="0048350F">
        <w:rPr>
          <w:b/>
          <w:bCs/>
          <w:sz w:val="28"/>
          <w:szCs w:val="28"/>
        </w:rPr>
        <w:t xml:space="preserve">Цена на топливо твердое, </w:t>
      </w:r>
    </w:p>
    <w:p w14:paraId="16A193F0" w14:textId="77777777" w:rsidR="0048350F" w:rsidRPr="0048350F" w:rsidRDefault="0048350F" w:rsidP="0048350F">
      <w:pPr>
        <w:keepNext/>
        <w:ind w:left="567"/>
        <w:jc w:val="center"/>
        <w:outlineLvl w:val="1"/>
        <w:rPr>
          <w:b/>
          <w:bCs/>
          <w:sz w:val="28"/>
          <w:szCs w:val="28"/>
        </w:rPr>
      </w:pPr>
      <w:r w:rsidRPr="0048350F">
        <w:rPr>
          <w:b/>
          <w:bCs/>
          <w:sz w:val="28"/>
          <w:szCs w:val="28"/>
        </w:rPr>
        <w:t xml:space="preserve">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48350F">
        <w:rPr>
          <w:b/>
          <w:sz w:val="28"/>
          <w:szCs w:val="28"/>
        </w:rPr>
        <w:t xml:space="preserve">на территории Кемеровской области – Кузбасса </w:t>
      </w:r>
      <w:r w:rsidRPr="0048350F">
        <w:rPr>
          <w:b/>
          <w:bCs/>
          <w:sz w:val="28"/>
          <w:szCs w:val="28"/>
        </w:rPr>
        <w:t>на период с 01.01.2025 по 31.12.2025</w:t>
      </w:r>
    </w:p>
    <w:p w14:paraId="4FB512A3" w14:textId="77777777" w:rsidR="0048350F" w:rsidRPr="0048350F" w:rsidRDefault="0048350F" w:rsidP="0048350F">
      <w:pPr>
        <w:keepNext/>
        <w:jc w:val="center"/>
        <w:outlineLvl w:val="1"/>
        <w:rPr>
          <w:sz w:val="28"/>
          <w:szCs w:val="28"/>
        </w:rPr>
      </w:pPr>
    </w:p>
    <w:p w14:paraId="7098D6BF" w14:textId="77777777" w:rsidR="0048350F" w:rsidRPr="0048350F" w:rsidRDefault="0048350F" w:rsidP="0048350F">
      <w:pPr>
        <w:keepNext/>
        <w:jc w:val="center"/>
        <w:outlineLvl w:val="1"/>
        <w:rPr>
          <w:sz w:val="28"/>
          <w:szCs w:val="28"/>
        </w:rPr>
      </w:pPr>
    </w:p>
    <w:tbl>
      <w:tblPr>
        <w:tblW w:w="100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19"/>
        <w:gridCol w:w="1616"/>
        <w:gridCol w:w="1175"/>
        <w:gridCol w:w="1288"/>
        <w:gridCol w:w="1476"/>
        <w:gridCol w:w="1476"/>
        <w:gridCol w:w="223"/>
      </w:tblGrid>
      <w:tr w:rsidR="0048350F" w:rsidRPr="0048350F" w14:paraId="5D708199" w14:textId="77777777" w:rsidTr="005E2A16">
        <w:trPr>
          <w:gridAfter w:val="1"/>
          <w:trHeight w:val="2007"/>
        </w:trPr>
        <w:tc>
          <w:tcPr>
            <w:tcW w:w="594" w:type="dxa"/>
            <w:vMerge w:val="restart"/>
            <w:shd w:val="clear" w:color="auto" w:fill="auto"/>
            <w:vAlign w:val="center"/>
            <w:hideMark/>
          </w:tcPr>
          <w:p w14:paraId="32734DEE" w14:textId="77777777" w:rsidR="0048350F" w:rsidRPr="0048350F" w:rsidRDefault="0048350F" w:rsidP="0048350F">
            <w:pPr>
              <w:jc w:val="center"/>
              <w:rPr>
                <w:color w:val="000000"/>
                <w:sz w:val="28"/>
                <w:szCs w:val="28"/>
              </w:rPr>
            </w:pPr>
            <w:bookmarkStart w:id="42" w:name="_Hlk116637769"/>
            <w:r w:rsidRPr="0048350F">
              <w:rPr>
                <w:color w:val="000000"/>
                <w:sz w:val="28"/>
                <w:szCs w:val="28"/>
                <w:lang w:eastAsia="en-US"/>
              </w:rPr>
              <w:t>№ п/п</w:t>
            </w:r>
          </w:p>
        </w:tc>
        <w:tc>
          <w:tcPr>
            <w:tcW w:w="2219" w:type="dxa"/>
            <w:vMerge w:val="restart"/>
            <w:shd w:val="clear" w:color="auto" w:fill="auto"/>
            <w:vAlign w:val="center"/>
            <w:hideMark/>
          </w:tcPr>
          <w:p w14:paraId="0C8176B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Наименование муниципального образования </w:t>
            </w:r>
          </w:p>
        </w:tc>
        <w:tc>
          <w:tcPr>
            <w:tcW w:w="1616" w:type="dxa"/>
            <w:vMerge w:val="restart"/>
            <w:shd w:val="clear" w:color="auto" w:fill="auto"/>
            <w:vAlign w:val="center"/>
            <w:hideMark/>
          </w:tcPr>
          <w:p w14:paraId="5DB3D00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Наимено-вание органи-зации</w:t>
            </w:r>
          </w:p>
        </w:tc>
        <w:tc>
          <w:tcPr>
            <w:tcW w:w="1175" w:type="dxa"/>
            <w:vMerge w:val="restart"/>
            <w:shd w:val="clear" w:color="auto" w:fill="auto"/>
            <w:vAlign w:val="center"/>
            <w:hideMark/>
          </w:tcPr>
          <w:p w14:paraId="564060F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Марка топлива (уголь)</w:t>
            </w:r>
          </w:p>
        </w:tc>
        <w:tc>
          <w:tcPr>
            <w:tcW w:w="1288" w:type="dxa"/>
            <w:vMerge w:val="restart"/>
            <w:shd w:val="clear" w:color="auto" w:fill="auto"/>
            <w:vAlign w:val="center"/>
            <w:hideMark/>
          </w:tcPr>
          <w:p w14:paraId="7ED4444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Теплота сгорания низшая, ккал/кг</w:t>
            </w:r>
          </w:p>
        </w:tc>
        <w:tc>
          <w:tcPr>
            <w:tcW w:w="2952" w:type="dxa"/>
            <w:gridSpan w:val="2"/>
            <w:shd w:val="clear" w:color="auto" w:fill="auto"/>
            <w:vAlign w:val="center"/>
            <w:hideMark/>
          </w:tcPr>
          <w:p w14:paraId="304B8D1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Цена на условиях франко-склад организации без учета доставки до потребителя, руб./тонну с НДС</w:t>
            </w:r>
          </w:p>
        </w:tc>
      </w:tr>
      <w:tr w:rsidR="0048350F" w:rsidRPr="0048350F" w14:paraId="2494B746" w14:textId="77777777" w:rsidTr="005E2A16">
        <w:trPr>
          <w:gridAfter w:val="1"/>
          <w:trHeight w:val="1271"/>
        </w:trPr>
        <w:tc>
          <w:tcPr>
            <w:tcW w:w="594" w:type="dxa"/>
            <w:vMerge/>
            <w:shd w:val="clear" w:color="auto" w:fill="auto"/>
            <w:vAlign w:val="center"/>
          </w:tcPr>
          <w:p w14:paraId="4028A70B" w14:textId="77777777" w:rsidR="0048350F" w:rsidRPr="0048350F" w:rsidRDefault="0048350F" w:rsidP="0048350F">
            <w:pPr>
              <w:jc w:val="center"/>
              <w:rPr>
                <w:color w:val="000000"/>
                <w:sz w:val="28"/>
                <w:szCs w:val="28"/>
                <w:lang w:eastAsia="en-US"/>
              </w:rPr>
            </w:pPr>
          </w:p>
        </w:tc>
        <w:tc>
          <w:tcPr>
            <w:tcW w:w="2219" w:type="dxa"/>
            <w:vMerge/>
            <w:shd w:val="clear" w:color="auto" w:fill="auto"/>
            <w:vAlign w:val="center"/>
          </w:tcPr>
          <w:p w14:paraId="729D3061" w14:textId="77777777" w:rsidR="0048350F" w:rsidRPr="0048350F" w:rsidRDefault="0048350F" w:rsidP="0048350F">
            <w:pPr>
              <w:jc w:val="center"/>
              <w:rPr>
                <w:color w:val="000000"/>
                <w:sz w:val="28"/>
                <w:szCs w:val="28"/>
                <w:lang w:eastAsia="en-US"/>
              </w:rPr>
            </w:pPr>
          </w:p>
        </w:tc>
        <w:tc>
          <w:tcPr>
            <w:tcW w:w="1616" w:type="dxa"/>
            <w:vMerge/>
            <w:shd w:val="clear" w:color="auto" w:fill="auto"/>
            <w:vAlign w:val="center"/>
          </w:tcPr>
          <w:p w14:paraId="1355DBD9" w14:textId="77777777" w:rsidR="0048350F" w:rsidRPr="0048350F" w:rsidRDefault="0048350F" w:rsidP="0048350F">
            <w:pPr>
              <w:jc w:val="center"/>
              <w:rPr>
                <w:color w:val="000000"/>
                <w:sz w:val="28"/>
                <w:szCs w:val="28"/>
                <w:lang w:eastAsia="en-US"/>
              </w:rPr>
            </w:pPr>
          </w:p>
        </w:tc>
        <w:tc>
          <w:tcPr>
            <w:tcW w:w="1175" w:type="dxa"/>
            <w:vMerge/>
            <w:shd w:val="clear" w:color="auto" w:fill="auto"/>
            <w:vAlign w:val="center"/>
          </w:tcPr>
          <w:p w14:paraId="5FDFC8CE" w14:textId="77777777" w:rsidR="0048350F" w:rsidRPr="0048350F" w:rsidRDefault="0048350F" w:rsidP="0048350F">
            <w:pPr>
              <w:jc w:val="center"/>
              <w:rPr>
                <w:color w:val="000000"/>
                <w:sz w:val="28"/>
                <w:szCs w:val="28"/>
                <w:lang w:eastAsia="en-US"/>
              </w:rPr>
            </w:pPr>
          </w:p>
        </w:tc>
        <w:tc>
          <w:tcPr>
            <w:tcW w:w="1288" w:type="dxa"/>
            <w:vMerge/>
            <w:tcBorders>
              <w:bottom w:val="single" w:sz="4" w:space="0" w:color="auto"/>
            </w:tcBorders>
            <w:shd w:val="clear" w:color="auto" w:fill="auto"/>
            <w:vAlign w:val="center"/>
          </w:tcPr>
          <w:p w14:paraId="272770C9" w14:textId="77777777" w:rsidR="0048350F" w:rsidRPr="0048350F" w:rsidRDefault="0048350F" w:rsidP="0048350F">
            <w:pPr>
              <w:jc w:val="center"/>
              <w:rPr>
                <w:color w:val="000000"/>
                <w:sz w:val="28"/>
                <w:szCs w:val="28"/>
                <w:lang w:eastAsia="en-US"/>
              </w:rPr>
            </w:pPr>
          </w:p>
        </w:tc>
        <w:tc>
          <w:tcPr>
            <w:tcW w:w="1476" w:type="dxa"/>
            <w:tcBorders>
              <w:top w:val="single" w:sz="4" w:space="0" w:color="auto"/>
              <w:left w:val="single" w:sz="4" w:space="0" w:color="auto"/>
              <w:bottom w:val="single" w:sz="4" w:space="0" w:color="auto"/>
              <w:right w:val="single" w:sz="4" w:space="0" w:color="auto"/>
            </w:tcBorders>
            <w:vAlign w:val="center"/>
          </w:tcPr>
          <w:p w14:paraId="2F1EA2B7" w14:textId="77777777" w:rsidR="0048350F" w:rsidRPr="0048350F" w:rsidRDefault="0048350F" w:rsidP="0048350F">
            <w:pPr>
              <w:jc w:val="center"/>
              <w:rPr>
                <w:color w:val="000000"/>
                <w:sz w:val="28"/>
                <w:szCs w:val="28"/>
              </w:rPr>
            </w:pPr>
            <w:r w:rsidRPr="0048350F">
              <w:rPr>
                <w:color w:val="000000"/>
                <w:sz w:val="28"/>
                <w:szCs w:val="28"/>
              </w:rPr>
              <w:t>с 01.01.2025</w:t>
            </w:r>
          </w:p>
          <w:p w14:paraId="45551C33" w14:textId="77777777" w:rsidR="0048350F" w:rsidRPr="0048350F" w:rsidRDefault="0048350F" w:rsidP="0048350F">
            <w:pPr>
              <w:jc w:val="center"/>
              <w:rPr>
                <w:sz w:val="28"/>
                <w:szCs w:val="28"/>
              </w:rPr>
            </w:pPr>
            <w:r w:rsidRPr="0048350F">
              <w:rPr>
                <w:color w:val="000000"/>
                <w:sz w:val="28"/>
                <w:szCs w:val="28"/>
              </w:rPr>
              <w:t xml:space="preserve"> по 30.06.2025</w:t>
            </w:r>
          </w:p>
        </w:tc>
        <w:tc>
          <w:tcPr>
            <w:tcW w:w="1476" w:type="dxa"/>
            <w:tcBorders>
              <w:top w:val="single" w:sz="4" w:space="0" w:color="auto"/>
              <w:left w:val="single" w:sz="4" w:space="0" w:color="auto"/>
              <w:bottom w:val="single" w:sz="4" w:space="0" w:color="auto"/>
              <w:right w:val="single" w:sz="4" w:space="0" w:color="auto"/>
            </w:tcBorders>
            <w:vAlign w:val="center"/>
          </w:tcPr>
          <w:p w14:paraId="6D27A292" w14:textId="77777777" w:rsidR="0048350F" w:rsidRPr="0048350F" w:rsidRDefault="0048350F" w:rsidP="0048350F">
            <w:pPr>
              <w:jc w:val="center"/>
              <w:rPr>
                <w:sz w:val="28"/>
                <w:szCs w:val="28"/>
              </w:rPr>
            </w:pPr>
            <w:r w:rsidRPr="0048350F">
              <w:rPr>
                <w:color w:val="000000"/>
                <w:sz w:val="28"/>
                <w:szCs w:val="28"/>
              </w:rPr>
              <w:t>с 01.07.2025 по 31.12.2025</w:t>
            </w:r>
          </w:p>
        </w:tc>
      </w:tr>
      <w:tr w:rsidR="0048350F" w:rsidRPr="0048350F" w14:paraId="2A6FFA29" w14:textId="77777777" w:rsidTr="005E2A16">
        <w:trPr>
          <w:gridAfter w:val="1"/>
          <w:trHeight w:val="375"/>
        </w:trPr>
        <w:tc>
          <w:tcPr>
            <w:tcW w:w="594" w:type="dxa"/>
            <w:tcBorders>
              <w:bottom w:val="single" w:sz="4" w:space="0" w:color="auto"/>
            </w:tcBorders>
            <w:shd w:val="clear" w:color="auto" w:fill="auto"/>
            <w:noWrap/>
            <w:vAlign w:val="center"/>
            <w:hideMark/>
          </w:tcPr>
          <w:p w14:paraId="7847B23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1</w:t>
            </w:r>
          </w:p>
        </w:tc>
        <w:tc>
          <w:tcPr>
            <w:tcW w:w="2219" w:type="dxa"/>
            <w:tcBorders>
              <w:bottom w:val="single" w:sz="4" w:space="0" w:color="auto"/>
            </w:tcBorders>
            <w:shd w:val="clear" w:color="auto" w:fill="auto"/>
            <w:vAlign w:val="center"/>
            <w:hideMark/>
          </w:tcPr>
          <w:p w14:paraId="718C2A1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w:t>
            </w:r>
          </w:p>
        </w:tc>
        <w:tc>
          <w:tcPr>
            <w:tcW w:w="1616" w:type="dxa"/>
            <w:tcBorders>
              <w:bottom w:val="single" w:sz="4" w:space="0" w:color="auto"/>
            </w:tcBorders>
            <w:shd w:val="clear" w:color="auto" w:fill="auto"/>
            <w:noWrap/>
            <w:vAlign w:val="center"/>
            <w:hideMark/>
          </w:tcPr>
          <w:p w14:paraId="29378CFF" w14:textId="77777777" w:rsidR="0048350F" w:rsidRPr="0048350F" w:rsidRDefault="0048350F" w:rsidP="0048350F">
            <w:pPr>
              <w:jc w:val="center"/>
              <w:rPr>
                <w:color w:val="000000"/>
                <w:sz w:val="28"/>
                <w:szCs w:val="28"/>
                <w:lang w:eastAsia="en-US"/>
              </w:rPr>
            </w:pPr>
            <w:r w:rsidRPr="0048350F">
              <w:rPr>
                <w:color w:val="000000"/>
                <w:sz w:val="28"/>
                <w:szCs w:val="28"/>
                <w:lang w:eastAsia="en-US"/>
              </w:rPr>
              <w:t>3</w:t>
            </w:r>
          </w:p>
        </w:tc>
        <w:tc>
          <w:tcPr>
            <w:tcW w:w="1175" w:type="dxa"/>
            <w:tcBorders>
              <w:bottom w:val="single" w:sz="4" w:space="0" w:color="auto"/>
              <w:right w:val="single" w:sz="4" w:space="0" w:color="auto"/>
            </w:tcBorders>
            <w:shd w:val="clear" w:color="auto" w:fill="auto"/>
            <w:noWrap/>
            <w:vAlign w:val="center"/>
            <w:hideMark/>
          </w:tcPr>
          <w:p w14:paraId="5328E7F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5DC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17939" w14:textId="77777777" w:rsidR="0048350F" w:rsidRPr="0048350F" w:rsidRDefault="0048350F" w:rsidP="0048350F">
            <w:pPr>
              <w:jc w:val="center"/>
              <w:rPr>
                <w:color w:val="000000"/>
                <w:sz w:val="28"/>
                <w:szCs w:val="28"/>
                <w:lang w:eastAsia="en-US"/>
              </w:rPr>
            </w:pPr>
            <w:r w:rsidRPr="0048350F">
              <w:rPr>
                <w:color w:val="000000"/>
                <w:sz w:val="28"/>
                <w:szCs w:val="28"/>
                <w:lang w:eastAsia="en-US"/>
              </w:rPr>
              <w:t>6</w:t>
            </w:r>
          </w:p>
        </w:tc>
        <w:tc>
          <w:tcPr>
            <w:tcW w:w="1476" w:type="dxa"/>
            <w:tcBorders>
              <w:top w:val="single" w:sz="4" w:space="0" w:color="auto"/>
              <w:left w:val="single" w:sz="4" w:space="0" w:color="auto"/>
              <w:bottom w:val="single" w:sz="4" w:space="0" w:color="auto"/>
              <w:right w:val="single" w:sz="4" w:space="0" w:color="auto"/>
            </w:tcBorders>
          </w:tcPr>
          <w:p w14:paraId="49645DD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7</w:t>
            </w:r>
          </w:p>
        </w:tc>
      </w:tr>
      <w:tr w:rsidR="0048350F" w:rsidRPr="0048350F" w14:paraId="53351EAD" w14:textId="77777777" w:rsidTr="005E2A16">
        <w:trPr>
          <w:gridAfter w:val="1"/>
          <w:trHeight w:val="375"/>
        </w:trPr>
        <w:tc>
          <w:tcPr>
            <w:tcW w:w="594" w:type="dxa"/>
            <w:shd w:val="clear" w:color="auto" w:fill="auto"/>
            <w:noWrap/>
            <w:vAlign w:val="center"/>
            <w:hideMark/>
          </w:tcPr>
          <w:p w14:paraId="24DCCB9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1</w:t>
            </w:r>
          </w:p>
        </w:tc>
        <w:tc>
          <w:tcPr>
            <w:tcW w:w="2219" w:type="dxa"/>
            <w:shd w:val="clear" w:color="auto" w:fill="auto"/>
            <w:vAlign w:val="center"/>
            <w:hideMark/>
          </w:tcPr>
          <w:p w14:paraId="457A36E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Беловский городской округ</w:t>
            </w:r>
          </w:p>
        </w:tc>
        <w:tc>
          <w:tcPr>
            <w:tcW w:w="1616" w:type="dxa"/>
            <w:vMerge w:val="restart"/>
            <w:vAlign w:val="center"/>
            <w:hideMark/>
          </w:tcPr>
          <w:p w14:paraId="7C98B20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ООО «Алавеста групп» ИНН 4205359172</w:t>
            </w:r>
          </w:p>
          <w:p w14:paraId="08F29149" w14:textId="77777777" w:rsidR="0048350F" w:rsidRPr="0048350F" w:rsidRDefault="0048350F" w:rsidP="0048350F">
            <w:pPr>
              <w:rPr>
                <w:lang w:eastAsia="en-US"/>
              </w:rPr>
            </w:pPr>
            <w:r w:rsidRPr="0048350F">
              <w:rPr>
                <w:lang w:eastAsia="en-US"/>
              </w:rPr>
              <w:t xml:space="preserve"> </w:t>
            </w:r>
          </w:p>
          <w:p w14:paraId="5CBC4FCC" w14:textId="77777777" w:rsidR="0048350F" w:rsidRPr="0048350F" w:rsidRDefault="0048350F" w:rsidP="0048350F">
            <w:pPr>
              <w:ind w:left="-245" w:firstLine="245"/>
              <w:rPr>
                <w:color w:val="000000"/>
                <w:sz w:val="28"/>
                <w:szCs w:val="28"/>
                <w:lang w:eastAsia="en-US"/>
              </w:rPr>
            </w:pPr>
            <w:r w:rsidRPr="0048350F">
              <w:rPr>
                <w:lang w:eastAsia="en-US"/>
              </w:rPr>
              <w:t xml:space="preserve"> </w:t>
            </w:r>
          </w:p>
        </w:tc>
        <w:tc>
          <w:tcPr>
            <w:tcW w:w="1175" w:type="dxa"/>
            <w:tcBorders>
              <w:right w:val="single" w:sz="4" w:space="0" w:color="auto"/>
            </w:tcBorders>
            <w:shd w:val="clear" w:color="auto" w:fill="auto"/>
            <w:noWrap/>
            <w:vAlign w:val="center"/>
            <w:hideMark/>
          </w:tcPr>
          <w:p w14:paraId="3F4E1A6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3256C9D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0-300 </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A055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476" w:type="dxa"/>
            <w:tcBorders>
              <w:top w:val="single" w:sz="4" w:space="0" w:color="auto"/>
              <w:left w:val="single" w:sz="4" w:space="0" w:color="auto"/>
              <w:bottom w:val="single" w:sz="4" w:space="0" w:color="auto"/>
              <w:right w:val="single" w:sz="4" w:space="0" w:color="auto"/>
            </w:tcBorders>
            <w:noWrap/>
            <w:vAlign w:val="center"/>
          </w:tcPr>
          <w:p w14:paraId="37FB91FA"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22</w:t>
            </w:r>
            <w:r w:rsidRPr="0048350F">
              <w:rPr>
                <w:color w:val="000000"/>
                <w:sz w:val="28"/>
                <w:szCs w:val="28"/>
                <w:lang w:val="en-US" w:eastAsia="en-US"/>
              </w:rPr>
              <w:t>80</w:t>
            </w:r>
            <w:r w:rsidRPr="0048350F">
              <w:rPr>
                <w:color w:val="000000"/>
                <w:sz w:val="28"/>
                <w:szCs w:val="28"/>
                <w:lang w:eastAsia="en-US"/>
              </w:rPr>
              <w:t>,31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491C069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2761,66</w:t>
            </w:r>
          </w:p>
        </w:tc>
      </w:tr>
      <w:tr w:rsidR="0048350F" w:rsidRPr="0048350F" w14:paraId="0F1C1FE3" w14:textId="77777777" w:rsidTr="005E2A16">
        <w:trPr>
          <w:gridAfter w:val="1"/>
          <w:trHeight w:val="375"/>
        </w:trPr>
        <w:tc>
          <w:tcPr>
            <w:tcW w:w="594" w:type="dxa"/>
            <w:vMerge w:val="restart"/>
            <w:shd w:val="clear" w:color="auto" w:fill="auto"/>
            <w:noWrap/>
            <w:vAlign w:val="center"/>
            <w:hideMark/>
          </w:tcPr>
          <w:p w14:paraId="37E6B48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w:t>
            </w:r>
          </w:p>
        </w:tc>
        <w:tc>
          <w:tcPr>
            <w:tcW w:w="2219" w:type="dxa"/>
            <w:vMerge w:val="restart"/>
            <w:shd w:val="clear" w:color="auto" w:fill="auto"/>
            <w:vAlign w:val="center"/>
            <w:hideMark/>
          </w:tcPr>
          <w:p w14:paraId="28A98008"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Беловский муниципальный округ</w:t>
            </w:r>
          </w:p>
        </w:tc>
        <w:tc>
          <w:tcPr>
            <w:tcW w:w="1616" w:type="dxa"/>
            <w:vMerge/>
            <w:vAlign w:val="center"/>
            <w:hideMark/>
          </w:tcPr>
          <w:p w14:paraId="09A18196" w14:textId="77777777" w:rsidR="0048350F" w:rsidRPr="0048350F" w:rsidRDefault="0048350F" w:rsidP="0048350F">
            <w:pPr>
              <w:ind w:left="-245" w:firstLine="245"/>
              <w:rPr>
                <w:color w:val="000000"/>
                <w:sz w:val="28"/>
                <w:szCs w:val="28"/>
                <w:lang w:eastAsia="en-US"/>
              </w:rPr>
            </w:pPr>
          </w:p>
        </w:tc>
        <w:tc>
          <w:tcPr>
            <w:tcW w:w="1175" w:type="dxa"/>
            <w:tcBorders>
              <w:right w:val="single" w:sz="4" w:space="0" w:color="auto"/>
            </w:tcBorders>
            <w:shd w:val="clear" w:color="auto" w:fill="auto"/>
            <w:noWrap/>
            <w:vAlign w:val="center"/>
            <w:hideMark/>
          </w:tcPr>
          <w:p w14:paraId="13F50055"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391A702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0-300 </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851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476" w:type="dxa"/>
            <w:tcBorders>
              <w:top w:val="single" w:sz="4" w:space="0" w:color="auto"/>
              <w:left w:val="single" w:sz="4" w:space="0" w:color="auto"/>
              <w:bottom w:val="single" w:sz="4" w:space="0" w:color="auto"/>
              <w:right w:val="single" w:sz="4" w:space="0" w:color="auto"/>
            </w:tcBorders>
            <w:noWrap/>
            <w:vAlign w:val="center"/>
          </w:tcPr>
          <w:p w14:paraId="009BB5A8"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2245,01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709494C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2658,97</w:t>
            </w:r>
          </w:p>
        </w:tc>
      </w:tr>
      <w:tr w:rsidR="0048350F" w:rsidRPr="0048350F" w14:paraId="08F609CA" w14:textId="77777777" w:rsidTr="005E2A16">
        <w:trPr>
          <w:trHeight w:val="375"/>
        </w:trPr>
        <w:tc>
          <w:tcPr>
            <w:tcW w:w="594" w:type="dxa"/>
            <w:vMerge/>
            <w:vAlign w:val="center"/>
            <w:hideMark/>
          </w:tcPr>
          <w:p w14:paraId="45001012" w14:textId="77777777" w:rsidR="0048350F" w:rsidRPr="0048350F" w:rsidRDefault="0048350F" w:rsidP="0048350F">
            <w:pPr>
              <w:rPr>
                <w:color w:val="000000"/>
                <w:sz w:val="28"/>
                <w:szCs w:val="28"/>
                <w:lang w:eastAsia="en-US"/>
              </w:rPr>
            </w:pPr>
          </w:p>
        </w:tc>
        <w:tc>
          <w:tcPr>
            <w:tcW w:w="2219" w:type="dxa"/>
            <w:vMerge/>
            <w:vAlign w:val="center"/>
            <w:hideMark/>
          </w:tcPr>
          <w:p w14:paraId="2E755CC1" w14:textId="77777777" w:rsidR="0048350F" w:rsidRPr="0048350F" w:rsidRDefault="0048350F" w:rsidP="0048350F">
            <w:pPr>
              <w:rPr>
                <w:color w:val="000000"/>
                <w:sz w:val="28"/>
                <w:szCs w:val="28"/>
                <w:lang w:eastAsia="en-US"/>
              </w:rPr>
            </w:pPr>
          </w:p>
        </w:tc>
        <w:tc>
          <w:tcPr>
            <w:tcW w:w="1616" w:type="dxa"/>
            <w:vMerge/>
            <w:vAlign w:val="center"/>
            <w:hideMark/>
          </w:tcPr>
          <w:p w14:paraId="67742643" w14:textId="77777777" w:rsidR="0048350F" w:rsidRPr="0048350F" w:rsidRDefault="0048350F" w:rsidP="0048350F">
            <w:pPr>
              <w:ind w:left="-245" w:firstLine="245"/>
              <w:rPr>
                <w:color w:val="000000"/>
                <w:sz w:val="28"/>
                <w:szCs w:val="28"/>
                <w:lang w:eastAsia="en-US"/>
              </w:rPr>
            </w:pPr>
          </w:p>
        </w:tc>
        <w:tc>
          <w:tcPr>
            <w:tcW w:w="1175" w:type="dxa"/>
            <w:tcBorders>
              <w:right w:val="single" w:sz="4" w:space="0" w:color="auto"/>
            </w:tcBorders>
            <w:shd w:val="clear" w:color="auto" w:fill="auto"/>
            <w:noWrap/>
            <w:vAlign w:val="center"/>
            <w:hideMark/>
          </w:tcPr>
          <w:p w14:paraId="6DECC37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ССр </w:t>
            </w:r>
          </w:p>
          <w:p w14:paraId="2F14628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3F5CF" w14:textId="77777777" w:rsidR="0048350F" w:rsidRPr="0048350F" w:rsidRDefault="0048350F" w:rsidP="0048350F">
            <w:pPr>
              <w:jc w:val="center"/>
              <w:rPr>
                <w:sz w:val="28"/>
                <w:szCs w:val="28"/>
                <w:lang w:eastAsia="en-US"/>
              </w:rPr>
            </w:pPr>
            <w:r w:rsidRPr="0048350F">
              <w:rPr>
                <w:sz w:val="28"/>
                <w:szCs w:val="28"/>
                <w:lang w:eastAsia="en-US"/>
              </w:rPr>
              <w:t>6300</w:t>
            </w:r>
          </w:p>
        </w:tc>
        <w:tc>
          <w:tcPr>
            <w:tcW w:w="1476" w:type="dxa"/>
            <w:tcBorders>
              <w:top w:val="single" w:sz="4" w:space="0" w:color="auto"/>
              <w:left w:val="single" w:sz="4" w:space="0" w:color="auto"/>
              <w:bottom w:val="single" w:sz="4" w:space="0" w:color="auto"/>
              <w:right w:val="single" w:sz="4" w:space="0" w:color="auto"/>
            </w:tcBorders>
            <w:noWrap/>
            <w:vAlign w:val="center"/>
          </w:tcPr>
          <w:p w14:paraId="64C9E535" w14:textId="77777777" w:rsidR="0048350F" w:rsidRPr="0048350F" w:rsidRDefault="0048350F" w:rsidP="0048350F">
            <w:pPr>
              <w:jc w:val="center"/>
              <w:rPr>
                <w:color w:val="000000"/>
                <w:sz w:val="28"/>
                <w:szCs w:val="28"/>
                <w:lang w:eastAsia="en-US"/>
              </w:rPr>
            </w:pPr>
            <w:r w:rsidRPr="0048350F">
              <w:rPr>
                <w:sz w:val="28"/>
                <w:szCs w:val="28"/>
                <w:lang w:eastAsia="en-US"/>
              </w:rPr>
              <w:t>2610,63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306B0862" w14:textId="77777777" w:rsidR="0048350F" w:rsidRPr="0048350F" w:rsidRDefault="0048350F" w:rsidP="0048350F">
            <w:pPr>
              <w:jc w:val="center"/>
              <w:rPr>
                <w:sz w:val="28"/>
                <w:szCs w:val="28"/>
                <w:lang w:eastAsia="en-US"/>
              </w:rPr>
            </w:pPr>
            <w:r w:rsidRPr="0048350F">
              <w:rPr>
                <w:color w:val="000000"/>
                <w:sz w:val="28"/>
                <w:szCs w:val="28"/>
                <w:lang w:eastAsia="en-US"/>
              </w:rPr>
              <w:t>3128,29</w:t>
            </w:r>
          </w:p>
        </w:tc>
        <w:tc>
          <w:tcPr>
            <w:tcW w:w="0" w:type="auto"/>
            <w:tcBorders>
              <w:top w:val="nil"/>
              <w:left w:val="single" w:sz="4" w:space="0" w:color="auto"/>
              <w:bottom w:val="nil"/>
              <w:right w:val="nil"/>
            </w:tcBorders>
            <w:shd w:val="clear" w:color="auto" w:fill="auto"/>
            <w:vAlign w:val="bottom"/>
          </w:tcPr>
          <w:p w14:paraId="152D612F" w14:textId="77777777" w:rsidR="0048350F" w:rsidRPr="0048350F" w:rsidRDefault="0048350F" w:rsidP="0048350F">
            <w:pPr>
              <w:rPr>
                <w:sz w:val="20"/>
                <w:szCs w:val="20"/>
                <w:lang w:eastAsia="en-US"/>
              </w:rPr>
            </w:pPr>
          </w:p>
        </w:tc>
      </w:tr>
      <w:tr w:rsidR="0048350F" w:rsidRPr="0048350F" w14:paraId="46225DD6" w14:textId="77777777" w:rsidTr="005E2A16">
        <w:trPr>
          <w:trHeight w:val="840"/>
        </w:trPr>
        <w:tc>
          <w:tcPr>
            <w:tcW w:w="594" w:type="dxa"/>
            <w:shd w:val="clear" w:color="auto" w:fill="auto"/>
            <w:noWrap/>
            <w:vAlign w:val="center"/>
            <w:hideMark/>
          </w:tcPr>
          <w:p w14:paraId="61E2495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3</w:t>
            </w:r>
          </w:p>
        </w:tc>
        <w:tc>
          <w:tcPr>
            <w:tcW w:w="2219" w:type="dxa"/>
            <w:tcBorders>
              <w:bottom w:val="single" w:sz="4" w:space="0" w:color="auto"/>
            </w:tcBorders>
            <w:shd w:val="clear" w:color="auto" w:fill="auto"/>
            <w:vAlign w:val="center"/>
            <w:hideMark/>
          </w:tcPr>
          <w:p w14:paraId="4123BECF"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Березовский городской округ</w:t>
            </w:r>
          </w:p>
        </w:tc>
        <w:tc>
          <w:tcPr>
            <w:tcW w:w="1616" w:type="dxa"/>
            <w:vMerge/>
            <w:tcBorders>
              <w:bottom w:val="single" w:sz="4" w:space="0" w:color="auto"/>
            </w:tcBorders>
            <w:vAlign w:val="center"/>
            <w:hideMark/>
          </w:tcPr>
          <w:p w14:paraId="135BD3E2" w14:textId="77777777" w:rsidR="0048350F" w:rsidRPr="0048350F" w:rsidRDefault="0048350F" w:rsidP="0048350F">
            <w:pPr>
              <w:ind w:left="-245" w:firstLine="245"/>
              <w:rPr>
                <w:color w:val="000000"/>
                <w:sz w:val="28"/>
                <w:szCs w:val="28"/>
                <w:lang w:eastAsia="en-US"/>
              </w:rPr>
            </w:pPr>
          </w:p>
        </w:tc>
        <w:tc>
          <w:tcPr>
            <w:tcW w:w="1175" w:type="dxa"/>
            <w:tcBorders>
              <w:bottom w:val="single" w:sz="4" w:space="0" w:color="auto"/>
              <w:right w:val="single" w:sz="4" w:space="0" w:color="auto"/>
            </w:tcBorders>
            <w:shd w:val="clear" w:color="auto" w:fill="auto"/>
            <w:noWrap/>
            <w:vAlign w:val="center"/>
            <w:hideMark/>
          </w:tcPr>
          <w:p w14:paraId="44DC3FE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ССр </w:t>
            </w:r>
          </w:p>
          <w:p w14:paraId="508D0AC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2C65D"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5800</w:t>
            </w:r>
          </w:p>
        </w:tc>
        <w:tc>
          <w:tcPr>
            <w:tcW w:w="1476" w:type="dxa"/>
            <w:tcBorders>
              <w:top w:val="single" w:sz="4" w:space="0" w:color="auto"/>
              <w:left w:val="single" w:sz="4" w:space="0" w:color="auto"/>
              <w:bottom w:val="single" w:sz="4" w:space="0" w:color="auto"/>
              <w:right w:val="single" w:sz="4" w:space="0" w:color="auto"/>
            </w:tcBorders>
            <w:noWrap/>
            <w:vAlign w:val="center"/>
          </w:tcPr>
          <w:p w14:paraId="0FE0AA5D" w14:textId="77777777" w:rsidR="0048350F" w:rsidRPr="0048350F" w:rsidRDefault="0048350F" w:rsidP="0048350F">
            <w:pPr>
              <w:jc w:val="center"/>
              <w:rPr>
                <w:color w:val="000000"/>
                <w:sz w:val="28"/>
                <w:szCs w:val="28"/>
                <w:lang w:eastAsia="en-US"/>
              </w:rPr>
            </w:pPr>
            <w:r w:rsidRPr="0048350F">
              <w:rPr>
                <w:sz w:val="28"/>
                <w:szCs w:val="28"/>
                <w:lang w:eastAsia="en-US"/>
              </w:rPr>
              <w:t>2460,53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38F47DB0" w14:textId="77777777" w:rsidR="0048350F" w:rsidRPr="0048350F" w:rsidRDefault="0048350F" w:rsidP="0048350F">
            <w:pPr>
              <w:jc w:val="center"/>
              <w:rPr>
                <w:sz w:val="28"/>
                <w:szCs w:val="28"/>
                <w:lang w:eastAsia="en-US"/>
              </w:rPr>
            </w:pPr>
            <w:r w:rsidRPr="0048350F">
              <w:rPr>
                <w:color w:val="000000"/>
                <w:sz w:val="28"/>
                <w:szCs w:val="28"/>
                <w:lang w:eastAsia="en-US"/>
              </w:rPr>
              <w:t>3048,87</w:t>
            </w:r>
          </w:p>
        </w:tc>
        <w:tc>
          <w:tcPr>
            <w:tcW w:w="0" w:type="auto"/>
            <w:tcBorders>
              <w:top w:val="nil"/>
              <w:left w:val="single" w:sz="4" w:space="0" w:color="auto"/>
              <w:bottom w:val="nil"/>
              <w:right w:val="nil"/>
            </w:tcBorders>
            <w:shd w:val="clear" w:color="auto" w:fill="auto"/>
            <w:vAlign w:val="bottom"/>
          </w:tcPr>
          <w:p w14:paraId="1686A2DB" w14:textId="77777777" w:rsidR="0048350F" w:rsidRPr="0048350F" w:rsidRDefault="0048350F" w:rsidP="0048350F">
            <w:pPr>
              <w:rPr>
                <w:sz w:val="20"/>
                <w:szCs w:val="20"/>
                <w:lang w:eastAsia="en-US"/>
              </w:rPr>
            </w:pPr>
          </w:p>
        </w:tc>
      </w:tr>
      <w:tr w:rsidR="0048350F" w:rsidRPr="0048350F" w14:paraId="2A17204D" w14:textId="77777777" w:rsidTr="005E2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6B00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4</w:t>
            </w:r>
          </w:p>
        </w:tc>
        <w:tc>
          <w:tcPr>
            <w:tcW w:w="2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4B31B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Киселевский городской округ</w:t>
            </w: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1B89" w14:textId="77777777" w:rsidR="0048350F" w:rsidRPr="0048350F" w:rsidRDefault="0048350F" w:rsidP="0048350F">
            <w:pPr>
              <w:ind w:left="-245" w:firstLine="245"/>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0E25"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ССр </w:t>
            </w:r>
          </w:p>
          <w:p w14:paraId="63B25DD5"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69DA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6300</w:t>
            </w:r>
          </w:p>
        </w:tc>
        <w:tc>
          <w:tcPr>
            <w:tcW w:w="1476" w:type="dxa"/>
            <w:tcBorders>
              <w:top w:val="single" w:sz="4" w:space="0" w:color="auto"/>
              <w:left w:val="single" w:sz="4" w:space="0" w:color="auto"/>
              <w:bottom w:val="single" w:sz="4" w:space="0" w:color="auto"/>
              <w:right w:val="single" w:sz="4" w:space="0" w:color="auto"/>
            </w:tcBorders>
            <w:noWrap/>
            <w:vAlign w:val="center"/>
          </w:tcPr>
          <w:p w14:paraId="7A9AF15F" w14:textId="77777777" w:rsidR="0048350F" w:rsidRPr="0048350F" w:rsidRDefault="0048350F" w:rsidP="0048350F">
            <w:pPr>
              <w:jc w:val="center"/>
              <w:rPr>
                <w:color w:val="000000"/>
                <w:sz w:val="28"/>
                <w:szCs w:val="28"/>
                <w:lang w:eastAsia="en-US"/>
              </w:rPr>
            </w:pPr>
            <w:r w:rsidRPr="0048350F">
              <w:rPr>
                <w:sz w:val="28"/>
                <w:szCs w:val="28"/>
                <w:lang w:eastAsia="en-US"/>
              </w:rPr>
              <w:t>2587,82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252AC452" w14:textId="77777777" w:rsidR="0048350F" w:rsidRPr="0048350F" w:rsidRDefault="0048350F" w:rsidP="0048350F">
            <w:pPr>
              <w:jc w:val="center"/>
              <w:rPr>
                <w:sz w:val="28"/>
                <w:szCs w:val="28"/>
                <w:lang w:eastAsia="en-US"/>
              </w:rPr>
            </w:pPr>
            <w:r w:rsidRPr="0048350F">
              <w:rPr>
                <w:color w:val="000000"/>
                <w:sz w:val="28"/>
                <w:szCs w:val="28"/>
                <w:lang w:eastAsia="en-US"/>
              </w:rPr>
              <w:t>3208,63</w:t>
            </w:r>
          </w:p>
        </w:tc>
        <w:tc>
          <w:tcPr>
            <w:tcW w:w="0" w:type="auto"/>
            <w:tcBorders>
              <w:top w:val="nil"/>
              <w:left w:val="single" w:sz="4" w:space="0" w:color="auto"/>
              <w:bottom w:val="nil"/>
              <w:right w:val="nil"/>
            </w:tcBorders>
            <w:shd w:val="clear" w:color="auto" w:fill="auto"/>
            <w:vAlign w:val="bottom"/>
          </w:tcPr>
          <w:p w14:paraId="74BA4C89" w14:textId="77777777" w:rsidR="0048350F" w:rsidRPr="0048350F" w:rsidRDefault="0048350F" w:rsidP="0048350F">
            <w:pPr>
              <w:rPr>
                <w:color w:val="000000"/>
                <w:sz w:val="28"/>
                <w:szCs w:val="28"/>
                <w:lang w:eastAsia="en-US"/>
              </w:rPr>
            </w:pPr>
          </w:p>
        </w:tc>
      </w:tr>
      <w:tr w:rsidR="0048350F" w:rsidRPr="0048350F" w14:paraId="3901F69E" w14:textId="77777777" w:rsidTr="005E2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543EFF9D" w14:textId="77777777" w:rsidR="0048350F" w:rsidRPr="0048350F" w:rsidRDefault="0048350F" w:rsidP="0048350F">
            <w:pPr>
              <w:rPr>
                <w:color w:val="000000"/>
                <w:sz w:val="28"/>
                <w:szCs w:val="28"/>
                <w:lang w:eastAsia="en-US"/>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0FE11B7B" w14:textId="77777777" w:rsidR="0048350F" w:rsidRPr="0048350F" w:rsidRDefault="0048350F" w:rsidP="0048350F">
            <w:pPr>
              <w:rPr>
                <w:color w:val="000000"/>
                <w:sz w:val="28"/>
                <w:szCs w:val="28"/>
                <w:lang w:eastAsia="en-US"/>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F14F" w14:textId="77777777" w:rsidR="0048350F" w:rsidRPr="0048350F" w:rsidRDefault="0048350F" w:rsidP="0048350F">
            <w:pPr>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434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311FFED9"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099CF"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476" w:type="dxa"/>
            <w:tcBorders>
              <w:top w:val="single" w:sz="4" w:space="0" w:color="auto"/>
              <w:left w:val="single" w:sz="4" w:space="0" w:color="auto"/>
              <w:bottom w:val="single" w:sz="4" w:space="0" w:color="auto"/>
              <w:right w:val="single" w:sz="4" w:space="0" w:color="auto"/>
            </w:tcBorders>
            <w:noWrap/>
            <w:vAlign w:val="center"/>
          </w:tcPr>
          <w:p w14:paraId="67995EE8" w14:textId="77777777" w:rsidR="0048350F" w:rsidRPr="0048350F" w:rsidRDefault="0048350F" w:rsidP="0048350F">
            <w:pPr>
              <w:jc w:val="center"/>
              <w:rPr>
                <w:color w:val="000000"/>
                <w:sz w:val="28"/>
                <w:szCs w:val="28"/>
                <w:lang w:eastAsia="en-US"/>
              </w:rPr>
            </w:pPr>
            <w:r w:rsidRPr="0048350F">
              <w:rPr>
                <w:sz w:val="28"/>
                <w:szCs w:val="28"/>
                <w:lang w:eastAsia="en-US"/>
              </w:rPr>
              <w:t>2118,17</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01DAD9C7" w14:textId="77777777" w:rsidR="0048350F" w:rsidRPr="0048350F" w:rsidRDefault="0048350F" w:rsidP="0048350F">
            <w:pPr>
              <w:jc w:val="center"/>
              <w:rPr>
                <w:sz w:val="28"/>
                <w:szCs w:val="28"/>
                <w:lang w:eastAsia="en-US"/>
              </w:rPr>
            </w:pPr>
            <w:r w:rsidRPr="0048350F">
              <w:rPr>
                <w:color w:val="000000"/>
                <w:sz w:val="28"/>
                <w:szCs w:val="28"/>
                <w:lang w:eastAsia="en-US"/>
              </w:rPr>
              <w:t>2485,54</w:t>
            </w:r>
          </w:p>
        </w:tc>
        <w:tc>
          <w:tcPr>
            <w:tcW w:w="0" w:type="auto"/>
            <w:tcBorders>
              <w:top w:val="nil"/>
              <w:left w:val="single" w:sz="4" w:space="0" w:color="auto"/>
              <w:bottom w:val="nil"/>
              <w:right w:val="nil"/>
            </w:tcBorders>
            <w:shd w:val="clear" w:color="auto" w:fill="auto"/>
            <w:vAlign w:val="bottom"/>
          </w:tcPr>
          <w:p w14:paraId="43E1658F" w14:textId="77777777" w:rsidR="0048350F" w:rsidRPr="0048350F" w:rsidRDefault="0048350F" w:rsidP="0048350F">
            <w:pPr>
              <w:rPr>
                <w:color w:val="000000"/>
                <w:sz w:val="28"/>
                <w:szCs w:val="28"/>
                <w:lang w:eastAsia="en-US"/>
              </w:rPr>
            </w:pPr>
          </w:p>
        </w:tc>
      </w:tr>
      <w:tr w:rsidR="0048350F" w:rsidRPr="0048350F" w14:paraId="27DEE81D" w14:textId="77777777" w:rsidTr="005E2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4" w:type="dxa"/>
            <w:vMerge/>
            <w:tcBorders>
              <w:top w:val="single" w:sz="4" w:space="0" w:color="auto"/>
              <w:left w:val="single" w:sz="4" w:space="0" w:color="auto"/>
              <w:bottom w:val="single" w:sz="4" w:space="0" w:color="auto"/>
              <w:right w:val="single" w:sz="4" w:space="0" w:color="auto"/>
            </w:tcBorders>
            <w:vAlign w:val="center"/>
          </w:tcPr>
          <w:p w14:paraId="1B5EE9D0" w14:textId="77777777" w:rsidR="0048350F" w:rsidRPr="0048350F" w:rsidRDefault="0048350F" w:rsidP="0048350F">
            <w:pPr>
              <w:rPr>
                <w:color w:val="000000"/>
                <w:sz w:val="28"/>
                <w:szCs w:val="28"/>
                <w:lang w:eastAsia="en-US"/>
              </w:rPr>
            </w:pPr>
          </w:p>
        </w:tc>
        <w:tc>
          <w:tcPr>
            <w:tcW w:w="2219" w:type="dxa"/>
            <w:vMerge/>
            <w:tcBorders>
              <w:top w:val="single" w:sz="4" w:space="0" w:color="auto"/>
              <w:left w:val="single" w:sz="4" w:space="0" w:color="auto"/>
              <w:bottom w:val="single" w:sz="4" w:space="0" w:color="auto"/>
              <w:right w:val="single" w:sz="4" w:space="0" w:color="auto"/>
            </w:tcBorders>
            <w:vAlign w:val="center"/>
          </w:tcPr>
          <w:p w14:paraId="233C7EF2" w14:textId="77777777" w:rsidR="0048350F" w:rsidRPr="0048350F" w:rsidRDefault="0048350F" w:rsidP="0048350F">
            <w:pPr>
              <w:rPr>
                <w:color w:val="000000"/>
                <w:sz w:val="28"/>
                <w:szCs w:val="28"/>
                <w:lang w:eastAsia="en-US"/>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DECE19" w14:textId="77777777" w:rsidR="0048350F" w:rsidRPr="0048350F" w:rsidRDefault="0048350F" w:rsidP="0048350F">
            <w:pPr>
              <w:rPr>
                <w:color w:val="000000"/>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57A2A"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ДГр </w:t>
            </w:r>
          </w:p>
          <w:p w14:paraId="397C520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2EBC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5400</w:t>
            </w:r>
          </w:p>
        </w:tc>
        <w:tc>
          <w:tcPr>
            <w:tcW w:w="1476" w:type="dxa"/>
            <w:tcBorders>
              <w:top w:val="single" w:sz="4" w:space="0" w:color="auto"/>
              <w:left w:val="single" w:sz="4" w:space="0" w:color="auto"/>
              <w:bottom w:val="single" w:sz="4" w:space="0" w:color="auto"/>
              <w:right w:val="single" w:sz="4" w:space="0" w:color="auto"/>
            </w:tcBorders>
            <w:noWrap/>
            <w:vAlign w:val="center"/>
          </w:tcPr>
          <w:p w14:paraId="7AFBC49F" w14:textId="77777777" w:rsidR="0048350F" w:rsidRPr="0048350F" w:rsidRDefault="0048350F" w:rsidP="0048350F">
            <w:pPr>
              <w:jc w:val="center"/>
              <w:rPr>
                <w:color w:val="000000"/>
                <w:sz w:val="28"/>
                <w:szCs w:val="28"/>
                <w:lang w:eastAsia="en-US"/>
              </w:rPr>
            </w:pPr>
            <w:r w:rsidRPr="0048350F">
              <w:rPr>
                <w:sz w:val="28"/>
                <w:szCs w:val="28"/>
                <w:lang w:eastAsia="en-US"/>
              </w:rPr>
              <w:t>2275,48</w:t>
            </w:r>
          </w:p>
        </w:tc>
        <w:tc>
          <w:tcPr>
            <w:tcW w:w="1476" w:type="dxa"/>
            <w:tcBorders>
              <w:top w:val="single" w:sz="4" w:space="0" w:color="auto"/>
              <w:left w:val="single" w:sz="4" w:space="0" w:color="auto"/>
              <w:bottom w:val="single" w:sz="4" w:space="0" w:color="auto"/>
              <w:right w:val="single" w:sz="4" w:space="0" w:color="auto"/>
            </w:tcBorders>
            <w:vAlign w:val="center"/>
          </w:tcPr>
          <w:p w14:paraId="27B302DF" w14:textId="77777777" w:rsidR="0048350F" w:rsidRPr="0048350F" w:rsidRDefault="0048350F" w:rsidP="0048350F">
            <w:pPr>
              <w:jc w:val="center"/>
              <w:rPr>
                <w:sz w:val="28"/>
                <w:szCs w:val="28"/>
                <w:lang w:eastAsia="en-US"/>
              </w:rPr>
            </w:pPr>
            <w:r w:rsidRPr="0048350F">
              <w:rPr>
                <w:sz w:val="28"/>
                <w:szCs w:val="28"/>
                <w:lang w:eastAsia="en-US"/>
              </w:rPr>
              <w:t>2759,10</w:t>
            </w:r>
          </w:p>
        </w:tc>
        <w:tc>
          <w:tcPr>
            <w:tcW w:w="0" w:type="auto"/>
            <w:tcBorders>
              <w:top w:val="nil"/>
              <w:left w:val="single" w:sz="4" w:space="0" w:color="auto"/>
              <w:bottom w:val="nil"/>
              <w:right w:val="nil"/>
            </w:tcBorders>
            <w:shd w:val="clear" w:color="auto" w:fill="auto"/>
            <w:vAlign w:val="bottom"/>
          </w:tcPr>
          <w:p w14:paraId="1981E946" w14:textId="77777777" w:rsidR="0048350F" w:rsidRPr="0048350F" w:rsidRDefault="0048350F" w:rsidP="0048350F">
            <w:pPr>
              <w:rPr>
                <w:color w:val="000000"/>
                <w:sz w:val="28"/>
                <w:szCs w:val="28"/>
                <w:lang w:eastAsia="en-US"/>
              </w:rPr>
            </w:pPr>
          </w:p>
        </w:tc>
      </w:tr>
      <w:bookmarkEnd w:id="42"/>
    </w:tbl>
    <w:p w14:paraId="2D7B7787" w14:textId="77777777" w:rsidR="0048350F" w:rsidRPr="0048350F" w:rsidRDefault="0048350F" w:rsidP="0048350F">
      <w:pPr>
        <w:rPr>
          <w:lang w:eastAsia="en-US"/>
        </w:rPr>
      </w:pPr>
      <w:r w:rsidRPr="0048350F">
        <w:rPr>
          <w:lang w:eastAsia="en-US"/>
        </w:rPr>
        <w:br w:type="page"/>
      </w:r>
    </w:p>
    <w:p w14:paraId="74A54B75" w14:textId="77777777" w:rsidR="0048350F" w:rsidRPr="0048350F" w:rsidRDefault="0048350F" w:rsidP="0048350F">
      <w:pPr>
        <w:rPr>
          <w:lang w:eastAsia="en-US"/>
        </w:rPr>
      </w:pPr>
    </w:p>
    <w:tbl>
      <w:tblPr>
        <w:tblW w:w="9509" w:type="dxa"/>
        <w:tblInd w:w="113" w:type="dxa"/>
        <w:tblLook w:val="04A0" w:firstRow="1" w:lastRow="0" w:firstColumn="1" w:lastColumn="0" w:noHBand="0" w:noVBand="1"/>
      </w:tblPr>
      <w:tblGrid>
        <w:gridCol w:w="562"/>
        <w:gridCol w:w="2318"/>
        <w:gridCol w:w="1559"/>
        <w:gridCol w:w="1418"/>
        <w:gridCol w:w="935"/>
        <w:gridCol w:w="1259"/>
        <w:gridCol w:w="1235"/>
        <w:gridCol w:w="223"/>
      </w:tblGrid>
      <w:tr w:rsidR="0048350F" w:rsidRPr="0048350F" w14:paraId="49F2CBD8" w14:textId="77777777" w:rsidTr="005E2A16">
        <w:trPr>
          <w:gridAfter w:val="1"/>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CCA68" w14:textId="77777777" w:rsidR="0048350F" w:rsidRPr="0048350F" w:rsidRDefault="0048350F" w:rsidP="0048350F">
            <w:pPr>
              <w:jc w:val="center"/>
              <w:rPr>
                <w:color w:val="000000"/>
                <w:sz w:val="28"/>
                <w:szCs w:val="28"/>
              </w:rPr>
            </w:pPr>
            <w:bookmarkStart w:id="43" w:name="_Hlk116637818"/>
            <w:r w:rsidRPr="0048350F">
              <w:rPr>
                <w:color w:val="000000"/>
                <w:sz w:val="28"/>
                <w:szCs w:val="28"/>
                <w:lang w:eastAsia="en-US"/>
              </w:rPr>
              <w:t>1</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10FDB7D9"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082BEE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3B5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4</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C60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4E37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6</w:t>
            </w:r>
          </w:p>
        </w:tc>
        <w:tc>
          <w:tcPr>
            <w:tcW w:w="1235" w:type="dxa"/>
            <w:tcBorders>
              <w:top w:val="single" w:sz="4" w:space="0" w:color="auto"/>
              <w:left w:val="single" w:sz="4" w:space="0" w:color="auto"/>
              <w:bottom w:val="single" w:sz="4" w:space="0" w:color="auto"/>
              <w:right w:val="single" w:sz="4" w:space="0" w:color="auto"/>
            </w:tcBorders>
          </w:tcPr>
          <w:p w14:paraId="7C364B4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7</w:t>
            </w:r>
          </w:p>
        </w:tc>
      </w:tr>
      <w:tr w:rsidR="0048350F" w:rsidRPr="0048350F" w14:paraId="0962A388" w14:textId="77777777" w:rsidTr="005E2A16">
        <w:trPr>
          <w:gridAfter w:val="1"/>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82EA6D" w14:textId="77777777" w:rsidR="0048350F" w:rsidRPr="0048350F" w:rsidRDefault="0048350F" w:rsidP="0048350F">
            <w:pPr>
              <w:jc w:val="center"/>
              <w:rPr>
                <w:color w:val="000000"/>
                <w:sz w:val="28"/>
                <w:szCs w:val="28"/>
                <w:lang w:eastAsia="en-US"/>
              </w:rPr>
            </w:pPr>
            <w:bookmarkStart w:id="44" w:name="_Hlk120192855"/>
            <w:r w:rsidRPr="0048350F">
              <w:rPr>
                <w:color w:val="000000"/>
                <w:sz w:val="28"/>
                <w:szCs w:val="28"/>
                <w:lang w:eastAsia="en-US"/>
              </w:rPr>
              <w:t>5</w:t>
            </w:r>
          </w:p>
        </w:tc>
        <w:tc>
          <w:tcPr>
            <w:tcW w:w="2318" w:type="dxa"/>
            <w:tcBorders>
              <w:top w:val="nil"/>
              <w:left w:val="single" w:sz="4" w:space="0" w:color="auto"/>
              <w:bottom w:val="single" w:sz="4" w:space="0" w:color="auto"/>
              <w:right w:val="single" w:sz="4" w:space="0" w:color="auto"/>
            </w:tcBorders>
            <w:shd w:val="clear" w:color="auto" w:fill="auto"/>
            <w:vAlign w:val="center"/>
            <w:hideMark/>
          </w:tcPr>
          <w:p w14:paraId="7367F99D"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Ленинск-Кузнецкий городской округ</w:t>
            </w:r>
          </w:p>
        </w:tc>
        <w:tc>
          <w:tcPr>
            <w:tcW w:w="1559" w:type="dxa"/>
            <w:vMerge w:val="restart"/>
            <w:tcBorders>
              <w:left w:val="nil"/>
              <w:right w:val="single" w:sz="4" w:space="0" w:color="auto"/>
            </w:tcBorders>
            <w:shd w:val="clear" w:color="auto" w:fill="auto"/>
            <w:noWrap/>
            <w:vAlign w:val="center"/>
            <w:hideMark/>
          </w:tcPr>
          <w:p w14:paraId="76DFE7B5"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FC4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6782C419"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0-300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9D58A"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259" w:type="dxa"/>
            <w:tcBorders>
              <w:top w:val="single" w:sz="4" w:space="0" w:color="auto"/>
              <w:left w:val="single" w:sz="4" w:space="0" w:color="auto"/>
              <w:bottom w:val="single" w:sz="4" w:space="0" w:color="auto"/>
              <w:right w:val="single" w:sz="4" w:space="0" w:color="auto"/>
            </w:tcBorders>
            <w:noWrap/>
            <w:vAlign w:val="center"/>
          </w:tcPr>
          <w:p w14:paraId="7471DC88" w14:textId="77777777" w:rsidR="0048350F" w:rsidRPr="0048350F" w:rsidRDefault="0048350F" w:rsidP="0048350F">
            <w:pPr>
              <w:ind w:left="-32"/>
              <w:jc w:val="center"/>
              <w:rPr>
                <w:color w:val="000000"/>
                <w:sz w:val="28"/>
                <w:szCs w:val="28"/>
                <w:lang w:eastAsia="en-US"/>
              </w:rPr>
            </w:pPr>
            <w:r w:rsidRPr="0048350F">
              <w:rPr>
                <w:sz w:val="28"/>
                <w:szCs w:val="28"/>
                <w:lang w:eastAsia="en-US"/>
              </w:rPr>
              <w:t>2074,44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4F263F99" w14:textId="77777777" w:rsidR="0048350F" w:rsidRPr="0048350F" w:rsidRDefault="0048350F" w:rsidP="0048350F">
            <w:pPr>
              <w:ind w:left="-32"/>
              <w:jc w:val="center"/>
              <w:rPr>
                <w:sz w:val="28"/>
                <w:szCs w:val="28"/>
                <w:lang w:eastAsia="en-US"/>
              </w:rPr>
            </w:pPr>
            <w:r w:rsidRPr="0048350F">
              <w:rPr>
                <w:color w:val="000000"/>
                <w:sz w:val="28"/>
                <w:szCs w:val="28"/>
                <w:lang w:eastAsia="en-US"/>
              </w:rPr>
              <w:t>2548,71</w:t>
            </w:r>
          </w:p>
        </w:tc>
      </w:tr>
      <w:bookmarkEnd w:id="44"/>
      <w:tr w:rsidR="0048350F" w:rsidRPr="0048350F" w14:paraId="73F1FB79" w14:textId="77777777" w:rsidTr="005E2A16">
        <w:trPr>
          <w:trHeight w:val="3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284EC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6</w:t>
            </w:r>
          </w:p>
        </w:tc>
        <w:tc>
          <w:tcPr>
            <w:tcW w:w="2318" w:type="dxa"/>
            <w:tcBorders>
              <w:top w:val="nil"/>
              <w:left w:val="single" w:sz="4" w:space="0" w:color="auto"/>
              <w:bottom w:val="single" w:sz="4" w:space="0" w:color="auto"/>
              <w:right w:val="single" w:sz="4" w:space="0" w:color="auto"/>
            </w:tcBorders>
            <w:shd w:val="clear" w:color="auto" w:fill="auto"/>
            <w:vAlign w:val="center"/>
            <w:hideMark/>
          </w:tcPr>
          <w:p w14:paraId="2D6409B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Ленинск-Кузнецкий муниципальный округ</w:t>
            </w:r>
          </w:p>
        </w:tc>
        <w:tc>
          <w:tcPr>
            <w:tcW w:w="1559" w:type="dxa"/>
            <w:vMerge/>
            <w:tcBorders>
              <w:left w:val="nil"/>
              <w:right w:val="single" w:sz="4" w:space="0" w:color="auto"/>
            </w:tcBorders>
            <w:shd w:val="clear" w:color="auto" w:fill="auto"/>
            <w:noWrap/>
            <w:vAlign w:val="center"/>
            <w:hideMark/>
          </w:tcPr>
          <w:p w14:paraId="71D61D0D"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57EE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3F82FFA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73E75"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259" w:type="dxa"/>
            <w:tcBorders>
              <w:top w:val="single" w:sz="4" w:space="0" w:color="auto"/>
              <w:left w:val="single" w:sz="4" w:space="0" w:color="auto"/>
              <w:bottom w:val="single" w:sz="4" w:space="0" w:color="auto"/>
              <w:right w:val="single" w:sz="4" w:space="0" w:color="auto"/>
            </w:tcBorders>
            <w:noWrap/>
            <w:vAlign w:val="center"/>
          </w:tcPr>
          <w:p w14:paraId="0843C13C" w14:textId="77777777" w:rsidR="0048350F" w:rsidRPr="0048350F" w:rsidRDefault="0048350F" w:rsidP="0048350F">
            <w:pPr>
              <w:ind w:left="-32"/>
              <w:jc w:val="center"/>
              <w:rPr>
                <w:color w:val="000000"/>
                <w:sz w:val="28"/>
                <w:szCs w:val="28"/>
                <w:lang w:eastAsia="en-US"/>
              </w:rPr>
            </w:pPr>
            <w:r w:rsidRPr="0048350F">
              <w:rPr>
                <w:sz w:val="28"/>
                <w:szCs w:val="28"/>
                <w:lang w:eastAsia="en-US"/>
              </w:rPr>
              <w:t>2074,44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A58CD26" w14:textId="77777777" w:rsidR="0048350F" w:rsidRPr="0048350F" w:rsidRDefault="0048350F" w:rsidP="0048350F">
            <w:pPr>
              <w:ind w:left="-32"/>
              <w:jc w:val="center"/>
              <w:rPr>
                <w:sz w:val="28"/>
                <w:szCs w:val="28"/>
                <w:lang w:eastAsia="en-US"/>
              </w:rPr>
            </w:pPr>
            <w:r w:rsidRPr="0048350F">
              <w:rPr>
                <w:color w:val="000000"/>
                <w:sz w:val="28"/>
                <w:szCs w:val="28"/>
                <w:lang w:eastAsia="en-US"/>
              </w:rPr>
              <w:t>2548,71</w:t>
            </w:r>
          </w:p>
        </w:tc>
        <w:tc>
          <w:tcPr>
            <w:tcW w:w="0" w:type="auto"/>
            <w:tcBorders>
              <w:top w:val="nil"/>
              <w:left w:val="single" w:sz="4" w:space="0" w:color="auto"/>
              <w:bottom w:val="nil"/>
              <w:right w:val="nil"/>
            </w:tcBorders>
            <w:shd w:val="clear" w:color="auto" w:fill="auto"/>
            <w:vAlign w:val="bottom"/>
          </w:tcPr>
          <w:p w14:paraId="2BC3070B" w14:textId="77777777" w:rsidR="0048350F" w:rsidRPr="0048350F" w:rsidRDefault="0048350F" w:rsidP="0048350F">
            <w:pPr>
              <w:rPr>
                <w:sz w:val="20"/>
                <w:szCs w:val="20"/>
                <w:lang w:eastAsia="en-US"/>
              </w:rPr>
            </w:pPr>
          </w:p>
        </w:tc>
      </w:tr>
      <w:tr w:rsidR="0048350F" w:rsidRPr="0048350F" w14:paraId="48845E05" w14:textId="77777777" w:rsidTr="005E2A16">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493FE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7</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626416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Новокузнецкий городской округ</w:t>
            </w:r>
          </w:p>
        </w:tc>
        <w:tc>
          <w:tcPr>
            <w:tcW w:w="1559" w:type="dxa"/>
            <w:vMerge/>
            <w:tcBorders>
              <w:left w:val="nil"/>
              <w:right w:val="single" w:sz="4" w:space="0" w:color="auto"/>
            </w:tcBorders>
            <w:shd w:val="clear" w:color="auto" w:fill="auto"/>
            <w:noWrap/>
            <w:vAlign w:val="center"/>
            <w:hideMark/>
          </w:tcPr>
          <w:p w14:paraId="04A74816"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34A8"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3141E18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EED9"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259" w:type="dxa"/>
            <w:tcBorders>
              <w:top w:val="single" w:sz="4" w:space="0" w:color="auto"/>
              <w:left w:val="single" w:sz="4" w:space="0" w:color="auto"/>
              <w:bottom w:val="single" w:sz="4" w:space="0" w:color="auto"/>
              <w:right w:val="single" w:sz="4" w:space="0" w:color="auto"/>
            </w:tcBorders>
            <w:noWrap/>
            <w:vAlign w:val="center"/>
          </w:tcPr>
          <w:p w14:paraId="6BFBE4A1" w14:textId="77777777" w:rsidR="0048350F" w:rsidRPr="0048350F" w:rsidRDefault="0048350F" w:rsidP="0048350F">
            <w:pPr>
              <w:jc w:val="center"/>
              <w:rPr>
                <w:color w:val="000000"/>
                <w:sz w:val="28"/>
                <w:szCs w:val="28"/>
                <w:lang w:eastAsia="en-US"/>
              </w:rPr>
            </w:pPr>
            <w:r w:rsidRPr="0048350F">
              <w:rPr>
                <w:sz w:val="28"/>
                <w:szCs w:val="28"/>
                <w:lang w:eastAsia="en-US"/>
              </w:rPr>
              <w:t>2051,56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97EE09C" w14:textId="77777777" w:rsidR="0048350F" w:rsidRPr="0048350F" w:rsidRDefault="0048350F" w:rsidP="0048350F">
            <w:pPr>
              <w:jc w:val="center"/>
              <w:rPr>
                <w:sz w:val="28"/>
                <w:szCs w:val="28"/>
                <w:lang w:eastAsia="en-US"/>
              </w:rPr>
            </w:pPr>
            <w:r w:rsidRPr="0048350F">
              <w:rPr>
                <w:color w:val="000000"/>
                <w:sz w:val="28"/>
                <w:szCs w:val="28"/>
                <w:lang w:eastAsia="en-US"/>
              </w:rPr>
              <w:t>2464,73</w:t>
            </w:r>
          </w:p>
        </w:tc>
        <w:tc>
          <w:tcPr>
            <w:tcW w:w="0" w:type="auto"/>
            <w:tcBorders>
              <w:top w:val="nil"/>
              <w:left w:val="single" w:sz="4" w:space="0" w:color="auto"/>
              <w:bottom w:val="nil"/>
              <w:right w:val="nil"/>
            </w:tcBorders>
            <w:shd w:val="clear" w:color="auto" w:fill="auto"/>
            <w:vAlign w:val="bottom"/>
          </w:tcPr>
          <w:p w14:paraId="537B9EB5" w14:textId="77777777" w:rsidR="0048350F" w:rsidRPr="0048350F" w:rsidRDefault="0048350F" w:rsidP="0048350F">
            <w:pPr>
              <w:rPr>
                <w:sz w:val="20"/>
                <w:szCs w:val="20"/>
                <w:lang w:eastAsia="en-US"/>
              </w:rPr>
            </w:pPr>
          </w:p>
        </w:tc>
      </w:tr>
      <w:tr w:rsidR="0048350F" w:rsidRPr="0048350F" w14:paraId="62FBE4F1" w14:textId="77777777" w:rsidTr="005E2A16">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917BE9C" w14:textId="77777777" w:rsidR="0048350F" w:rsidRPr="0048350F" w:rsidRDefault="0048350F" w:rsidP="0048350F">
            <w:pPr>
              <w:rPr>
                <w:color w:val="000000"/>
                <w:sz w:val="28"/>
                <w:szCs w:val="28"/>
                <w:lang w:eastAsia="en-US"/>
              </w:rPr>
            </w:pPr>
          </w:p>
        </w:tc>
        <w:tc>
          <w:tcPr>
            <w:tcW w:w="2318" w:type="dxa"/>
            <w:vMerge/>
            <w:tcBorders>
              <w:top w:val="nil"/>
              <w:left w:val="single" w:sz="4" w:space="0" w:color="auto"/>
              <w:bottom w:val="single" w:sz="4" w:space="0" w:color="000000"/>
              <w:right w:val="single" w:sz="4" w:space="0" w:color="auto"/>
            </w:tcBorders>
            <w:vAlign w:val="center"/>
            <w:hideMark/>
          </w:tcPr>
          <w:p w14:paraId="3EF82384" w14:textId="77777777" w:rsidR="0048350F" w:rsidRPr="0048350F" w:rsidRDefault="0048350F" w:rsidP="0048350F">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5077454F"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D70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ДГр </w:t>
            </w:r>
          </w:p>
          <w:p w14:paraId="570897B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1AD8"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5400</w:t>
            </w:r>
          </w:p>
        </w:tc>
        <w:tc>
          <w:tcPr>
            <w:tcW w:w="1259" w:type="dxa"/>
            <w:tcBorders>
              <w:top w:val="single" w:sz="4" w:space="0" w:color="auto"/>
              <w:left w:val="single" w:sz="4" w:space="0" w:color="auto"/>
              <w:bottom w:val="single" w:sz="4" w:space="0" w:color="auto"/>
              <w:right w:val="single" w:sz="4" w:space="0" w:color="auto"/>
            </w:tcBorders>
            <w:noWrap/>
            <w:vAlign w:val="center"/>
          </w:tcPr>
          <w:p w14:paraId="2202BD7E"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2225,49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5E2C495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2744,64</w:t>
            </w:r>
          </w:p>
        </w:tc>
        <w:tc>
          <w:tcPr>
            <w:tcW w:w="0" w:type="auto"/>
            <w:tcBorders>
              <w:top w:val="nil"/>
              <w:left w:val="single" w:sz="4" w:space="0" w:color="auto"/>
              <w:bottom w:val="nil"/>
              <w:right w:val="nil"/>
            </w:tcBorders>
            <w:shd w:val="clear" w:color="auto" w:fill="auto"/>
            <w:vAlign w:val="bottom"/>
          </w:tcPr>
          <w:p w14:paraId="64065BC8" w14:textId="77777777" w:rsidR="0048350F" w:rsidRPr="0048350F" w:rsidRDefault="0048350F" w:rsidP="0048350F">
            <w:pPr>
              <w:rPr>
                <w:sz w:val="20"/>
                <w:szCs w:val="20"/>
                <w:lang w:eastAsia="en-US"/>
              </w:rPr>
            </w:pPr>
          </w:p>
        </w:tc>
      </w:tr>
      <w:tr w:rsidR="0048350F" w:rsidRPr="0048350F" w14:paraId="155B903E" w14:textId="77777777" w:rsidTr="005E2A16">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8AD0D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8</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C7B639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Новокузнецкий муниципальный округ</w:t>
            </w:r>
          </w:p>
        </w:tc>
        <w:tc>
          <w:tcPr>
            <w:tcW w:w="1559" w:type="dxa"/>
            <w:vMerge/>
            <w:tcBorders>
              <w:left w:val="nil"/>
              <w:right w:val="single" w:sz="4" w:space="0" w:color="auto"/>
            </w:tcBorders>
            <w:shd w:val="clear" w:color="auto" w:fill="auto"/>
            <w:noWrap/>
            <w:vAlign w:val="center"/>
            <w:hideMark/>
          </w:tcPr>
          <w:p w14:paraId="74A7447B"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B133A"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6E1D6B5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D4B2"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259" w:type="dxa"/>
            <w:tcBorders>
              <w:top w:val="single" w:sz="4" w:space="0" w:color="auto"/>
              <w:left w:val="single" w:sz="4" w:space="0" w:color="auto"/>
              <w:bottom w:val="single" w:sz="4" w:space="0" w:color="auto"/>
              <w:right w:val="single" w:sz="4" w:space="0" w:color="auto"/>
            </w:tcBorders>
            <w:noWrap/>
            <w:vAlign w:val="center"/>
          </w:tcPr>
          <w:p w14:paraId="29AE9B9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2051,56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A93AB2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2464,73</w:t>
            </w:r>
          </w:p>
        </w:tc>
        <w:tc>
          <w:tcPr>
            <w:tcW w:w="0" w:type="auto"/>
            <w:tcBorders>
              <w:top w:val="nil"/>
              <w:left w:val="single" w:sz="4" w:space="0" w:color="auto"/>
              <w:bottom w:val="nil"/>
              <w:right w:val="nil"/>
            </w:tcBorders>
            <w:shd w:val="clear" w:color="auto" w:fill="auto"/>
            <w:vAlign w:val="bottom"/>
          </w:tcPr>
          <w:p w14:paraId="7E18B819" w14:textId="77777777" w:rsidR="0048350F" w:rsidRPr="0048350F" w:rsidRDefault="0048350F" w:rsidP="0048350F">
            <w:pPr>
              <w:rPr>
                <w:sz w:val="20"/>
                <w:szCs w:val="20"/>
                <w:lang w:eastAsia="en-US"/>
              </w:rPr>
            </w:pPr>
          </w:p>
        </w:tc>
      </w:tr>
      <w:tr w:rsidR="0048350F" w:rsidRPr="0048350F" w14:paraId="5127C0C0" w14:textId="77777777" w:rsidTr="005E2A16">
        <w:trPr>
          <w:trHeight w:val="375"/>
        </w:trPr>
        <w:tc>
          <w:tcPr>
            <w:tcW w:w="562" w:type="dxa"/>
            <w:vMerge/>
            <w:tcBorders>
              <w:top w:val="nil"/>
              <w:left w:val="single" w:sz="4" w:space="0" w:color="auto"/>
              <w:bottom w:val="single" w:sz="4" w:space="0" w:color="000000"/>
              <w:right w:val="single" w:sz="4" w:space="0" w:color="auto"/>
            </w:tcBorders>
            <w:vAlign w:val="center"/>
            <w:hideMark/>
          </w:tcPr>
          <w:p w14:paraId="74B9696C" w14:textId="77777777" w:rsidR="0048350F" w:rsidRPr="0048350F" w:rsidRDefault="0048350F" w:rsidP="0048350F">
            <w:pPr>
              <w:rPr>
                <w:color w:val="000000"/>
                <w:sz w:val="28"/>
                <w:szCs w:val="28"/>
                <w:lang w:eastAsia="en-US"/>
              </w:rPr>
            </w:pPr>
          </w:p>
        </w:tc>
        <w:tc>
          <w:tcPr>
            <w:tcW w:w="2318" w:type="dxa"/>
            <w:vMerge/>
            <w:tcBorders>
              <w:top w:val="nil"/>
              <w:left w:val="single" w:sz="4" w:space="0" w:color="auto"/>
              <w:bottom w:val="single" w:sz="4" w:space="0" w:color="000000"/>
              <w:right w:val="single" w:sz="4" w:space="0" w:color="auto"/>
            </w:tcBorders>
            <w:vAlign w:val="center"/>
            <w:hideMark/>
          </w:tcPr>
          <w:p w14:paraId="080E3858" w14:textId="77777777" w:rsidR="0048350F" w:rsidRPr="0048350F" w:rsidRDefault="0048350F" w:rsidP="0048350F">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24942EDC"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6BD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ДГр </w:t>
            </w:r>
          </w:p>
          <w:p w14:paraId="33F2E5C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D2C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5400</w:t>
            </w:r>
          </w:p>
        </w:tc>
        <w:tc>
          <w:tcPr>
            <w:tcW w:w="1259" w:type="dxa"/>
            <w:tcBorders>
              <w:top w:val="single" w:sz="4" w:space="0" w:color="auto"/>
              <w:left w:val="single" w:sz="4" w:space="0" w:color="auto"/>
              <w:bottom w:val="single" w:sz="4" w:space="0" w:color="auto"/>
              <w:right w:val="single" w:sz="4" w:space="0" w:color="auto"/>
            </w:tcBorders>
            <w:noWrap/>
            <w:vAlign w:val="center"/>
          </w:tcPr>
          <w:p w14:paraId="1EF65EC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2225,49</w:t>
            </w:r>
          </w:p>
        </w:tc>
        <w:tc>
          <w:tcPr>
            <w:tcW w:w="1235" w:type="dxa"/>
            <w:tcBorders>
              <w:top w:val="single" w:sz="4" w:space="0" w:color="auto"/>
              <w:left w:val="single" w:sz="4" w:space="0" w:color="auto"/>
              <w:bottom w:val="single" w:sz="4" w:space="0" w:color="auto"/>
              <w:right w:val="single" w:sz="4" w:space="0" w:color="auto"/>
            </w:tcBorders>
            <w:vAlign w:val="center"/>
          </w:tcPr>
          <w:p w14:paraId="6C9ECD42" w14:textId="77777777" w:rsidR="0048350F" w:rsidRPr="0048350F" w:rsidRDefault="0048350F" w:rsidP="0048350F">
            <w:pPr>
              <w:rPr>
                <w:color w:val="000000"/>
                <w:sz w:val="28"/>
                <w:szCs w:val="28"/>
                <w:lang w:eastAsia="en-US"/>
              </w:rPr>
            </w:pPr>
            <w:r w:rsidRPr="0048350F">
              <w:rPr>
                <w:color w:val="000000"/>
                <w:sz w:val="28"/>
                <w:szCs w:val="28"/>
                <w:lang w:eastAsia="en-US"/>
              </w:rPr>
              <w:t>2744,64</w:t>
            </w:r>
          </w:p>
        </w:tc>
        <w:tc>
          <w:tcPr>
            <w:tcW w:w="0" w:type="auto"/>
            <w:tcBorders>
              <w:top w:val="nil"/>
              <w:left w:val="single" w:sz="4" w:space="0" w:color="auto"/>
              <w:bottom w:val="nil"/>
              <w:right w:val="nil"/>
            </w:tcBorders>
            <w:shd w:val="clear" w:color="auto" w:fill="auto"/>
            <w:vAlign w:val="bottom"/>
          </w:tcPr>
          <w:p w14:paraId="23355C6F" w14:textId="77777777" w:rsidR="0048350F" w:rsidRPr="0048350F" w:rsidRDefault="0048350F" w:rsidP="0048350F">
            <w:pPr>
              <w:rPr>
                <w:sz w:val="20"/>
                <w:szCs w:val="20"/>
                <w:lang w:eastAsia="en-US"/>
              </w:rPr>
            </w:pPr>
          </w:p>
        </w:tc>
      </w:tr>
      <w:tr w:rsidR="0048350F" w:rsidRPr="0048350F" w14:paraId="77E4EC11" w14:textId="77777777" w:rsidTr="005E2A16">
        <w:trPr>
          <w:gridAfter w:val="1"/>
          <w:trHeight w:val="375"/>
        </w:trPr>
        <w:tc>
          <w:tcPr>
            <w:tcW w:w="562" w:type="dxa"/>
            <w:vMerge/>
            <w:tcBorders>
              <w:top w:val="nil"/>
              <w:left w:val="single" w:sz="4" w:space="0" w:color="auto"/>
              <w:bottom w:val="single" w:sz="4" w:space="0" w:color="000000"/>
              <w:right w:val="single" w:sz="4" w:space="0" w:color="auto"/>
            </w:tcBorders>
            <w:vAlign w:val="center"/>
            <w:hideMark/>
          </w:tcPr>
          <w:p w14:paraId="7D1A68F4" w14:textId="77777777" w:rsidR="0048350F" w:rsidRPr="0048350F" w:rsidRDefault="0048350F" w:rsidP="0048350F">
            <w:pPr>
              <w:rPr>
                <w:color w:val="000000"/>
                <w:sz w:val="28"/>
                <w:szCs w:val="28"/>
                <w:lang w:eastAsia="en-US"/>
              </w:rPr>
            </w:pPr>
          </w:p>
        </w:tc>
        <w:tc>
          <w:tcPr>
            <w:tcW w:w="2318" w:type="dxa"/>
            <w:vMerge/>
            <w:tcBorders>
              <w:top w:val="nil"/>
              <w:left w:val="single" w:sz="4" w:space="0" w:color="auto"/>
              <w:bottom w:val="single" w:sz="4" w:space="0" w:color="000000"/>
              <w:right w:val="single" w:sz="4" w:space="0" w:color="auto"/>
            </w:tcBorders>
            <w:vAlign w:val="center"/>
            <w:hideMark/>
          </w:tcPr>
          <w:p w14:paraId="7939455C" w14:textId="77777777" w:rsidR="0048350F" w:rsidRPr="0048350F" w:rsidRDefault="0048350F" w:rsidP="0048350F">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2526C9D8"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A1AD7"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Тр </w:t>
            </w:r>
          </w:p>
          <w:p w14:paraId="70848CD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BD3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5800</w:t>
            </w:r>
          </w:p>
        </w:tc>
        <w:tc>
          <w:tcPr>
            <w:tcW w:w="1259" w:type="dxa"/>
            <w:tcBorders>
              <w:top w:val="single" w:sz="4" w:space="0" w:color="auto"/>
              <w:left w:val="single" w:sz="4" w:space="0" w:color="auto"/>
              <w:bottom w:val="single" w:sz="4" w:space="0" w:color="auto"/>
              <w:right w:val="single" w:sz="4" w:space="0" w:color="auto"/>
            </w:tcBorders>
            <w:noWrap/>
            <w:vAlign w:val="center"/>
          </w:tcPr>
          <w:p w14:paraId="719308F1"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2338,34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0CB075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2874,44</w:t>
            </w:r>
          </w:p>
        </w:tc>
      </w:tr>
      <w:tr w:rsidR="0048350F" w:rsidRPr="0048350F" w14:paraId="192622D1" w14:textId="77777777" w:rsidTr="005E2A16">
        <w:trPr>
          <w:trHeight w:val="375"/>
        </w:trPr>
        <w:tc>
          <w:tcPr>
            <w:tcW w:w="562" w:type="dxa"/>
            <w:vMerge/>
            <w:tcBorders>
              <w:top w:val="nil"/>
              <w:left w:val="single" w:sz="4" w:space="0" w:color="auto"/>
              <w:bottom w:val="single" w:sz="4" w:space="0" w:color="auto"/>
              <w:right w:val="single" w:sz="4" w:space="0" w:color="auto"/>
            </w:tcBorders>
            <w:vAlign w:val="center"/>
            <w:hideMark/>
          </w:tcPr>
          <w:p w14:paraId="24413E1D" w14:textId="77777777" w:rsidR="0048350F" w:rsidRPr="0048350F" w:rsidRDefault="0048350F" w:rsidP="0048350F">
            <w:pPr>
              <w:rPr>
                <w:color w:val="000000"/>
                <w:sz w:val="28"/>
                <w:szCs w:val="28"/>
                <w:lang w:eastAsia="en-US"/>
              </w:rPr>
            </w:pPr>
          </w:p>
        </w:tc>
        <w:tc>
          <w:tcPr>
            <w:tcW w:w="2318" w:type="dxa"/>
            <w:vMerge/>
            <w:tcBorders>
              <w:top w:val="nil"/>
              <w:left w:val="single" w:sz="4" w:space="0" w:color="auto"/>
              <w:bottom w:val="single" w:sz="4" w:space="0" w:color="auto"/>
              <w:right w:val="single" w:sz="4" w:space="0" w:color="auto"/>
            </w:tcBorders>
            <w:vAlign w:val="center"/>
            <w:hideMark/>
          </w:tcPr>
          <w:p w14:paraId="75F8B4C6" w14:textId="77777777" w:rsidR="0048350F" w:rsidRPr="0048350F" w:rsidRDefault="0048350F" w:rsidP="0048350F">
            <w:pPr>
              <w:rPr>
                <w:color w:val="000000"/>
                <w:sz w:val="28"/>
                <w:szCs w:val="28"/>
                <w:lang w:eastAsia="en-US"/>
              </w:rPr>
            </w:pPr>
          </w:p>
        </w:tc>
        <w:tc>
          <w:tcPr>
            <w:tcW w:w="1559" w:type="dxa"/>
            <w:vMerge/>
            <w:tcBorders>
              <w:left w:val="nil"/>
              <w:right w:val="single" w:sz="4" w:space="0" w:color="auto"/>
            </w:tcBorders>
            <w:shd w:val="clear" w:color="auto" w:fill="auto"/>
            <w:noWrap/>
            <w:vAlign w:val="center"/>
            <w:hideMark/>
          </w:tcPr>
          <w:p w14:paraId="613C12C1" w14:textId="77777777" w:rsidR="0048350F" w:rsidRPr="0048350F" w:rsidRDefault="0048350F" w:rsidP="0048350F">
            <w:pP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55A5"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Гр </w:t>
            </w:r>
          </w:p>
          <w:p w14:paraId="4CEA8B7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E72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5400</w:t>
            </w:r>
          </w:p>
        </w:tc>
        <w:tc>
          <w:tcPr>
            <w:tcW w:w="1259" w:type="dxa"/>
            <w:tcBorders>
              <w:top w:val="single" w:sz="4" w:space="0" w:color="auto"/>
              <w:left w:val="single" w:sz="4" w:space="0" w:color="auto"/>
              <w:bottom w:val="single" w:sz="4" w:space="0" w:color="auto"/>
              <w:right w:val="single" w:sz="4" w:space="0" w:color="auto"/>
            </w:tcBorders>
            <w:noWrap/>
            <w:vAlign w:val="center"/>
          </w:tcPr>
          <w:p w14:paraId="60B13AC6"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2122,27</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A28B0F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2551,58</w:t>
            </w:r>
          </w:p>
        </w:tc>
        <w:tc>
          <w:tcPr>
            <w:tcW w:w="0" w:type="auto"/>
            <w:tcBorders>
              <w:top w:val="nil"/>
              <w:left w:val="single" w:sz="4" w:space="0" w:color="auto"/>
              <w:bottom w:val="nil"/>
              <w:right w:val="nil"/>
            </w:tcBorders>
            <w:shd w:val="clear" w:color="auto" w:fill="auto"/>
            <w:vAlign w:val="bottom"/>
          </w:tcPr>
          <w:p w14:paraId="561906C9" w14:textId="77777777" w:rsidR="0048350F" w:rsidRPr="0048350F" w:rsidRDefault="0048350F" w:rsidP="0048350F">
            <w:pPr>
              <w:rPr>
                <w:sz w:val="20"/>
                <w:szCs w:val="20"/>
                <w:lang w:eastAsia="en-US"/>
              </w:rPr>
            </w:pPr>
          </w:p>
        </w:tc>
      </w:tr>
      <w:tr w:rsidR="0048350F" w:rsidRPr="0048350F" w14:paraId="75F748BC" w14:textId="77777777" w:rsidTr="005E2A16">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5E9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9</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3258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Полысаевский городской округ</w:t>
            </w:r>
          </w:p>
        </w:tc>
        <w:tc>
          <w:tcPr>
            <w:tcW w:w="1559" w:type="dxa"/>
            <w:vMerge/>
            <w:tcBorders>
              <w:left w:val="nil"/>
              <w:right w:val="single" w:sz="4" w:space="0" w:color="auto"/>
            </w:tcBorders>
            <w:shd w:val="clear" w:color="auto" w:fill="auto"/>
            <w:noWrap/>
            <w:vAlign w:val="center"/>
            <w:hideMark/>
          </w:tcPr>
          <w:p w14:paraId="4782F2F3" w14:textId="77777777" w:rsidR="0048350F" w:rsidRPr="0048350F" w:rsidRDefault="0048350F" w:rsidP="0048350F">
            <w:pPr>
              <w:jc w:val="center"/>
              <w:rPr>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1E6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ДР </w:t>
            </w:r>
          </w:p>
          <w:p w14:paraId="2A2D61B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B0B6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5000</w:t>
            </w:r>
          </w:p>
        </w:tc>
        <w:tc>
          <w:tcPr>
            <w:tcW w:w="1259" w:type="dxa"/>
            <w:tcBorders>
              <w:top w:val="single" w:sz="4" w:space="0" w:color="auto"/>
              <w:left w:val="single" w:sz="4" w:space="0" w:color="auto"/>
              <w:bottom w:val="single" w:sz="4" w:space="0" w:color="auto"/>
              <w:right w:val="single" w:sz="4" w:space="0" w:color="auto"/>
            </w:tcBorders>
            <w:noWrap/>
            <w:vAlign w:val="center"/>
          </w:tcPr>
          <w:p w14:paraId="04C0C79C" w14:textId="77777777" w:rsidR="0048350F" w:rsidRPr="0048350F" w:rsidRDefault="0048350F" w:rsidP="0048350F">
            <w:pPr>
              <w:jc w:val="center"/>
              <w:rPr>
                <w:color w:val="000000"/>
                <w:sz w:val="28"/>
                <w:szCs w:val="28"/>
                <w:lang w:eastAsia="en-US"/>
              </w:rPr>
            </w:pPr>
            <w:r w:rsidRPr="0048350F">
              <w:rPr>
                <w:sz w:val="28"/>
                <w:szCs w:val="28"/>
                <w:lang w:eastAsia="en-US"/>
              </w:rPr>
              <w:t>2074,44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2B65BB3"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2548,71</w:t>
            </w:r>
          </w:p>
        </w:tc>
        <w:tc>
          <w:tcPr>
            <w:tcW w:w="0" w:type="auto"/>
            <w:tcBorders>
              <w:top w:val="nil"/>
              <w:left w:val="single" w:sz="4" w:space="0" w:color="auto"/>
              <w:bottom w:val="nil"/>
              <w:right w:val="nil"/>
            </w:tcBorders>
            <w:shd w:val="clear" w:color="auto" w:fill="auto"/>
            <w:vAlign w:val="bottom"/>
          </w:tcPr>
          <w:p w14:paraId="58E8CC6D" w14:textId="77777777" w:rsidR="0048350F" w:rsidRPr="0048350F" w:rsidRDefault="0048350F" w:rsidP="0048350F">
            <w:pPr>
              <w:rPr>
                <w:sz w:val="28"/>
                <w:szCs w:val="28"/>
                <w:lang w:eastAsia="en-US"/>
              </w:rPr>
            </w:pPr>
          </w:p>
        </w:tc>
      </w:tr>
      <w:tr w:rsidR="0048350F" w:rsidRPr="0048350F" w14:paraId="6E5B81B4" w14:textId="77777777" w:rsidTr="005E2A16">
        <w:trPr>
          <w:trHeight w:val="645"/>
        </w:trPr>
        <w:tc>
          <w:tcPr>
            <w:tcW w:w="562" w:type="dxa"/>
            <w:tcBorders>
              <w:top w:val="single" w:sz="4" w:space="0" w:color="auto"/>
              <w:left w:val="single" w:sz="4" w:space="0" w:color="auto"/>
              <w:right w:val="single" w:sz="4" w:space="0" w:color="auto"/>
            </w:tcBorders>
            <w:vAlign w:val="center"/>
          </w:tcPr>
          <w:p w14:paraId="2AAE5E04" w14:textId="77777777" w:rsidR="0048350F" w:rsidRPr="0048350F" w:rsidRDefault="0048350F" w:rsidP="0048350F">
            <w:pPr>
              <w:jc w:val="center"/>
              <w:rPr>
                <w:sz w:val="28"/>
                <w:szCs w:val="28"/>
                <w:lang w:eastAsia="en-US"/>
              </w:rPr>
            </w:pPr>
            <w:r w:rsidRPr="0048350F">
              <w:rPr>
                <w:sz w:val="28"/>
                <w:szCs w:val="28"/>
                <w:lang w:eastAsia="en-US"/>
              </w:rPr>
              <w:t>10</w:t>
            </w:r>
          </w:p>
        </w:tc>
        <w:tc>
          <w:tcPr>
            <w:tcW w:w="2318" w:type="dxa"/>
            <w:tcBorders>
              <w:top w:val="single" w:sz="4" w:space="0" w:color="auto"/>
              <w:left w:val="single" w:sz="4" w:space="0" w:color="auto"/>
              <w:right w:val="single" w:sz="4" w:space="0" w:color="auto"/>
            </w:tcBorders>
            <w:vAlign w:val="center"/>
          </w:tcPr>
          <w:p w14:paraId="7E5993E5" w14:textId="77777777" w:rsidR="0048350F" w:rsidRPr="0048350F" w:rsidRDefault="0048350F" w:rsidP="0048350F">
            <w:pPr>
              <w:jc w:val="center"/>
              <w:rPr>
                <w:sz w:val="28"/>
                <w:szCs w:val="28"/>
                <w:lang w:eastAsia="en-US"/>
              </w:rPr>
            </w:pPr>
            <w:r w:rsidRPr="0048350F">
              <w:rPr>
                <w:sz w:val="28"/>
                <w:szCs w:val="28"/>
                <w:lang w:eastAsia="en-US"/>
              </w:rPr>
              <w:t>Прокопьевский городской округ</w:t>
            </w:r>
          </w:p>
        </w:tc>
        <w:tc>
          <w:tcPr>
            <w:tcW w:w="1559" w:type="dxa"/>
            <w:vMerge/>
            <w:tcBorders>
              <w:left w:val="nil"/>
              <w:right w:val="single" w:sz="4" w:space="0" w:color="auto"/>
            </w:tcBorders>
            <w:shd w:val="clear" w:color="auto" w:fill="auto"/>
            <w:noWrap/>
            <w:vAlign w:val="center"/>
          </w:tcPr>
          <w:p w14:paraId="4D8BAD3B" w14:textId="77777777" w:rsidR="0048350F" w:rsidRPr="0048350F" w:rsidRDefault="0048350F" w:rsidP="0048350F">
            <w:pPr>
              <w:jc w:val="cente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17FC9" w14:textId="77777777" w:rsidR="0048350F" w:rsidRPr="0048350F" w:rsidRDefault="0048350F" w:rsidP="0048350F">
            <w:pPr>
              <w:jc w:val="center"/>
              <w:rPr>
                <w:sz w:val="28"/>
                <w:szCs w:val="28"/>
                <w:lang w:eastAsia="en-US"/>
              </w:rPr>
            </w:pPr>
            <w:r w:rsidRPr="0048350F">
              <w:rPr>
                <w:sz w:val="28"/>
                <w:szCs w:val="28"/>
                <w:lang w:eastAsia="en-US"/>
              </w:rPr>
              <w:t xml:space="preserve">ДГр </w:t>
            </w:r>
          </w:p>
          <w:p w14:paraId="3D100335" w14:textId="77777777" w:rsidR="0048350F" w:rsidRPr="0048350F" w:rsidRDefault="0048350F" w:rsidP="0048350F">
            <w:pPr>
              <w:jc w:val="center"/>
              <w:rPr>
                <w:sz w:val="28"/>
                <w:szCs w:val="28"/>
                <w:lang w:eastAsia="en-US"/>
              </w:rPr>
            </w:pPr>
            <w:r w:rsidRPr="0048350F">
              <w:rPr>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7E325" w14:textId="77777777" w:rsidR="0048350F" w:rsidRPr="0048350F" w:rsidRDefault="0048350F" w:rsidP="0048350F">
            <w:pPr>
              <w:jc w:val="center"/>
              <w:rPr>
                <w:sz w:val="28"/>
                <w:szCs w:val="28"/>
                <w:lang w:eastAsia="en-US"/>
              </w:rPr>
            </w:pPr>
            <w:r w:rsidRPr="0048350F">
              <w:rPr>
                <w:sz w:val="28"/>
                <w:szCs w:val="28"/>
                <w:lang w:eastAsia="en-US"/>
              </w:rPr>
              <w:t>5400</w:t>
            </w:r>
          </w:p>
        </w:tc>
        <w:tc>
          <w:tcPr>
            <w:tcW w:w="1259" w:type="dxa"/>
            <w:tcBorders>
              <w:top w:val="single" w:sz="4" w:space="0" w:color="auto"/>
              <w:left w:val="single" w:sz="4" w:space="0" w:color="auto"/>
              <w:bottom w:val="single" w:sz="4" w:space="0" w:color="auto"/>
              <w:right w:val="single" w:sz="4" w:space="0" w:color="auto"/>
            </w:tcBorders>
            <w:noWrap/>
            <w:vAlign w:val="center"/>
          </w:tcPr>
          <w:p w14:paraId="08B1D996" w14:textId="77777777" w:rsidR="0048350F" w:rsidRPr="0048350F" w:rsidRDefault="0048350F" w:rsidP="0048350F">
            <w:pPr>
              <w:jc w:val="center"/>
              <w:rPr>
                <w:sz w:val="28"/>
                <w:szCs w:val="28"/>
                <w:lang w:eastAsia="en-US"/>
              </w:rPr>
            </w:pPr>
            <w:r w:rsidRPr="0048350F">
              <w:rPr>
                <w:sz w:val="28"/>
                <w:szCs w:val="28"/>
                <w:lang w:eastAsia="en-US"/>
              </w:rPr>
              <w:t>2296,09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9F50C7C" w14:textId="77777777" w:rsidR="0048350F" w:rsidRPr="0048350F" w:rsidRDefault="0048350F" w:rsidP="0048350F">
            <w:pPr>
              <w:jc w:val="center"/>
              <w:rPr>
                <w:sz w:val="28"/>
                <w:szCs w:val="28"/>
                <w:lang w:eastAsia="en-US"/>
              </w:rPr>
            </w:pPr>
            <w:r w:rsidRPr="0048350F">
              <w:rPr>
                <w:color w:val="000000"/>
                <w:sz w:val="28"/>
                <w:szCs w:val="28"/>
                <w:lang w:eastAsia="en-US"/>
              </w:rPr>
              <w:t>2841,81</w:t>
            </w:r>
          </w:p>
        </w:tc>
        <w:tc>
          <w:tcPr>
            <w:tcW w:w="0" w:type="auto"/>
            <w:tcBorders>
              <w:top w:val="nil"/>
              <w:left w:val="single" w:sz="4" w:space="0" w:color="auto"/>
              <w:bottom w:val="nil"/>
              <w:right w:val="nil"/>
            </w:tcBorders>
            <w:shd w:val="clear" w:color="auto" w:fill="auto"/>
            <w:vAlign w:val="bottom"/>
          </w:tcPr>
          <w:p w14:paraId="38ECC558" w14:textId="77777777" w:rsidR="0048350F" w:rsidRPr="0048350F" w:rsidRDefault="0048350F" w:rsidP="0048350F">
            <w:pPr>
              <w:rPr>
                <w:sz w:val="28"/>
                <w:szCs w:val="28"/>
                <w:lang w:eastAsia="en-US"/>
              </w:rPr>
            </w:pPr>
          </w:p>
        </w:tc>
      </w:tr>
      <w:tr w:rsidR="0048350F" w:rsidRPr="0048350F" w14:paraId="443BB37B" w14:textId="77777777" w:rsidTr="005E2A16">
        <w:trPr>
          <w:trHeight w:val="375"/>
        </w:trPr>
        <w:tc>
          <w:tcPr>
            <w:tcW w:w="562" w:type="dxa"/>
            <w:vMerge w:val="restart"/>
            <w:tcBorders>
              <w:top w:val="single" w:sz="4" w:space="0" w:color="auto"/>
              <w:left w:val="single" w:sz="4" w:space="0" w:color="auto"/>
              <w:right w:val="single" w:sz="4" w:space="0" w:color="auto"/>
            </w:tcBorders>
            <w:vAlign w:val="center"/>
          </w:tcPr>
          <w:p w14:paraId="478BD432" w14:textId="77777777" w:rsidR="0048350F" w:rsidRPr="0048350F" w:rsidRDefault="0048350F" w:rsidP="0048350F">
            <w:pPr>
              <w:jc w:val="center"/>
              <w:rPr>
                <w:sz w:val="28"/>
                <w:szCs w:val="28"/>
                <w:lang w:eastAsia="en-US"/>
              </w:rPr>
            </w:pPr>
            <w:r w:rsidRPr="0048350F">
              <w:rPr>
                <w:sz w:val="28"/>
                <w:szCs w:val="28"/>
                <w:lang w:eastAsia="en-US"/>
              </w:rPr>
              <w:t>11</w:t>
            </w:r>
          </w:p>
        </w:tc>
        <w:tc>
          <w:tcPr>
            <w:tcW w:w="2318" w:type="dxa"/>
            <w:vMerge w:val="restart"/>
            <w:tcBorders>
              <w:top w:val="single" w:sz="4" w:space="0" w:color="auto"/>
              <w:left w:val="single" w:sz="4" w:space="0" w:color="auto"/>
              <w:right w:val="single" w:sz="4" w:space="0" w:color="auto"/>
            </w:tcBorders>
            <w:vAlign w:val="center"/>
          </w:tcPr>
          <w:p w14:paraId="5A585B1A" w14:textId="77777777" w:rsidR="0048350F" w:rsidRPr="0048350F" w:rsidRDefault="0048350F" w:rsidP="0048350F">
            <w:pPr>
              <w:jc w:val="center"/>
              <w:rPr>
                <w:sz w:val="28"/>
                <w:szCs w:val="28"/>
                <w:lang w:eastAsia="en-US"/>
              </w:rPr>
            </w:pPr>
            <w:r w:rsidRPr="0048350F">
              <w:rPr>
                <w:sz w:val="28"/>
                <w:szCs w:val="28"/>
                <w:lang w:eastAsia="en-US"/>
              </w:rPr>
              <w:t xml:space="preserve">Прокопьевский муниципальный округ (за исключением пгт Краснобродский) </w:t>
            </w:r>
          </w:p>
        </w:tc>
        <w:tc>
          <w:tcPr>
            <w:tcW w:w="1559" w:type="dxa"/>
            <w:vMerge/>
            <w:tcBorders>
              <w:left w:val="nil"/>
              <w:right w:val="single" w:sz="4" w:space="0" w:color="auto"/>
            </w:tcBorders>
            <w:shd w:val="clear" w:color="auto" w:fill="auto"/>
            <w:noWrap/>
            <w:vAlign w:val="center"/>
          </w:tcPr>
          <w:p w14:paraId="0AABE597" w14:textId="77777777" w:rsidR="0048350F" w:rsidRPr="0048350F" w:rsidRDefault="0048350F" w:rsidP="0048350F">
            <w:pPr>
              <w:jc w:val="cente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38FF8" w14:textId="77777777" w:rsidR="0048350F" w:rsidRPr="0048350F" w:rsidRDefault="0048350F" w:rsidP="0048350F">
            <w:pPr>
              <w:jc w:val="center"/>
              <w:rPr>
                <w:sz w:val="28"/>
                <w:szCs w:val="28"/>
                <w:lang w:eastAsia="en-US"/>
              </w:rPr>
            </w:pPr>
            <w:r w:rsidRPr="0048350F">
              <w:rPr>
                <w:sz w:val="28"/>
                <w:szCs w:val="28"/>
                <w:lang w:eastAsia="en-US"/>
              </w:rPr>
              <w:t xml:space="preserve">ССр </w:t>
            </w:r>
          </w:p>
          <w:p w14:paraId="5B070D2F" w14:textId="77777777" w:rsidR="0048350F" w:rsidRPr="0048350F" w:rsidRDefault="0048350F" w:rsidP="0048350F">
            <w:pPr>
              <w:jc w:val="center"/>
              <w:rPr>
                <w:sz w:val="28"/>
                <w:szCs w:val="28"/>
                <w:lang w:eastAsia="en-US"/>
              </w:rPr>
            </w:pPr>
            <w:r w:rsidRPr="0048350F">
              <w:rPr>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BA16" w14:textId="77777777" w:rsidR="0048350F" w:rsidRPr="0048350F" w:rsidRDefault="0048350F" w:rsidP="0048350F">
            <w:pPr>
              <w:jc w:val="center"/>
              <w:rPr>
                <w:sz w:val="28"/>
                <w:szCs w:val="28"/>
                <w:lang w:eastAsia="en-US"/>
              </w:rPr>
            </w:pPr>
            <w:r w:rsidRPr="0048350F">
              <w:rPr>
                <w:sz w:val="28"/>
                <w:szCs w:val="28"/>
                <w:lang w:eastAsia="en-US"/>
              </w:rPr>
              <w:t>6300</w:t>
            </w:r>
          </w:p>
        </w:tc>
        <w:tc>
          <w:tcPr>
            <w:tcW w:w="1259" w:type="dxa"/>
            <w:tcBorders>
              <w:top w:val="single" w:sz="4" w:space="0" w:color="auto"/>
              <w:left w:val="single" w:sz="4" w:space="0" w:color="auto"/>
              <w:bottom w:val="single" w:sz="4" w:space="0" w:color="auto"/>
              <w:right w:val="single" w:sz="4" w:space="0" w:color="auto"/>
            </w:tcBorders>
            <w:noWrap/>
            <w:vAlign w:val="center"/>
          </w:tcPr>
          <w:p w14:paraId="499CBB0E" w14:textId="77777777" w:rsidR="0048350F" w:rsidRPr="0048350F" w:rsidRDefault="0048350F" w:rsidP="0048350F">
            <w:pPr>
              <w:jc w:val="center"/>
              <w:rPr>
                <w:sz w:val="28"/>
                <w:szCs w:val="28"/>
                <w:lang w:eastAsia="en-US"/>
              </w:rPr>
            </w:pPr>
            <w:r w:rsidRPr="0048350F">
              <w:rPr>
                <w:sz w:val="28"/>
                <w:szCs w:val="28"/>
                <w:lang w:eastAsia="en-US"/>
              </w:rPr>
              <w:t>2512,76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CC0D27E" w14:textId="77777777" w:rsidR="0048350F" w:rsidRPr="0048350F" w:rsidRDefault="0048350F" w:rsidP="0048350F">
            <w:pPr>
              <w:jc w:val="center"/>
              <w:rPr>
                <w:sz w:val="28"/>
                <w:szCs w:val="28"/>
                <w:lang w:eastAsia="en-US"/>
              </w:rPr>
            </w:pPr>
            <w:r w:rsidRPr="0048350F">
              <w:rPr>
                <w:color w:val="000000"/>
                <w:sz w:val="28"/>
                <w:szCs w:val="28"/>
                <w:lang w:eastAsia="en-US"/>
              </w:rPr>
              <w:t>3080,46</w:t>
            </w:r>
          </w:p>
        </w:tc>
        <w:tc>
          <w:tcPr>
            <w:tcW w:w="0" w:type="auto"/>
            <w:tcBorders>
              <w:top w:val="nil"/>
              <w:left w:val="single" w:sz="4" w:space="0" w:color="auto"/>
              <w:bottom w:val="nil"/>
              <w:right w:val="nil"/>
            </w:tcBorders>
            <w:shd w:val="clear" w:color="auto" w:fill="auto"/>
            <w:vAlign w:val="bottom"/>
          </w:tcPr>
          <w:p w14:paraId="2C57ED6A" w14:textId="77777777" w:rsidR="0048350F" w:rsidRPr="0048350F" w:rsidRDefault="0048350F" w:rsidP="0048350F">
            <w:pPr>
              <w:rPr>
                <w:sz w:val="28"/>
                <w:szCs w:val="28"/>
                <w:lang w:eastAsia="en-US"/>
              </w:rPr>
            </w:pPr>
          </w:p>
        </w:tc>
      </w:tr>
      <w:tr w:rsidR="0048350F" w:rsidRPr="0048350F" w14:paraId="39E02091" w14:textId="77777777" w:rsidTr="005E2A16">
        <w:trPr>
          <w:trHeight w:val="795"/>
        </w:trPr>
        <w:tc>
          <w:tcPr>
            <w:tcW w:w="562" w:type="dxa"/>
            <w:vMerge/>
            <w:tcBorders>
              <w:left w:val="single" w:sz="4" w:space="0" w:color="auto"/>
              <w:right w:val="single" w:sz="4" w:space="0" w:color="auto"/>
            </w:tcBorders>
            <w:vAlign w:val="center"/>
          </w:tcPr>
          <w:p w14:paraId="41614376" w14:textId="77777777" w:rsidR="0048350F" w:rsidRPr="0048350F" w:rsidRDefault="0048350F" w:rsidP="0048350F">
            <w:pPr>
              <w:jc w:val="center"/>
              <w:rPr>
                <w:sz w:val="28"/>
                <w:szCs w:val="28"/>
                <w:lang w:eastAsia="en-US"/>
              </w:rPr>
            </w:pPr>
          </w:p>
        </w:tc>
        <w:tc>
          <w:tcPr>
            <w:tcW w:w="2318" w:type="dxa"/>
            <w:vMerge/>
            <w:tcBorders>
              <w:left w:val="single" w:sz="4" w:space="0" w:color="auto"/>
              <w:bottom w:val="single" w:sz="4" w:space="0" w:color="auto"/>
              <w:right w:val="single" w:sz="4" w:space="0" w:color="auto"/>
            </w:tcBorders>
            <w:vAlign w:val="center"/>
          </w:tcPr>
          <w:p w14:paraId="4B65CE2C" w14:textId="77777777" w:rsidR="0048350F" w:rsidRPr="0048350F" w:rsidRDefault="0048350F" w:rsidP="0048350F">
            <w:pPr>
              <w:jc w:val="center"/>
              <w:rPr>
                <w:sz w:val="28"/>
                <w:szCs w:val="28"/>
                <w:lang w:eastAsia="en-US"/>
              </w:rPr>
            </w:pPr>
          </w:p>
        </w:tc>
        <w:tc>
          <w:tcPr>
            <w:tcW w:w="1559" w:type="dxa"/>
            <w:vMerge/>
            <w:tcBorders>
              <w:left w:val="nil"/>
              <w:right w:val="single" w:sz="4" w:space="0" w:color="auto"/>
            </w:tcBorders>
            <w:shd w:val="clear" w:color="auto" w:fill="auto"/>
            <w:noWrap/>
            <w:vAlign w:val="center"/>
          </w:tcPr>
          <w:p w14:paraId="1BA352B1" w14:textId="77777777" w:rsidR="0048350F" w:rsidRPr="0048350F" w:rsidRDefault="0048350F" w:rsidP="0048350F">
            <w:pPr>
              <w:jc w:val="cente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80892" w14:textId="77777777" w:rsidR="0048350F" w:rsidRPr="0048350F" w:rsidRDefault="0048350F" w:rsidP="0048350F">
            <w:pPr>
              <w:jc w:val="center"/>
              <w:rPr>
                <w:sz w:val="28"/>
                <w:szCs w:val="28"/>
                <w:lang w:eastAsia="en-US"/>
              </w:rPr>
            </w:pPr>
            <w:r w:rsidRPr="0048350F">
              <w:rPr>
                <w:sz w:val="28"/>
                <w:szCs w:val="28"/>
                <w:lang w:eastAsia="en-US"/>
              </w:rPr>
              <w:t xml:space="preserve">ДГр </w:t>
            </w:r>
          </w:p>
          <w:p w14:paraId="405DB2B0" w14:textId="77777777" w:rsidR="0048350F" w:rsidRPr="0048350F" w:rsidRDefault="0048350F" w:rsidP="0048350F">
            <w:pPr>
              <w:jc w:val="center"/>
              <w:rPr>
                <w:sz w:val="28"/>
                <w:szCs w:val="28"/>
                <w:lang w:eastAsia="en-US"/>
              </w:rPr>
            </w:pPr>
            <w:r w:rsidRPr="0048350F">
              <w:rPr>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CE81F" w14:textId="77777777" w:rsidR="0048350F" w:rsidRPr="0048350F" w:rsidRDefault="0048350F" w:rsidP="0048350F">
            <w:pPr>
              <w:jc w:val="center"/>
              <w:rPr>
                <w:sz w:val="28"/>
                <w:szCs w:val="28"/>
                <w:lang w:eastAsia="en-US"/>
              </w:rPr>
            </w:pPr>
            <w:r w:rsidRPr="0048350F">
              <w:rPr>
                <w:sz w:val="28"/>
                <w:szCs w:val="28"/>
                <w:lang w:eastAsia="en-US"/>
              </w:rPr>
              <w:t>5400</w:t>
            </w:r>
          </w:p>
        </w:tc>
        <w:tc>
          <w:tcPr>
            <w:tcW w:w="1259" w:type="dxa"/>
            <w:tcBorders>
              <w:top w:val="single" w:sz="4" w:space="0" w:color="auto"/>
              <w:left w:val="single" w:sz="4" w:space="0" w:color="auto"/>
              <w:bottom w:val="single" w:sz="4" w:space="0" w:color="auto"/>
              <w:right w:val="single" w:sz="4" w:space="0" w:color="auto"/>
            </w:tcBorders>
            <w:noWrap/>
            <w:vAlign w:val="center"/>
          </w:tcPr>
          <w:p w14:paraId="4F81D377" w14:textId="77777777" w:rsidR="0048350F" w:rsidRPr="0048350F" w:rsidRDefault="0048350F" w:rsidP="0048350F">
            <w:pPr>
              <w:jc w:val="center"/>
              <w:rPr>
                <w:sz w:val="28"/>
                <w:szCs w:val="28"/>
                <w:lang w:eastAsia="en-US"/>
              </w:rPr>
            </w:pPr>
            <w:r w:rsidRPr="0048350F">
              <w:rPr>
                <w:sz w:val="28"/>
                <w:szCs w:val="28"/>
                <w:lang w:eastAsia="en-US"/>
              </w:rPr>
              <w:t>2296,09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429A4CC7" w14:textId="77777777" w:rsidR="0048350F" w:rsidRPr="0048350F" w:rsidRDefault="0048350F" w:rsidP="0048350F">
            <w:pPr>
              <w:jc w:val="center"/>
              <w:rPr>
                <w:sz w:val="28"/>
                <w:szCs w:val="28"/>
                <w:lang w:eastAsia="en-US"/>
              </w:rPr>
            </w:pPr>
            <w:r w:rsidRPr="0048350F">
              <w:rPr>
                <w:color w:val="000000"/>
                <w:sz w:val="28"/>
                <w:szCs w:val="28"/>
                <w:lang w:eastAsia="en-US"/>
              </w:rPr>
              <w:t>2841,81</w:t>
            </w:r>
          </w:p>
        </w:tc>
        <w:tc>
          <w:tcPr>
            <w:tcW w:w="0" w:type="auto"/>
            <w:tcBorders>
              <w:top w:val="nil"/>
              <w:left w:val="single" w:sz="4" w:space="0" w:color="auto"/>
              <w:bottom w:val="nil"/>
              <w:right w:val="nil"/>
            </w:tcBorders>
            <w:shd w:val="clear" w:color="auto" w:fill="auto"/>
            <w:vAlign w:val="bottom"/>
          </w:tcPr>
          <w:p w14:paraId="34805240" w14:textId="77777777" w:rsidR="0048350F" w:rsidRPr="0048350F" w:rsidRDefault="0048350F" w:rsidP="0048350F">
            <w:pPr>
              <w:rPr>
                <w:sz w:val="28"/>
                <w:szCs w:val="28"/>
                <w:lang w:eastAsia="en-US"/>
              </w:rPr>
            </w:pPr>
          </w:p>
        </w:tc>
      </w:tr>
      <w:tr w:rsidR="0048350F" w:rsidRPr="0048350F" w14:paraId="2B6E915E" w14:textId="77777777" w:rsidTr="005E2A16">
        <w:trPr>
          <w:trHeight w:val="405"/>
        </w:trPr>
        <w:tc>
          <w:tcPr>
            <w:tcW w:w="562" w:type="dxa"/>
            <w:vMerge/>
            <w:tcBorders>
              <w:left w:val="single" w:sz="4" w:space="0" w:color="auto"/>
              <w:bottom w:val="single" w:sz="4" w:space="0" w:color="auto"/>
              <w:right w:val="single" w:sz="4" w:space="0" w:color="auto"/>
            </w:tcBorders>
            <w:vAlign w:val="center"/>
          </w:tcPr>
          <w:p w14:paraId="664E20CF" w14:textId="77777777" w:rsidR="0048350F" w:rsidRPr="0048350F" w:rsidRDefault="0048350F" w:rsidP="0048350F">
            <w:pPr>
              <w:jc w:val="center"/>
              <w:rPr>
                <w:sz w:val="28"/>
                <w:szCs w:val="28"/>
                <w:lang w:eastAsia="en-US"/>
              </w:rPr>
            </w:pPr>
          </w:p>
        </w:tc>
        <w:tc>
          <w:tcPr>
            <w:tcW w:w="2318" w:type="dxa"/>
            <w:tcBorders>
              <w:top w:val="single" w:sz="4" w:space="0" w:color="auto"/>
              <w:left w:val="single" w:sz="4" w:space="0" w:color="auto"/>
              <w:bottom w:val="single" w:sz="4" w:space="0" w:color="auto"/>
              <w:right w:val="single" w:sz="4" w:space="0" w:color="auto"/>
            </w:tcBorders>
            <w:vAlign w:val="center"/>
          </w:tcPr>
          <w:p w14:paraId="5E4D7FA3" w14:textId="77777777" w:rsidR="0048350F" w:rsidRPr="0048350F" w:rsidRDefault="0048350F" w:rsidP="0048350F">
            <w:pPr>
              <w:jc w:val="center"/>
              <w:rPr>
                <w:sz w:val="28"/>
                <w:szCs w:val="28"/>
                <w:lang w:eastAsia="en-US"/>
              </w:rPr>
            </w:pPr>
            <w:r w:rsidRPr="0048350F">
              <w:rPr>
                <w:sz w:val="28"/>
                <w:szCs w:val="28"/>
                <w:lang w:eastAsia="en-US"/>
              </w:rPr>
              <w:t>Прокопьевский муниципальный округ (пгт Краснобродский)</w:t>
            </w:r>
          </w:p>
        </w:tc>
        <w:tc>
          <w:tcPr>
            <w:tcW w:w="1559" w:type="dxa"/>
            <w:vMerge/>
            <w:tcBorders>
              <w:left w:val="nil"/>
              <w:bottom w:val="single" w:sz="4" w:space="0" w:color="auto"/>
              <w:right w:val="single" w:sz="4" w:space="0" w:color="auto"/>
            </w:tcBorders>
            <w:shd w:val="clear" w:color="auto" w:fill="auto"/>
            <w:noWrap/>
            <w:vAlign w:val="center"/>
          </w:tcPr>
          <w:p w14:paraId="5E267345" w14:textId="77777777" w:rsidR="0048350F" w:rsidRPr="0048350F" w:rsidRDefault="0048350F" w:rsidP="0048350F">
            <w:pPr>
              <w:jc w:val="cente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0FCDB" w14:textId="77777777" w:rsidR="0048350F" w:rsidRPr="0048350F" w:rsidRDefault="0048350F" w:rsidP="0048350F">
            <w:pPr>
              <w:jc w:val="center"/>
              <w:rPr>
                <w:color w:val="000000"/>
                <w:sz w:val="28"/>
                <w:szCs w:val="28"/>
                <w:lang w:eastAsia="en-US"/>
              </w:rPr>
            </w:pPr>
            <w:r w:rsidRPr="0048350F">
              <w:rPr>
                <w:color w:val="000000"/>
                <w:sz w:val="28"/>
                <w:szCs w:val="28"/>
                <w:lang w:eastAsia="en-US"/>
              </w:rPr>
              <w:t xml:space="preserve">ССр </w:t>
            </w:r>
          </w:p>
          <w:p w14:paraId="0091086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0-300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C6D0" w14:textId="77777777" w:rsidR="0048350F" w:rsidRPr="0048350F" w:rsidRDefault="0048350F" w:rsidP="0048350F">
            <w:pPr>
              <w:jc w:val="center"/>
              <w:rPr>
                <w:color w:val="000000"/>
                <w:sz w:val="28"/>
                <w:szCs w:val="28"/>
                <w:lang w:eastAsia="en-US"/>
              </w:rPr>
            </w:pPr>
            <w:r w:rsidRPr="0048350F">
              <w:rPr>
                <w:color w:val="000000"/>
                <w:sz w:val="28"/>
                <w:szCs w:val="28"/>
                <w:lang w:eastAsia="en-US"/>
              </w:rPr>
              <w:t>6300</w:t>
            </w:r>
          </w:p>
        </w:tc>
        <w:tc>
          <w:tcPr>
            <w:tcW w:w="1259" w:type="dxa"/>
            <w:tcBorders>
              <w:top w:val="single" w:sz="4" w:space="0" w:color="auto"/>
              <w:left w:val="single" w:sz="4" w:space="0" w:color="auto"/>
              <w:bottom w:val="single" w:sz="4" w:space="0" w:color="auto"/>
              <w:right w:val="single" w:sz="4" w:space="0" w:color="auto"/>
            </w:tcBorders>
            <w:noWrap/>
            <w:vAlign w:val="center"/>
          </w:tcPr>
          <w:p w14:paraId="3A640084" w14:textId="77777777" w:rsidR="0048350F" w:rsidRPr="0048350F" w:rsidRDefault="0048350F" w:rsidP="0048350F">
            <w:pPr>
              <w:jc w:val="center"/>
              <w:rPr>
                <w:color w:val="000000"/>
                <w:sz w:val="28"/>
                <w:szCs w:val="28"/>
                <w:lang w:eastAsia="en-US"/>
              </w:rPr>
            </w:pPr>
            <w:r w:rsidRPr="0048350F">
              <w:rPr>
                <w:color w:val="000000"/>
                <w:sz w:val="28"/>
                <w:szCs w:val="28"/>
                <w:lang w:eastAsia="en-US"/>
              </w:rPr>
              <w:t>2640,82</w:t>
            </w:r>
          </w:p>
        </w:tc>
        <w:tc>
          <w:tcPr>
            <w:tcW w:w="1235" w:type="dxa"/>
            <w:tcBorders>
              <w:top w:val="single" w:sz="4" w:space="0" w:color="auto"/>
              <w:left w:val="single" w:sz="4" w:space="0" w:color="auto"/>
              <w:bottom w:val="single" w:sz="4" w:space="0" w:color="auto"/>
              <w:right w:val="single" w:sz="4" w:space="0" w:color="auto"/>
            </w:tcBorders>
            <w:vAlign w:val="center"/>
          </w:tcPr>
          <w:p w14:paraId="29749CEC" w14:textId="77777777" w:rsidR="0048350F" w:rsidRPr="0048350F" w:rsidRDefault="0048350F" w:rsidP="0048350F">
            <w:pPr>
              <w:jc w:val="center"/>
              <w:rPr>
                <w:color w:val="000000"/>
                <w:sz w:val="28"/>
                <w:szCs w:val="28"/>
                <w:lang w:eastAsia="en-US"/>
              </w:rPr>
            </w:pPr>
            <w:r w:rsidRPr="0048350F">
              <w:rPr>
                <w:color w:val="000000"/>
                <w:sz w:val="28"/>
                <w:szCs w:val="28"/>
                <w:lang w:eastAsia="en-US"/>
              </w:rPr>
              <w:t>3188,46</w:t>
            </w:r>
          </w:p>
        </w:tc>
        <w:tc>
          <w:tcPr>
            <w:tcW w:w="0" w:type="auto"/>
            <w:tcBorders>
              <w:top w:val="nil"/>
              <w:left w:val="single" w:sz="4" w:space="0" w:color="auto"/>
              <w:bottom w:val="nil"/>
              <w:right w:val="nil"/>
            </w:tcBorders>
            <w:shd w:val="clear" w:color="auto" w:fill="auto"/>
            <w:vAlign w:val="bottom"/>
          </w:tcPr>
          <w:p w14:paraId="79B4E2D2" w14:textId="77777777" w:rsidR="0048350F" w:rsidRPr="0048350F" w:rsidRDefault="0048350F" w:rsidP="0048350F">
            <w:pPr>
              <w:rPr>
                <w:sz w:val="28"/>
                <w:szCs w:val="28"/>
                <w:lang w:eastAsia="en-US"/>
              </w:rPr>
            </w:pPr>
          </w:p>
        </w:tc>
      </w:tr>
      <w:bookmarkEnd w:id="43"/>
    </w:tbl>
    <w:p w14:paraId="4BCB9F63" w14:textId="77777777" w:rsidR="0048350F" w:rsidRPr="0048350F" w:rsidRDefault="0048350F" w:rsidP="0048350F">
      <w:pPr>
        <w:keepNext/>
        <w:jc w:val="center"/>
        <w:outlineLvl w:val="1"/>
        <w:rPr>
          <w:sz w:val="28"/>
          <w:szCs w:val="28"/>
        </w:rPr>
      </w:pPr>
    </w:p>
    <w:p w14:paraId="5DAE6371" w14:textId="77777777" w:rsidR="0048350F" w:rsidRPr="0048350F" w:rsidRDefault="0048350F" w:rsidP="0048350F"/>
    <w:p w14:paraId="0629D506" w14:textId="77777777" w:rsidR="0048350F" w:rsidRPr="0048350F" w:rsidRDefault="0048350F" w:rsidP="0048350F"/>
    <w:p w14:paraId="0DDDFB09" w14:textId="77777777" w:rsidR="0048350F" w:rsidRPr="0048350F" w:rsidRDefault="0048350F" w:rsidP="0048350F"/>
    <w:p w14:paraId="17F4300F" w14:textId="77777777" w:rsidR="0048350F" w:rsidRPr="0048350F" w:rsidRDefault="0048350F" w:rsidP="0048350F"/>
    <w:p w14:paraId="0DE4743D" w14:textId="77777777" w:rsidR="0048350F" w:rsidRPr="0048350F" w:rsidRDefault="0048350F" w:rsidP="0048350F"/>
    <w:p w14:paraId="104BF1E6" w14:textId="77777777" w:rsidR="0048350F" w:rsidRPr="0048350F" w:rsidRDefault="0048350F" w:rsidP="0048350F">
      <w:pPr>
        <w:tabs>
          <w:tab w:val="left" w:pos="3569"/>
        </w:tabs>
        <w:rPr>
          <w:sz w:val="28"/>
          <w:szCs w:val="28"/>
        </w:rPr>
      </w:pPr>
      <w:r w:rsidRPr="0048350F">
        <w:tab/>
      </w:r>
    </w:p>
    <w:p w14:paraId="4E3ACB03" w14:textId="77777777" w:rsidR="0048350F" w:rsidRDefault="0048350F" w:rsidP="007110C6">
      <w:pPr>
        <w:tabs>
          <w:tab w:val="left" w:pos="3686"/>
          <w:tab w:val="left" w:pos="9498"/>
        </w:tabs>
        <w:ind w:right="-569"/>
        <w:sectPr w:rsidR="0048350F" w:rsidSect="0048350F">
          <w:pgSz w:w="11906" w:h="16838"/>
          <w:pgMar w:top="1134" w:right="567" w:bottom="1134" w:left="1135" w:header="567" w:footer="709" w:gutter="0"/>
          <w:cols w:space="708"/>
          <w:docGrid w:linePitch="360"/>
        </w:sectPr>
      </w:pPr>
    </w:p>
    <w:p w14:paraId="408B0A81" w14:textId="0090DC7F" w:rsidR="0048350F" w:rsidRPr="00F01343" w:rsidRDefault="0048350F" w:rsidP="0048350F">
      <w:pPr>
        <w:tabs>
          <w:tab w:val="left" w:pos="270"/>
          <w:tab w:val="right" w:pos="9355"/>
        </w:tabs>
        <w:ind w:left="-5132" w:firstLine="10661"/>
      </w:pPr>
      <w:r w:rsidRPr="00F01343">
        <w:lastRenderedPageBreak/>
        <w:t>Приложение</w:t>
      </w:r>
      <w:r>
        <w:t xml:space="preserve"> № 1</w:t>
      </w:r>
      <w:r w:rsidR="006F0C44">
        <w:t>5</w:t>
      </w:r>
      <w:r>
        <w:t xml:space="preserve"> к протоколу</w:t>
      </w:r>
      <w:r w:rsidRPr="00F01343">
        <w:t xml:space="preserve"> № </w:t>
      </w:r>
      <w:r>
        <w:t>86</w:t>
      </w:r>
    </w:p>
    <w:p w14:paraId="311EDD97" w14:textId="77777777" w:rsidR="0048350F" w:rsidRPr="00F01343" w:rsidRDefault="0048350F" w:rsidP="0048350F">
      <w:pPr>
        <w:tabs>
          <w:tab w:val="left" w:pos="3686"/>
          <w:tab w:val="left" w:pos="9498"/>
        </w:tabs>
        <w:ind w:left="-5132" w:right="-569" w:firstLine="10661"/>
      </w:pPr>
      <w:r w:rsidRPr="00F01343">
        <w:t>заседания правления Региональной</w:t>
      </w:r>
    </w:p>
    <w:p w14:paraId="0827C4D2" w14:textId="77777777" w:rsidR="0048350F" w:rsidRPr="00F01343" w:rsidRDefault="0048350F" w:rsidP="0048350F">
      <w:pPr>
        <w:tabs>
          <w:tab w:val="left" w:pos="3686"/>
          <w:tab w:val="left" w:pos="9498"/>
        </w:tabs>
        <w:ind w:left="-5132" w:right="-569" w:firstLine="10661"/>
      </w:pPr>
      <w:r w:rsidRPr="00F01343">
        <w:t>энергетической комиссии</w:t>
      </w:r>
    </w:p>
    <w:p w14:paraId="78B67365" w14:textId="77777777" w:rsidR="0048350F" w:rsidRDefault="0048350F" w:rsidP="0048350F">
      <w:pPr>
        <w:tabs>
          <w:tab w:val="left" w:pos="3686"/>
          <w:tab w:val="left" w:pos="9498"/>
        </w:tabs>
        <w:ind w:left="-5132" w:right="-569" w:firstLine="10661"/>
      </w:pPr>
      <w:r w:rsidRPr="00F01343">
        <w:t xml:space="preserve">Кузбасса от </w:t>
      </w:r>
      <w:r>
        <w:t>10</w:t>
      </w:r>
      <w:r w:rsidRPr="00F01343">
        <w:t>.</w:t>
      </w:r>
      <w:r>
        <w:t>12</w:t>
      </w:r>
      <w:r w:rsidRPr="00F01343">
        <w:t>.2024</w:t>
      </w:r>
    </w:p>
    <w:p w14:paraId="4D3BC7BA" w14:textId="77777777" w:rsidR="00075E8B" w:rsidRDefault="00075E8B" w:rsidP="0048350F">
      <w:pPr>
        <w:tabs>
          <w:tab w:val="left" w:pos="3686"/>
          <w:tab w:val="left" w:pos="9498"/>
        </w:tabs>
        <w:ind w:left="-5132" w:right="-569" w:firstLine="10661"/>
      </w:pPr>
    </w:p>
    <w:p w14:paraId="6F0FB9ED" w14:textId="77777777" w:rsidR="00075E8B" w:rsidRPr="00A21A9D" w:rsidRDefault="00075E8B" w:rsidP="00075E8B">
      <w:pPr>
        <w:keepNext/>
        <w:jc w:val="center"/>
        <w:outlineLvl w:val="0"/>
        <w:rPr>
          <w:b/>
          <w:sz w:val="28"/>
          <w:szCs w:val="20"/>
        </w:rPr>
      </w:pPr>
      <w:r w:rsidRPr="00A21A9D">
        <w:rPr>
          <w:b/>
          <w:sz w:val="28"/>
          <w:szCs w:val="20"/>
        </w:rPr>
        <w:t xml:space="preserve">Заключение </w:t>
      </w:r>
    </w:p>
    <w:p w14:paraId="495CB3C1" w14:textId="77777777" w:rsidR="00075E8B" w:rsidRPr="00A21A9D" w:rsidRDefault="00075E8B" w:rsidP="00075E8B">
      <w:pPr>
        <w:keepNext/>
        <w:jc w:val="center"/>
        <w:outlineLvl w:val="0"/>
        <w:rPr>
          <w:b/>
          <w:bCs/>
          <w:sz w:val="28"/>
          <w:szCs w:val="20"/>
        </w:rPr>
      </w:pPr>
      <w:r w:rsidRPr="00A21A9D">
        <w:rPr>
          <w:b/>
          <w:sz w:val="28"/>
          <w:szCs w:val="20"/>
        </w:rPr>
        <w:t xml:space="preserve">по уровню </w:t>
      </w:r>
      <w:r w:rsidRPr="00A21A9D">
        <w:rPr>
          <w:b/>
          <w:bCs/>
          <w:sz w:val="28"/>
          <w:szCs w:val="20"/>
        </w:rPr>
        <w:t>цен на топливо твердое, реализуемое МАУ «Жилищно-расчетный центр»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Калтанского городского округа Кемеровской области – Кузбасса</w:t>
      </w:r>
    </w:p>
    <w:p w14:paraId="0468DA4B" w14:textId="77777777" w:rsidR="00075E8B" w:rsidRPr="00A21A9D" w:rsidRDefault="00075E8B" w:rsidP="00075E8B">
      <w:pPr>
        <w:jc w:val="center"/>
        <w:rPr>
          <w:b/>
          <w:sz w:val="28"/>
          <w:szCs w:val="20"/>
          <w:lang w:val="x-none" w:eastAsia="x-none"/>
        </w:rPr>
      </w:pPr>
    </w:p>
    <w:p w14:paraId="458B274B" w14:textId="77777777" w:rsidR="00075E8B" w:rsidRPr="00A21A9D" w:rsidRDefault="00075E8B" w:rsidP="00075E8B">
      <w:pPr>
        <w:jc w:val="center"/>
        <w:rPr>
          <w:b/>
          <w:sz w:val="28"/>
          <w:szCs w:val="20"/>
          <w:lang w:val="x-none" w:eastAsia="x-none"/>
        </w:rPr>
      </w:pPr>
    </w:p>
    <w:p w14:paraId="066F3CFE" w14:textId="77777777" w:rsidR="00075E8B" w:rsidRPr="00A21A9D" w:rsidRDefault="00075E8B" w:rsidP="00075E8B">
      <w:pPr>
        <w:ind w:firstLine="851"/>
        <w:jc w:val="both"/>
        <w:rPr>
          <w:sz w:val="28"/>
          <w:szCs w:val="28"/>
          <w:lang w:eastAsia="x-none"/>
        </w:rPr>
      </w:pPr>
      <w:r w:rsidRPr="00A21A9D">
        <w:rPr>
          <w:sz w:val="28"/>
          <w:szCs w:val="28"/>
          <w:lang w:eastAsia="x-none"/>
        </w:rPr>
        <w:t xml:space="preserve">Цены на </w:t>
      </w:r>
      <w:r w:rsidRPr="00A21A9D">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A21A9D">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7483A075" w14:textId="77777777" w:rsidR="00075E8B" w:rsidRPr="00A21A9D" w:rsidRDefault="00075E8B" w:rsidP="00075E8B">
      <w:pPr>
        <w:shd w:val="clear" w:color="auto" w:fill="FFFFFF"/>
        <w:jc w:val="both"/>
        <w:rPr>
          <w:sz w:val="28"/>
          <w:szCs w:val="28"/>
        </w:rPr>
      </w:pPr>
      <w:r w:rsidRPr="00A21A9D">
        <w:rPr>
          <w:color w:val="FF0000"/>
          <w:sz w:val="28"/>
          <w:szCs w:val="28"/>
        </w:rPr>
        <w:t xml:space="preserve">           </w:t>
      </w:r>
      <w:r w:rsidRPr="00A21A9D">
        <w:rPr>
          <w:sz w:val="28"/>
          <w:szCs w:val="28"/>
        </w:rPr>
        <w:t>В 2024 году по распоряжению  №51-п от 27.02.2024 «О реорганизации МУП УК «ЖКХ КГО» произошла реорганизация предприятия в форме преобразования  в Муниципальное автономное учреждение «Жилищно-расчетный центр» с передачей ему всех прав и обязанностей в полном объеме реорганизованного унитарного предприятия в отношении всех его кредиторов и дебиторов, включая обязательства, оспариваемые МУП УК «ЖКХ КГО».</w:t>
      </w:r>
    </w:p>
    <w:p w14:paraId="78AF8D94" w14:textId="77777777" w:rsidR="00075E8B" w:rsidRPr="00A21A9D" w:rsidRDefault="00075E8B" w:rsidP="00075E8B">
      <w:pPr>
        <w:shd w:val="clear" w:color="auto" w:fill="FFFFFF"/>
        <w:jc w:val="both"/>
        <w:rPr>
          <w:sz w:val="28"/>
          <w:szCs w:val="28"/>
          <w:lang w:val="x-none" w:eastAsia="x-none"/>
        </w:rPr>
      </w:pPr>
      <w:r w:rsidRPr="00A21A9D">
        <w:rPr>
          <w:color w:val="FF0000"/>
          <w:sz w:val="28"/>
          <w:szCs w:val="28"/>
        </w:rPr>
        <w:t xml:space="preserve">           </w:t>
      </w:r>
      <w:r w:rsidRPr="00A21A9D">
        <w:rPr>
          <w:sz w:val="28"/>
          <w:szCs w:val="28"/>
        </w:rPr>
        <w:t>Муниципальное автономное учреждение «Жилищно-расчетный центр»</w:t>
      </w:r>
      <w:r w:rsidRPr="00A21A9D">
        <w:rPr>
          <w:sz w:val="28"/>
          <w:szCs w:val="28"/>
          <w:lang w:val="x-none" w:eastAsia="x-none"/>
        </w:rPr>
        <w:t xml:space="preserve"> (далее – МАУ «Жилищно-расчетный центр») реализует 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Калтанского городского округа.</w:t>
      </w:r>
    </w:p>
    <w:p w14:paraId="01D76852" w14:textId="77777777" w:rsidR="00075E8B" w:rsidRPr="00A21A9D" w:rsidRDefault="00075E8B" w:rsidP="00075E8B">
      <w:pPr>
        <w:ind w:firstLine="851"/>
        <w:jc w:val="both"/>
        <w:rPr>
          <w:sz w:val="28"/>
          <w:szCs w:val="28"/>
          <w:lang w:eastAsia="x-none"/>
        </w:rPr>
      </w:pPr>
      <w:r w:rsidRPr="00A21A9D">
        <w:rPr>
          <w:sz w:val="28"/>
          <w:szCs w:val="28"/>
          <w:lang w:eastAsia="x-none"/>
        </w:rPr>
        <w:t>Действующая 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Калтанского городского округа Кемеровской области установлена постановлением РЭК Кузбасса от</w:t>
      </w:r>
      <w:r w:rsidRPr="00A21A9D">
        <w:rPr>
          <w:color w:val="FF0000"/>
          <w:sz w:val="28"/>
          <w:szCs w:val="28"/>
          <w:lang w:eastAsia="x-none"/>
        </w:rPr>
        <w:t xml:space="preserve"> </w:t>
      </w:r>
      <w:r w:rsidRPr="00A21A9D">
        <w:rPr>
          <w:sz w:val="28"/>
          <w:szCs w:val="28"/>
          <w:lang w:eastAsia="x-none"/>
        </w:rPr>
        <w:t>23.11.2023 N 373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Калтанского городского округа Кемеровской области - Кузбасса"</w:t>
      </w:r>
      <w:r w:rsidRPr="00A21A9D">
        <w:rPr>
          <w:color w:val="FF0000"/>
          <w:sz w:val="28"/>
          <w:szCs w:val="28"/>
          <w:lang w:eastAsia="x-none"/>
        </w:rPr>
        <w:t xml:space="preserve"> </w:t>
      </w:r>
      <w:r w:rsidRPr="00A21A9D">
        <w:rPr>
          <w:sz w:val="28"/>
          <w:szCs w:val="28"/>
          <w:lang w:eastAsia="x-none"/>
        </w:rPr>
        <w:t>на марку угля  Тр 0-300  2 266,87 руб./тн (НДС не облагается).</w:t>
      </w:r>
    </w:p>
    <w:p w14:paraId="3FC9C783" w14:textId="77777777" w:rsidR="00075E8B" w:rsidRPr="00A21A9D" w:rsidRDefault="00075E8B" w:rsidP="00075E8B">
      <w:pPr>
        <w:ind w:firstLine="851"/>
        <w:jc w:val="both"/>
        <w:rPr>
          <w:bCs/>
          <w:color w:val="FF0000"/>
          <w:sz w:val="28"/>
          <w:szCs w:val="28"/>
          <w:lang w:eastAsia="x-none"/>
        </w:rPr>
      </w:pPr>
      <w:r w:rsidRPr="00A21A9D">
        <w:rPr>
          <w:sz w:val="28"/>
          <w:szCs w:val="28"/>
          <w:lang w:eastAsia="x-none"/>
        </w:rPr>
        <w:lastRenderedPageBreak/>
        <w:t>На поставку угля марки ТР заключен договор с АО «Угольная компания» Кузбассразрезуголь» в размере 2 080,08 руб./тн. с НДС.</w:t>
      </w:r>
      <w:r w:rsidRPr="00A21A9D">
        <w:rPr>
          <w:color w:val="FF0000"/>
          <w:sz w:val="28"/>
          <w:szCs w:val="28"/>
          <w:lang w:eastAsia="x-none"/>
        </w:rPr>
        <w:t xml:space="preserve"> </w:t>
      </w:r>
      <w:r w:rsidRPr="00A21A9D">
        <w:rPr>
          <w:sz w:val="28"/>
          <w:szCs w:val="28"/>
          <w:lang w:eastAsia="x-none"/>
        </w:rPr>
        <w:t>Договор заключен до 31.12.2024. Продления в тарифном деле не представлено.</w:t>
      </w:r>
      <w:r w:rsidRPr="00A21A9D">
        <w:rPr>
          <w:color w:val="FF0000"/>
          <w:sz w:val="28"/>
          <w:szCs w:val="28"/>
          <w:lang w:eastAsia="x-none"/>
        </w:rPr>
        <w:t xml:space="preserve"> </w:t>
      </w:r>
    </w:p>
    <w:p w14:paraId="3AF7CF80" w14:textId="77777777" w:rsidR="00075E8B" w:rsidRPr="00A21A9D" w:rsidRDefault="00075E8B" w:rsidP="00075E8B">
      <w:pPr>
        <w:ind w:firstLine="851"/>
        <w:jc w:val="both"/>
        <w:rPr>
          <w:sz w:val="28"/>
          <w:szCs w:val="28"/>
          <w:lang w:eastAsia="x-none"/>
        </w:rPr>
      </w:pPr>
      <w:r w:rsidRPr="00A21A9D">
        <w:rPr>
          <w:sz w:val="28"/>
          <w:szCs w:val="28"/>
          <w:lang w:eastAsia="x-none"/>
        </w:rPr>
        <w:t>Согласно представленным данным в 2024 году уголь марки ТР</w:t>
      </w:r>
      <w:r w:rsidRPr="00A21A9D">
        <w:rPr>
          <w:color w:val="FF0000"/>
          <w:sz w:val="28"/>
          <w:szCs w:val="28"/>
          <w:lang w:eastAsia="x-none"/>
        </w:rPr>
        <w:t xml:space="preserve"> </w:t>
      </w:r>
      <w:r w:rsidRPr="00A21A9D">
        <w:rPr>
          <w:sz w:val="28"/>
          <w:szCs w:val="28"/>
          <w:lang w:eastAsia="x-none"/>
        </w:rPr>
        <w:t>стоил</w:t>
      </w:r>
      <w:r w:rsidRPr="00A21A9D">
        <w:rPr>
          <w:color w:val="FF0000"/>
          <w:sz w:val="28"/>
          <w:szCs w:val="28"/>
          <w:lang w:eastAsia="x-none"/>
        </w:rPr>
        <w:t xml:space="preserve">  </w:t>
      </w:r>
      <w:r w:rsidRPr="00A21A9D">
        <w:rPr>
          <w:sz w:val="28"/>
          <w:szCs w:val="28"/>
          <w:lang w:eastAsia="x-none"/>
        </w:rPr>
        <w:t>1 733,40 руб./тонну (без НДС), 2 080,08 руб./тонну (с НДС).</w:t>
      </w:r>
    </w:p>
    <w:p w14:paraId="4FE022FD" w14:textId="77777777" w:rsidR="00075E8B" w:rsidRPr="00A21A9D" w:rsidRDefault="00075E8B" w:rsidP="00075E8B">
      <w:pPr>
        <w:ind w:firstLine="567"/>
        <w:jc w:val="both"/>
        <w:rPr>
          <w:bCs/>
          <w:color w:val="000000"/>
          <w:sz w:val="28"/>
          <w:szCs w:val="28"/>
          <w:lang w:eastAsia="x-none"/>
        </w:rPr>
      </w:pPr>
      <w:r w:rsidRPr="00A21A9D">
        <w:rPr>
          <w:color w:val="000000"/>
          <w:sz w:val="28"/>
          <w:szCs w:val="28"/>
          <w:lang w:eastAsia="x-none"/>
        </w:rPr>
        <w:t xml:space="preserve">Специалист предлагает принять стоимость приобретения угля на период регулирования 2025 года согласно среднегодовому росту цен на уголь на 2025 год, который составил 20% от отпускной цены на уголь 2024 года, уголь марки Тр (0-300) </w:t>
      </w:r>
      <w:r w:rsidRPr="00A21A9D">
        <w:rPr>
          <w:bCs/>
          <w:color w:val="000000"/>
          <w:sz w:val="28"/>
          <w:szCs w:val="28"/>
          <w:lang w:eastAsia="x-none"/>
        </w:rPr>
        <w:t>в размере 1 733,40 </w:t>
      </w:r>
      <w:r w:rsidRPr="00A21A9D">
        <w:rPr>
          <w:bCs/>
          <w:color w:val="000000"/>
          <w:sz w:val="28"/>
          <w:szCs w:val="28"/>
          <w:lang w:val="x-none" w:eastAsia="x-none"/>
        </w:rPr>
        <w:t xml:space="preserve">руб./тн. </w:t>
      </w:r>
      <w:r w:rsidRPr="00A21A9D">
        <w:rPr>
          <w:bCs/>
          <w:color w:val="000000"/>
          <w:sz w:val="28"/>
          <w:szCs w:val="28"/>
          <w:lang w:eastAsia="x-none"/>
        </w:rPr>
        <w:t>(без НДС), 1 733,40руб./тн*1,2=2 080,08 руб./тн. (без НДС), 2 496,10 руб./тн. (с НДС).</w:t>
      </w:r>
    </w:p>
    <w:p w14:paraId="64AB144E" w14:textId="77777777" w:rsidR="00075E8B" w:rsidRPr="00A21A9D" w:rsidRDefault="00075E8B" w:rsidP="00075E8B">
      <w:pPr>
        <w:tabs>
          <w:tab w:val="left" w:pos="567"/>
        </w:tabs>
        <w:jc w:val="both"/>
        <w:rPr>
          <w:bCs/>
          <w:sz w:val="28"/>
          <w:szCs w:val="28"/>
          <w:lang w:eastAsia="x-none"/>
        </w:rPr>
      </w:pPr>
      <w:r w:rsidRPr="00A21A9D">
        <w:rPr>
          <w:color w:val="FF0000"/>
          <w:sz w:val="28"/>
          <w:szCs w:val="28"/>
          <w:lang w:eastAsia="x-none"/>
        </w:rPr>
        <w:t xml:space="preserve">          </w:t>
      </w:r>
      <w:r w:rsidRPr="00A21A9D">
        <w:rPr>
          <w:bCs/>
          <w:sz w:val="28"/>
          <w:szCs w:val="28"/>
          <w:lang w:eastAsia="x-none"/>
        </w:rPr>
        <w:t>Объем реализации угля на период регулирования по факту отчётного периода составляет 14 322,80 тн., по предложению организации составляет 14 600,00 тн. Специалист РЭК предлагает принять объемы по предложению организации в размере 14 600,0 тн.</w:t>
      </w:r>
    </w:p>
    <w:p w14:paraId="1236F0B8" w14:textId="77777777" w:rsidR="00075E8B" w:rsidRPr="00A21A9D" w:rsidRDefault="00075E8B" w:rsidP="00075E8B">
      <w:pPr>
        <w:shd w:val="clear" w:color="auto" w:fill="FFFFFF"/>
        <w:tabs>
          <w:tab w:val="left" w:pos="851"/>
        </w:tabs>
        <w:ind w:firstLine="720"/>
        <w:contextualSpacing/>
        <w:jc w:val="both"/>
        <w:rPr>
          <w:bCs/>
          <w:szCs w:val="28"/>
        </w:rPr>
      </w:pPr>
      <w:r w:rsidRPr="00A21A9D">
        <w:rPr>
          <w:bCs/>
          <w:sz w:val="28"/>
          <w:szCs w:val="28"/>
          <w:lang w:eastAsia="x-none"/>
        </w:rPr>
        <w:t xml:space="preserve">Помимо реализации угля населению </w:t>
      </w:r>
      <w:r w:rsidRPr="00A21A9D">
        <w:rPr>
          <w:sz w:val="28"/>
          <w:szCs w:val="28"/>
          <w:lang w:val="x-none" w:eastAsia="x-none"/>
        </w:rPr>
        <w:t>МАУ «Жилищно-расчетный центр»</w:t>
      </w:r>
      <w:r w:rsidRPr="00A21A9D">
        <w:rPr>
          <w:bCs/>
          <w:sz w:val="28"/>
          <w:szCs w:val="28"/>
          <w:lang w:eastAsia="x-none"/>
        </w:rPr>
        <w:t xml:space="preserve"> осуществляет прочие виды деятельности (сбор и обработка сточных вод, деятельность вспомогательная прочая в сфере финансовых услуг, кроме страхования и пенсионного обеспечения, услуги бани и пр.</w:t>
      </w:r>
      <w:r w:rsidRPr="00A21A9D">
        <w:rPr>
          <w:bCs/>
          <w:szCs w:val="28"/>
        </w:rPr>
        <w:t>).</w:t>
      </w:r>
    </w:p>
    <w:p w14:paraId="60BD8A66" w14:textId="77777777" w:rsidR="00075E8B" w:rsidRPr="00A21A9D" w:rsidRDefault="00075E8B" w:rsidP="00075E8B">
      <w:pPr>
        <w:jc w:val="both"/>
        <w:rPr>
          <w:bCs/>
          <w:sz w:val="28"/>
          <w:szCs w:val="28"/>
          <w:lang w:eastAsia="x-none"/>
        </w:rPr>
      </w:pPr>
      <w:r w:rsidRPr="00A21A9D">
        <w:rPr>
          <w:bCs/>
          <w:color w:val="FF0000"/>
          <w:sz w:val="28"/>
          <w:szCs w:val="28"/>
          <w:lang w:eastAsia="x-none"/>
        </w:rPr>
        <w:t xml:space="preserve">          </w:t>
      </w:r>
      <w:r w:rsidRPr="00A21A9D">
        <w:rPr>
          <w:sz w:val="28"/>
          <w:szCs w:val="28"/>
          <w:lang w:val="x-none" w:eastAsia="x-none"/>
        </w:rPr>
        <w:t>МАУ «Жилищно-расчетный центр»</w:t>
      </w:r>
      <w:r w:rsidRPr="00A21A9D">
        <w:rPr>
          <w:sz w:val="28"/>
          <w:szCs w:val="28"/>
          <w:lang w:eastAsia="x-none"/>
        </w:rPr>
        <w:t xml:space="preserve"> </w:t>
      </w:r>
      <w:r w:rsidRPr="00A21A9D">
        <w:rPr>
          <w:bCs/>
          <w:sz w:val="28"/>
          <w:szCs w:val="28"/>
          <w:lang w:eastAsia="x-none"/>
        </w:rPr>
        <w:t>находится на упрощенной системе налогообложения (представлено уведомление (доп. документы в электронном виде)), объект налогообложения доходы, уменьшенные на величину расходов.</w:t>
      </w:r>
    </w:p>
    <w:p w14:paraId="627356CD" w14:textId="77777777" w:rsidR="00075E8B" w:rsidRPr="00A21A9D" w:rsidRDefault="00075E8B" w:rsidP="00075E8B">
      <w:pPr>
        <w:ind w:firstLine="709"/>
        <w:jc w:val="both"/>
        <w:rPr>
          <w:bCs/>
          <w:sz w:val="28"/>
          <w:szCs w:val="28"/>
          <w:lang w:eastAsia="x-none"/>
        </w:rPr>
      </w:pPr>
      <w:r w:rsidRPr="00A21A9D">
        <w:rPr>
          <w:bCs/>
          <w:sz w:val="28"/>
          <w:szCs w:val="28"/>
          <w:lang w:eastAsia="x-none"/>
        </w:rPr>
        <w:t xml:space="preserve">Расходы на реализацию угля (издержки обращения) </w:t>
      </w:r>
      <w:r w:rsidRPr="00A21A9D">
        <w:rPr>
          <w:sz w:val="28"/>
          <w:szCs w:val="28"/>
          <w:lang w:val="x-none" w:eastAsia="x-none"/>
        </w:rPr>
        <w:t>МАУ «Жилищно-расчетный центр»</w:t>
      </w:r>
      <w:r w:rsidRPr="00A21A9D">
        <w:rPr>
          <w:bCs/>
          <w:sz w:val="28"/>
          <w:szCs w:val="28"/>
          <w:lang w:eastAsia="x-none"/>
        </w:rPr>
        <w:t xml:space="preserve"> предлагает принять в размере 2 682,87 тыс. руб., в том числе прямые расходы в сумме 1 684,32 тыс. руб.,</w:t>
      </w:r>
      <w:r w:rsidRPr="00A21A9D">
        <w:rPr>
          <w:bCs/>
          <w:color w:val="FF0000"/>
          <w:sz w:val="28"/>
          <w:szCs w:val="28"/>
          <w:lang w:eastAsia="x-none"/>
        </w:rPr>
        <w:t xml:space="preserve"> </w:t>
      </w:r>
      <w:r w:rsidRPr="00A21A9D">
        <w:rPr>
          <w:bCs/>
          <w:sz w:val="28"/>
          <w:szCs w:val="28"/>
          <w:lang w:eastAsia="x-none"/>
        </w:rPr>
        <w:t xml:space="preserve">накладные расходы в сумме 579,62 тыс. руб., налоги и сборы в сумме 328,07 тыс. руб., </w:t>
      </w:r>
      <w:r w:rsidRPr="00A21A9D">
        <w:rPr>
          <w:bCs/>
          <w:sz w:val="28"/>
          <w:szCs w:val="28"/>
          <w:lang w:val="x-none" w:eastAsia="x-none"/>
        </w:rPr>
        <w:t xml:space="preserve">амортизация основных средств в сумме </w:t>
      </w:r>
      <w:r w:rsidRPr="00A21A9D">
        <w:rPr>
          <w:bCs/>
          <w:sz w:val="28"/>
          <w:szCs w:val="28"/>
          <w:lang w:eastAsia="x-none"/>
        </w:rPr>
        <w:t>0</w:t>
      </w:r>
      <w:r w:rsidRPr="00A21A9D">
        <w:rPr>
          <w:bCs/>
          <w:sz w:val="28"/>
          <w:szCs w:val="28"/>
          <w:lang w:val="x-none" w:eastAsia="x-none"/>
        </w:rPr>
        <w:t>,</w:t>
      </w:r>
      <w:r w:rsidRPr="00A21A9D">
        <w:rPr>
          <w:bCs/>
          <w:sz w:val="28"/>
          <w:szCs w:val="28"/>
          <w:lang w:eastAsia="x-none"/>
        </w:rPr>
        <w:t>41</w:t>
      </w:r>
      <w:r w:rsidRPr="00A21A9D">
        <w:rPr>
          <w:bCs/>
          <w:sz w:val="28"/>
          <w:szCs w:val="28"/>
          <w:lang w:val="x-none" w:eastAsia="x-none"/>
        </w:rPr>
        <w:t xml:space="preserve"> тыс.</w:t>
      </w:r>
      <w:r w:rsidRPr="00A21A9D">
        <w:rPr>
          <w:bCs/>
          <w:sz w:val="28"/>
          <w:szCs w:val="28"/>
          <w:lang w:eastAsia="x-none"/>
        </w:rPr>
        <w:t> </w:t>
      </w:r>
      <w:r w:rsidRPr="00A21A9D">
        <w:rPr>
          <w:bCs/>
          <w:sz w:val="28"/>
          <w:szCs w:val="28"/>
          <w:lang w:val="x-none" w:eastAsia="x-none"/>
        </w:rPr>
        <w:t>руб.</w:t>
      </w:r>
      <w:r w:rsidRPr="00A21A9D">
        <w:rPr>
          <w:bCs/>
          <w:sz w:val="28"/>
          <w:szCs w:val="28"/>
          <w:lang w:eastAsia="x-none"/>
        </w:rPr>
        <w:t>, расходы, связанные с уплатой услуг кредитным организациям в сумме 31,46 тыс. руб., прибыль в сумме</w:t>
      </w:r>
      <w:r w:rsidRPr="00A21A9D">
        <w:rPr>
          <w:bCs/>
          <w:color w:val="FF0000"/>
          <w:sz w:val="28"/>
          <w:szCs w:val="28"/>
          <w:lang w:eastAsia="x-none"/>
        </w:rPr>
        <w:t xml:space="preserve"> </w:t>
      </w:r>
      <w:r w:rsidRPr="00A21A9D">
        <w:rPr>
          <w:bCs/>
          <w:sz w:val="28"/>
          <w:szCs w:val="28"/>
          <w:lang w:eastAsia="x-none"/>
        </w:rPr>
        <w:t>58,99 тыс. руб.</w:t>
      </w:r>
      <w:r w:rsidRPr="00A21A9D">
        <w:rPr>
          <w:color w:val="FF0000"/>
          <w:sz w:val="28"/>
          <w:szCs w:val="28"/>
          <w:lang w:val="x-none" w:eastAsia="x-none"/>
        </w:rPr>
        <w:t xml:space="preserve"> </w:t>
      </w:r>
      <w:r w:rsidRPr="00A21A9D">
        <w:rPr>
          <w:bCs/>
          <w:color w:val="FF0000"/>
          <w:sz w:val="28"/>
          <w:szCs w:val="28"/>
          <w:lang w:eastAsia="x-none"/>
        </w:rPr>
        <w:t xml:space="preserve">  </w:t>
      </w:r>
      <w:r w:rsidRPr="00A21A9D">
        <w:rPr>
          <w:bCs/>
          <w:sz w:val="28"/>
          <w:szCs w:val="28"/>
          <w:lang w:eastAsia="x-none"/>
        </w:rPr>
        <w:t>Издержки обращения в расчёте на 1 тонну угля составят 183,76 руб., экономически обоснованная цена угля (НДС не облагается) –</w:t>
      </w:r>
      <w:r w:rsidRPr="00A21A9D">
        <w:rPr>
          <w:bCs/>
          <w:color w:val="FF0000"/>
          <w:sz w:val="28"/>
          <w:szCs w:val="28"/>
          <w:lang w:eastAsia="x-none"/>
        </w:rPr>
        <w:t xml:space="preserve"> </w:t>
      </w:r>
      <w:r w:rsidRPr="00A21A9D">
        <w:rPr>
          <w:bCs/>
          <w:sz w:val="28"/>
          <w:szCs w:val="28"/>
          <w:lang w:eastAsia="x-none"/>
        </w:rPr>
        <w:t>2 263,84 руб./тн.</w:t>
      </w:r>
    </w:p>
    <w:p w14:paraId="7DD5D7F3" w14:textId="77777777" w:rsidR="00075E8B" w:rsidRPr="00A21A9D" w:rsidRDefault="00075E8B" w:rsidP="00075E8B">
      <w:pPr>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Изучив представленные организацией материалы, специалист Региональной энергетической комиссии Кузбасса (далее – специалист) считает экономически обоснованным принять затраты на следующем уровне:</w:t>
      </w:r>
    </w:p>
    <w:p w14:paraId="0FCA918C" w14:textId="77777777" w:rsidR="00075E8B" w:rsidRPr="00A21A9D" w:rsidRDefault="00075E8B" w:rsidP="00075E8B">
      <w:pPr>
        <w:ind w:firstLine="567"/>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1. Прямые расходы</w:t>
      </w:r>
      <w:r w:rsidRPr="00A21A9D">
        <w:rPr>
          <w:bCs/>
          <w:sz w:val="28"/>
          <w:szCs w:val="28"/>
          <w:lang w:eastAsia="en-US"/>
        </w:rPr>
        <w:t xml:space="preserve"> с</w:t>
      </w:r>
      <w:r w:rsidRPr="00A21A9D">
        <w:rPr>
          <w:bCs/>
          <w:sz w:val="28"/>
          <w:szCs w:val="28"/>
          <w:lang w:eastAsia="x-none"/>
        </w:rPr>
        <w:t>пециалист считает экономически обоснованным принять затраты в размере 1 673,71 тыс. руб., в том числе:</w:t>
      </w:r>
    </w:p>
    <w:p w14:paraId="693E5C88" w14:textId="77777777" w:rsidR="00075E8B" w:rsidRPr="00A21A9D" w:rsidRDefault="00075E8B" w:rsidP="00075E8B">
      <w:pPr>
        <w:jc w:val="both"/>
        <w:rPr>
          <w:bCs/>
          <w:sz w:val="28"/>
          <w:szCs w:val="28"/>
          <w:lang w:eastAsia="x-none"/>
        </w:rPr>
      </w:pPr>
      <w:r w:rsidRPr="00A21A9D">
        <w:rPr>
          <w:bCs/>
          <w:color w:val="FF0000"/>
          <w:sz w:val="28"/>
          <w:szCs w:val="28"/>
          <w:lang w:val="x-none" w:eastAsia="x-none"/>
        </w:rPr>
        <w:t xml:space="preserve">        </w:t>
      </w:r>
      <w:r w:rsidRPr="00A21A9D">
        <w:rPr>
          <w:bCs/>
          <w:color w:val="FF0000"/>
          <w:sz w:val="28"/>
          <w:szCs w:val="28"/>
          <w:lang w:eastAsia="x-none"/>
        </w:rPr>
        <w:t xml:space="preserve"> </w:t>
      </w:r>
      <w:r w:rsidRPr="00A21A9D">
        <w:rPr>
          <w:bCs/>
          <w:color w:val="FF0000"/>
          <w:sz w:val="28"/>
          <w:szCs w:val="28"/>
          <w:lang w:val="x-none" w:eastAsia="x-none"/>
        </w:rPr>
        <w:t xml:space="preserve"> </w:t>
      </w:r>
      <w:r w:rsidRPr="00A21A9D">
        <w:rPr>
          <w:bCs/>
          <w:sz w:val="28"/>
          <w:szCs w:val="28"/>
          <w:lang w:val="x-none" w:eastAsia="x-none"/>
        </w:rPr>
        <w:t xml:space="preserve">1.1. Затраты на оплату труда </w:t>
      </w:r>
      <w:r w:rsidRPr="00A21A9D">
        <w:rPr>
          <w:sz w:val="28"/>
          <w:szCs w:val="28"/>
          <w:lang w:val="x-none" w:eastAsia="x-none"/>
        </w:rPr>
        <w:t>МАУ «Жилищно-расчетный центр»</w:t>
      </w:r>
      <w:r w:rsidRPr="00A21A9D">
        <w:rPr>
          <w:sz w:val="28"/>
          <w:szCs w:val="28"/>
          <w:lang w:eastAsia="x-none"/>
        </w:rPr>
        <w:t xml:space="preserve"> </w:t>
      </w:r>
      <w:r w:rsidRPr="00A21A9D">
        <w:rPr>
          <w:bCs/>
          <w:sz w:val="28"/>
          <w:szCs w:val="28"/>
          <w:lang w:val="x-none" w:eastAsia="x-none"/>
        </w:rPr>
        <w:t>предлагает принять в размере 9</w:t>
      </w:r>
      <w:r w:rsidRPr="00A21A9D">
        <w:rPr>
          <w:bCs/>
          <w:sz w:val="28"/>
          <w:szCs w:val="28"/>
          <w:lang w:eastAsia="x-none"/>
        </w:rPr>
        <w:t>98</w:t>
      </w:r>
      <w:r w:rsidRPr="00A21A9D">
        <w:rPr>
          <w:bCs/>
          <w:sz w:val="28"/>
          <w:szCs w:val="28"/>
          <w:lang w:val="x-none" w:eastAsia="x-none"/>
        </w:rPr>
        <w:t>,</w:t>
      </w:r>
      <w:r w:rsidRPr="00A21A9D">
        <w:rPr>
          <w:bCs/>
          <w:sz w:val="28"/>
          <w:szCs w:val="28"/>
          <w:lang w:eastAsia="x-none"/>
        </w:rPr>
        <w:t>2</w:t>
      </w:r>
      <w:r w:rsidRPr="00A21A9D">
        <w:rPr>
          <w:bCs/>
          <w:sz w:val="28"/>
          <w:szCs w:val="28"/>
          <w:lang w:val="x-none" w:eastAsia="x-none"/>
        </w:rPr>
        <w:t xml:space="preserve">3 тыс. руб. Численность персонала предлагается принять на период регулирования 3 чел. Специалистом изучены: штатное расписание на </w:t>
      </w:r>
      <w:r w:rsidRPr="00A21A9D">
        <w:rPr>
          <w:bCs/>
          <w:sz w:val="28"/>
          <w:szCs w:val="28"/>
          <w:lang w:eastAsia="x-none"/>
        </w:rPr>
        <w:t>01.12.</w:t>
      </w:r>
      <w:r w:rsidRPr="00A21A9D">
        <w:rPr>
          <w:bCs/>
          <w:sz w:val="28"/>
          <w:szCs w:val="28"/>
          <w:lang w:val="x-none" w:eastAsia="x-none"/>
        </w:rPr>
        <w:t>202</w:t>
      </w:r>
      <w:r w:rsidRPr="00A21A9D">
        <w:rPr>
          <w:bCs/>
          <w:sz w:val="28"/>
          <w:szCs w:val="28"/>
          <w:lang w:eastAsia="x-none"/>
        </w:rPr>
        <w:t>3 (том 3 стр. 1090)</w:t>
      </w:r>
      <w:r w:rsidRPr="00A21A9D">
        <w:rPr>
          <w:bCs/>
          <w:sz w:val="28"/>
          <w:szCs w:val="28"/>
          <w:lang w:val="x-none" w:eastAsia="x-none"/>
        </w:rPr>
        <w:t>, данные бухгалтерского учета и расчет затрат на оплату труда за 202</w:t>
      </w:r>
      <w:r w:rsidRPr="00A21A9D">
        <w:rPr>
          <w:bCs/>
          <w:sz w:val="28"/>
          <w:szCs w:val="28"/>
          <w:lang w:eastAsia="x-none"/>
        </w:rPr>
        <w:t>3</w:t>
      </w:r>
      <w:r w:rsidRPr="00A21A9D">
        <w:rPr>
          <w:bCs/>
          <w:sz w:val="28"/>
          <w:szCs w:val="28"/>
          <w:lang w:val="x-none" w:eastAsia="x-none"/>
        </w:rPr>
        <w:t xml:space="preserve"> год</w:t>
      </w:r>
      <w:r w:rsidRPr="00A21A9D">
        <w:rPr>
          <w:bCs/>
          <w:sz w:val="28"/>
          <w:szCs w:val="28"/>
          <w:lang w:eastAsia="x-none"/>
        </w:rPr>
        <w:t xml:space="preserve"> и на 2025 год</w:t>
      </w:r>
      <w:r w:rsidRPr="00A21A9D">
        <w:rPr>
          <w:bCs/>
          <w:sz w:val="28"/>
          <w:szCs w:val="28"/>
          <w:lang w:val="x-none" w:eastAsia="x-none"/>
        </w:rPr>
        <w:t>.</w:t>
      </w:r>
      <w:r w:rsidRPr="00A21A9D">
        <w:rPr>
          <w:bCs/>
          <w:color w:val="FF0000"/>
          <w:sz w:val="28"/>
          <w:szCs w:val="28"/>
          <w:lang w:val="x-none" w:eastAsia="x-none"/>
        </w:rPr>
        <w:t xml:space="preserve"> </w:t>
      </w:r>
      <w:r w:rsidRPr="00A21A9D">
        <w:rPr>
          <w:bCs/>
          <w:sz w:val="28"/>
          <w:szCs w:val="28"/>
          <w:lang w:val="x-none" w:eastAsia="x-none"/>
        </w:rPr>
        <w:t>Численность предлагаем принять в составе 3 человек по штатному расписанию (распоряжение главы Калтанского округа об утверждении штатного расписания</w:t>
      </w:r>
      <w:r w:rsidRPr="00A21A9D">
        <w:rPr>
          <w:bCs/>
          <w:color w:val="FF0000"/>
          <w:sz w:val="28"/>
          <w:szCs w:val="28"/>
          <w:lang w:val="x-none" w:eastAsia="x-none"/>
        </w:rPr>
        <w:t xml:space="preserve"> </w:t>
      </w:r>
      <w:r w:rsidRPr="00A21A9D">
        <w:rPr>
          <w:bCs/>
          <w:sz w:val="28"/>
          <w:szCs w:val="28"/>
          <w:lang w:val="x-none" w:eastAsia="x-none"/>
        </w:rPr>
        <w:t xml:space="preserve">от </w:t>
      </w:r>
      <w:r w:rsidRPr="00A21A9D">
        <w:rPr>
          <w:bCs/>
          <w:sz w:val="28"/>
          <w:szCs w:val="28"/>
          <w:lang w:eastAsia="x-none"/>
        </w:rPr>
        <w:t>13</w:t>
      </w:r>
      <w:r w:rsidRPr="00A21A9D">
        <w:rPr>
          <w:bCs/>
          <w:sz w:val="28"/>
          <w:szCs w:val="28"/>
          <w:lang w:val="x-none" w:eastAsia="x-none"/>
        </w:rPr>
        <w:t>.0</w:t>
      </w:r>
      <w:r w:rsidRPr="00A21A9D">
        <w:rPr>
          <w:bCs/>
          <w:sz w:val="28"/>
          <w:szCs w:val="28"/>
          <w:lang w:eastAsia="x-none"/>
        </w:rPr>
        <w:t>2</w:t>
      </w:r>
      <w:r w:rsidRPr="00A21A9D">
        <w:rPr>
          <w:bCs/>
          <w:sz w:val="28"/>
          <w:szCs w:val="28"/>
          <w:lang w:val="x-none" w:eastAsia="x-none"/>
        </w:rPr>
        <w:t>.2023, с численностью отдела по выписке угля 3 ставки (том 3 стр.</w:t>
      </w:r>
      <w:r w:rsidRPr="00A21A9D">
        <w:rPr>
          <w:bCs/>
          <w:sz w:val="28"/>
          <w:szCs w:val="28"/>
          <w:lang w:eastAsia="x-none"/>
        </w:rPr>
        <w:t>1084-1091</w:t>
      </w:r>
      <w:r w:rsidRPr="00A21A9D">
        <w:rPr>
          <w:bCs/>
          <w:sz w:val="28"/>
          <w:szCs w:val="28"/>
          <w:lang w:val="x-none" w:eastAsia="x-none"/>
        </w:rPr>
        <w:t xml:space="preserve">). </w:t>
      </w:r>
      <w:r w:rsidRPr="00A21A9D">
        <w:rPr>
          <w:bCs/>
          <w:sz w:val="28"/>
          <w:szCs w:val="28"/>
          <w:lang w:eastAsia="x-none"/>
        </w:rPr>
        <w:t>Специалистом РЭК Кузбасса предлагается учесть ФОТ оплаты труда в размере 998,23</w:t>
      </w:r>
      <w:r w:rsidRPr="00A21A9D">
        <w:rPr>
          <w:b/>
          <w:sz w:val="28"/>
          <w:szCs w:val="28"/>
          <w:lang w:eastAsia="x-none"/>
        </w:rPr>
        <w:t xml:space="preserve"> </w:t>
      </w:r>
      <w:r w:rsidRPr="00A21A9D">
        <w:rPr>
          <w:sz w:val="28"/>
          <w:szCs w:val="28"/>
          <w:lang w:eastAsia="x-none"/>
        </w:rPr>
        <w:t>тыс. руб.</w:t>
      </w:r>
      <w:r w:rsidRPr="00A21A9D">
        <w:rPr>
          <w:bCs/>
          <w:sz w:val="28"/>
          <w:szCs w:val="28"/>
          <w:lang w:eastAsia="x-none"/>
        </w:rPr>
        <w:t xml:space="preserve">, рассчитан </w:t>
      </w:r>
      <w:r w:rsidRPr="00A21A9D">
        <w:rPr>
          <w:bCs/>
          <w:sz w:val="28"/>
          <w:szCs w:val="28"/>
          <w:lang w:val="x-none" w:eastAsia="x-none"/>
        </w:rPr>
        <w:t>исходя из численности прямого персонала 3 работников, согласно штатному расписанию и среднемесячной</w:t>
      </w:r>
      <w:r w:rsidRPr="00A21A9D">
        <w:rPr>
          <w:bCs/>
          <w:color w:val="FF0000"/>
          <w:sz w:val="28"/>
          <w:szCs w:val="28"/>
          <w:lang w:val="x-none" w:eastAsia="x-none"/>
        </w:rPr>
        <w:t xml:space="preserve"> </w:t>
      </w:r>
      <w:r w:rsidRPr="00A21A9D">
        <w:rPr>
          <w:bCs/>
          <w:sz w:val="28"/>
          <w:szCs w:val="28"/>
          <w:lang w:val="x-none" w:eastAsia="x-none"/>
        </w:rPr>
        <w:t>заработной платы – 2</w:t>
      </w:r>
      <w:r w:rsidRPr="00A21A9D">
        <w:rPr>
          <w:bCs/>
          <w:sz w:val="28"/>
          <w:szCs w:val="28"/>
          <w:lang w:eastAsia="x-none"/>
        </w:rPr>
        <w:t>7</w:t>
      </w:r>
      <w:r w:rsidRPr="00A21A9D">
        <w:rPr>
          <w:bCs/>
          <w:sz w:val="28"/>
          <w:szCs w:val="28"/>
          <w:lang w:val="x-none" w:eastAsia="x-none"/>
        </w:rPr>
        <w:t> </w:t>
      </w:r>
      <w:r w:rsidRPr="00A21A9D">
        <w:rPr>
          <w:bCs/>
          <w:sz w:val="28"/>
          <w:szCs w:val="28"/>
          <w:lang w:eastAsia="x-none"/>
        </w:rPr>
        <w:t>728</w:t>
      </w:r>
      <w:r w:rsidRPr="00A21A9D">
        <w:rPr>
          <w:bCs/>
          <w:sz w:val="28"/>
          <w:szCs w:val="28"/>
          <w:lang w:val="x-none" w:eastAsia="x-none"/>
        </w:rPr>
        <w:t>,6</w:t>
      </w:r>
      <w:r w:rsidRPr="00A21A9D">
        <w:rPr>
          <w:bCs/>
          <w:sz w:val="28"/>
          <w:szCs w:val="28"/>
          <w:lang w:eastAsia="x-none"/>
        </w:rPr>
        <w:t>1</w:t>
      </w:r>
      <w:r w:rsidRPr="00A21A9D">
        <w:rPr>
          <w:bCs/>
          <w:sz w:val="28"/>
          <w:szCs w:val="28"/>
          <w:lang w:val="x-none" w:eastAsia="x-none"/>
        </w:rPr>
        <w:t xml:space="preserve"> руб. (</w:t>
      </w:r>
      <w:r w:rsidRPr="00A21A9D">
        <w:rPr>
          <w:bCs/>
          <w:sz w:val="28"/>
          <w:szCs w:val="28"/>
          <w:lang w:eastAsia="x-none"/>
        </w:rPr>
        <w:t>по предложению организации - представлено штатное расписание (том 3 стр. 1090</w:t>
      </w:r>
      <w:r w:rsidRPr="00A21A9D">
        <w:rPr>
          <w:bCs/>
          <w:sz w:val="28"/>
          <w:szCs w:val="28"/>
          <w:lang w:val="x-none" w:eastAsia="x-none"/>
        </w:rPr>
        <w:t>)</w:t>
      </w:r>
      <w:r w:rsidRPr="00A21A9D">
        <w:rPr>
          <w:bCs/>
          <w:sz w:val="28"/>
          <w:szCs w:val="28"/>
          <w:lang w:eastAsia="x-none"/>
        </w:rPr>
        <w:t xml:space="preserve">, расчет (том 5 стр. 1886)). </w:t>
      </w:r>
    </w:p>
    <w:p w14:paraId="1870C1D9" w14:textId="77777777" w:rsidR="00075E8B" w:rsidRPr="00A21A9D" w:rsidRDefault="00075E8B" w:rsidP="00075E8B">
      <w:pPr>
        <w:tabs>
          <w:tab w:val="left" w:pos="993"/>
        </w:tabs>
        <w:ind w:firstLine="567"/>
        <w:jc w:val="both"/>
        <w:rPr>
          <w:bCs/>
          <w:sz w:val="28"/>
          <w:szCs w:val="28"/>
          <w:lang w:eastAsia="x-none"/>
        </w:rPr>
      </w:pPr>
      <w:r w:rsidRPr="00A21A9D">
        <w:rPr>
          <w:bCs/>
          <w:color w:val="FF0000"/>
          <w:sz w:val="28"/>
          <w:szCs w:val="28"/>
          <w:lang w:eastAsia="x-none"/>
        </w:rPr>
        <w:lastRenderedPageBreak/>
        <w:t xml:space="preserve">  </w:t>
      </w:r>
      <w:r w:rsidRPr="00A21A9D">
        <w:rPr>
          <w:bCs/>
          <w:sz w:val="28"/>
          <w:szCs w:val="28"/>
          <w:lang w:eastAsia="x-none"/>
        </w:rPr>
        <w:t xml:space="preserve">1.2. Налоги и сборы с фонда оплаты труда </w:t>
      </w:r>
      <w:r w:rsidRPr="00A21A9D">
        <w:rPr>
          <w:sz w:val="28"/>
          <w:szCs w:val="28"/>
          <w:lang w:val="x-none" w:eastAsia="x-none"/>
        </w:rPr>
        <w:t>МАУ «Жилищно-расчетный центр»</w:t>
      </w:r>
      <w:r w:rsidRPr="00A21A9D">
        <w:rPr>
          <w:bCs/>
          <w:sz w:val="28"/>
          <w:szCs w:val="28"/>
          <w:lang w:eastAsia="x-none"/>
        </w:rPr>
        <w:t xml:space="preserve"> предлагает принять в размере 301,47 тыс. руб., в том числе: </w:t>
      </w:r>
    </w:p>
    <w:p w14:paraId="38C95FA6" w14:textId="77777777" w:rsidR="00075E8B" w:rsidRPr="00A21A9D" w:rsidRDefault="00075E8B" w:rsidP="00075E8B">
      <w:pPr>
        <w:shd w:val="clear" w:color="auto" w:fill="FFFFFF"/>
        <w:contextualSpacing/>
        <w:jc w:val="both"/>
        <w:rPr>
          <w:sz w:val="28"/>
          <w:szCs w:val="28"/>
        </w:rPr>
      </w:pPr>
      <w:r w:rsidRPr="00A21A9D">
        <w:rPr>
          <w:sz w:val="28"/>
          <w:szCs w:val="28"/>
        </w:rPr>
        <w:t xml:space="preserve">         - страховые взносы 30,0 % - 299,47 тыс. руб.;</w:t>
      </w:r>
    </w:p>
    <w:p w14:paraId="20673787" w14:textId="77777777" w:rsidR="00075E8B" w:rsidRPr="00A21A9D" w:rsidRDefault="00075E8B" w:rsidP="00075E8B">
      <w:pPr>
        <w:shd w:val="clear" w:color="auto" w:fill="FFFFFF"/>
        <w:contextualSpacing/>
        <w:jc w:val="both"/>
        <w:rPr>
          <w:sz w:val="28"/>
          <w:szCs w:val="28"/>
        </w:rPr>
      </w:pPr>
      <w:r w:rsidRPr="00A21A9D">
        <w:rPr>
          <w:sz w:val="28"/>
          <w:szCs w:val="28"/>
        </w:rPr>
        <w:t xml:space="preserve">         - страховые взносы от несчастных случаев и проф. заболеваний 0,2% -1,99 тыс. руб.</w:t>
      </w:r>
    </w:p>
    <w:p w14:paraId="32C9EFD0" w14:textId="77777777" w:rsidR="00075E8B" w:rsidRPr="00A21A9D" w:rsidRDefault="00075E8B" w:rsidP="00075E8B">
      <w:pPr>
        <w:shd w:val="clear" w:color="auto" w:fill="FFFFFF"/>
        <w:jc w:val="both"/>
        <w:rPr>
          <w:bCs/>
          <w:sz w:val="28"/>
          <w:szCs w:val="28"/>
          <w:lang w:eastAsia="x-none"/>
        </w:rPr>
      </w:pPr>
      <w:r w:rsidRPr="00A21A9D">
        <w:rPr>
          <w:bCs/>
          <w:color w:val="FF0000"/>
          <w:szCs w:val="28"/>
          <w:lang w:eastAsia="en-US"/>
        </w:rPr>
        <w:t xml:space="preserve">           </w:t>
      </w:r>
      <w:r w:rsidRPr="00A21A9D">
        <w:rPr>
          <w:bCs/>
          <w:sz w:val="28"/>
          <w:szCs w:val="28"/>
          <w:lang w:eastAsia="x-none"/>
        </w:rPr>
        <w:t>В качестве обоснования организацией представлен расчет по страховым взносам (том 1 стр. 163-178, том 5 стр.1886) и уведомление о размере страховых взносов (том 1 стр. 147-150), форма ЕФС-1 (том 1 стр.151-162).</w:t>
      </w:r>
    </w:p>
    <w:p w14:paraId="0801DA21" w14:textId="77777777" w:rsidR="00075E8B" w:rsidRPr="00A21A9D" w:rsidRDefault="00075E8B" w:rsidP="00075E8B">
      <w:pPr>
        <w:tabs>
          <w:tab w:val="left" w:pos="1134"/>
        </w:tabs>
        <w:ind w:firstLine="709"/>
        <w:jc w:val="both"/>
        <w:rPr>
          <w:sz w:val="28"/>
          <w:szCs w:val="28"/>
          <w:lang w:eastAsia="en-US"/>
        </w:rPr>
      </w:pPr>
      <w:r w:rsidRPr="00A21A9D">
        <w:rPr>
          <w:sz w:val="28"/>
          <w:szCs w:val="28"/>
          <w:lang w:eastAsia="en-US"/>
        </w:rPr>
        <w:t>Ст. 425 Налогового кодекса РФ (часть вторая) от 05.08.2000 № 117 – ФЗ (далее – НК РФ) установлены размеры тарифов страховых взносов 30%, в том числе:</w:t>
      </w:r>
    </w:p>
    <w:p w14:paraId="4A19D61D" w14:textId="77777777" w:rsidR="00075E8B" w:rsidRPr="00A21A9D" w:rsidRDefault="00075E8B" w:rsidP="00075E8B">
      <w:pPr>
        <w:widowControl w:val="0"/>
        <w:tabs>
          <w:tab w:val="left" w:pos="1134"/>
        </w:tabs>
        <w:autoSpaceDE w:val="0"/>
        <w:autoSpaceDN w:val="0"/>
        <w:adjustRightInd w:val="0"/>
        <w:ind w:firstLine="709"/>
        <w:jc w:val="both"/>
        <w:rPr>
          <w:sz w:val="28"/>
          <w:szCs w:val="28"/>
          <w:lang w:eastAsia="en-US"/>
        </w:rPr>
      </w:pPr>
      <w:r w:rsidRPr="00A21A9D">
        <w:rPr>
          <w:sz w:val="28"/>
          <w:szCs w:val="28"/>
          <w:lang w:eastAsia="en-US"/>
        </w:rPr>
        <w:t>- на обязательное пенсионное страхование 22 %;</w:t>
      </w:r>
    </w:p>
    <w:p w14:paraId="5C38043B" w14:textId="77777777" w:rsidR="00075E8B" w:rsidRPr="00A21A9D" w:rsidRDefault="00075E8B" w:rsidP="00075E8B">
      <w:pPr>
        <w:widowControl w:val="0"/>
        <w:tabs>
          <w:tab w:val="left" w:pos="1134"/>
        </w:tabs>
        <w:autoSpaceDE w:val="0"/>
        <w:autoSpaceDN w:val="0"/>
        <w:adjustRightInd w:val="0"/>
        <w:ind w:firstLine="709"/>
        <w:jc w:val="both"/>
        <w:rPr>
          <w:sz w:val="28"/>
          <w:szCs w:val="28"/>
          <w:lang w:eastAsia="en-US"/>
        </w:rPr>
      </w:pPr>
      <w:r w:rsidRPr="00A21A9D">
        <w:rPr>
          <w:sz w:val="28"/>
          <w:szCs w:val="28"/>
          <w:lang w:eastAsia="en-US"/>
        </w:rPr>
        <w:t>- на обязательное социальное страхование на случай временной нетрудоспособности 2,9 %;</w:t>
      </w:r>
    </w:p>
    <w:p w14:paraId="6C072246" w14:textId="77777777" w:rsidR="00075E8B" w:rsidRPr="00A21A9D" w:rsidRDefault="00075E8B" w:rsidP="00075E8B">
      <w:pPr>
        <w:widowControl w:val="0"/>
        <w:tabs>
          <w:tab w:val="left" w:pos="1134"/>
        </w:tabs>
        <w:autoSpaceDE w:val="0"/>
        <w:autoSpaceDN w:val="0"/>
        <w:adjustRightInd w:val="0"/>
        <w:ind w:firstLine="709"/>
        <w:jc w:val="both"/>
        <w:rPr>
          <w:sz w:val="28"/>
          <w:szCs w:val="28"/>
          <w:lang w:eastAsia="en-US"/>
        </w:rPr>
      </w:pPr>
      <w:r w:rsidRPr="00A21A9D">
        <w:rPr>
          <w:sz w:val="28"/>
          <w:szCs w:val="28"/>
          <w:lang w:eastAsia="en-US"/>
        </w:rPr>
        <w:t xml:space="preserve">- на обязательное медицинское страхование 5,1 %. </w:t>
      </w:r>
    </w:p>
    <w:p w14:paraId="68BAC546" w14:textId="77777777" w:rsidR="00075E8B" w:rsidRPr="00A21A9D" w:rsidRDefault="00075E8B" w:rsidP="00075E8B">
      <w:pPr>
        <w:widowControl w:val="0"/>
        <w:tabs>
          <w:tab w:val="left" w:pos="1134"/>
        </w:tabs>
        <w:autoSpaceDE w:val="0"/>
        <w:autoSpaceDN w:val="0"/>
        <w:adjustRightInd w:val="0"/>
        <w:ind w:firstLine="709"/>
        <w:jc w:val="both"/>
        <w:rPr>
          <w:sz w:val="28"/>
          <w:szCs w:val="28"/>
          <w:lang w:eastAsia="en-US"/>
        </w:rPr>
      </w:pPr>
      <w:r w:rsidRPr="00A21A9D">
        <w:rPr>
          <w:sz w:val="28"/>
          <w:szCs w:val="28"/>
          <w:lang w:eastAsia="en-US"/>
        </w:rPr>
        <w:t>Расходы по данной статье рассчитаны на основании вышеуказанных положений НК РФ.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602EF35B" w14:textId="77777777" w:rsidR="00075E8B" w:rsidRPr="00A21A9D" w:rsidRDefault="00075E8B" w:rsidP="00075E8B">
      <w:pPr>
        <w:tabs>
          <w:tab w:val="left" w:pos="993"/>
        </w:tabs>
        <w:ind w:firstLine="567"/>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Специалистом определена статья в соответствии с действующим законодательством в размере 30,2 % от штатного ФОТ в размере</w:t>
      </w:r>
      <w:r w:rsidRPr="00A21A9D">
        <w:rPr>
          <w:bCs/>
          <w:color w:val="FF0000"/>
          <w:sz w:val="28"/>
          <w:szCs w:val="28"/>
          <w:lang w:eastAsia="x-none"/>
        </w:rPr>
        <w:t xml:space="preserve"> </w:t>
      </w:r>
      <w:r w:rsidRPr="00A21A9D">
        <w:rPr>
          <w:bCs/>
          <w:sz w:val="28"/>
          <w:szCs w:val="28"/>
          <w:lang w:eastAsia="x-none"/>
        </w:rPr>
        <w:t>301,47 тыс. руб.</w:t>
      </w:r>
    </w:p>
    <w:p w14:paraId="043ADD9A" w14:textId="77777777" w:rsidR="00075E8B" w:rsidRPr="00A21A9D" w:rsidRDefault="00075E8B" w:rsidP="00075E8B">
      <w:pPr>
        <w:tabs>
          <w:tab w:val="left" w:pos="993"/>
        </w:tabs>
        <w:ind w:firstLine="567"/>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1.3. Материальные расходы, связанные с реализацией угля населению на период регулирования, организация предлагает принять в сумме</w:t>
      </w:r>
      <w:r w:rsidRPr="00A21A9D">
        <w:rPr>
          <w:bCs/>
          <w:color w:val="FF0000"/>
          <w:sz w:val="28"/>
          <w:szCs w:val="28"/>
          <w:lang w:eastAsia="x-none"/>
        </w:rPr>
        <w:t xml:space="preserve"> </w:t>
      </w:r>
      <w:r w:rsidRPr="00A21A9D">
        <w:rPr>
          <w:bCs/>
          <w:sz w:val="28"/>
          <w:szCs w:val="28"/>
          <w:lang w:eastAsia="x-none"/>
        </w:rPr>
        <w:t>261,30 тыс. руб.</w:t>
      </w:r>
    </w:p>
    <w:p w14:paraId="615413DE" w14:textId="77777777" w:rsidR="00075E8B" w:rsidRPr="00A21A9D" w:rsidRDefault="00075E8B" w:rsidP="00075E8B">
      <w:pPr>
        <w:tabs>
          <w:tab w:val="left" w:pos="993"/>
        </w:tabs>
        <w:ind w:firstLine="567"/>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Статья принимается по факту 2023 года с ИПЦ Минэкономразвития России на 2024 год -108,0%, на 2025 год- 105,8% в размере 250,70 тыс. руб.</w:t>
      </w:r>
    </w:p>
    <w:p w14:paraId="718B0AF4" w14:textId="77777777" w:rsidR="00075E8B" w:rsidRPr="00A21A9D" w:rsidRDefault="00075E8B" w:rsidP="00075E8B">
      <w:pPr>
        <w:ind w:firstLine="709"/>
        <w:jc w:val="both"/>
        <w:rPr>
          <w:color w:val="FF0000"/>
          <w:sz w:val="28"/>
          <w:szCs w:val="28"/>
          <w:lang w:eastAsia="x-none"/>
        </w:rPr>
      </w:pPr>
      <w:r w:rsidRPr="00A21A9D">
        <w:rPr>
          <w:sz w:val="28"/>
          <w:szCs w:val="28"/>
          <w:lang w:eastAsia="x-none"/>
        </w:rPr>
        <w:t>Расходы включают затраты на приобретение компьютерной оргтехники, канцтоваров, расходов на ремонт и заправку картриджей для оргтехники, оплату коммунальных услуг. Специалистом рассмотрены представленные подтверждающие документы (договоры, счет-фактуры) за 2023 год том.3 стр.1103-1111, том 4 стр.1159-1289, 1435-1438, 1451-1479), данные бухгалтерского учета за 2023 год (том1 стр. 269).</w:t>
      </w:r>
      <w:r w:rsidRPr="00A21A9D">
        <w:rPr>
          <w:color w:val="FF0000"/>
          <w:sz w:val="28"/>
          <w:szCs w:val="28"/>
          <w:lang w:eastAsia="x-none"/>
        </w:rPr>
        <w:t xml:space="preserve"> </w:t>
      </w:r>
    </w:p>
    <w:p w14:paraId="7E3034A3" w14:textId="77777777" w:rsidR="00075E8B" w:rsidRPr="00A21A9D" w:rsidRDefault="00075E8B" w:rsidP="00075E8B">
      <w:pPr>
        <w:tabs>
          <w:tab w:val="left" w:pos="567"/>
        </w:tabs>
        <w:jc w:val="both"/>
        <w:rPr>
          <w:sz w:val="28"/>
          <w:szCs w:val="28"/>
          <w:lang w:eastAsia="x-none"/>
        </w:rPr>
      </w:pPr>
      <w:r w:rsidRPr="00A21A9D">
        <w:rPr>
          <w:bCs/>
          <w:color w:val="FF0000"/>
          <w:sz w:val="28"/>
          <w:szCs w:val="28"/>
          <w:lang w:eastAsia="x-none"/>
        </w:rPr>
        <w:t xml:space="preserve">          </w:t>
      </w:r>
      <w:r w:rsidRPr="00A21A9D">
        <w:rPr>
          <w:bCs/>
          <w:sz w:val="28"/>
          <w:szCs w:val="28"/>
          <w:lang w:eastAsia="x-none"/>
        </w:rPr>
        <w:t>1.4. Прочие расходы, связанные с реализацией угля населению на период регулирования, организация предлагает принять в сумме</w:t>
      </w:r>
      <w:r w:rsidRPr="00A21A9D">
        <w:rPr>
          <w:bCs/>
          <w:color w:val="FF0000"/>
          <w:sz w:val="28"/>
          <w:szCs w:val="28"/>
          <w:lang w:eastAsia="x-none"/>
        </w:rPr>
        <w:t xml:space="preserve"> </w:t>
      </w:r>
      <w:r w:rsidRPr="00A21A9D">
        <w:rPr>
          <w:bCs/>
          <w:sz w:val="28"/>
          <w:szCs w:val="28"/>
          <w:lang w:eastAsia="x-none"/>
        </w:rPr>
        <w:t>123,32 тыс. руб.</w:t>
      </w:r>
      <w:r w:rsidRPr="00A21A9D">
        <w:rPr>
          <w:sz w:val="28"/>
          <w:szCs w:val="28"/>
          <w:lang w:eastAsia="x-none"/>
        </w:rPr>
        <w:t xml:space="preserve"> </w:t>
      </w:r>
    </w:p>
    <w:p w14:paraId="1A60571D" w14:textId="77777777" w:rsidR="00075E8B" w:rsidRPr="00A21A9D" w:rsidRDefault="00075E8B" w:rsidP="00075E8B">
      <w:pPr>
        <w:tabs>
          <w:tab w:val="left" w:pos="993"/>
        </w:tabs>
        <w:ind w:firstLine="567"/>
        <w:jc w:val="both"/>
        <w:rPr>
          <w:sz w:val="28"/>
          <w:szCs w:val="28"/>
          <w:lang w:eastAsia="x-none"/>
        </w:rPr>
      </w:pPr>
      <w:r w:rsidRPr="00A21A9D">
        <w:rPr>
          <w:color w:val="FF0000"/>
          <w:sz w:val="28"/>
          <w:szCs w:val="28"/>
          <w:lang w:eastAsia="x-none"/>
        </w:rPr>
        <w:t xml:space="preserve">  </w:t>
      </w:r>
      <w:r w:rsidRPr="00A21A9D">
        <w:rPr>
          <w:sz w:val="28"/>
          <w:szCs w:val="28"/>
          <w:lang w:val="x-none" w:eastAsia="x-none"/>
        </w:rPr>
        <w:t>Расходы включают затраты на охранные услуги, программное обеспечение, услуги связи, услуги по обращению с ТКО.</w:t>
      </w:r>
    </w:p>
    <w:p w14:paraId="7CFABDC9" w14:textId="77777777" w:rsidR="00075E8B" w:rsidRPr="00A21A9D" w:rsidRDefault="00075E8B" w:rsidP="00075E8B">
      <w:pPr>
        <w:tabs>
          <w:tab w:val="left" w:pos="993"/>
        </w:tabs>
        <w:ind w:firstLine="567"/>
        <w:jc w:val="both"/>
        <w:rPr>
          <w:color w:val="FF0000"/>
          <w:sz w:val="28"/>
          <w:szCs w:val="28"/>
          <w:lang w:eastAsia="x-none"/>
        </w:rPr>
      </w:pPr>
      <w:r w:rsidRPr="00A21A9D">
        <w:rPr>
          <w:sz w:val="28"/>
          <w:szCs w:val="28"/>
          <w:lang w:eastAsia="x-none"/>
        </w:rPr>
        <w:t>Специалистом рассмотрены представленные подтверждающие документы (договоры, счет-фактуры) за 2023 год (том 3 стр. 1112-1121, том.4 стр.1300-1380, 1411-1428, 1445-1446,1480-1490), а также данные бухгалтерского учета за 2023 год (том 1 стр.269).</w:t>
      </w:r>
    </w:p>
    <w:p w14:paraId="3A4FC873" w14:textId="77777777" w:rsidR="00075E8B" w:rsidRPr="00A21A9D" w:rsidRDefault="00075E8B" w:rsidP="00075E8B">
      <w:pPr>
        <w:tabs>
          <w:tab w:val="left" w:pos="993"/>
        </w:tabs>
        <w:ind w:firstLine="567"/>
        <w:jc w:val="both"/>
        <w:rPr>
          <w:color w:val="FF0000"/>
          <w:sz w:val="28"/>
          <w:szCs w:val="28"/>
          <w:lang w:eastAsia="x-none"/>
        </w:rPr>
      </w:pPr>
      <w:r w:rsidRPr="00A21A9D">
        <w:rPr>
          <w:sz w:val="28"/>
          <w:szCs w:val="28"/>
          <w:lang w:val="x-none" w:eastAsia="x-none"/>
        </w:rPr>
        <w:t xml:space="preserve">Статья принимается по </w:t>
      </w:r>
      <w:r w:rsidRPr="00A21A9D">
        <w:rPr>
          <w:sz w:val="28"/>
          <w:szCs w:val="28"/>
          <w:lang w:eastAsia="x-none"/>
        </w:rPr>
        <w:t xml:space="preserve">предложению организации </w:t>
      </w:r>
      <w:r w:rsidRPr="00A21A9D">
        <w:rPr>
          <w:bCs/>
          <w:sz w:val="28"/>
          <w:szCs w:val="28"/>
          <w:lang w:eastAsia="x-none"/>
        </w:rPr>
        <w:t>в сумме 123,32 тыс. руб</w:t>
      </w:r>
      <w:r w:rsidRPr="00A21A9D">
        <w:rPr>
          <w:sz w:val="28"/>
          <w:szCs w:val="28"/>
          <w:lang w:val="x-none" w:eastAsia="x-none"/>
        </w:rPr>
        <w:t>.</w:t>
      </w:r>
    </w:p>
    <w:p w14:paraId="21C9A425" w14:textId="77777777" w:rsidR="00075E8B" w:rsidRPr="00A21A9D" w:rsidRDefault="00075E8B" w:rsidP="00075E8B">
      <w:pPr>
        <w:tabs>
          <w:tab w:val="left" w:pos="993"/>
        </w:tabs>
        <w:ind w:firstLine="567"/>
        <w:jc w:val="both"/>
        <w:rPr>
          <w:bCs/>
          <w:sz w:val="28"/>
          <w:szCs w:val="28"/>
          <w:lang w:eastAsia="x-none"/>
        </w:rPr>
      </w:pPr>
      <w:r w:rsidRPr="00A21A9D">
        <w:rPr>
          <w:bCs/>
          <w:color w:val="FF0000"/>
          <w:sz w:val="28"/>
          <w:szCs w:val="28"/>
          <w:lang w:val="x-none" w:eastAsia="x-none"/>
        </w:rPr>
        <w:t xml:space="preserve">   </w:t>
      </w:r>
      <w:r w:rsidRPr="00A21A9D">
        <w:rPr>
          <w:bCs/>
          <w:sz w:val="28"/>
          <w:szCs w:val="28"/>
          <w:lang w:val="x-none" w:eastAsia="x-none"/>
        </w:rPr>
        <w:t>1.</w:t>
      </w:r>
      <w:r w:rsidRPr="00A21A9D">
        <w:rPr>
          <w:bCs/>
          <w:sz w:val="28"/>
          <w:szCs w:val="28"/>
          <w:lang w:eastAsia="x-none"/>
        </w:rPr>
        <w:t>5</w:t>
      </w:r>
      <w:r w:rsidRPr="00A21A9D">
        <w:rPr>
          <w:bCs/>
          <w:sz w:val="28"/>
          <w:szCs w:val="28"/>
          <w:lang w:val="x-none" w:eastAsia="x-none"/>
        </w:rPr>
        <w:t xml:space="preserve">. Накладные расходы на период регулирования </w:t>
      </w:r>
      <w:r w:rsidRPr="00A21A9D">
        <w:rPr>
          <w:bCs/>
          <w:sz w:val="28"/>
          <w:szCs w:val="28"/>
          <w:lang w:eastAsia="x-none"/>
        </w:rPr>
        <w:t>организация предлагает принять в сумме 579,62 тыс. руб.</w:t>
      </w:r>
    </w:p>
    <w:p w14:paraId="4FAAD40A" w14:textId="77777777" w:rsidR="00075E8B" w:rsidRPr="00A21A9D" w:rsidRDefault="00075E8B" w:rsidP="00075E8B">
      <w:pPr>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1.5.1. На общепроизводственные расходы организацией заявлены расходы в сумме 85,05 тыс. руб. В качестве обоснования представлен расчет, оборотно-</w:t>
      </w:r>
      <w:r w:rsidRPr="00A21A9D">
        <w:rPr>
          <w:bCs/>
          <w:sz w:val="28"/>
          <w:szCs w:val="28"/>
          <w:lang w:eastAsia="x-none"/>
        </w:rPr>
        <w:lastRenderedPageBreak/>
        <w:t>сальдовые ведомости по счетам 25 и 20</w:t>
      </w:r>
      <w:r w:rsidRPr="00A21A9D">
        <w:rPr>
          <w:bCs/>
          <w:color w:val="FF0000"/>
          <w:sz w:val="28"/>
          <w:szCs w:val="28"/>
          <w:lang w:eastAsia="x-none"/>
        </w:rPr>
        <w:t xml:space="preserve"> </w:t>
      </w:r>
      <w:r w:rsidRPr="00A21A9D">
        <w:rPr>
          <w:bCs/>
          <w:sz w:val="28"/>
          <w:szCs w:val="28"/>
          <w:lang w:eastAsia="x-none"/>
        </w:rPr>
        <w:t>(том 1 стр. 271, том 5 стр. 1889-1890), где:</w:t>
      </w:r>
    </w:p>
    <w:p w14:paraId="6795711A" w14:textId="77777777" w:rsidR="00075E8B" w:rsidRPr="00A21A9D" w:rsidRDefault="00075E8B" w:rsidP="00075E8B">
      <w:pPr>
        <w:shd w:val="clear" w:color="auto" w:fill="FFFFFF"/>
        <w:tabs>
          <w:tab w:val="left" w:pos="709"/>
        </w:tabs>
        <w:ind w:firstLine="709"/>
        <w:contextualSpacing/>
        <w:jc w:val="both"/>
        <w:rPr>
          <w:color w:val="000000"/>
          <w:sz w:val="28"/>
          <w:szCs w:val="28"/>
        </w:rPr>
      </w:pPr>
      <w:r w:rsidRPr="00A21A9D">
        <w:rPr>
          <w:bCs/>
          <w:sz w:val="28"/>
          <w:szCs w:val="28"/>
          <w:lang w:eastAsia="x-none"/>
        </w:rPr>
        <w:t xml:space="preserve">- </w:t>
      </w:r>
      <w:r w:rsidRPr="00A21A9D">
        <w:rPr>
          <w:sz w:val="28"/>
          <w:szCs w:val="28"/>
        </w:rPr>
        <w:t xml:space="preserve">Зарплата производственных рабочих за 2023 год по счету 20 составила: </w:t>
      </w:r>
      <w:r w:rsidRPr="00A21A9D">
        <w:rPr>
          <w:color w:val="000000"/>
          <w:sz w:val="28"/>
          <w:szCs w:val="28"/>
        </w:rPr>
        <w:t>абонентский отдел 1 305 258,67 руб. + баня 559 900,0 руб. + отдел по очистке  стоков 1 607 648,71 руб. + отдел по выписке угля 637 441,17 руб. = 4 110 248,55 руб.</w:t>
      </w:r>
    </w:p>
    <w:p w14:paraId="6B20DABE" w14:textId="77777777" w:rsidR="00075E8B" w:rsidRPr="00A21A9D" w:rsidRDefault="00075E8B" w:rsidP="00075E8B">
      <w:pPr>
        <w:shd w:val="clear" w:color="auto" w:fill="FFFFFF"/>
        <w:tabs>
          <w:tab w:val="left" w:pos="709"/>
        </w:tabs>
        <w:contextualSpacing/>
        <w:jc w:val="both"/>
        <w:rPr>
          <w:color w:val="000000"/>
          <w:sz w:val="28"/>
          <w:szCs w:val="28"/>
        </w:rPr>
      </w:pPr>
      <w:r w:rsidRPr="00A21A9D">
        <w:rPr>
          <w:color w:val="FF0000"/>
          <w:sz w:val="28"/>
          <w:szCs w:val="28"/>
        </w:rPr>
        <w:t xml:space="preserve">        </w:t>
      </w:r>
      <w:r w:rsidRPr="00A21A9D">
        <w:rPr>
          <w:color w:val="000000"/>
          <w:sz w:val="28"/>
          <w:szCs w:val="28"/>
        </w:rPr>
        <w:t>- Коэффициент распределения расходов: 639 285,17 руб. / 4 110 248,55 руб.</w:t>
      </w:r>
      <w:r w:rsidRPr="00A21A9D">
        <w:rPr>
          <w:color w:val="FF0000"/>
          <w:sz w:val="28"/>
          <w:szCs w:val="28"/>
        </w:rPr>
        <w:t xml:space="preserve"> </w:t>
      </w:r>
      <w:r w:rsidRPr="00A21A9D">
        <w:rPr>
          <w:color w:val="000000"/>
          <w:sz w:val="28"/>
          <w:szCs w:val="28"/>
        </w:rPr>
        <w:t>=</w:t>
      </w:r>
      <w:r w:rsidRPr="00A21A9D">
        <w:rPr>
          <w:color w:val="000000"/>
        </w:rPr>
        <w:t xml:space="preserve"> 0</w:t>
      </w:r>
      <w:r w:rsidRPr="00A21A9D">
        <w:rPr>
          <w:color w:val="000000"/>
          <w:sz w:val="28"/>
          <w:szCs w:val="28"/>
        </w:rPr>
        <w:t>,155534431</w:t>
      </w:r>
    </w:p>
    <w:p w14:paraId="6674A53B" w14:textId="77777777" w:rsidR="00075E8B" w:rsidRPr="00A21A9D" w:rsidRDefault="00075E8B" w:rsidP="00075E8B">
      <w:pPr>
        <w:shd w:val="clear" w:color="auto" w:fill="FFFFFF"/>
        <w:tabs>
          <w:tab w:val="left" w:pos="0"/>
        </w:tabs>
        <w:contextualSpacing/>
        <w:jc w:val="both"/>
        <w:rPr>
          <w:sz w:val="28"/>
          <w:szCs w:val="28"/>
        </w:rPr>
      </w:pPr>
      <w:r w:rsidRPr="00A21A9D">
        <w:rPr>
          <w:color w:val="000000"/>
          <w:sz w:val="28"/>
          <w:szCs w:val="28"/>
        </w:rPr>
        <w:t xml:space="preserve">         - Сумма распределения = расходы 25 счета по статьям затрат</w:t>
      </w:r>
      <w:r w:rsidRPr="00A21A9D">
        <w:rPr>
          <w:color w:val="FF0000"/>
          <w:sz w:val="28"/>
          <w:szCs w:val="28"/>
        </w:rPr>
        <w:t xml:space="preserve"> </w:t>
      </w:r>
      <w:r w:rsidRPr="00A21A9D">
        <w:rPr>
          <w:sz w:val="28"/>
          <w:szCs w:val="28"/>
        </w:rPr>
        <w:t>494 854,51 руб.</w:t>
      </w:r>
      <w:r w:rsidRPr="00A21A9D">
        <w:rPr>
          <w:color w:val="FF0000"/>
          <w:sz w:val="28"/>
          <w:szCs w:val="28"/>
        </w:rPr>
        <w:t xml:space="preserve"> </w:t>
      </w:r>
      <w:r w:rsidRPr="00A21A9D">
        <w:rPr>
          <w:color w:val="000000"/>
          <w:sz w:val="28"/>
          <w:szCs w:val="28"/>
        </w:rPr>
        <w:t>* на коэффициент распределения</w:t>
      </w:r>
      <w:r w:rsidRPr="00A21A9D">
        <w:rPr>
          <w:color w:val="FF0000"/>
          <w:sz w:val="28"/>
          <w:szCs w:val="28"/>
        </w:rPr>
        <w:t xml:space="preserve"> </w:t>
      </w:r>
      <w:r w:rsidRPr="00A21A9D">
        <w:rPr>
          <w:color w:val="000000"/>
          <w:sz w:val="28"/>
          <w:szCs w:val="28"/>
        </w:rPr>
        <w:t>0,155534431</w:t>
      </w:r>
      <w:r w:rsidRPr="00A21A9D">
        <w:rPr>
          <w:color w:val="FF0000"/>
          <w:sz w:val="28"/>
          <w:szCs w:val="28"/>
        </w:rPr>
        <w:t xml:space="preserve"> </w:t>
      </w:r>
      <w:r w:rsidRPr="00A21A9D">
        <w:rPr>
          <w:color w:val="000000"/>
          <w:sz w:val="28"/>
          <w:szCs w:val="28"/>
        </w:rPr>
        <w:t xml:space="preserve">= сумма распределения на отдел по выписке </w:t>
      </w:r>
      <w:r w:rsidRPr="00A21A9D">
        <w:rPr>
          <w:sz w:val="28"/>
          <w:szCs w:val="28"/>
        </w:rPr>
        <w:t>угля = 76 966,91 руб. (факт 2023 год).</w:t>
      </w:r>
    </w:p>
    <w:p w14:paraId="23F3AC2A" w14:textId="77777777" w:rsidR="00075E8B" w:rsidRPr="00A21A9D" w:rsidRDefault="00075E8B" w:rsidP="00075E8B">
      <w:pPr>
        <w:tabs>
          <w:tab w:val="left" w:pos="851"/>
          <w:tab w:val="left" w:pos="993"/>
        </w:tabs>
        <w:ind w:firstLine="567"/>
        <w:jc w:val="both"/>
        <w:rPr>
          <w:bCs/>
          <w:color w:val="000000"/>
          <w:sz w:val="28"/>
          <w:szCs w:val="28"/>
          <w:lang w:eastAsia="x-none"/>
        </w:rPr>
      </w:pPr>
      <w:r w:rsidRPr="00A21A9D">
        <w:rPr>
          <w:bCs/>
          <w:color w:val="FF0000"/>
          <w:sz w:val="28"/>
          <w:szCs w:val="28"/>
          <w:lang w:eastAsia="x-none"/>
        </w:rPr>
        <w:t xml:space="preserve">   </w:t>
      </w:r>
      <w:r w:rsidRPr="00A21A9D">
        <w:rPr>
          <w:bCs/>
          <w:color w:val="000000"/>
          <w:sz w:val="28"/>
          <w:szCs w:val="28"/>
          <w:lang w:eastAsia="x-none"/>
        </w:rPr>
        <w:t>Специалистом приняты затраты в размере – 85,05 тыс. руб., по предложению организации с учетом</w:t>
      </w:r>
      <w:r w:rsidRPr="00A21A9D">
        <w:rPr>
          <w:bCs/>
          <w:sz w:val="28"/>
          <w:szCs w:val="28"/>
          <w:lang w:eastAsia="x-none"/>
        </w:rPr>
        <w:t xml:space="preserve"> показателей инфляции</w:t>
      </w:r>
      <w:r w:rsidRPr="00A21A9D">
        <w:rPr>
          <w:bCs/>
          <w:color w:val="000000"/>
          <w:sz w:val="28"/>
          <w:szCs w:val="28"/>
          <w:lang w:eastAsia="x-none"/>
        </w:rPr>
        <w:t>, согласно представленному расчету.</w:t>
      </w:r>
    </w:p>
    <w:p w14:paraId="56209808" w14:textId="77777777" w:rsidR="00075E8B" w:rsidRPr="00A21A9D" w:rsidRDefault="00075E8B" w:rsidP="00075E8B">
      <w:pPr>
        <w:tabs>
          <w:tab w:val="left" w:pos="851"/>
          <w:tab w:val="left" w:pos="993"/>
        </w:tabs>
        <w:ind w:firstLine="567"/>
        <w:jc w:val="both"/>
        <w:rPr>
          <w:sz w:val="28"/>
          <w:szCs w:val="28"/>
          <w:lang w:eastAsia="x-none"/>
        </w:rPr>
      </w:pPr>
      <w:r w:rsidRPr="00A21A9D">
        <w:rPr>
          <w:sz w:val="28"/>
          <w:szCs w:val="28"/>
          <w:lang w:eastAsia="x-none"/>
        </w:rPr>
        <w:t>Размер общехозяйственных расходов организации отражен в таблице 1.</w:t>
      </w:r>
    </w:p>
    <w:p w14:paraId="3B753D67" w14:textId="77777777" w:rsidR="00075E8B" w:rsidRPr="00A21A9D" w:rsidRDefault="00075E8B" w:rsidP="00075E8B">
      <w:pPr>
        <w:tabs>
          <w:tab w:val="left" w:pos="851"/>
          <w:tab w:val="left" w:pos="993"/>
        </w:tabs>
        <w:ind w:firstLine="567"/>
        <w:jc w:val="both"/>
        <w:rPr>
          <w:sz w:val="12"/>
          <w:szCs w:val="12"/>
          <w:lang w:eastAsia="x-none"/>
        </w:rPr>
      </w:pPr>
      <w:r w:rsidRPr="00A21A9D">
        <w:rPr>
          <w:sz w:val="16"/>
          <w:szCs w:val="16"/>
          <w:lang w:eastAsia="x-none"/>
        </w:rPr>
        <w:t xml:space="preserve">                                                                                                                                                      </w:t>
      </w:r>
    </w:p>
    <w:p w14:paraId="1BC171BC" w14:textId="77777777" w:rsidR="00075E8B" w:rsidRPr="00A21A9D" w:rsidRDefault="00075E8B" w:rsidP="00075E8B">
      <w:pPr>
        <w:tabs>
          <w:tab w:val="left" w:pos="851"/>
          <w:tab w:val="left" w:pos="993"/>
        </w:tabs>
        <w:ind w:firstLine="567"/>
        <w:jc w:val="both"/>
        <w:rPr>
          <w:sz w:val="28"/>
          <w:szCs w:val="28"/>
          <w:lang w:eastAsia="x-none"/>
        </w:rPr>
      </w:pPr>
      <w:r w:rsidRPr="00A21A9D">
        <w:rPr>
          <w:sz w:val="28"/>
          <w:szCs w:val="28"/>
          <w:lang w:eastAsia="x-none"/>
        </w:rPr>
        <w:t xml:space="preserve">                                                                                                              Таблица 1</w:t>
      </w:r>
    </w:p>
    <w:p w14:paraId="6735008D" w14:textId="77777777" w:rsidR="00075E8B" w:rsidRPr="00A21A9D" w:rsidRDefault="00075E8B" w:rsidP="00075E8B">
      <w:pPr>
        <w:tabs>
          <w:tab w:val="left" w:pos="851"/>
          <w:tab w:val="left" w:pos="993"/>
        </w:tabs>
        <w:ind w:firstLine="567"/>
        <w:jc w:val="center"/>
        <w:rPr>
          <w:bCs/>
          <w:sz w:val="28"/>
          <w:szCs w:val="28"/>
          <w:lang w:eastAsia="x-none"/>
        </w:rPr>
      </w:pPr>
      <w:r w:rsidRPr="00A21A9D">
        <w:rPr>
          <w:bCs/>
          <w:sz w:val="28"/>
          <w:szCs w:val="28"/>
          <w:lang w:eastAsia="x-none"/>
        </w:rPr>
        <w:t>Распределение общепроизводственных затрат</w:t>
      </w:r>
    </w:p>
    <w:p w14:paraId="77631775" w14:textId="77777777" w:rsidR="00075E8B" w:rsidRPr="00A21A9D" w:rsidRDefault="00075E8B" w:rsidP="00075E8B">
      <w:pPr>
        <w:tabs>
          <w:tab w:val="left" w:pos="851"/>
          <w:tab w:val="left" w:pos="993"/>
        </w:tabs>
        <w:ind w:left="142" w:hanging="142"/>
        <w:jc w:val="center"/>
        <w:rPr>
          <w:bCs/>
          <w:color w:val="FF0000"/>
          <w:sz w:val="16"/>
          <w:szCs w:val="16"/>
          <w:lang w:eastAsia="x-none"/>
        </w:rPr>
      </w:pPr>
    </w:p>
    <w:p w14:paraId="2F87D579" w14:textId="77777777" w:rsidR="00075E8B" w:rsidRPr="00A21A9D" w:rsidRDefault="00075E8B" w:rsidP="00075E8B">
      <w:pPr>
        <w:jc w:val="both"/>
        <w:rPr>
          <w:bCs/>
          <w:color w:val="FF0000"/>
          <w:sz w:val="16"/>
          <w:szCs w:val="16"/>
          <w:lang w:eastAsia="x-none"/>
        </w:rPr>
      </w:pPr>
      <w:r w:rsidRPr="00A21A9D">
        <w:rPr>
          <w:noProof/>
          <w:lang w:eastAsia="en-US"/>
        </w:rPr>
        <w:drawing>
          <wp:inline distT="0" distB="0" distL="0" distR="0" wp14:anchorId="3591FFE5" wp14:editId="3D12C9FC">
            <wp:extent cx="6115050" cy="5372100"/>
            <wp:effectExtent l="0" t="0" r="0" b="0"/>
            <wp:docPr id="8973020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5372100"/>
                    </a:xfrm>
                    <a:prstGeom prst="rect">
                      <a:avLst/>
                    </a:prstGeom>
                    <a:noFill/>
                    <a:ln>
                      <a:noFill/>
                    </a:ln>
                  </pic:spPr>
                </pic:pic>
              </a:graphicData>
            </a:graphic>
          </wp:inline>
        </w:drawing>
      </w:r>
    </w:p>
    <w:p w14:paraId="09154114" w14:textId="77777777" w:rsidR="00075E8B" w:rsidRPr="00A21A9D" w:rsidRDefault="00075E8B" w:rsidP="00075E8B">
      <w:pPr>
        <w:jc w:val="both"/>
        <w:rPr>
          <w:bCs/>
          <w:color w:val="FF0000"/>
          <w:sz w:val="28"/>
          <w:szCs w:val="28"/>
          <w:lang w:eastAsia="x-none"/>
        </w:rPr>
      </w:pPr>
    </w:p>
    <w:p w14:paraId="0F6E3FA3" w14:textId="77777777" w:rsidR="00075E8B" w:rsidRPr="00A21A9D" w:rsidRDefault="00075E8B" w:rsidP="00075E8B">
      <w:pPr>
        <w:jc w:val="both"/>
        <w:rPr>
          <w:bCs/>
          <w:sz w:val="28"/>
          <w:szCs w:val="28"/>
          <w:lang w:eastAsia="x-none"/>
        </w:rPr>
      </w:pPr>
      <w:r w:rsidRPr="00A21A9D">
        <w:rPr>
          <w:bCs/>
          <w:color w:val="FF0000"/>
          <w:sz w:val="28"/>
          <w:szCs w:val="28"/>
          <w:lang w:eastAsia="x-none"/>
        </w:rPr>
        <w:lastRenderedPageBreak/>
        <w:t xml:space="preserve">     </w:t>
      </w:r>
      <w:r w:rsidRPr="00A21A9D">
        <w:rPr>
          <w:bCs/>
          <w:sz w:val="28"/>
          <w:szCs w:val="28"/>
          <w:lang w:eastAsia="x-none"/>
        </w:rPr>
        <w:t>1.5.2. Общехозяйственные расходы. Организация на УСН (представлено уведомление), объект налогообложения доходы, уменьшенные на величину расходов.</w:t>
      </w:r>
    </w:p>
    <w:p w14:paraId="138BF981" w14:textId="77777777" w:rsidR="00075E8B" w:rsidRPr="00A21A9D" w:rsidRDefault="00075E8B" w:rsidP="00075E8B">
      <w:pPr>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Организацией заявлены расходы в сумме 494,57 тыс. руб. В качестве обоснования представлен расчет, оборотно-сальдовые ведомости по счетам 20, 25 и 26</w:t>
      </w:r>
      <w:r w:rsidRPr="00A21A9D">
        <w:rPr>
          <w:bCs/>
          <w:color w:val="FF0000"/>
          <w:sz w:val="28"/>
          <w:szCs w:val="28"/>
          <w:lang w:eastAsia="x-none"/>
        </w:rPr>
        <w:t xml:space="preserve"> </w:t>
      </w:r>
      <w:r w:rsidRPr="00A21A9D">
        <w:rPr>
          <w:bCs/>
          <w:sz w:val="28"/>
          <w:szCs w:val="28"/>
          <w:lang w:eastAsia="x-none"/>
        </w:rPr>
        <w:t>(том 1 стр. 269-272, том 5 стр. 1894-1895), договоры, счет-фактуры, где:</w:t>
      </w:r>
    </w:p>
    <w:p w14:paraId="7BEF808F" w14:textId="77777777" w:rsidR="00075E8B" w:rsidRPr="00A21A9D" w:rsidRDefault="00075E8B" w:rsidP="00075E8B">
      <w:pPr>
        <w:shd w:val="clear" w:color="auto" w:fill="FFFFFF"/>
        <w:tabs>
          <w:tab w:val="left" w:pos="709"/>
        </w:tabs>
        <w:contextualSpacing/>
        <w:jc w:val="both"/>
        <w:rPr>
          <w:sz w:val="28"/>
          <w:szCs w:val="28"/>
        </w:rPr>
      </w:pPr>
      <w:r w:rsidRPr="00A21A9D">
        <w:rPr>
          <w:bCs/>
          <w:sz w:val="28"/>
          <w:szCs w:val="28"/>
          <w:lang w:eastAsia="x-none"/>
        </w:rPr>
        <w:t xml:space="preserve">         - </w:t>
      </w:r>
      <w:r w:rsidRPr="00A21A9D">
        <w:rPr>
          <w:sz w:val="28"/>
          <w:szCs w:val="28"/>
        </w:rPr>
        <w:t>Зарплата производственных рабочих за 2023 год по счетам 20+25 составила:</w:t>
      </w:r>
      <w:r w:rsidRPr="00A21A9D">
        <w:rPr>
          <w:color w:val="FF0000"/>
          <w:sz w:val="28"/>
          <w:szCs w:val="28"/>
        </w:rPr>
        <w:t xml:space="preserve"> </w:t>
      </w:r>
      <w:r w:rsidRPr="00A21A9D">
        <w:rPr>
          <w:sz w:val="28"/>
          <w:szCs w:val="28"/>
        </w:rPr>
        <w:t>абонентский отдел 1 425 713,29 руб.+ баня 611 767,90 руб. + отдел по очистке стоков 1 755 270,31 руб. + отдел по выписке угля 696 369,09 руб. = 4 489 120,59 руб.</w:t>
      </w:r>
    </w:p>
    <w:p w14:paraId="2E23DEB8" w14:textId="77777777" w:rsidR="00075E8B" w:rsidRPr="00A21A9D" w:rsidRDefault="00075E8B" w:rsidP="00075E8B">
      <w:pPr>
        <w:shd w:val="clear" w:color="auto" w:fill="FFFFFF"/>
        <w:contextualSpacing/>
        <w:jc w:val="both"/>
        <w:rPr>
          <w:sz w:val="28"/>
          <w:szCs w:val="28"/>
        </w:rPr>
      </w:pPr>
      <w:r w:rsidRPr="00A21A9D">
        <w:rPr>
          <w:sz w:val="28"/>
          <w:szCs w:val="28"/>
        </w:rPr>
        <w:t xml:space="preserve">         - Коэффициент распределения расходов: </w:t>
      </w:r>
    </w:p>
    <w:p w14:paraId="3123FA8F" w14:textId="77777777" w:rsidR="00075E8B" w:rsidRPr="00A21A9D" w:rsidRDefault="00075E8B" w:rsidP="00075E8B">
      <w:pPr>
        <w:shd w:val="clear" w:color="auto" w:fill="FFFFFF"/>
        <w:contextualSpacing/>
        <w:jc w:val="both"/>
        <w:rPr>
          <w:sz w:val="28"/>
          <w:szCs w:val="28"/>
        </w:rPr>
      </w:pPr>
      <w:r w:rsidRPr="00A21A9D">
        <w:rPr>
          <w:sz w:val="28"/>
          <w:szCs w:val="28"/>
        </w:rPr>
        <w:t>696 369,09 руб. / 4 489 120,59 руб. =</w:t>
      </w:r>
      <w:r w:rsidRPr="00A21A9D">
        <w:t xml:space="preserve"> </w:t>
      </w:r>
      <w:r w:rsidRPr="00A21A9D">
        <w:rPr>
          <w:sz w:val="28"/>
          <w:szCs w:val="28"/>
        </w:rPr>
        <w:t>0,155123721.</w:t>
      </w:r>
    </w:p>
    <w:p w14:paraId="4C4FFEE3" w14:textId="77777777" w:rsidR="00075E8B" w:rsidRPr="00A21A9D" w:rsidRDefault="00075E8B" w:rsidP="00075E8B">
      <w:pPr>
        <w:shd w:val="clear" w:color="auto" w:fill="FFFFFF"/>
        <w:tabs>
          <w:tab w:val="left" w:pos="851"/>
        </w:tabs>
        <w:contextualSpacing/>
        <w:jc w:val="both"/>
        <w:rPr>
          <w:sz w:val="28"/>
          <w:szCs w:val="28"/>
        </w:rPr>
      </w:pPr>
      <w:r w:rsidRPr="00A21A9D">
        <w:rPr>
          <w:sz w:val="28"/>
          <w:szCs w:val="28"/>
        </w:rPr>
        <w:t xml:space="preserve">         - Сумма распределения = расходы 26 счета по статьям затрат 2 884 572,4 руб. * на коэффициент распределения 0,155123721 = сумма распределения на отдел по выписке угля = 447 465,62 руб. </w:t>
      </w:r>
    </w:p>
    <w:p w14:paraId="33F23A7C" w14:textId="77777777" w:rsidR="00075E8B" w:rsidRPr="00A21A9D" w:rsidRDefault="00075E8B" w:rsidP="00075E8B">
      <w:pPr>
        <w:tabs>
          <w:tab w:val="left" w:pos="851"/>
          <w:tab w:val="left" w:pos="993"/>
        </w:tabs>
        <w:ind w:firstLine="567"/>
        <w:jc w:val="both"/>
        <w:rPr>
          <w:bCs/>
          <w:sz w:val="28"/>
          <w:szCs w:val="28"/>
          <w:lang w:eastAsia="x-none"/>
        </w:rPr>
      </w:pPr>
      <w:r w:rsidRPr="00A21A9D">
        <w:rPr>
          <w:bCs/>
          <w:sz w:val="28"/>
          <w:szCs w:val="28"/>
          <w:lang w:eastAsia="x-none"/>
        </w:rPr>
        <w:t xml:space="preserve">   Специалистом приняты затраты по предложению организации в размере – 494,57 тыс. руб., с учетом входящего НДС и показателей инфляции по предложению организации, согласно представленному расчету. </w:t>
      </w:r>
    </w:p>
    <w:p w14:paraId="6EBA6FBA" w14:textId="77777777" w:rsidR="00075E8B" w:rsidRPr="00A21A9D" w:rsidRDefault="00075E8B" w:rsidP="00075E8B">
      <w:pPr>
        <w:shd w:val="clear" w:color="auto" w:fill="FFFFFF"/>
        <w:contextualSpacing/>
        <w:jc w:val="both"/>
        <w:rPr>
          <w:sz w:val="28"/>
          <w:szCs w:val="28"/>
          <w:lang w:eastAsia="x-none"/>
        </w:rPr>
      </w:pPr>
      <w:r w:rsidRPr="00A21A9D">
        <w:rPr>
          <w:sz w:val="28"/>
          <w:szCs w:val="28"/>
        </w:rPr>
        <w:t xml:space="preserve">          </w:t>
      </w:r>
      <w:r w:rsidRPr="00A21A9D">
        <w:rPr>
          <w:sz w:val="28"/>
          <w:szCs w:val="28"/>
          <w:lang w:eastAsia="x-none"/>
        </w:rPr>
        <w:t xml:space="preserve">Размер общехозяйственных расходов организации отражен в таблице 2. </w:t>
      </w:r>
    </w:p>
    <w:p w14:paraId="015D13C2" w14:textId="77777777" w:rsidR="00075E8B" w:rsidRPr="00A21A9D" w:rsidRDefault="00075E8B" w:rsidP="00075E8B">
      <w:pPr>
        <w:ind w:firstLine="708"/>
        <w:jc w:val="right"/>
        <w:rPr>
          <w:sz w:val="28"/>
          <w:szCs w:val="28"/>
          <w:lang w:eastAsia="x-none"/>
        </w:rPr>
      </w:pPr>
      <w:r w:rsidRPr="00A21A9D">
        <w:rPr>
          <w:sz w:val="28"/>
          <w:szCs w:val="28"/>
          <w:lang w:eastAsia="x-none"/>
        </w:rPr>
        <w:t xml:space="preserve">     Таблица 2</w:t>
      </w:r>
    </w:p>
    <w:p w14:paraId="6ACB9D37" w14:textId="77777777" w:rsidR="00075E8B" w:rsidRPr="00A21A9D" w:rsidRDefault="00075E8B" w:rsidP="00075E8B">
      <w:pPr>
        <w:ind w:firstLine="708"/>
        <w:jc w:val="center"/>
        <w:rPr>
          <w:bCs/>
          <w:sz w:val="28"/>
          <w:szCs w:val="28"/>
          <w:lang w:eastAsia="x-none"/>
        </w:rPr>
      </w:pPr>
      <w:r w:rsidRPr="00A21A9D">
        <w:rPr>
          <w:bCs/>
          <w:sz w:val="28"/>
          <w:szCs w:val="28"/>
          <w:lang w:eastAsia="x-none"/>
        </w:rPr>
        <w:t>Распределение общехозяйственных затрат</w:t>
      </w:r>
    </w:p>
    <w:p w14:paraId="205B3979" w14:textId="77777777" w:rsidR="00075E8B" w:rsidRPr="00A21A9D" w:rsidRDefault="00075E8B" w:rsidP="00075E8B">
      <w:pPr>
        <w:ind w:firstLine="708"/>
        <w:jc w:val="center"/>
        <w:rPr>
          <w:bCs/>
          <w:sz w:val="28"/>
          <w:szCs w:val="28"/>
          <w:lang w:eastAsia="x-none"/>
        </w:rPr>
      </w:pPr>
    </w:p>
    <w:p w14:paraId="66B8AAF3" w14:textId="77777777" w:rsidR="00075E8B" w:rsidRPr="00A21A9D" w:rsidRDefault="00075E8B" w:rsidP="00075E8B">
      <w:pPr>
        <w:jc w:val="center"/>
        <w:rPr>
          <w:bCs/>
          <w:color w:val="FF0000"/>
          <w:sz w:val="16"/>
          <w:szCs w:val="16"/>
          <w:lang w:eastAsia="x-none"/>
        </w:rPr>
      </w:pPr>
      <w:r w:rsidRPr="00A21A9D">
        <w:rPr>
          <w:noProof/>
          <w:lang w:eastAsia="en-US"/>
        </w:rPr>
        <w:drawing>
          <wp:inline distT="0" distB="0" distL="0" distR="0" wp14:anchorId="14DBA191" wp14:editId="48D1E30F">
            <wp:extent cx="6115050" cy="4819650"/>
            <wp:effectExtent l="0" t="0" r="0" b="0"/>
            <wp:docPr id="9347334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14:paraId="55831DDE" w14:textId="77777777" w:rsidR="00075E8B" w:rsidRPr="00A21A9D" w:rsidRDefault="00075E8B" w:rsidP="00075E8B">
      <w:pPr>
        <w:ind w:firstLine="708"/>
        <w:jc w:val="center"/>
        <w:rPr>
          <w:bCs/>
          <w:color w:val="FF0000"/>
          <w:sz w:val="16"/>
          <w:szCs w:val="16"/>
          <w:lang w:eastAsia="x-none"/>
        </w:rPr>
      </w:pPr>
    </w:p>
    <w:p w14:paraId="221DB593" w14:textId="77777777" w:rsidR="00075E8B" w:rsidRPr="00A21A9D" w:rsidRDefault="00075E8B" w:rsidP="00075E8B">
      <w:pPr>
        <w:ind w:firstLine="708"/>
        <w:jc w:val="center"/>
        <w:rPr>
          <w:bCs/>
          <w:color w:val="FF0000"/>
          <w:sz w:val="16"/>
          <w:szCs w:val="16"/>
          <w:lang w:eastAsia="x-none"/>
        </w:rPr>
      </w:pPr>
    </w:p>
    <w:p w14:paraId="68CB9FC4" w14:textId="77777777" w:rsidR="00075E8B" w:rsidRPr="00A21A9D" w:rsidRDefault="00075E8B" w:rsidP="00075E8B">
      <w:pPr>
        <w:ind w:firstLine="708"/>
        <w:jc w:val="center"/>
        <w:rPr>
          <w:bCs/>
          <w:color w:val="FF0000"/>
          <w:sz w:val="16"/>
          <w:szCs w:val="16"/>
          <w:lang w:eastAsia="x-none"/>
        </w:rPr>
      </w:pPr>
    </w:p>
    <w:p w14:paraId="66BD1A76" w14:textId="77777777" w:rsidR="00075E8B" w:rsidRPr="00A21A9D" w:rsidRDefault="00075E8B" w:rsidP="00075E8B">
      <w:pPr>
        <w:ind w:firstLine="708"/>
        <w:jc w:val="center"/>
        <w:rPr>
          <w:bCs/>
          <w:color w:val="FF0000"/>
          <w:sz w:val="16"/>
          <w:szCs w:val="16"/>
          <w:lang w:eastAsia="x-none"/>
        </w:rPr>
      </w:pPr>
    </w:p>
    <w:p w14:paraId="7FAD0F28" w14:textId="77777777" w:rsidR="00075E8B" w:rsidRPr="00A21A9D" w:rsidRDefault="00075E8B" w:rsidP="00075E8B">
      <w:pPr>
        <w:ind w:firstLine="708"/>
        <w:jc w:val="center"/>
        <w:rPr>
          <w:bCs/>
          <w:color w:val="FF0000"/>
          <w:sz w:val="16"/>
          <w:szCs w:val="16"/>
          <w:lang w:eastAsia="x-none"/>
        </w:rPr>
      </w:pPr>
    </w:p>
    <w:p w14:paraId="2D2B801F" w14:textId="77777777" w:rsidR="00075E8B" w:rsidRPr="00A21A9D" w:rsidRDefault="00075E8B" w:rsidP="00075E8B">
      <w:pPr>
        <w:jc w:val="center"/>
        <w:rPr>
          <w:bCs/>
          <w:color w:val="FF0000"/>
          <w:sz w:val="16"/>
          <w:szCs w:val="16"/>
          <w:lang w:eastAsia="x-none"/>
        </w:rPr>
      </w:pPr>
      <w:r w:rsidRPr="00A21A9D">
        <w:rPr>
          <w:noProof/>
          <w:lang w:eastAsia="en-US"/>
        </w:rPr>
        <w:drawing>
          <wp:inline distT="0" distB="0" distL="0" distR="0" wp14:anchorId="370096CF" wp14:editId="2CA64D4E">
            <wp:extent cx="6115050" cy="1476375"/>
            <wp:effectExtent l="0" t="0" r="0" b="9525"/>
            <wp:docPr id="1192589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1476375"/>
                    </a:xfrm>
                    <a:prstGeom prst="rect">
                      <a:avLst/>
                    </a:prstGeom>
                    <a:noFill/>
                    <a:ln>
                      <a:noFill/>
                    </a:ln>
                  </pic:spPr>
                </pic:pic>
              </a:graphicData>
            </a:graphic>
          </wp:inline>
        </w:drawing>
      </w:r>
    </w:p>
    <w:p w14:paraId="78DEF236" w14:textId="77777777" w:rsidR="00075E8B" w:rsidRPr="00A21A9D" w:rsidRDefault="00075E8B" w:rsidP="00075E8B">
      <w:pPr>
        <w:ind w:firstLine="708"/>
        <w:jc w:val="center"/>
        <w:rPr>
          <w:bCs/>
          <w:color w:val="FF0000"/>
          <w:sz w:val="16"/>
          <w:szCs w:val="16"/>
          <w:lang w:eastAsia="x-none"/>
        </w:rPr>
      </w:pPr>
    </w:p>
    <w:p w14:paraId="1BFEF05D" w14:textId="77777777" w:rsidR="00075E8B" w:rsidRPr="00A21A9D" w:rsidRDefault="00075E8B" w:rsidP="00075E8B">
      <w:pPr>
        <w:tabs>
          <w:tab w:val="left" w:pos="709"/>
        </w:tabs>
        <w:jc w:val="both"/>
        <w:rPr>
          <w:bCs/>
          <w:color w:val="FF0000"/>
          <w:sz w:val="16"/>
          <w:szCs w:val="16"/>
          <w:lang w:eastAsia="x-none"/>
        </w:rPr>
      </w:pPr>
      <w:r w:rsidRPr="00A21A9D">
        <w:rPr>
          <w:bCs/>
          <w:color w:val="FF0000"/>
          <w:sz w:val="28"/>
          <w:szCs w:val="28"/>
          <w:lang w:eastAsia="x-none"/>
        </w:rPr>
        <w:t xml:space="preserve">     </w:t>
      </w:r>
    </w:p>
    <w:p w14:paraId="1E57E53F" w14:textId="77777777" w:rsidR="00075E8B" w:rsidRPr="00A21A9D" w:rsidRDefault="00075E8B" w:rsidP="00075E8B">
      <w:pPr>
        <w:tabs>
          <w:tab w:val="left" w:pos="567"/>
          <w:tab w:val="left" w:pos="709"/>
        </w:tabs>
        <w:jc w:val="both"/>
        <w:rPr>
          <w:sz w:val="28"/>
          <w:szCs w:val="28"/>
          <w:lang w:eastAsia="x-none"/>
        </w:rPr>
      </w:pPr>
      <w:r w:rsidRPr="00A21A9D">
        <w:rPr>
          <w:bCs/>
          <w:color w:val="FF0000"/>
          <w:sz w:val="28"/>
          <w:szCs w:val="28"/>
          <w:lang w:eastAsia="x-none"/>
        </w:rPr>
        <w:t xml:space="preserve">        </w:t>
      </w:r>
      <w:r w:rsidRPr="00A21A9D">
        <w:rPr>
          <w:bCs/>
          <w:sz w:val="28"/>
          <w:szCs w:val="28"/>
          <w:lang w:eastAsia="x-none"/>
        </w:rPr>
        <w:t>1.6. Расходы на амортизацию основных средств на период регулирования организация предлагает принять в сумме</w:t>
      </w:r>
      <w:r w:rsidRPr="00A21A9D">
        <w:rPr>
          <w:bCs/>
          <w:color w:val="FF0000"/>
          <w:sz w:val="28"/>
          <w:szCs w:val="28"/>
          <w:lang w:eastAsia="x-none"/>
        </w:rPr>
        <w:t xml:space="preserve"> </w:t>
      </w:r>
      <w:r w:rsidRPr="00A21A9D">
        <w:rPr>
          <w:bCs/>
          <w:sz w:val="28"/>
          <w:szCs w:val="28"/>
          <w:lang w:eastAsia="x-none"/>
        </w:rPr>
        <w:t>0,41 тыс. руб.</w:t>
      </w:r>
      <w:r w:rsidRPr="00A21A9D">
        <w:rPr>
          <w:sz w:val="28"/>
          <w:szCs w:val="28"/>
          <w:lang w:eastAsia="x-none"/>
        </w:rPr>
        <w:t xml:space="preserve"> В качестве обоснования о</w:t>
      </w:r>
      <w:r w:rsidRPr="00A21A9D">
        <w:rPr>
          <w:bCs/>
          <w:sz w:val="28"/>
          <w:szCs w:val="28"/>
          <w:lang w:eastAsia="x-none"/>
        </w:rPr>
        <w:t>рганизацией предоставлена оборотно-сальдовая ведомость по счетам 01, 02 за 2023 год. Бухгалтерская справка, расчет амортизации.</w:t>
      </w:r>
      <w:r w:rsidRPr="00A21A9D">
        <w:rPr>
          <w:bCs/>
          <w:color w:val="FF0000"/>
          <w:sz w:val="28"/>
          <w:szCs w:val="28"/>
          <w:lang w:eastAsia="x-none"/>
        </w:rPr>
        <w:t xml:space="preserve"> </w:t>
      </w:r>
      <w:r w:rsidRPr="00A21A9D">
        <w:rPr>
          <w:sz w:val="28"/>
          <w:szCs w:val="28"/>
          <w:lang w:eastAsia="x-none"/>
        </w:rPr>
        <w:t xml:space="preserve">Расходы включают затраты на амортизацию лазерного МФУ </w:t>
      </w:r>
      <w:r w:rsidRPr="00A21A9D">
        <w:rPr>
          <w:sz w:val="28"/>
          <w:szCs w:val="28"/>
          <w:lang w:val="en-US" w:eastAsia="x-none"/>
        </w:rPr>
        <w:t>HP</w:t>
      </w:r>
      <w:r w:rsidRPr="00A21A9D">
        <w:rPr>
          <w:sz w:val="28"/>
          <w:szCs w:val="28"/>
          <w:lang w:eastAsia="x-none"/>
        </w:rPr>
        <w:t xml:space="preserve"> </w:t>
      </w:r>
      <w:r w:rsidRPr="00A21A9D">
        <w:rPr>
          <w:sz w:val="28"/>
          <w:szCs w:val="28"/>
          <w:lang w:val="en-US" w:eastAsia="x-none"/>
        </w:rPr>
        <w:t>LaserJet</w:t>
      </w:r>
      <w:r w:rsidRPr="00A21A9D">
        <w:rPr>
          <w:sz w:val="28"/>
          <w:szCs w:val="28"/>
          <w:lang w:eastAsia="x-none"/>
        </w:rPr>
        <w:t xml:space="preserve"> </w:t>
      </w:r>
      <w:r w:rsidRPr="00A21A9D">
        <w:rPr>
          <w:sz w:val="28"/>
          <w:szCs w:val="28"/>
          <w:lang w:val="en-US" w:eastAsia="x-none"/>
        </w:rPr>
        <w:t>Pro</w:t>
      </w:r>
      <w:r w:rsidRPr="00A21A9D">
        <w:rPr>
          <w:sz w:val="28"/>
          <w:szCs w:val="28"/>
          <w:lang w:eastAsia="x-none"/>
        </w:rPr>
        <w:t xml:space="preserve"> </w:t>
      </w:r>
      <w:r w:rsidRPr="00A21A9D">
        <w:rPr>
          <w:sz w:val="28"/>
          <w:szCs w:val="28"/>
          <w:lang w:val="en-US" w:eastAsia="x-none"/>
        </w:rPr>
        <w:t>M</w:t>
      </w:r>
      <w:r w:rsidRPr="00A21A9D">
        <w:rPr>
          <w:sz w:val="28"/>
          <w:szCs w:val="28"/>
          <w:lang w:eastAsia="x-none"/>
        </w:rPr>
        <w:t>132</w:t>
      </w:r>
      <w:r w:rsidRPr="00A21A9D">
        <w:rPr>
          <w:sz w:val="28"/>
          <w:szCs w:val="28"/>
          <w:lang w:val="en-US" w:eastAsia="x-none"/>
        </w:rPr>
        <w:t>a</w:t>
      </w:r>
      <w:r w:rsidRPr="00A21A9D">
        <w:rPr>
          <w:sz w:val="28"/>
          <w:szCs w:val="28"/>
          <w:lang w:eastAsia="x-none"/>
        </w:rPr>
        <w:t>.</w:t>
      </w:r>
    </w:p>
    <w:p w14:paraId="2D0263FA" w14:textId="77777777" w:rsidR="00075E8B" w:rsidRPr="00A21A9D" w:rsidRDefault="00075E8B" w:rsidP="00075E8B">
      <w:pPr>
        <w:tabs>
          <w:tab w:val="left" w:pos="567"/>
          <w:tab w:val="left" w:pos="709"/>
        </w:tabs>
        <w:jc w:val="both"/>
        <w:rPr>
          <w:sz w:val="28"/>
          <w:szCs w:val="28"/>
          <w:lang w:eastAsia="x-none"/>
        </w:rPr>
      </w:pPr>
      <w:r w:rsidRPr="00A21A9D">
        <w:rPr>
          <w:bCs/>
          <w:sz w:val="28"/>
          <w:szCs w:val="28"/>
          <w:lang w:eastAsia="x-none"/>
        </w:rPr>
        <w:t xml:space="preserve">         </w:t>
      </w:r>
      <w:r w:rsidRPr="00A21A9D">
        <w:rPr>
          <w:sz w:val="28"/>
          <w:szCs w:val="28"/>
          <w:lang w:eastAsia="x-none"/>
        </w:rPr>
        <w:t xml:space="preserve"> Статья принимается по предложению организации в размере 0,41 тыс. руб.</w:t>
      </w:r>
    </w:p>
    <w:p w14:paraId="4FC2293D" w14:textId="77777777" w:rsidR="00075E8B" w:rsidRPr="00A21A9D" w:rsidRDefault="00075E8B" w:rsidP="00075E8B">
      <w:pPr>
        <w:tabs>
          <w:tab w:val="left" w:pos="567"/>
          <w:tab w:val="left" w:pos="709"/>
          <w:tab w:val="left" w:pos="851"/>
        </w:tabs>
        <w:jc w:val="both"/>
        <w:rPr>
          <w:bCs/>
          <w:sz w:val="28"/>
          <w:szCs w:val="28"/>
          <w:lang w:eastAsia="x-none"/>
        </w:rPr>
      </w:pPr>
      <w:r w:rsidRPr="00A21A9D">
        <w:rPr>
          <w:sz w:val="28"/>
          <w:szCs w:val="28"/>
          <w:lang w:eastAsia="x-none"/>
        </w:rPr>
        <w:t xml:space="preserve">          1.7. Расходы, связанные с уплатой услуг кредитным организациям </w:t>
      </w:r>
      <w:r w:rsidRPr="00A21A9D">
        <w:rPr>
          <w:sz w:val="28"/>
          <w:szCs w:val="28"/>
          <w:lang w:val="x-none" w:eastAsia="x-none"/>
        </w:rPr>
        <w:t>МАУ «Жилищно-расчетный центр»</w:t>
      </w:r>
      <w:r w:rsidRPr="00A21A9D">
        <w:rPr>
          <w:bCs/>
          <w:sz w:val="28"/>
          <w:szCs w:val="28"/>
          <w:lang w:eastAsia="x-none"/>
        </w:rPr>
        <w:t xml:space="preserve"> предлагает принять в сумме</w:t>
      </w:r>
      <w:r w:rsidRPr="00A21A9D">
        <w:rPr>
          <w:bCs/>
          <w:color w:val="FF0000"/>
          <w:sz w:val="28"/>
          <w:szCs w:val="28"/>
          <w:lang w:eastAsia="x-none"/>
        </w:rPr>
        <w:t xml:space="preserve"> </w:t>
      </w:r>
      <w:r w:rsidRPr="00A21A9D">
        <w:rPr>
          <w:bCs/>
          <w:sz w:val="28"/>
          <w:szCs w:val="28"/>
          <w:lang w:eastAsia="x-none"/>
        </w:rPr>
        <w:t>31,46 тыс. руб. В качестве обоснования организацией представлен расчет, оборотно-сальдовая ведомость по счету 91.02, договор на обслуживание расчетного счета с ПАО «Сбербанк».</w:t>
      </w:r>
      <w:r w:rsidRPr="00A21A9D">
        <w:rPr>
          <w:bCs/>
          <w:color w:val="FF0000"/>
          <w:sz w:val="28"/>
          <w:szCs w:val="28"/>
          <w:lang w:eastAsia="x-none"/>
        </w:rPr>
        <w:t xml:space="preserve"> </w:t>
      </w:r>
      <w:r w:rsidRPr="00A21A9D">
        <w:rPr>
          <w:bCs/>
          <w:sz w:val="28"/>
          <w:szCs w:val="28"/>
          <w:lang w:eastAsia="x-none"/>
        </w:rPr>
        <w:t>Расходы принимаются согласно расчету РЭК в размере 30,16 тыс. руб. (факт</w:t>
      </w:r>
      <w:r w:rsidRPr="00A21A9D">
        <w:rPr>
          <w:bCs/>
          <w:color w:val="FF0000"/>
          <w:sz w:val="28"/>
          <w:szCs w:val="28"/>
          <w:lang w:eastAsia="x-none"/>
        </w:rPr>
        <w:t xml:space="preserve"> </w:t>
      </w:r>
      <w:r w:rsidRPr="00A21A9D">
        <w:rPr>
          <w:bCs/>
          <w:sz w:val="28"/>
          <w:szCs w:val="28"/>
          <w:lang w:eastAsia="x-none"/>
        </w:rPr>
        <w:t>за 2023 год 120,62682 тыс. руб. / 4 подразделения = отдел по выписке угля 30,15671 тыс. руб.).</w:t>
      </w:r>
    </w:p>
    <w:p w14:paraId="66B4E492" w14:textId="77777777" w:rsidR="00075E8B" w:rsidRPr="00A21A9D" w:rsidRDefault="00075E8B" w:rsidP="00075E8B">
      <w:pPr>
        <w:tabs>
          <w:tab w:val="left" w:pos="567"/>
          <w:tab w:val="left" w:pos="709"/>
        </w:tabs>
        <w:jc w:val="both"/>
        <w:rPr>
          <w:bCs/>
          <w:sz w:val="28"/>
          <w:szCs w:val="28"/>
          <w:lang w:eastAsia="x-none"/>
        </w:rPr>
      </w:pPr>
      <w:r w:rsidRPr="00A21A9D">
        <w:rPr>
          <w:sz w:val="28"/>
          <w:szCs w:val="28"/>
          <w:lang w:eastAsia="x-none"/>
        </w:rPr>
        <w:t xml:space="preserve">          1.8. </w:t>
      </w:r>
      <w:r w:rsidRPr="00A21A9D">
        <w:rPr>
          <w:bCs/>
          <w:sz w:val="28"/>
          <w:szCs w:val="28"/>
          <w:lang w:eastAsia="x-none"/>
        </w:rPr>
        <w:t>Прибыль организация предлагает принять в размере 58,99 тыс. руб. В качестве обоснования представлен расчет, прибыль включает в себя прочие расходы за счет прибыли, расходы на развитие производства в размере 58,99</w:t>
      </w:r>
      <w:r w:rsidRPr="00A21A9D">
        <w:rPr>
          <w:bCs/>
          <w:color w:val="FF0000"/>
          <w:sz w:val="28"/>
          <w:szCs w:val="28"/>
          <w:lang w:eastAsia="x-none"/>
        </w:rPr>
        <w:t> </w:t>
      </w:r>
      <w:r w:rsidRPr="00A21A9D">
        <w:rPr>
          <w:bCs/>
          <w:sz w:val="28"/>
          <w:szCs w:val="28"/>
          <w:lang w:eastAsia="x-none"/>
        </w:rPr>
        <w:t>тыс. руб. (приобретение кондиционера).</w:t>
      </w:r>
    </w:p>
    <w:p w14:paraId="44B1A5F5" w14:textId="77777777" w:rsidR="00075E8B" w:rsidRPr="00A21A9D" w:rsidRDefault="00075E8B" w:rsidP="00075E8B">
      <w:pPr>
        <w:ind w:firstLine="709"/>
        <w:jc w:val="both"/>
        <w:rPr>
          <w:bCs/>
          <w:color w:val="FF0000"/>
          <w:sz w:val="28"/>
          <w:szCs w:val="28"/>
          <w:lang w:eastAsia="x-none"/>
        </w:rPr>
      </w:pPr>
      <w:r w:rsidRPr="00A21A9D">
        <w:rPr>
          <w:sz w:val="28"/>
          <w:szCs w:val="28"/>
          <w:lang w:eastAsia="en-US"/>
        </w:rPr>
        <w:t>Организацией представлены обоснования в необходимости приобретения кондиционера, цены подтверждены</w:t>
      </w:r>
      <w:r w:rsidRPr="00A21A9D">
        <w:rPr>
          <w:color w:val="FF0000"/>
          <w:sz w:val="28"/>
          <w:szCs w:val="28"/>
          <w:lang w:eastAsia="en-US"/>
        </w:rPr>
        <w:t xml:space="preserve"> </w:t>
      </w:r>
      <w:r w:rsidRPr="00A21A9D">
        <w:rPr>
          <w:sz w:val="28"/>
          <w:szCs w:val="28"/>
          <w:lang w:eastAsia="en-US"/>
        </w:rPr>
        <w:t>(представлено коммерческое предложение и счет на оплату (доп. документы)). Специалистом приняты затраты на развитие производства (приобретение кондиционера) согласно счету в размере</w:t>
      </w:r>
      <w:r w:rsidRPr="00A21A9D">
        <w:rPr>
          <w:color w:val="FF0000"/>
          <w:sz w:val="28"/>
          <w:szCs w:val="28"/>
          <w:lang w:eastAsia="en-US"/>
        </w:rPr>
        <w:t xml:space="preserve"> </w:t>
      </w:r>
      <w:r w:rsidRPr="00A21A9D">
        <w:rPr>
          <w:sz w:val="28"/>
          <w:szCs w:val="28"/>
          <w:lang w:eastAsia="en-US"/>
        </w:rPr>
        <w:t>45,90 тыс. руб.</w:t>
      </w:r>
    </w:p>
    <w:p w14:paraId="6E387793" w14:textId="77777777" w:rsidR="00075E8B" w:rsidRPr="00A21A9D" w:rsidRDefault="00075E8B" w:rsidP="00075E8B">
      <w:pPr>
        <w:tabs>
          <w:tab w:val="left" w:pos="709"/>
        </w:tabs>
        <w:jc w:val="both"/>
        <w:rPr>
          <w:bCs/>
          <w:sz w:val="28"/>
          <w:szCs w:val="28"/>
          <w:lang w:eastAsia="x-none"/>
        </w:rPr>
      </w:pPr>
      <w:r w:rsidRPr="00A21A9D">
        <w:rPr>
          <w:color w:val="FF0000"/>
          <w:sz w:val="28"/>
          <w:szCs w:val="28"/>
          <w:lang w:eastAsia="x-none"/>
        </w:rPr>
        <w:t xml:space="preserve">        </w:t>
      </w:r>
      <w:r w:rsidRPr="00A21A9D">
        <w:rPr>
          <w:bCs/>
          <w:color w:val="FF0000"/>
          <w:sz w:val="28"/>
          <w:szCs w:val="28"/>
          <w:lang w:eastAsia="x-none"/>
        </w:rPr>
        <w:t xml:space="preserve"> </w:t>
      </w:r>
      <w:r w:rsidRPr="00A21A9D">
        <w:rPr>
          <w:bCs/>
          <w:sz w:val="28"/>
          <w:szCs w:val="28"/>
          <w:lang w:eastAsia="x-none"/>
        </w:rPr>
        <w:t>1.9. Налоги и сборы организация предлагает принять расходы на уровне 328,07 тыс. руб.</w:t>
      </w:r>
    </w:p>
    <w:p w14:paraId="07503EDD" w14:textId="77777777" w:rsidR="00075E8B" w:rsidRPr="00A21A9D" w:rsidRDefault="00075E8B" w:rsidP="00075E8B">
      <w:pPr>
        <w:tabs>
          <w:tab w:val="left" w:pos="567"/>
        </w:tabs>
        <w:jc w:val="both"/>
        <w:rPr>
          <w:bCs/>
          <w:sz w:val="28"/>
          <w:szCs w:val="28"/>
          <w:lang w:eastAsia="x-none"/>
        </w:rPr>
      </w:pPr>
      <w:r w:rsidRPr="00A21A9D">
        <w:rPr>
          <w:bCs/>
          <w:color w:val="FF0000"/>
          <w:sz w:val="28"/>
          <w:szCs w:val="28"/>
          <w:lang w:eastAsia="x-none"/>
        </w:rPr>
        <w:t xml:space="preserve">          </w:t>
      </w:r>
      <w:r w:rsidRPr="00A21A9D">
        <w:rPr>
          <w:bCs/>
          <w:sz w:val="28"/>
          <w:szCs w:val="28"/>
          <w:lang w:eastAsia="x-none"/>
        </w:rPr>
        <w:t>В качестве обоснования организацией представлен расчет. Статья принимается по предложению организации, минимальный налог при УСН в размере 1% от НВВ =</w:t>
      </w:r>
      <w:r w:rsidRPr="00A21A9D">
        <w:rPr>
          <w:bCs/>
          <w:color w:val="FF0000"/>
          <w:sz w:val="28"/>
          <w:szCs w:val="28"/>
          <w:lang w:eastAsia="x-none"/>
        </w:rPr>
        <w:t xml:space="preserve"> </w:t>
      </w:r>
      <w:r w:rsidRPr="00A21A9D">
        <w:rPr>
          <w:bCs/>
          <w:sz w:val="28"/>
          <w:szCs w:val="28"/>
          <w:lang w:eastAsia="x-none"/>
        </w:rPr>
        <w:t>328,07 тыс. руб. (предполагаемый НВВ = 2 247,04*14 600,0 тн. = 32 806,784 тыс. руб. *0,01).</w:t>
      </w:r>
    </w:p>
    <w:p w14:paraId="2C884C86" w14:textId="77777777" w:rsidR="00075E8B" w:rsidRPr="00A21A9D" w:rsidRDefault="00075E8B" w:rsidP="00075E8B">
      <w:pPr>
        <w:tabs>
          <w:tab w:val="left" w:pos="709"/>
        </w:tabs>
        <w:jc w:val="both"/>
        <w:rPr>
          <w:sz w:val="28"/>
          <w:szCs w:val="28"/>
          <w:lang w:eastAsia="x-none"/>
        </w:rPr>
      </w:pPr>
      <w:r w:rsidRPr="00A21A9D">
        <w:rPr>
          <w:color w:val="FF0000"/>
          <w:sz w:val="28"/>
          <w:szCs w:val="28"/>
          <w:lang w:eastAsia="x-none"/>
        </w:rPr>
        <w:t xml:space="preserve">         </w:t>
      </w:r>
      <w:r w:rsidRPr="00A21A9D">
        <w:rPr>
          <w:sz w:val="28"/>
          <w:szCs w:val="28"/>
          <w:lang w:eastAsia="x-none"/>
        </w:rPr>
        <w:t>Таким образом, общая сумма затрат на реализацию угля населению на период регулирования составит 2 657,87 тыс. руб., издержки обращения из расчета на тонну угля 182,05 руб./тн. увеличились на 9,04%.</w:t>
      </w:r>
    </w:p>
    <w:p w14:paraId="03EC78EA" w14:textId="77777777" w:rsidR="00075E8B" w:rsidRPr="00A21A9D" w:rsidRDefault="00075E8B" w:rsidP="00075E8B">
      <w:pPr>
        <w:ind w:firstLine="567"/>
        <w:jc w:val="both"/>
        <w:rPr>
          <w:b/>
          <w:bCs/>
          <w:sz w:val="28"/>
          <w:szCs w:val="28"/>
          <w:lang w:eastAsia="x-none"/>
        </w:rPr>
      </w:pPr>
      <w:r w:rsidRPr="00A21A9D">
        <w:rPr>
          <w:color w:val="FF0000"/>
          <w:sz w:val="28"/>
          <w:szCs w:val="28"/>
          <w:lang w:eastAsia="x-none"/>
        </w:rPr>
        <w:t xml:space="preserve"> </w:t>
      </w:r>
      <w:r w:rsidRPr="00A21A9D">
        <w:rPr>
          <w:sz w:val="28"/>
          <w:szCs w:val="28"/>
          <w:lang w:eastAsia="x-none"/>
        </w:rPr>
        <w:t>С учетом вышеизложенного, экономически обоснованный размер НВВ на 2025 год составит 39 100,87</w:t>
      </w:r>
      <w:r w:rsidRPr="00A21A9D">
        <w:rPr>
          <w:sz w:val="28"/>
          <w:szCs w:val="28"/>
          <w:lang w:eastAsia="en-US"/>
        </w:rPr>
        <w:t xml:space="preserve"> тыс. руб., средняя розничная цена угля  2 678,14</w:t>
      </w:r>
      <w:r w:rsidRPr="00A21A9D">
        <w:rPr>
          <w:sz w:val="28"/>
          <w:szCs w:val="28"/>
          <w:lang w:eastAsia="x-none"/>
        </w:rPr>
        <w:t> руб./тонну (НДС не облагается).</w:t>
      </w:r>
      <w:r w:rsidRPr="00A21A9D">
        <w:rPr>
          <w:b/>
          <w:bCs/>
          <w:sz w:val="28"/>
          <w:szCs w:val="28"/>
          <w:lang w:eastAsia="x-none"/>
        </w:rPr>
        <w:t xml:space="preserve"> </w:t>
      </w:r>
      <w:r w:rsidRPr="00A21A9D">
        <w:rPr>
          <w:sz w:val="28"/>
          <w:szCs w:val="28"/>
          <w:lang w:eastAsia="x-none"/>
        </w:rPr>
        <w:t>Расчет представлен в приложении.</w:t>
      </w:r>
    </w:p>
    <w:p w14:paraId="21E76062" w14:textId="77777777" w:rsidR="00075E8B" w:rsidRPr="00A21A9D" w:rsidRDefault="00075E8B" w:rsidP="00075E8B">
      <w:pPr>
        <w:ind w:firstLine="567"/>
        <w:jc w:val="both"/>
        <w:rPr>
          <w:sz w:val="28"/>
          <w:szCs w:val="28"/>
          <w:lang w:eastAsia="x-none"/>
        </w:rPr>
      </w:pPr>
      <w:r w:rsidRPr="00A21A9D">
        <w:rPr>
          <w:color w:val="FF0000"/>
          <w:sz w:val="28"/>
          <w:szCs w:val="28"/>
          <w:lang w:eastAsia="x-none"/>
        </w:rPr>
        <w:t xml:space="preserve"> </w:t>
      </w:r>
      <w:r w:rsidRPr="00A21A9D">
        <w:rPr>
          <w:sz w:val="28"/>
          <w:szCs w:val="28"/>
          <w:lang w:eastAsia="x-none"/>
        </w:rPr>
        <w:t>Учитывая необходимость соблюдения индекса изменения платежей граждан за коммунальные услуги,</w:t>
      </w:r>
      <w:r w:rsidRPr="00A21A9D">
        <w:rPr>
          <w:b/>
          <w:bCs/>
          <w:sz w:val="28"/>
          <w:szCs w:val="28"/>
          <w:lang w:eastAsia="x-none"/>
        </w:rPr>
        <w:t xml:space="preserve">  </w:t>
      </w:r>
      <w:r w:rsidRPr="00A21A9D">
        <w:rPr>
          <w:sz w:val="28"/>
          <w:szCs w:val="28"/>
          <w:lang w:eastAsia="x-none"/>
        </w:rPr>
        <w:t xml:space="preserve">предлагаем утвердить цены на топливо </w:t>
      </w:r>
      <w:r w:rsidRPr="00A21A9D">
        <w:rPr>
          <w:sz w:val="28"/>
          <w:szCs w:val="28"/>
          <w:lang w:eastAsia="x-none"/>
        </w:rPr>
        <w:lastRenderedPageBreak/>
        <w:t>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Калтанского городского округа (уголь марки ТР 0-300) с календарной разбивкой:</w:t>
      </w:r>
    </w:p>
    <w:p w14:paraId="44694BFE" w14:textId="77777777" w:rsidR="00075E8B" w:rsidRPr="00A21A9D" w:rsidRDefault="00075E8B" w:rsidP="00075E8B">
      <w:pPr>
        <w:jc w:val="both"/>
        <w:rPr>
          <w:b/>
          <w:bCs/>
          <w:sz w:val="28"/>
          <w:szCs w:val="28"/>
          <w:lang w:eastAsia="en-US"/>
        </w:rPr>
      </w:pPr>
      <w:r w:rsidRPr="00A21A9D">
        <w:rPr>
          <w:color w:val="FF0000"/>
          <w:sz w:val="28"/>
          <w:szCs w:val="28"/>
          <w:lang w:eastAsia="en-US"/>
        </w:rPr>
        <w:t xml:space="preserve">             </w:t>
      </w:r>
      <w:r w:rsidRPr="00A21A9D">
        <w:rPr>
          <w:sz w:val="28"/>
          <w:szCs w:val="28"/>
          <w:lang w:eastAsia="en-US"/>
        </w:rPr>
        <w:t xml:space="preserve">с 01.01.2025 по 30.06.2025 – </w:t>
      </w:r>
      <w:r w:rsidRPr="00A21A9D">
        <w:rPr>
          <w:b/>
          <w:sz w:val="28"/>
          <w:szCs w:val="28"/>
          <w:lang w:eastAsia="en-US"/>
        </w:rPr>
        <w:t>2 247</w:t>
      </w:r>
      <w:r w:rsidRPr="00A21A9D">
        <w:rPr>
          <w:b/>
          <w:bCs/>
          <w:sz w:val="28"/>
          <w:szCs w:val="28"/>
          <w:lang w:eastAsia="en-US"/>
        </w:rPr>
        <w:t xml:space="preserve">,04 руб./тонну </w:t>
      </w:r>
      <w:r w:rsidRPr="00A21A9D">
        <w:rPr>
          <w:b/>
          <w:bCs/>
          <w:sz w:val="28"/>
          <w:szCs w:val="28"/>
          <w:lang w:eastAsia="x-none"/>
        </w:rPr>
        <w:t>(НДС не облагается</w:t>
      </w:r>
      <w:r w:rsidRPr="00A21A9D">
        <w:rPr>
          <w:sz w:val="28"/>
          <w:szCs w:val="28"/>
          <w:lang w:eastAsia="x-none"/>
        </w:rPr>
        <w:t>)</w:t>
      </w:r>
      <w:r w:rsidRPr="00A21A9D">
        <w:rPr>
          <w:b/>
          <w:bCs/>
          <w:sz w:val="28"/>
          <w:szCs w:val="28"/>
          <w:lang w:eastAsia="en-US"/>
        </w:rPr>
        <w:t>;</w:t>
      </w:r>
    </w:p>
    <w:p w14:paraId="1695388D" w14:textId="77777777" w:rsidR="00075E8B" w:rsidRPr="00A21A9D" w:rsidRDefault="00075E8B" w:rsidP="00075E8B">
      <w:pPr>
        <w:jc w:val="both"/>
        <w:rPr>
          <w:sz w:val="28"/>
          <w:szCs w:val="28"/>
          <w:lang w:eastAsia="en-US"/>
        </w:rPr>
      </w:pPr>
      <w:r w:rsidRPr="00A21A9D">
        <w:rPr>
          <w:sz w:val="28"/>
          <w:szCs w:val="28"/>
          <w:lang w:eastAsia="en-US"/>
        </w:rPr>
        <w:t xml:space="preserve">             с 01.07.2025 по 30.12.2025 – </w:t>
      </w:r>
      <w:r w:rsidRPr="00A21A9D">
        <w:rPr>
          <w:b/>
          <w:sz w:val="28"/>
          <w:szCs w:val="28"/>
          <w:lang w:eastAsia="en-US"/>
        </w:rPr>
        <w:t>2 789,63</w:t>
      </w:r>
      <w:r w:rsidRPr="00A21A9D">
        <w:rPr>
          <w:b/>
          <w:bCs/>
          <w:sz w:val="28"/>
          <w:szCs w:val="28"/>
          <w:lang w:eastAsia="en-US"/>
        </w:rPr>
        <w:t xml:space="preserve"> руб./тонну </w:t>
      </w:r>
      <w:r w:rsidRPr="00A21A9D">
        <w:rPr>
          <w:b/>
          <w:bCs/>
          <w:sz w:val="28"/>
          <w:szCs w:val="28"/>
          <w:lang w:eastAsia="x-none"/>
        </w:rPr>
        <w:t>(НДС не облагается</w:t>
      </w:r>
      <w:r w:rsidRPr="00A21A9D">
        <w:rPr>
          <w:sz w:val="28"/>
          <w:szCs w:val="28"/>
          <w:lang w:eastAsia="x-none"/>
        </w:rPr>
        <w:t>)</w:t>
      </w:r>
      <w:r w:rsidRPr="00A21A9D">
        <w:rPr>
          <w:sz w:val="28"/>
          <w:szCs w:val="28"/>
          <w:lang w:eastAsia="en-US"/>
        </w:rPr>
        <w:t>.</w:t>
      </w:r>
    </w:p>
    <w:p w14:paraId="75A73490" w14:textId="77777777" w:rsidR="00075E8B" w:rsidRPr="00A21A9D" w:rsidRDefault="00075E8B" w:rsidP="00075E8B">
      <w:pPr>
        <w:jc w:val="both"/>
        <w:rPr>
          <w:sz w:val="28"/>
          <w:szCs w:val="28"/>
          <w:lang w:eastAsia="en-US"/>
        </w:rPr>
      </w:pPr>
    </w:p>
    <w:p w14:paraId="2A98731F" w14:textId="77777777" w:rsidR="00075E8B" w:rsidRPr="00A21A9D" w:rsidRDefault="00075E8B" w:rsidP="00075E8B">
      <w:pPr>
        <w:jc w:val="both"/>
        <w:rPr>
          <w:color w:val="FF0000"/>
          <w:sz w:val="28"/>
          <w:szCs w:val="28"/>
          <w:lang w:eastAsia="en-US"/>
        </w:rPr>
      </w:pPr>
      <w:r w:rsidRPr="00A21A9D">
        <w:rPr>
          <w:noProof/>
          <w:lang w:eastAsia="en-US"/>
        </w:rPr>
        <w:drawing>
          <wp:inline distT="0" distB="0" distL="0" distR="0" wp14:anchorId="02F07578" wp14:editId="5DD71EAF">
            <wp:extent cx="6115050" cy="1123950"/>
            <wp:effectExtent l="0" t="0" r="0" b="0"/>
            <wp:docPr id="375502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1123950"/>
                    </a:xfrm>
                    <a:prstGeom prst="rect">
                      <a:avLst/>
                    </a:prstGeom>
                    <a:noFill/>
                    <a:ln>
                      <a:noFill/>
                    </a:ln>
                  </pic:spPr>
                </pic:pic>
              </a:graphicData>
            </a:graphic>
          </wp:inline>
        </w:drawing>
      </w:r>
    </w:p>
    <w:p w14:paraId="35853B03" w14:textId="77777777" w:rsidR="00075E8B" w:rsidRPr="00A21A9D" w:rsidRDefault="00075E8B" w:rsidP="00075E8B">
      <w:pPr>
        <w:jc w:val="both"/>
        <w:rPr>
          <w:color w:val="FF0000"/>
          <w:sz w:val="28"/>
          <w:szCs w:val="28"/>
          <w:lang w:eastAsia="en-US"/>
        </w:rPr>
      </w:pPr>
    </w:p>
    <w:p w14:paraId="5335B842" w14:textId="77777777" w:rsidR="00075E8B" w:rsidRPr="00A21A9D" w:rsidRDefault="00075E8B" w:rsidP="00075E8B">
      <w:pPr>
        <w:tabs>
          <w:tab w:val="left" w:pos="567"/>
          <w:tab w:val="left" w:pos="709"/>
        </w:tabs>
        <w:jc w:val="both"/>
        <w:rPr>
          <w:sz w:val="28"/>
          <w:szCs w:val="28"/>
          <w:lang w:eastAsia="x-none"/>
        </w:rPr>
      </w:pPr>
      <w:r w:rsidRPr="00A21A9D">
        <w:rPr>
          <w:color w:val="FF0000"/>
          <w:sz w:val="28"/>
          <w:szCs w:val="28"/>
          <w:lang w:eastAsia="x-none"/>
        </w:rPr>
        <w:t xml:space="preserve">         </w:t>
      </w:r>
      <w:r w:rsidRPr="00A21A9D">
        <w:rPr>
          <w:sz w:val="28"/>
          <w:szCs w:val="28"/>
          <w:lang w:eastAsia="x-none"/>
        </w:rPr>
        <w:t>Низшая теплота сгорания по предложению организации на средневзвешенном уровне в размере 6276 ккал/кг.</w:t>
      </w:r>
    </w:p>
    <w:p w14:paraId="4EEA9178" w14:textId="77777777" w:rsidR="00075E8B" w:rsidRPr="00A21A9D" w:rsidRDefault="00075E8B" w:rsidP="00075E8B">
      <w:pPr>
        <w:ind w:firstLine="851"/>
        <w:jc w:val="both"/>
        <w:rPr>
          <w:color w:val="FF0000"/>
          <w:sz w:val="28"/>
          <w:szCs w:val="28"/>
          <w:lang w:eastAsia="x-none"/>
        </w:rPr>
      </w:pPr>
    </w:p>
    <w:p w14:paraId="17DB8C1A" w14:textId="77777777" w:rsidR="00075E8B" w:rsidRDefault="00075E8B" w:rsidP="00075E8B">
      <w:pPr>
        <w:jc w:val="right"/>
        <w:rPr>
          <w:color w:val="FF0000"/>
          <w:lang w:eastAsia="en-US"/>
        </w:rPr>
        <w:sectPr w:rsidR="00075E8B" w:rsidSect="00075E8B">
          <w:pgSz w:w="11906" w:h="16838" w:code="9"/>
          <w:pgMar w:top="142" w:right="567" w:bottom="851" w:left="1701" w:header="573" w:footer="0" w:gutter="0"/>
          <w:pgNumType w:start="1"/>
          <w:cols w:space="708"/>
          <w:docGrid w:linePitch="360"/>
        </w:sectPr>
      </w:pPr>
    </w:p>
    <w:p w14:paraId="5C9A7D50" w14:textId="77777777" w:rsidR="00075E8B" w:rsidRPr="00A21A9D" w:rsidRDefault="00075E8B" w:rsidP="00075E8B">
      <w:pPr>
        <w:jc w:val="right"/>
        <w:rPr>
          <w:color w:val="FF0000"/>
          <w:lang w:eastAsia="en-US"/>
        </w:rPr>
      </w:pPr>
    </w:p>
    <w:p w14:paraId="2DC644EC" w14:textId="77777777" w:rsidR="00075E8B" w:rsidRPr="00A21A9D" w:rsidRDefault="00075E8B" w:rsidP="00075E8B">
      <w:pPr>
        <w:jc w:val="right"/>
        <w:rPr>
          <w:sz w:val="28"/>
          <w:szCs w:val="28"/>
          <w:lang w:eastAsia="en-US"/>
        </w:rPr>
      </w:pPr>
      <w:r w:rsidRPr="00A21A9D">
        <w:rPr>
          <w:color w:val="FF0000"/>
          <w:lang w:eastAsia="en-US"/>
        </w:rPr>
        <w:t xml:space="preserve">                                                                     </w:t>
      </w:r>
      <w:r w:rsidRPr="00A21A9D">
        <w:rPr>
          <w:sz w:val="28"/>
          <w:szCs w:val="28"/>
          <w:lang w:eastAsia="en-US"/>
        </w:rPr>
        <w:t>Приложение 1</w:t>
      </w:r>
    </w:p>
    <w:p w14:paraId="2A4EE9ED" w14:textId="77777777" w:rsidR="00075E8B" w:rsidRPr="00A21A9D" w:rsidRDefault="00075E8B" w:rsidP="00075E8B">
      <w:pPr>
        <w:jc w:val="right"/>
        <w:rPr>
          <w:color w:val="FF0000"/>
          <w:lang w:eastAsia="en-US"/>
        </w:rPr>
      </w:pPr>
      <w:r w:rsidRPr="00A21A9D">
        <w:rPr>
          <w:noProof/>
          <w:lang w:eastAsia="en-US"/>
        </w:rPr>
        <w:drawing>
          <wp:inline distT="0" distB="0" distL="0" distR="0" wp14:anchorId="20C11238" wp14:editId="29E4B561">
            <wp:extent cx="6115050" cy="8791575"/>
            <wp:effectExtent l="0" t="0" r="0" b="9525"/>
            <wp:docPr id="10562503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8791575"/>
                    </a:xfrm>
                    <a:prstGeom prst="rect">
                      <a:avLst/>
                    </a:prstGeom>
                    <a:noFill/>
                    <a:ln>
                      <a:noFill/>
                    </a:ln>
                  </pic:spPr>
                </pic:pic>
              </a:graphicData>
            </a:graphic>
          </wp:inline>
        </w:drawing>
      </w:r>
    </w:p>
    <w:p w14:paraId="3070FAEC" w14:textId="77777777" w:rsidR="00075E8B" w:rsidRPr="00A21A9D" w:rsidRDefault="00075E8B" w:rsidP="00075E8B">
      <w:pPr>
        <w:jc w:val="both"/>
        <w:rPr>
          <w:color w:val="FF0000"/>
          <w:lang w:eastAsia="en-US"/>
        </w:rPr>
      </w:pPr>
    </w:p>
    <w:p w14:paraId="7956F0B2" w14:textId="77777777" w:rsidR="00075E8B" w:rsidRPr="00A21A9D" w:rsidRDefault="00075E8B" w:rsidP="00075E8B">
      <w:pPr>
        <w:jc w:val="both"/>
        <w:rPr>
          <w:color w:val="FF0000"/>
          <w:lang w:eastAsia="en-US"/>
        </w:rPr>
      </w:pPr>
      <w:r w:rsidRPr="00A21A9D">
        <w:rPr>
          <w:noProof/>
          <w:lang w:eastAsia="en-US"/>
        </w:rPr>
        <w:drawing>
          <wp:inline distT="0" distB="0" distL="0" distR="0" wp14:anchorId="460F0535" wp14:editId="49479A38">
            <wp:extent cx="6115050" cy="4124325"/>
            <wp:effectExtent l="0" t="0" r="0" b="9525"/>
            <wp:docPr id="883167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14:paraId="175CC903" w14:textId="77777777" w:rsidR="00075E8B" w:rsidRPr="00A21A9D" w:rsidRDefault="00075E8B" w:rsidP="00075E8B">
      <w:pPr>
        <w:jc w:val="both"/>
        <w:rPr>
          <w:color w:val="FF0000"/>
          <w:lang w:eastAsia="en-US"/>
        </w:rPr>
      </w:pPr>
    </w:p>
    <w:p w14:paraId="5D9844BD" w14:textId="77777777" w:rsidR="00075E8B" w:rsidRPr="00A21A9D" w:rsidRDefault="00075E8B" w:rsidP="00075E8B">
      <w:pPr>
        <w:jc w:val="both"/>
        <w:rPr>
          <w:color w:val="FF0000"/>
          <w:lang w:eastAsia="en-US"/>
        </w:rPr>
      </w:pPr>
    </w:p>
    <w:p w14:paraId="69335BC3" w14:textId="77777777" w:rsidR="00075E8B" w:rsidRDefault="00075E8B" w:rsidP="007110C6">
      <w:pPr>
        <w:tabs>
          <w:tab w:val="left" w:pos="3686"/>
          <w:tab w:val="left" w:pos="9498"/>
        </w:tabs>
        <w:ind w:right="-569"/>
        <w:rPr>
          <w:sz w:val="28"/>
          <w:szCs w:val="28"/>
        </w:rPr>
      </w:pPr>
    </w:p>
    <w:p w14:paraId="216EB872" w14:textId="77777777" w:rsidR="00075E8B" w:rsidRDefault="00075E8B" w:rsidP="007110C6">
      <w:pPr>
        <w:tabs>
          <w:tab w:val="left" w:pos="3686"/>
          <w:tab w:val="left" w:pos="9498"/>
        </w:tabs>
        <w:ind w:right="-569"/>
        <w:rPr>
          <w:sz w:val="28"/>
          <w:szCs w:val="28"/>
        </w:rPr>
      </w:pPr>
    </w:p>
    <w:p w14:paraId="275192AC" w14:textId="77777777" w:rsidR="00075E8B" w:rsidRDefault="00075E8B" w:rsidP="007110C6">
      <w:pPr>
        <w:tabs>
          <w:tab w:val="left" w:pos="3686"/>
          <w:tab w:val="left" w:pos="9498"/>
        </w:tabs>
        <w:ind w:right="-569"/>
        <w:rPr>
          <w:sz w:val="28"/>
          <w:szCs w:val="28"/>
        </w:rPr>
      </w:pPr>
    </w:p>
    <w:p w14:paraId="247F26F5" w14:textId="77777777" w:rsidR="00075E8B" w:rsidRDefault="00075E8B" w:rsidP="007110C6">
      <w:pPr>
        <w:tabs>
          <w:tab w:val="left" w:pos="3686"/>
          <w:tab w:val="left" w:pos="9498"/>
        </w:tabs>
        <w:ind w:right="-569"/>
        <w:rPr>
          <w:sz w:val="28"/>
          <w:szCs w:val="28"/>
        </w:rPr>
        <w:sectPr w:rsidR="00075E8B" w:rsidSect="0048350F">
          <w:pgSz w:w="11906" w:h="16838"/>
          <w:pgMar w:top="1134" w:right="567" w:bottom="1134" w:left="1135" w:header="567" w:footer="709" w:gutter="0"/>
          <w:cols w:space="708"/>
          <w:docGrid w:linePitch="360"/>
        </w:sectPr>
      </w:pPr>
    </w:p>
    <w:p w14:paraId="3D064239" w14:textId="31235FE7" w:rsidR="000A4D10" w:rsidRPr="00F01343" w:rsidRDefault="000A4D10" w:rsidP="000A4D10">
      <w:pPr>
        <w:tabs>
          <w:tab w:val="left" w:pos="270"/>
          <w:tab w:val="right" w:pos="9355"/>
        </w:tabs>
        <w:ind w:left="-5132" w:firstLine="10661"/>
      </w:pPr>
      <w:r w:rsidRPr="00F01343">
        <w:lastRenderedPageBreak/>
        <w:t>Приложение</w:t>
      </w:r>
      <w:r>
        <w:t xml:space="preserve"> № 1</w:t>
      </w:r>
      <w:r w:rsidR="006F0C44">
        <w:t>6</w:t>
      </w:r>
      <w:r>
        <w:t xml:space="preserve"> к протоколу</w:t>
      </w:r>
      <w:r w:rsidRPr="00F01343">
        <w:t xml:space="preserve"> № </w:t>
      </w:r>
      <w:r>
        <w:t>86</w:t>
      </w:r>
    </w:p>
    <w:p w14:paraId="3427478B" w14:textId="77777777" w:rsidR="000A4D10" w:rsidRPr="00F01343" w:rsidRDefault="000A4D10" w:rsidP="000A4D10">
      <w:pPr>
        <w:tabs>
          <w:tab w:val="left" w:pos="3686"/>
          <w:tab w:val="left" w:pos="9498"/>
        </w:tabs>
        <w:ind w:left="-5132" w:right="-569" w:firstLine="10661"/>
      </w:pPr>
      <w:r w:rsidRPr="00F01343">
        <w:t>заседания правления Региональной</w:t>
      </w:r>
    </w:p>
    <w:p w14:paraId="61F07A3C" w14:textId="77777777" w:rsidR="000A4D10" w:rsidRPr="00F01343" w:rsidRDefault="000A4D10" w:rsidP="000A4D10">
      <w:pPr>
        <w:tabs>
          <w:tab w:val="left" w:pos="3686"/>
          <w:tab w:val="left" w:pos="9498"/>
        </w:tabs>
        <w:ind w:left="-5132" w:right="-569" w:firstLine="10661"/>
      </w:pPr>
      <w:r w:rsidRPr="00F01343">
        <w:t>энергетической комиссии</w:t>
      </w:r>
    </w:p>
    <w:p w14:paraId="618E285C" w14:textId="77777777" w:rsidR="000A4D10" w:rsidRDefault="000A4D10" w:rsidP="000A4D10">
      <w:pPr>
        <w:tabs>
          <w:tab w:val="left" w:pos="3686"/>
          <w:tab w:val="left" w:pos="9498"/>
        </w:tabs>
        <w:ind w:left="-5132" w:right="-569" w:firstLine="10661"/>
      </w:pPr>
      <w:r w:rsidRPr="00F01343">
        <w:t xml:space="preserve">Кузбасса от </w:t>
      </w:r>
      <w:r>
        <w:t>10</w:t>
      </w:r>
      <w:r w:rsidRPr="00F01343">
        <w:t>.</w:t>
      </w:r>
      <w:r>
        <w:t>12</w:t>
      </w:r>
      <w:r w:rsidRPr="00F01343">
        <w:t>.2024</w:t>
      </w:r>
    </w:p>
    <w:p w14:paraId="0F040944" w14:textId="77777777" w:rsidR="000A4D10" w:rsidRDefault="000A4D10" w:rsidP="000A4D10">
      <w:pPr>
        <w:tabs>
          <w:tab w:val="left" w:pos="3686"/>
          <w:tab w:val="left" w:pos="9498"/>
        </w:tabs>
        <w:ind w:left="-5132" w:right="-569" w:firstLine="10661"/>
      </w:pPr>
    </w:p>
    <w:p w14:paraId="33520DDA" w14:textId="28E430C0" w:rsidR="000A4D10" w:rsidRPr="001D2062" w:rsidRDefault="000A4D10" w:rsidP="000A4D10">
      <w:pPr>
        <w:keepNext/>
        <w:ind w:left="567"/>
        <w:jc w:val="center"/>
        <w:outlineLvl w:val="1"/>
        <w:rPr>
          <w:b/>
          <w:bCs/>
          <w:sz w:val="28"/>
          <w:szCs w:val="28"/>
        </w:rPr>
      </w:pPr>
      <w:r w:rsidRPr="001D2062">
        <w:rPr>
          <w:b/>
          <w:bCs/>
          <w:sz w:val="28"/>
          <w:szCs w:val="28"/>
        </w:rPr>
        <w:t>Цен</w:t>
      </w:r>
      <w:r>
        <w:rPr>
          <w:b/>
          <w:bCs/>
          <w:sz w:val="28"/>
          <w:szCs w:val="28"/>
        </w:rPr>
        <w:t>а</w:t>
      </w:r>
      <w:r w:rsidRPr="001D2062">
        <w:rPr>
          <w:b/>
          <w:bCs/>
          <w:sz w:val="28"/>
          <w:szCs w:val="28"/>
        </w:rPr>
        <w:t xml:space="preserve"> на топливо твердое, реализуемое </w:t>
      </w:r>
      <w:r w:rsidRPr="00953919">
        <w:rPr>
          <w:b/>
          <w:sz w:val="28"/>
          <w:szCs w:val="28"/>
        </w:rPr>
        <w:t>М</w:t>
      </w:r>
      <w:r>
        <w:rPr>
          <w:b/>
          <w:sz w:val="28"/>
          <w:szCs w:val="28"/>
        </w:rPr>
        <w:t>А</w:t>
      </w:r>
      <w:r w:rsidRPr="00953919">
        <w:rPr>
          <w:b/>
          <w:sz w:val="28"/>
          <w:szCs w:val="28"/>
        </w:rPr>
        <w:t>У</w:t>
      </w:r>
      <w:r>
        <w:rPr>
          <w:b/>
          <w:sz w:val="28"/>
          <w:szCs w:val="28"/>
        </w:rPr>
        <w:t xml:space="preserve"> </w:t>
      </w:r>
      <w:r>
        <w:rPr>
          <w:b/>
          <w:bCs/>
          <w:sz w:val="28"/>
          <w:szCs w:val="28"/>
        </w:rPr>
        <w:t xml:space="preserve">«Жилищно-расчетный центр»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w:t>
      </w:r>
      <w:r w:rsidRPr="001D2062">
        <w:rPr>
          <w:b/>
          <w:sz w:val="28"/>
          <w:szCs w:val="28"/>
        </w:rPr>
        <w:t>К</w:t>
      </w:r>
      <w:r>
        <w:rPr>
          <w:b/>
          <w:sz w:val="28"/>
          <w:szCs w:val="28"/>
        </w:rPr>
        <w:t>алтанского городского</w:t>
      </w:r>
      <w:r w:rsidRPr="001D2062">
        <w:rPr>
          <w:b/>
          <w:sz w:val="28"/>
          <w:szCs w:val="28"/>
        </w:rPr>
        <w:t xml:space="preserve"> </w:t>
      </w:r>
      <w:r>
        <w:rPr>
          <w:b/>
          <w:sz w:val="28"/>
          <w:szCs w:val="28"/>
        </w:rPr>
        <w:t xml:space="preserve">округа </w:t>
      </w:r>
      <w:r w:rsidRPr="001D2062">
        <w:rPr>
          <w:b/>
          <w:sz w:val="28"/>
          <w:szCs w:val="28"/>
        </w:rPr>
        <w:t>Кемеровской области</w:t>
      </w:r>
      <w:r>
        <w:rPr>
          <w:b/>
          <w:sz w:val="28"/>
          <w:szCs w:val="28"/>
        </w:rPr>
        <w:t xml:space="preserve"> – Кузбасса на период  с 01.01.2025 по 31.12.2025</w:t>
      </w:r>
    </w:p>
    <w:p w14:paraId="6DEA3BA2" w14:textId="77777777" w:rsidR="000A4D10" w:rsidRDefault="000A4D10" w:rsidP="000A4D10">
      <w:pPr>
        <w:keepNext/>
        <w:jc w:val="center"/>
        <w:outlineLvl w:val="1"/>
        <w:rPr>
          <w:sz w:val="28"/>
          <w:szCs w:val="28"/>
        </w:rPr>
      </w:pPr>
    </w:p>
    <w:p w14:paraId="4DFEB514" w14:textId="77777777" w:rsidR="000A4D10" w:rsidRDefault="000A4D10" w:rsidP="000A4D10">
      <w:pPr>
        <w:keepNext/>
        <w:jc w:val="center"/>
        <w:outlineLvl w:val="1"/>
        <w:rPr>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2"/>
        <w:gridCol w:w="1313"/>
        <w:gridCol w:w="1288"/>
        <w:gridCol w:w="2114"/>
        <w:gridCol w:w="2126"/>
      </w:tblGrid>
      <w:tr w:rsidR="000A4D10" w:rsidRPr="001D2062" w14:paraId="3B1CC1B4" w14:textId="77777777" w:rsidTr="005E2A16">
        <w:trPr>
          <w:trHeight w:val="375"/>
        </w:trPr>
        <w:tc>
          <w:tcPr>
            <w:tcW w:w="594" w:type="dxa"/>
            <w:vMerge w:val="restart"/>
            <w:vAlign w:val="center"/>
          </w:tcPr>
          <w:p w14:paraId="3F75AA97" w14:textId="77777777" w:rsidR="000A4D10" w:rsidRPr="00DB304E" w:rsidRDefault="000A4D10" w:rsidP="005E2A16">
            <w:pPr>
              <w:jc w:val="center"/>
              <w:rPr>
                <w:sz w:val="28"/>
                <w:szCs w:val="28"/>
              </w:rPr>
            </w:pPr>
            <w:r>
              <w:rPr>
                <w:sz w:val="28"/>
                <w:szCs w:val="28"/>
              </w:rPr>
              <w:t>№ п/п</w:t>
            </w:r>
          </w:p>
        </w:tc>
        <w:tc>
          <w:tcPr>
            <w:tcW w:w="2062" w:type="dxa"/>
            <w:vMerge w:val="restart"/>
            <w:shd w:val="clear" w:color="auto" w:fill="auto"/>
            <w:vAlign w:val="center"/>
          </w:tcPr>
          <w:p w14:paraId="201E3308" w14:textId="77777777" w:rsidR="000A4D10" w:rsidRPr="00DB304E" w:rsidRDefault="000A4D10" w:rsidP="005E2A16">
            <w:pPr>
              <w:jc w:val="center"/>
              <w:rPr>
                <w:sz w:val="28"/>
                <w:szCs w:val="28"/>
              </w:rPr>
            </w:pPr>
            <w:r w:rsidRPr="001D2062">
              <w:rPr>
                <w:sz w:val="28"/>
                <w:szCs w:val="28"/>
              </w:rPr>
              <w:t>Наименование организации</w:t>
            </w:r>
          </w:p>
        </w:tc>
        <w:tc>
          <w:tcPr>
            <w:tcW w:w="1313" w:type="dxa"/>
            <w:vMerge w:val="restart"/>
            <w:shd w:val="clear" w:color="auto" w:fill="auto"/>
            <w:vAlign w:val="center"/>
          </w:tcPr>
          <w:p w14:paraId="41987B05" w14:textId="77777777" w:rsidR="000A4D10" w:rsidRDefault="000A4D10" w:rsidP="005E2A16">
            <w:pPr>
              <w:jc w:val="center"/>
              <w:rPr>
                <w:sz w:val="28"/>
                <w:szCs w:val="28"/>
              </w:rPr>
            </w:pPr>
            <w:r w:rsidRPr="001D2062">
              <w:rPr>
                <w:sz w:val="28"/>
                <w:szCs w:val="28"/>
              </w:rPr>
              <w:t>Марка топлива (уголь)</w:t>
            </w:r>
          </w:p>
        </w:tc>
        <w:tc>
          <w:tcPr>
            <w:tcW w:w="1288" w:type="dxa"/>
            <w:vMerge w:val="restart"/>
            <w:shd w:val="clear" w:color="auto" w:fill="auto"/>
            <w:vAlign w:val="center"/>
          </w:tcPr>
          <w:p w14:paraId="11B442BD" w14:textId="77777777" w:rsidR="000A4D10" w:rsidRPr="00344B9C" w:rsidRDefault="000A4D10" w:rsidP="005E2A16">
            <w:pPr>
              <w:jc w:val="center"/>
              <w:rPr>
                <w:sz w:val="28"/>
                <w:szCs w:val="28"/>
              </w:rPr>
            </w:pPr>
            <w:r w:rsidRPr="001D2062">
              <w:rPr>
                <w:sz w:val="28"/>
                <w:szCs w:val="28"/>
              </w:rPr>
              <w:t>Теплота сгорания низшая</w:t>
            </w:r>
            <w:r w:rsidRPr="00344B9C">
              <w:rPr>
                <w:sz w:val="28"/>
                <w:szCs w:val="28"/>
              </w:rPr>
              <w:t xml:space="preserve">, </w:t>
            </w:r>
          </w:p>
          <w:p w14:paraId="4B7110EB" w14:textId="77777777" w:rsidR="000A4D10" w:rsidRDefault="000A4D10" w:rsidP="005E2A16">
            <w:pPr>
              <w:jc w:val="center"/>
              <w:rPr>
                <w:sz w:val="28"/>
                <w:szCs w:val="28"/>
              </w:rPr>
            </w:pPr>
            <w:r w:rsidRPr="00344B9C">
              <w:rPr>
                <w:sz w:val="28"/>
                <w:szCs w:val="28"/>
              </w:rPr>
              <w:t>ккал/кг</w:t>
            </w:r>
          </w:p>
        </w:tc>
        <w:tc>
          <w:tcPr>
            <w:tcW w:w="4240" w:type="dxa"/>
            <w:gridSpan w:val="2"/>
            <w:shd w:val="clear" w:color="auto" w:fill="auto"/>
            <w:vAlign w:val="center"/>
          </w:tcPr>
          <w:p w14:paraId="4BA2F36B" w14:textId="77777777" w:rsidR="000A4D10" w:rsidRDefault="000A4D10" w:rsidP="005E2A16">
            <w:pPr>
              <w:jc w:val="center"/>
              <w:rPr>
                <w:sz w:val="28"/>
                <w:szCs w:val="28"/>
              </w:rPr>
            </w:pPr>
            <w:r w:rsidRPr="001D2062">
              <w:rPr>
                <w:sz w:val="28"/>
                <w:szCs w:val="28"/>
              </w:rPr>
              <w:t xml:space="preserve">Цена на условиях франко-склад организации без учета доставки до </w:t>
            </w:r>
            <w:r>
              <w:rPr>
                <w:sz w:val="28"/>
                <w:szCs w:val="28"/>
              </w:rPr>
              <w:t>п</w:t>
            </w:r>
            <w:r w:rsidRPr="001D2062">
              <w:rPr>
                <w:sz w:val="28"/>
                <w:szCs w:val="28"/>
              </w:rPr>
              <w:t xml:space="preserve">отребителя, </w:t>
            </w:r>
          </w:p>
          <w:p w14:paraId="456126DD" w14:textId="77777777" w:rsidR="000A4D10" w:rsidRPr="001D2062" w:rsidRDefault="000A4D10" w:rsidP="005E2A16">
            <w:pPr>
              <w:jc w:val="center"/>
              <w:rPr>
                <w:sz w:val="28"/>
                <w:szCs w:val="28"/>
              </w:rPr>
            </w:pPr>
            <w:r w:rsidRPr="001D2062">
              <w:rPr>
                <w:sz w:val="28"/>
                <w:szCs w:val="28"/>
              </w:rPr>
              <w:t xml:space="preserve">руб./тонну </w:t>
            </w:r>
            <w:r>
              <w:rPr>
                <w:sz w:val="28"/>
                <w:szCs w:val="28"/>
              </w:rPr>
              <w:t xml:space="preserve">(НДС </w:t>
            </w:r>
            <w:r w:rsidRPr="00E52C07">
              <w:rPr>
                <w:sz w:val="28"/>
                <w:szCs w:val="28"/>
              </w:rPr>
              <w:t>не облагается</w:t>
            </w:r>
            <w:r>
              <w:rPr>
                <w:sz w:val="28"/>
                <w:szCs w:val="28"/>
              </w:rPr>
              <w:t>)</w:t>
            </w:r>
          </w:p>
        </w:tc>
      </w:tr>
      <w:tr w:rsidR="000A4D10" w14:paraId="0D0A2094" w14:textId="77777777" w:rsidTr="005E2A16">
        <w:trPr>
          <w:trHeight w:val="692"/>
        </w:trPr>
        <w:tc>
          <w:tcPr>
            <w:tcW w:w="594" w:type="dxa"/>
            <w:vMerge/>
          </w:tcPr>
          <w:p w14:paraId="593FF2ED" w14:textId="77777777" w:rsidR="000A4D10" w:rsidRDefault="000A4D10" w:rsidP="005E2A16">
            <w:pPr>
              <w:jc w:val="center"/>
              <w:rPr>
                <w:sz w:val="28"/>
                <w:szCs w:val="28"/>
              </w:rPr>
            </w:pPr>
          </w:p>
        </w:tc>
        <w:tc>
          <w:tcPr>
            <w:tcW w:w="2062" w:type="dxa"/>
            <w:vMerge/>
          </w:tcPr>
          <w:p w14:paraId="05575474" w14:textId="77777777" w:rsidR="000A4D10" w:rsidRDefault="000A4D10" w:rsidP="005E2A16">
            <w:pPr>
              <w:jc w:val="center"/>
              <w:rPr>
                <w:sz w:val="28"/>
                <w:szCs w:val="28"/>
              </w:rPr>
            </w:pPr>
          </w:p>
        </w:tc>
        <w:tc>
          <w:tcPr>
            <w:tcW w:w="1313" w:type="dxa"/>
            <w:vMerge/>
          </w:tcPr>
          <w:p w14:paraId="024F9E44" w14:textId="77777777" w:rsidR="000A4D10" w:rsidRDefault="000A4D10" w:rsidP="005E2A16">
            <w:pPr>
              <w:jc w:val="center"/>
              <w:rPr>
                <w:sz w:val="28"/>
                <w:szCs w:val="28"/>
              </w:rPr>
            </w:pPr>
          </w:p>
        </w:tc>
        <w:tc>
          <w:tcPr>
            <w:tcW w:w="1288" w:type="dxa"/>
            <w:vMerge/>
          </w:tcPr>
          <w:p w14:paraId="43774C0D" w14:textId="77777777" w:rsidR="000A4D10" w:rsidRDefault="000A4D10" w:rsidP="005E2A16">
            <w:pPr>
              <w:jc w:val="center"/>
              <w:rPr>
                <w:sz w:val="28"/>
                <w:szCs w:val="28"/>
              </w:rPr>
            </w:pPr>
          </w:p>
        </w:tc>
        <w:tc>
          <w:tcPr>
            <w:tcW w:w="2114" w:type="dxa"/>
            <w:shd w:val="clear" w:color="auto" w:fill="auto"/>
            <w:vAlign w:val="center"/>
          </w:tcPr>
          <w:p w14:paraId="52AD7527" w14:textId="77777777" w:rsidR="000A4D10" w:rsidRPr="003B27BC" w:rsidRDefault="000A4D10" w:rsidP="005E2A16">
            <w:pPr>
              <w:jc w:val="center"/>
              <w:rPr>
                <w:sz w:val="28"/>
                <w:szCs w:val="28"/>
              </w:rPr>
            </w:pPr>
            <w:r w:rsidRPr="003B27BC">
              <w:rPr>
                <w:sz w:val="28"/>
                <w:szCs w:val="28"/>
              </w:rPr>
              <w:t>с 01.01.202</w:t>
            </w:r>
            <w:r>
              <w:rPr>
                <w:sz w:val="28"/>
                <w:szCs w:val="28"/>
              </w:rPr>
              <w:t>5</w:t>
            </w:r>
          </w:p>
          <w:p w14:paraId="63742F42" w14:textId="77777777" w:rsidR="000A4D10" w:rsidRDefault="000A4D10" w:rsidP="005E2A16">
            <w:pPr>
              <w:jc w:val="center"/>
              <w:rPr>
                <w:sz w:val="28"/>
                <w:szCs w:val="28"/>
              </w:rPr>
            </w:pPr>
            <w:r>
              <w:rPr>
                <w:sz w:val="28"/>
                <w:szCs w:val="28"/>
              </w:rPr>
              <w:t xml:space="preserve">  </w:t>
            </w:r>
            <w:r w:rsidRPr="003B27BC">
              <w:rPr>
                <w:sz w:val="28"/>
                <w:szCs w:val="28"/>
              </w:rPr>
              <w:t>по 30.06.202</w:t>
            </w:r>
            <w:r>
              <w:rPr>
                <w:sz w:val="28"/>
                <w:szCs w:val="28"/>
              </w:rPr>
              <w:t>5</w:t>
            </w:r>
          </w:p>
        </w:tc>
        <w:tc>
          <w:tcPr>
            <w:tcW w:w="2126" w:type="dxa"/>
          </w:tcPr>
          <w:p w14:paraId="7B45EBDD" w14:textId="77777777" w:rsidR="000A4D10" w:rsidRPr="003B27BC" w:rsidRDefault="000A4D10" w:rsidP="005E2A16">
            <w:pPr>
              <w:jc w:val="center"/>
              <w:rPr>
                <w:sz w:val="28"/>
                <w:szCs w:val="28"/>
              </w:rPr>
            </w:pPr>
            <w:r w:rsidRPr="003B27BC">
              <w:rPr>
                <w:sz w:val="28"/>
                <w:szCs w:val="28"/>
              </w:rPr>
              <w:t>с 01.0</w:t>
            </w:r>
            <w:r>
              <w:rPr>
                <w:sz w:val="28"/>
                <w:szCs w:val="28"/>
              </w:rPr>
              <w:t>7</w:t>
            </w:r>
            <w:r w:rsidRPr="003B27BC">
              <w:rPr>
                <w:sz w:val="28"/>
                <w:szCs w:val="28"/>
              </w:rPr>
              <w:t>.202</w:t>
            </w:r>
            <w:r>
              <w:rPr>
                <w:sz w:val="28"/>
                <w:szCs w:val="28"/>
              </w:rPr>
              <w:t>5</w:t>
            </w:r>
          </w:p>
          <w:p w14:paraId="447664E9" w14:textId="77777777" w:rsidR="000A4D10" w:rsidRDefault="000A4D10" w:rsidP="005E2A16">
            <w:pPr>
              <w:ind w:firstLine="176"/>
              <w:jc w:val="center"/>
              <w:rPr>
                <w:sz w:val="28"/>
                <w:szCs w:val="28"/>
              </w:rPr>
            </w:pPr>
            <w:r w:rsidRPr="003B27BC">
              <w:rPr>
                <w:sz w:val="28"/>
                <w:szCs w:val="28"/>
              </w:rPr>
              <w:t>по 3</w:t>
            </w:r>
            <w:r>
              <w:rPr>
                <w:sz w:val="28"/>
                <w:szCs w:val="28"/>
              </w:rPr>
              <w:t>1</w:t>
            </w:r>
            <w:r w:rsidRPr="003B27BC">
              <w:rPr>
                <w:sz w:val="28"/>
                <w:szCs w:val="28"/>
              </w:rPr>
              <w:t>.</w:t>
            </w:r>
            <w:r>
              <w:rPr>
                <w:sz w:val="28"/>
                <w:szCs w:val="28"/>
              </w:rPr>
              <w:t>12</w:t>
            </w:r>
            <w:r w:rsidRPr="003B27BC">
              <w:rPr>
                <w:sz w:val="28"/>
                <w:szCs w:val="28"/>
              </w:rPr>
              <w:t>.202</w:t>
            </w:r>
            <w:r>
              <w:rPr>
                <w:sz w:val="28"/>
                <w:szCs w:val="28"/>
              </w:rPr>
              <w:t>5</w:t>
            </w:r>
          </w:p>
        </w:tc>
      </w:tr>
      <w:tr w:rsidR="000A4D10" w14:paraId="4DEF6746" w14:textId="77777777" w:rsidTr="005E2A16">
        <w:trPr>
          <w:trHeight w:val="236"/>
        </w:trPr>
        <w:tc>
          <w:tcPr>
            <w:tcW w:w="594" w:type="dxa"/>
          </w:tcPr>
          <w:p w14:paraId="589090C0" w14:textId="77777777" w:rsidR="000A4D10" w:rsidRPr="00DB304E" w:rsidRDefault="000A4D10" w:rsidP="005E2A16">
            <w:pPr>
              <w:jc w:val="center"/>
              <w:rPr>
                <w:sz w:val="28"/>
                <w:szCs w:val="28"/>
              </w:rPr>
            </w:pPr>
            <w:r>
              <w:rPr>
                <w:sz w:val="28"/>
                <w:szCs w:val="28"/>
              </w:rPr>
              <w:t>1</w:t>
            </w:r>
          </w:p>
        </w:tc>
        <w:tc>
          <w:tcPr>
            <w:tcW w:w="2062" w:type="dxa"/>
            <w:shd w:val="clear" w:color="auto" w:fill="auto"/>
            <w:vAlign w:val="center"/>
          </w:tcPr>
          <w:p w14:paraId="3D0DFE6D" w14:textId="77777777" w:rsidR="000A4D10" w:rsidRPr="00DB304E" w:rsidRDefault="000A4D10" w:rsidP="005E2A16">
            <w:pPr>
              <w:jc w:val="center"/>
              <w:rPr>
                <w:sz w:val="28"/>
                <w:szCs w:val="28"/>
              </w:rPr>
            </w:pPr>
            <w:r>
              <w:rPr>
                <w:sz w:val="28"/>
                <w:szCs w:val="28"/>
              </w:rPr>
              <w:t>2</w:t>
            </w:r>
          </w:p>
        </w:tc>
        <w:tc>
          <w:tcPr>
            <w:tcW w:w="1313" w:type="dxa"/>
            <w:shd w:val="clear" w:color="auto" w:fill="auto"/>
            <w:vAlign w:val="center"/>
          </w:tcPr>
          <w:p w14:paraId="5CE66BEB" w14:textId="77777777" w:rsidR="000A4D10" w:rsidRDefault="000A4D10" w:rsidP="005E2A16">
            <w:pPr>
              <w:jc w:val="center"/>
              <w:rPr>
                <w:sz w:val="28"/>
                <w:szCs w:val="28"/>
              </w:rPr>
            </w:pPr>
            <w:r>
              <w:rPr>
                <w:sz w:val="28"/>
                <w:szCs w:val="28"/>
              </w:rPr>
              <w:t>3</w:t>
            </w:r>
          </w:p>
        </w:tc>
        <w:tc>
          <w:tcPr>
            <w:tcW w:w="1288" w:type="dxa"/>
            <w:shd w:val="clear" w:color="auto" w:fill="auto"/>
            <w:vAlign w:val="center"/>
          </w:tcPr>
          <w:p w14:paraId="0EC70BC9" w14:textId="77777777" w:rsidR="000A4D10" w:rsidRDefault="000A4D10" w:rsidP="005E2A16">
            <w:pPr>
              <w:jc w:val="center"/>
              <w:rPr>
                <w:sz w:val="28"/>
                <w:szCs w:val="28"/>
              </w:rPr>
            </w:pPr>
            <w:r>
              <w:rPr>
                <w:sz w:val="28"/>
                <w:szCs w:val="28"/>
              </w:rPr>
              <w:t>4</w:t>
            </w:r>
          </w:p>
        </w:tc>
        <w:tc>
          <w:tcPr>
            <w:tcW w:w="2114" w:type="dxa"/>
            <w:shd w:val="clear" w:color="auto" w:fill="auto"/>
            <w:vAlign w:val="center"/>
          </w:tcPr>
          <w:p w14:paraId="051BE9B3" w14:textId="77777777" w:rsidR="000A4D10" w:rsidRDefault="000A4D10" w:rsidP="005E2A16">
            <w:pPr>
              <w:jc w:val="center"/>
              <w:rPr>
                <w:sz w:val="28"/>
                <w:szCs w:val="28"/>
              </w:rPr>
            </w:pPr>
            <w:r>
              <w:rPr>
                <w:sz w:val="28"/>
                <w:szCs w:val="28"/>
              </w:rPr>
              <w:t>5</w:t>
            </w:r>
          </w:p>
        </w:tc>
        <w:tc>
          <w:tcPr>
            <w:tcW w:w="2126" w:type="dxa"/>
          </w:tcPr>
          <w:p w14:paraId="1AE13D0A" w14:textId="77777777" w:rsidR="000A4D10" w:rsidRDefault="000A4D10" w:rsidP="005E2A16">
            <w:pPr>
              <w:jc w:val="center"/>
              <w:rPr>
                <w:sz w:val="28"/>
                <w:szCs w:val="28"/>
              </w:rPr>
            </w:pPr>
            <w:r>
              <w:rPr>
                <w:sz w:val="28"/>
                <w:szCs w:val="28"/>
              </w:rPr>
              <w:t>6</w:t>
            </w:r>
          </w:p>
        </w:tc>
      </w:tr>
      <w:tr w:rsidR="000A4D10" w:rsidRPr="00637F86" w14:paraId="6DF11809" w14:textId="77777777" w:rsidTr="005E2A16">
        <w:trPr>
          <w:trHeight w:val="979"/>
        </w:trPr>
        <w:tc>
          <w:tcPr>
            <w:tcW w:w="594" w:type="dxa"/>
            <w:vAlign w:val="center"/>
          </w:tcPr>
          <w:p w14:paraId="7459BC92" w14:textId="77777777" w:rsidR="000A4D10" w:rsidRPr="00DB304E" w:rsidRDefault="000A4D10" w:rsidP="005E2A16">
            <w:pPr>
              <w:jc w:val="center"/>
              <w:rPr>
                <w:sz w:val="28"/>
                <w:szCs w:val="28"/>
              </w:rPr>
            </w:pPr>
            <w:r>
              <w:rPr>
                <w:sz w:val="28"/>
                <w:szCs w:val="28"/>
              </w:rPr>
              <w:t>1</w:t>
            </w:r>
          </w:p>
        </w:tc>
        <w:tc>
          <w:tcPr>
            <w:tcW w:w="2062" w:type="dxa"/>
            <w:shd w:val="clear" w:color="auto" w:fill="auto"/>
            <w:vAlign w:val="center"/>
          </w:tcPr>
          <w:p w14:paraId="31A42C91" w14:textId="77777777" w:rsidR="000A4D10" w:rsidRPr="00DB304E" w:rsidRDefault="000A4D10" w:rsidP="005E2A16">
            <w:pPr>
              <w:jc w:val="center"/>
              <w:rPr>
                <w:sz w:val="28"/>
                <w:szCs w:val="28"/>
              </w:rPr>
            </w:pPr>
            <w:r>
              <w:rPr>
                <w:sz w:val="28"/>
                <w:szCs w:val="28"/>
              </w:rPr>
              <w:t xml:space="preserve">МАУ «Жилищно-расчетный центр»                                      ИНН </w:t>
            </w:r>
            <w:r w:rsidRPr="00E3709D">
              <w:rPr>
                <w:sz w:val="28"/>
                <w:szCs w:val="28"/>
              </w:rPr>
              <w:t>42</w:t>
            </w:r>
            <w:r>
              <w:rPr>
                <w:sz w:val="28"/>
                <w:szCs w:val="28"/>
              </w:rPr>
              <w:t>14045510</w:t>
            </w:r>
          </w:p>
        </w:tc>
        <w:tc>
          <w:tcPr>
            <w:tcW w:w="1313" w:type="dxa"/>
            <w:shd w:val="clear" w:color="auto" w:fill="auto"/>
            <w:vAlign w:val="center"/>
          </w:tcPr>
          <w:p w14:paraId="024E9683" w14:textId="77777777" w:rsidR="000A4D10" w:rsidRDefault="000A4D10" w:rsidP="005E2A16">
            <w:pPr>
              <w:jc w:val="center"/>
              <w:rPr>
                <w:sz w:val="28"/>
                <w:szCs w:val="28"/>
              </w:rPr>
            </w:pPr>
            <w:r w:rsidRPr="00E3709D">
              <w:rPr>
                <w:sz w:val="28"/>
                <w:szCs w:val="28"/>
              </w:rPr>
              <w:t>ТР</w:t>
            </w:r>
            <w:r>
              <w:rPr>
                <w:sz w:val="28"/>
                <w:szCs w:val="28"/>
              </w:rPr>
              <w:t xml:space="preserve"> 0-300</w:t>
            </w:r>
          </w:p>
        </w:tc>
        <w:tc>
          <w:tcPr>
            <w:tcW w:w="1288" w:type="dxa"/>
            <w:shd w:val="clear" w:color="auto" w:fill="auto"/>
            <w:vAlign w:val="center"/>
          </w:tcPr>
          <w:p w14:paraId="1BF0DF48" w14:textId="77777777" w:rsidR="000A4D10" w:rsidRPr="00265734" w:rsidRDefault="000A4D10" w:rsidP="005E2A16">
            <w:pPr>
              <w:jc w:val="center"/>
              <w:rPr>
                <w:sz w:val="28"/>
                <w:szCs w:val="28"/>
              </w:rPr>
            </w:pPr>
            <w:r w:rsidRPr="00265734">
              <w:rPr>
                <w:sz w:val="28"/>
                <w:szCs w:val="28"/>
              </w:rPr>
              <w:t>6276</w:t>
            </w:r>
          </w:p>
        </w:tc>
        <w:tc>
          <w:tcPr>
            <w:tcW w:w="2114" w:type="dxa"/>
            <w:shd w:val="clear" w:color="auto" w:fill="auto"/>
            <w:vAlign w:val="center"/>
          </w:tcPr>
          <w:p w14:paraId="02B28FC6" w14:textId="77777777" w:rsidR="000A4D10" w:rsidRDefault="000A4D10" w:rsidP="005E2A16">
            <w:pPr>
              <w:jc w:val="both"/>
              <w:rPr>
                <w:sz w:val="28"/>
                <w:szCs w:val="28"/>
              </w:rPr>
            </w:pPr>
          </w:p>
          <w:p w14:paraId="17425568" w14:textId="77777777" w:rsidR="000A4D10" w:rsidRPr="00953919" w:rsidRDefault="000A4D10" w:rsidP="005E2A16">
            <w:pPr>
              <w:jc w:val="center"/>
              <w:rPr>
                <w:sz w:val="28"/>
                <w:szCs w:val="28"/>
              </w:rPr>
            </w:pPr>
            <w:r>
              <w:rPr>
                <w:sz w:val="28"/>
                <w:szCs w:val="28"/>
              </w:rPr>
              <w:t>2266,87</w:t>
            </w:r>
          </w:p>
          <w:p w14:paraId="66D32C48" w14:textId="77777777" w:rsidR="000A4D10" w:rsidRDefault="000A4D10" w:rsidP="005E2A16">
            <w:pPr>
              <w:jc w:val="center"/>
              <w:rPr>
                <w:sz w:val="28"/>
                <w:szCs w:val="28"/>
              </w:rPr>
            </w:pPr>
          </w:p>
        </w:tc>
        <w:tc>
          <w:tcPr>
            <w:tcW w:w="2126" w:type="dxa"/>
            <w:vAlign w:val="center"/>
          </w:tcPr>
          <w:p w14:paraId="4E56AB29" w14:textId="77777777" w:rsidR="000A4D10" w:rsidRPr="00637F86" w:rsidRDefault="000A4D10" w:rsidP="005E2A16">
            <w:pPr>
              <w:jc w:val="center"/>
              <w:rPr>
                <w:sz w:val="28"/>
                <w:szCs w:val="28"/>
              </w:rPr>
            </w:pPr>
            <w:r>
              <w:rPr>
                <w:sz w:val="28"/>
                <w:szCs w:val="28"/>
              </w:rPr>
              <w:t>2789,63</w:t>
            </w:r>
          </w:p>
        </w:tc>
      </w:tr>
    </w:tbl>
    <w:p w14:paraId="553410CC" w14:textId="77777777" w:rsidR="000A4D10" w:rsidRDefault="000A4D10" w:rsidP="000A4D10">
      <w:pPr>
        <w:keepNext/>
        <w:jc w:val="center"/>
        <w:outlineLvl w:val="1"/>
        <w:rPr>
          <w:sz w:val="28"/>
          <w:szCs w:val="28"/>
        </w:rPr>
      </w:pPr>
    </w:p>
    <w:p w14:paraId="497541F1" w14:textId="77777777" w:rsidR="000A4D10" w:rsidRDefault="000A4D10" w:rsidP="000A4D10">
      <w:pPr>
        <w:keepNext/>
        <w:jc w:val="center"/>
        <w:outlineLvl w:val="1"/>
        <w:rPr>
          <w:sz w:val="28"/>
          <w:szCs w:val="28"/>
        </w:rPr>
      </w:pPr>
    </w:p>
    <w:p w14:paraId="326FA09B" w14:textId="77777777" w:rsidR="000A4D10" w:rsidRDefault="000A4D10" w:rsidP="000A4D10">
      <w:pPr>
        <w:keepNext/>
        <w:jc w:val="center"/>
        <w:outlineLvl w:val="1"/>
        <w:rPr>
          <w:sz w:val="28"/>
          <w:szCs w:val="28"/>
        </w:rPr>
      </w:pPr>
    </w:p>
    <w:p w14:paraId="7F711CEB" w14:textId="77777777" w:rsidR="000A4D10" w:rsidRPr="001D2062" w:rsidRDefault="000A4D10" w:rsidP="000A4D10">
      <w:pPr>
        <w:keepNext/>
        <w:jc w:val="center"/>
        <w:outlineLvl w:val="1"/>
        <w:rPr>
          <w:sz w:val="28"/>
          <w:szCs w:val="28"/>
        </w:rPr>
      </w:pPr>
    </w:p>
    <w:p w14:paraId="316F4F92" w14:textId="77777777" w:rsidR="000A4D10" w:rsidRDefault="000A4D10" w:rsidP="000A4D10">
      <w:pPr>
        <w:tabs>
          <w:tab w:val="left" w:pos="0"/>
        </w:tabs>
        <w:ind w:left="3544"/>
        <w:jc w:val="center"/>
        <w:rPr>
          <w:sz w:val="28"/>
          <w:szCs w:val="28"/>
        </w:rPr>
      </w:pPr>
    </w:p>
    <w:p w14:paraId="164C529B" w14:textId="77777777" w:rsidR="000A4D10" w:rsidRDefault="000A4D10" w:rsidP="000A4D10">
      <w:pPr>
        <w:tabs>
          <w:tab w:val="left" w:pos="0"/>
        </w:tabs>
        <w:ind w:left="3544"/>
        <w:jc w:val="center"/>
        <w:rPr>
          <w:sz w:val="28"/>
          <w:szCs w:val="28"/>
        </w:rPr>
      </w:pPr>
    </w:p>
    <w:p w14:paraId="0909D17D" w14:textId="77777777" w:rsidR="000A4D10" w:rsidRDefault="000A4D10" w:rsidP="000A4D10">
      <w:pPr>
        <w:tabs>
          <w:tab w:val="left" w:pos="0"/>
        </w:tabs>
        <w:ind w:left="3544"/>
        <w:jc w:val="center"/>
        <w:rPr>
          <w:sz w:val="28"/>
          <w:szCs w:val="28"/>
        </w:rPr>
      </w:pPr>
    </w:p>
    <w:p w14:paraId="58B65F55" w14:textId="77777777" w:rsidR="000A4D10" w:rsidRDefault="000A4D10" w:rsidP="000A4D10">
      <w:pPr>
        <w:tabs>
          <w:tab w:val="left" w:pos="0"/>
        </w:tabs>
        <w:ind w:left="3544"/>
        <w:jc w:val="center"/>
        <w:rPr>
          <w:sz w:val="28"/>
          <w:szCs w:val="28"/>
        </w:rPr>
      </w:pPr>
    </w:p>
    <w:p w14:paraId="67741F30" w14:textId="77777777" w:rsidR="000A4D10" w:rsidRDefault="000A4D10" w:rsidP="000A4D10">
      <w:pPr>
        <w:tabs>
          <w:tab w:val="left" w:pos="0"/>
        </w:tabs>
        <w:ind w:left="3544"/>
        <w:jc w:val="center"/>
        <w:rPr>
          <w:sz w:val="28"/>
          <w:szCs w:val="28"/>
        </w:rPr>
      </w:pPr>
    </w:p>
    <w:p w14:paraId="6CDD5013" w14:textId="77777777" w:rsidR="000A4D10" w:rsidRDefault="000A4D10" w:rsidP="000A4D10">
      <w:pPr>
        <w:tabs>
          <w:tab w:val="left" w:pos="0"/>
        </w:tabs>
        <w:ind w:left="3544"/>
        <w:jc w:val="center"/>
        <w:rPr>
          <w:sz w:val="28"/>
          <w:szCs w:val="28"/>
        </w:rPr>
      </w:pPr>
    </w:p>
    <w:p w14:paraId="0155C85D" w14:textId="77777777" w:rsidR="000A4D10" w:rsidRDefault="000A4D10" w:rsidP="000A4D10">
      <w:pPr>
        <w:tabs>
          <w:tab w:val="left" w:pos="0"/>
        </w:tabs>
        <w:ind w:left="3544"/>
        <w:jc w:val="center"/>
        <w:rPr>
          <w:sz w:val="28"/>
          <w:szCs w:val="28"/>
        </w:rPr>
      </w:pPr>
    </w:p>
    <w:p w14:paraId="52F45B25" w14:textId="77777777" w:rsidR="000A4D10" w:rsidRDefault="000A4D10" w:rsidP="000A4D10">
      <w:pPr>
        <w:tabs>
          <w:tab w:val="left" w:pos="0"/>
        </w:tabs>
        <w:ind w:left="3544"/>
        <w:jc w:val="center"/>
        <w:rPr>
          <w:sz w:val="28"/>
          <w:szCs w:val="28"/>
        </w:rPr>
      </w:pPr>
    </w:p>
    <w:p w14:paraId="03597F9A" w14:textId="77777777" w:rsidR="000A4D10" w:rsidRDefault="000A4D10" w:rsidP="000A4D10">
      <w:pPr>
        <w:tabs>
          <w:tab w:val="left" w:pos="0"/>
        </w:tabs>
        <w:ind w:left="3544"/>
        <w:jc w:val="center"/>
        <w:rPr>
          <w:sz w:val="28"/>
          <w:szCs w:val="28"/>
        </w:rPr>
      </w:pPr>
    </w:p>
    <w:p w14:paraId="68F22158" w14:textId="77777777" w:rsidR="000A4D10" w:rsidRDefault="000A4D10" w:rsidP="007110C6">
      <w:pPr>
        <w:tabs>
          <w:tab w:val="left" w:pos="3686"/>
          <w:tab w:val="left" w:pos="9498"/>
        </w:tabs>
        <w:ind w:right="-569"/>
        <w:rPr>
          <w:sz w:val="28"/>
          <w:szCs w:val="28"/>
        </w:rPr>
        <w:sectPr w:rsidR="000A4D10" w:rsidSect="0048350F">
          <w:pgSz w:w="11906" w:h="16838"/>
          <w:pgMar w:top="1134" w:right="567" w:bottom="1134" w:left="1135" w:header="567" w:footer="709" w:gutter="0"/>
          <w:cols w:space="708"/>
          <w:docGrid w:linePitch="360"/>
        </w:sectPr>
      </w:pPr>
    </w:p>
    <w:p w14:paraId="2BF62382" w14:textId="1848A9AE" w:rsidR="000A4D10" w:rsidRPr="00F01343" w:rsidRDefault="000A4D10" w:rsidP="000A4D10">
      <w:pPr>
        <w:tabs>
          <w:tab w:val="left" w:pos="270"/>
          <w:tab w:val="right" w:pos="9355"/>
        </w:tabs>
        <w:ind w:left="-5132" w:firstLine="10661"/>
      </w:pPr>
      <w:r w:rsidRPr="00F01343">
        <w:lastRenderedPageBreak/>
        <w:t>Приложение</w:t>
      </w:r>
      <w:r>
        <w:t xml:space="preserve"> № 1</w:t>
      </w:r>
      <w:r w:rsidR="006F0C44">
        <w:t>7</w:t>
      </w:r>
      <w:r>
        <w:t xml:space="preserve"> к протоколу</w:t>
      </w:r>
      <w:r w:rsidRPr="00F01343">
        <w:t xml:space="preserve"> № </w:t>
      </w:r>
      <w:r>
        <w:t>86</w:t>
      </w:r>
    </w:p>
    <w:p w14:paraId="1CBCF357" w14:textId="77777777" w:rsidR="000A4D10" w:rsidRPr="00F01343" w:rsidRDefault="000A4D10" w:rsidP="000A4D10">
      <w:pPr>
        <w:tabs>
          <w:tab w:val="left" w:pos="3686"/>
          <w:tab w:val="left" w:pos="9498"/>
        </w:tabs>
        <w:ind w:left="-5132" w:right="-569" w:firstLine="10661"/>
      </w:pPr>
      <w:r w:rsidRPr="00F01343">
        <w:t>заседания правления Региональной</w:t>
      </w:r>
    </w:p>
    <w:p w14:paraId="17D02487" w14:textId="77777777" w:rsidR="000A4D10" w:rsidRPr="00F01343" w:rsidRDefault="000A4D10" w:rsidP="000A4D10">
      <w:pPr>
        <w:tabs>
          <w:tab w:val="left" w:pos="3686"/>
          <w:tab w:val="left" w:pos="9498"/>
        </w:tabs>
        <w:ind w:left="-5132" w:right="-569" w:firstLine="10661"/>
      </w:pPr>
      <w:r w:rsidRPr="00F01343">
        <w:t>энергетической комиссии</w:t>
      </w:r>
    </w:p>
    <w:p w14:paraId="2716134E" w14:textId="77777777" w:rsidR="000A4D10" w:rsidRDefault="000A4D10" w:rsidP="000A4D10">
      <w:pPr>
        <w:tabs>
          <w:tab w:val="left" w:pos="3686"/>
          <w:tab w:val="left" w:pos="9498"/>
        </w:tabs>
        <w:ind w:left="-5132" w:right="-569" w:firstLine="10661"/>
      </w:pPr>
      <w:r w:rsidRPr="00F01343">
        <w:t xml:space="preserve">Кузбасса от </w:t>
      </w:r>
      <w:r>
        <w:t>10</w:t>
      </w:r>
      <w:r w:rsidRPr="00F01343">
        <w:t>.</w:t>
      </w:r>
      <w:r>
        <w:t>12</w:t>
      </w:r>
      <w:r w:rsidRPr="00F01343">
        <w:t>.2024</w:t>
      </w:r>
    </w:p>
    <w:p w14:paraId="16863BFA" w14:textId="77777777" w:rsidR="00075E8B" w:rsidRDefault="00075E8B" w:rsidP="000A4D10">
      <w:pPr>
        <w:tabs>
          <w:tab w:val="left" w:pos="3686"/>
          <w:tab w:val="left" w:pos="9498"/>
        </w:tabs>
        <w:ind w:left="-5132" w:right="-569" w:firstLine="10661"/>
      </w:pPr>
    </w:p>
    <w:p w14:paraId="02E9794C" w14:textId="77777777" w:rsidR="00075E8B" w:rsidRPr="00DA6254" w:rsidRDefault="00075E8B" w:rsidP="00075E8B">
      <w:pPr>
        <w:jc w:val="center"/>
        <w:rPr>
          <w:rFonts w:eastAsiaTheme="minorHAnsi"/>
          <w:b/>
          <w:sz w:val="28"/>
          <w:szCs w:val="28"/>
          <w:lang w:eastAsia="en-US"/>
        </w:rPr>
      </w:pPr>
      <w:r w:rsidRPr="00DA6254">
        <w:rPr>
          <w:rFonts w:eastAsiaTheme="minorHAnsi"/>
          <w:b/>
          <w:sz w:val="28"/>
          <w:szCs w:val="28"/>
          <w:lang w:eastAsia="en-US"/>
        </w:rPr>
        <w:t>Пояснительная записка</w:t>
      </w:r>
    </w:p>
    <w:p w14:paraId="51DF1048" w14:textId="77777777" w:rsidR="00075E8B" w:rsidRPr="00DA6254" w:rsidRDefault="00075E8B" w:rsidP="00075E8B">
      <w:pPr>
        <w:jc w:val="center"/>
        <w:rPr>
          <w:rFonts w:eastAsiaTheme="minorHAnsi"/>
          <w:b/>
          <w:sz w:val="28"/>
          <w:szCs w:val="28"/>
          <w:lang w:eastAsia="en-US"/>
        </w:rPr>
      </w:pPr>
      <w:r w:rsidRPr="00DA6254">
        <w:rPr>
          <w:rFonts w:eastAsiaTheme="minorHAnsi"/>
          <w:b/>
          <w:sz w:val="28"/>
          <w:szCs w:val="28"/>
          <w:lang w:eastAsia="en-US"/>
        </w:rPr>
        <w:t>Региональной энергетической комиссии Кузбасса</w:t>
      </w:r>
    </w:p>
    <w:p w14:paraId="7580726C" w14:textId="77777777" w:rsidR="00075E8B" w:rsidRPr="00DA6254" w:rsidRDefault="00075E8B" w:rsidP="00075E8B">
      <w:pPr>
        <w:spacing w:line="259" w:lineRule="auto"/>
        <w:jc w:val="center"/>
        <w:rPr>
          <w:rFonts w:eastAsiaTheme="minorHAnsi"/>
          <w:b/>
          <w:sz w:val="28"/>
          <w:szCs w:val="28"/>
          <w:lang w:eastAsia="en-US"/>
        </w:rPr>
      </w:pPr>
      <w:r w:rsidRPr="00DA6254">
        <w:rPr>
          <w:rFonts w:eastAsiaTheme="minorHAnsi"/>
          <w:b/>
          <w:sz w:val="28"/>
          <w:szCs w:val="28"/>
          <w:lang w:eastAsia="en-US"/>
        </w:rPr>
        <w:t xml:space="preserve">к проекту постановления «О внесении изменений в постановление </w:t>
      </w:r>
    </w:p>
    <w:p w14:paraId="5BB28907" w14:textId="77777777" w:rsidR="00075E8B" w:rsidRPr="00DA6254" w:rsidRDefault="00075E8B" w:rsidP="00075E8B">
      <w:pPr>
        <w:spacing w:line="259" w:lineRule="auto"/>
        <w:jc w:val="center"/>
        <w:rPr>
          <w:rFonts w:eastAsiaTheme="minorHAnsi"/>
          <w:b/>
          <w:sz w:val="28"/>
          <w:szCs w:val="28"/>
          <w:lang w:eastAsia="en-US"/>
        </w:rPr>
      </w:pPr>
      <w:r w:rsidRPr="00DA6254">
        <w:rPr>
          <w:rFonts w:eastAsiaTheme="minorHAnsi"/>
          <w:b/>
          <w:sz w:val="28"/>
          <w:szCs w:val="28"/>
          <w:lang w:eastAsia="en-US"/>
        </w:rPr>
        <w:t>Региональной энергетической комиссии Кузбасса от 23.11.2023 № 373               «Об установлении цены на топливо твердое, реализуемое                                    МУП УК «ЖКХ КГО»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Калтанского городского округа</w:t>
      </w:r>
    </w:p>
    <w:p w14:paraId="6B3FABAE" w14:textId="77777777" w:rsidR="00075E8B" w:rsidRPr="00DA6254" w:rsidRDefault="00075E8B" w:rsidP="00075E8B">
      <w:pPr>
        <w:spacing w:line="259" w:lineRule="auto"/>
        <w:jc w:val="center"/>
        <w:rPr>
          <w:rFonts w:eastAsiaTheme="minorHAnsi"/>
          <w:b/>
          <w:sz w:val="28"/>
          <w:szCs w:val="28"/>
          <w:lang w:eastAsia="en-US"/>
        </w:rPr>
      </w:pPr>
      <w:r w:rsidRPr="00DA6254">
        <w:rPr>
          <w:rFonts w:eastAsiaTheme="minorHAnsi"/>
          <w:b/>
          <w:sz w:val="28"/>
          <w:szCs w:val="28"/>
          <w:lang w:eastAsia="en-US"/>
        </w:rPr>
        <w:t xml:space="preserve">Кемеровской области – Кузбасса» </w:t>
      </w:r>
    </w:p>
    <w:p w14:paraId="04AA1FC3" w14:textId="77777777" w:rsidR="00075E8B" w:rsidRPr="00DA6254" w:rsidRDefault="00075E8B" w:rsidP="00075E8B">
      <w:pPr>
        <w:tabs>
          <w:tab w:val="left" w:pos="1276"/>
        </w:tabs>
        <w:ind w:left="-426" w:firstLine="567"/>
        <w:jc w:val="both"/>
        <w:rPr>
          <w:bCs/>
          <w:sz w:val="28"/>
          <w:szCs w:val="28"/>
        </w:rPr>
      </w:pPr>
      <w:r w:rsidRPr="00DA6254">
        <w:rPr>
          <w:sz w:val="28"/>
          <w:szCs w:val="28"/>
        </w:rPr>
        <w:t>В Р</w:t>
      </w:r>
      <w:r w:rsidRPr="00DA6254">
        <w:rPr>
          <w:bCs/>
          <w:color w:val="000000"/>
          <w:sz w:val="28"/>
        </w:rPr>
        <w:t xml:space="preserve">егиональную энергетическую комиссию Кузбасса поступило обращение от МУП УК «ЖКХ КГО» г. Калтана о внесении изменений в </w:t>
      </w:r>
      <w:bookmarkStart w:id="45" w:name="_Hlk2180176"/>
      <w:r w:rsidRPr="00DA6254">
        <w:rPr>
          <w:bCs/>
          <w:color w:val="000000"/>
          <w:sz w:val="28"/>
        </w:rPr>
        <w:t>постановление</w:t>
      </w:r>
      <w:r w:rsidRPr="00DA6254">
        <w:rPr>
          <w:sz w:val="28"/>
          <w:szCs w:val="28"/>
        </w:rPr>
        <w:t xml:space="preserve"> </w:t>
      </w:r>
      <w:bookmarkEnd w:id="45"/>
      <w:r w:rsidRPr="00DA6254">
        <w:rPr>
          <w:sz w:val="28"/>
          <w:szCs w:val="28"/>
        </w:rPr>
        <w:t>Региональной энергетической комиссии Кузбасса от 23.11.2023 № 373 «</w:t>
      </w:r>
      <w:r w:rsidRPr="00DA6254">
        <w:rPr>
          <w:bCs/>
          <w:sz w:val="28"/>
          <w:szCs w:val="28"/>
        </w:rPr>
        <w:t xml:space="preserve">Об установлении цены на топливо твердое, реализуемое МУП УК «ЖКХ КГО»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Калтанского городского округа Кемеровской области </w:t>
      </w:r>
      <w:r w:rsidRPr="00DA6254">
        <w:rPr>
          <w:rFonts w:eastAsiaTheme="minorHAnsi"/>
          <w:bCs/>
          <w:sz w:val="28"/>
          <w:szCs w:val="28"/>
          <w:lang w:eastAsia="en-US"/>
        </w:rPr>
        <w:t>–</w:t>
      </w:r>
      <w:r w:rsidRPr="00DA6254">
        <w:rPr>
          <w:bCs/>
          <w:sz w:val="28"/>
          <w:szCs w:val="28"/>
        </w:rPr>
        <w:t>Кузбасса».</w:t>
      </w:r>
    </w:p>
    <w:p w14:paraId="0D911E89" w14:textId="77777777" w:rsidR="00075E8B" w:rsidRPr="00DA6254" w:rsidRDefault="00075E8B" w:rsidP="00075E8B">
      <w:pPr>
        <w:tabs>
          <w:tab w:val="left" w:pos="1276"/>
        </w:tabs>
        <w:ind w:left="-426" w:firstLine="567"/>
        <w:jc w:val="both"/>
        <w:rPr>
          <w:bCs/>
          <w:sz w:val="28"/>
          <w:szCs w:val="28"/>
        </w:rPr>
      </w:pPr>
      <w:r w:rsidRPr="00DA6254">
        <w:rPr>
          <w:bCs/>
          <w:sz w:val="28"/>
          <w:szCs w:val="28"/>
        </w:rPr>
        <w:t>В соответствии с постановлением администрации Калтанского городского округа от 27.02.2024 № 51-п «О реорганизации Муниципального унитарного предприятия Управляющая компания «Жилищно-коммунального хозяйства Калтанского городского округа» (далее – МУП УК «ЖКХ КГО») путем его преобразования в Муниципальное автономное учреждение «Жилищно-расчетный центр» (далее – МАУ «Жилищно-расчетный центр») Предприятием представлены обосновывающие документы.</w:t>
      </w:r>
    </w:p>
    <w:p w14:paraId="134D2512" w14:textId="77777777" w:rsidR="00075E8B" w:rsidRPr="00DA6254" w:rsidRDefault="00075E8B" w:rsidP="00075E8B">
      <w:pPr>
        <w:tabs>
          <w:tab w:val="left" w:pos="1276"/>
        </w:tabs>
        <w:ind w:left="-426" w:firstLine="567"/>
        <w:jc w:val="both"/>
        <w:rPr>
          <w:bCs/>
          <w:sz w:val="28"/>
          <w:szCs w:val="28"/>
        </w:rPr>
      </w:pPr>
      <w:r w:rsidRPr="00DA6254">
        <w:rPr>
          <w:bCs/>
          <w:sz w:val="28"/>
          <w:szCs w:val="28"/>
        </w:rPr>
        <w:t xml:space="preserve">Предлагаем внести </w:t>
      </w:r>
      <w:r w:rsidRPr="00DA6254">
        <w:rPr>
          <w:bCs/>
          <w:color w:val="000000"/>
          <w:sz w:val="28"/>
        </w:rPr>
        <w:t>в постановление</w:t>
      </w:r>
      <w:r w:rsidRPr="00DA6254">
        <w:rPr>
          <w:sz w:val="28"/>
          <w:szCs w:val="28"/>
        </w:rPr>
        <w:t xml:space="preserve"> Региональной энергетической комиссии Кузбасса от 23.11.2023 № 373 «</w:t>
      </w:r>
      <w:r w:rsidRPr="00DA6254">
        <w:rPr>
          <w:bCs/>
          <w:sz w:val="28"/>
          <w:szCs w:val="28"/>
        </w:rPr>
        <w:t xml:space="preserve">Об установлении цены на топливо твердое, реализуемое МУП УК «ЖКХ КГО»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Калтанского городского округа Кемеровской области-Кузбасса» следующие изменения: </w:t>
      </w:r>
    </w:p>
    <w:p w14:paraId="1193D8F7" w14:textId="77777777" w:rsidR="00075E8B" w:rsidRPr="00DA6254" w:rsidRDefault="00075E8B" w:rsidP="00075E8B">
      <w:pPr>
        <w:numPr>
          <w:ilvl w:val="1"/>
          <w:numId w:val="34"/>
        </w:numPr>
        <w:tabs>
          <w:tab w:val="left" w:pos="426"/>
          <w:tab w:val="left" w:pos="709"/>
        </w:tabs>
        <w:spacing w:after="160" w:line="259" w:lineRule="auto"/>
        <w:ind w:left="-426" w:firstLine="568"/>
        <w:contextualSpacing/>
        <w:jc w:val="both"/>
        <w:rPr>
          <w:color w:val="000000" w:themeColor="text1"/>
          <w:sz w:val="28"/>
          <w:szCs w:val="28"/>
          <w:lang w:eastAsia="en-US"/>
        </w:rPr>
      </w:pPr>
      <w:r w:rsidRPr="00DA6254">
        <w:rPr>
          <w:color w:val="000000" w:themeColor="text1"/>
          <w:sz w:val="28"/>
          <w:szCs w:val="28"/>
          <w:lang w:eastAsia="en-US"/>
        </w:rPr>
        <w:t xml:space="preserve">В заголовке, пункте 1 слова «МУП УК «ЖКХ КГО» ИНН 4222015206, заменить словами </w:t>
      </w:r>
      <w:r w:rsidRPr="00DA6254">
        <w:rPr>
          <w:bCs/>
          <w:sz w:val="28"/>
          <w:szCs w:val="28"/>
          <w:lang w:eastAsia="en-US"/>
        </w:rPr>
        <w:t>«МАУ «Жилищно-расчетный центр» ИНН 4214045510».</w:t>
      </w:r>
    </w:p>
    <w:p w14:paraId="6FF742C3" w14:textId="77777777" w:rsidR="00075E8B" w:rsidRPr="00DA6254" w:rsidRDefault="00075E8B" w:rsidP="00075E8B">
      <w:pPr>
        <w:numPr>
          <w:ilvl w:val="1"/>
          <w:numId w:val="34"/>
        </w:numPr>
        <w:tabs>
          <w:tab w:val="left" w:pos="709"/>
          <w:tab w:val="left" w:pos="1276"/>
        </w:tabs>
        <w:spacing w:after="160" w:line="259" w:lineRule="auto"/>
        <w:ind w:left="-426" w:firstLine="568"/>
        <w:contextualSpacing/>
        <w:jc w:val="both"/>
        <w:rPr>
          <w:bCs/>
          <w:sz w:val="28"/>
          <w:szCs w:val="28"/>
          <w:lang w:eastAsia="en-US"/>
        </w:rPr>
      </w:pPr>
      <w:r w:rsidRPr="00DA6254">
        <w:rPr>
          <w:color w:val="000000" w:themeColor="text1"/>
          <w:sz w:val="28"/>
          <w:szCs w:val="28"/>
          <w:lang w:eastAsia="en-US"/>
        </w:rPr>
        <w:t>В заголовке, пункте 1 приложения с</w:t>
      </w:r>
      <w:r w:rsidRPr="00DA6254">
        <w:rPr>
          <w:bCs/>
          <w:sz w:val="28"/>
          <w:szCs w:val="28"/>
          <w:lang w:eastAsia="en-US"/>
        </w:rPr>
        <w:t>лова «МУП УК «ЖКХ КГО» ИНН (4222015206)» заменить словами «МАУ «Жилищно-расчетный центр» ИНН 4214045510».</w:t>
      </w:r>
    </w:p>
    <w:p w14:paraId="7BC9142B" w14:textId="77777777" w:rsidR="00075E8B" w:rsidRPr="00DA6254" w:rsidRDefault="00075E8B" w:rsidP="00075E8B">
      <w:pPr>
        <w:autoSpaceDE w:val="0"/>
        <w:autoSpaceDN w:val="0"/>
        <w:adjustRightInd w:val="0"/>
        <w:ind w:left="-426" w:firstLine="709"/>
        <w:jc w:val="both"/>
        <w:rPr>
          <w:rFonts w:eastAsiaTheme="minorHAnsi"/>
          <w:sz w:val="28"/>
          <w:szCs w:val="28"/>
          <w:lang w:eastAsia="en-US"/>
        </w:rPr>
      </w:pPr>
      <w:r w:rsidRPr="00DA6254">
        <w:rPr>
          <w:rFonts w:eastAsia="Calibri"/>
          <w:sz w:val="28"/>
          <w:szCs w:val="28"/>
          <w:lang w:eastAsia="en-US"/>
        </w:rPr>
        <w:t>Постановление вступает в силу со дня официального опубликования и распространяется на правоотношения, возникшие с 14.11.2024.</w:t>
      </w:r>
    </w:p>
    <w:p w14:paraId="323D082F" w14:textId="77777777" w:rsidR="00075E8B" w:rsidRDefault="00075E8B" w:rsidP="007110C6">
      <w:pPr>
        <w:tabs>
          <w:tab w:val="left" w:pos="3686"/>
          <w:tab w:val="left" w:pos="9498"/>
        </w:tabs>
        <w:ind w:right="-569"/>
        <w:rPr>
          <w:sz w:val="28"/>
          <w:szCs w:val="28"/>
        </w:rPr>
      </w:pPr>
    </w:p>
    <w:p w14:paraId="5A9CC6A4" w14:textId="77777777" w:rsidR="00075E8B" w:rsidRDefault="00075E8B" w:rsidP="007110C6">
      <w:pPr>
        <w:tabs>
          <w:tab w:val="left" w:pos="3686"/>
          <w:tab w:val="left" w:pos="9498"/>
        </w:tabs>
        <w:ind w:right="-569"/>
        <w:rPr>
          <w:sz w:val="28"/>
          <w:szCs w:val="28"/>
        </w:rPr>
      </w:pPr>
    </w:p>
    <w:p w14:paraId="397BC512" w14:textId="77777777" w:rsidR="00075E8B" w:rsidRDefault="00075E8B" w:rsidP="007110C6">
      <w:pPr>
        <w:tabs>
          <w:tab w:val="left" w:pos="3686"/>
          <w:tab w:val="left" w:pos="9498"/>
        </w:tabs>
        <w:ind w:right="-569"/>
        <w:rPr>
          <w:sz w:val="28"/>
          <w:szCs w:val="28"/>
        </w:rPr>
        <w:sectPr w:rsidR="00075E8B" w:rsidSect="0048350F">
          <w:pgSz w:w="11906" w:h="16838"/>
          <w:pgMar w:top="1134" w:right="567" w:bottom="1134" w:left="1135" w:header="567" w:footer="709" w:gutter="0"/>
          <w:cols w:space="708"/>
          <w:docGrid w:linePitch="360"/>
        </w:sectPr>
      </w:pPr>
    </w:p>
    <w:p w14:paraId="5C441D60" w14:textId="07A662C6" w:rsidR="00933635" w:rsidRPr="00F01343" w:rsidRDefault="00933635" w:rsidP="00933635">
      <w:pPr>
        <w:tabs>
          <w:tab w:val="left" w:pos="270"/>
          <w:tab w:val="right" w:pos="9355"/>
        </w:tabs>
        <w:ind w:left="-5132" w:firstLine="10661"/>
      </w:pPr>
      <w:r w:rsidRPr="00F01343">
        <w:lastRenderedPageBreak/>
        <w:t>Приложение</w:t>
      </w:r>
      <w:r>
        <w:t xml:space="preserve"> № 1</w:t>
      </w:r>
      <w:r w:rsidR="006F0C44">
        <w:t>8</w:t>
      </w:r>
      <w:r>
        <w:t xml:space="preserve"> к протоколу</w:t>
      </w:r>
      <w:r w:rsidRPr="00F01343">
        <w:t xml:space="preserve"> № </w:t>
      </w:r>
      <w:r>
        <w:t>86</w:t>
      </w:r>
    </w:p>
    <w:p w14:paraId="3C27E3E9" w14:textId="77777777" w:rsidR="00933635" w:rsidRPr="00F01343" w:rsidRDefault="00933635" w:rsidP="00933635">
      <w:pPr>
        <w:tabs>
          <w:tab w:val="left" w:pos="3686"/>
          <w:tab w:val="left" w:pos="9498"/>
        </w:tabs>
        <w:ind w:left="-5132" w:right="-569" w:firstLine="10661"/>
      </w:pPr>
      <w:r w:rsidRPr="00F01343">
        <w:t>заседания правления Региональной</w:t>
      </w:r>
    </w:p>
    <w:p w14:paraId="615F3B08" w14:textId="77777777" w:rsidR="00933635" w:rsidRPr="00F01343" w:rsidRDefault="00933635" w:rsidP="00933635">
      <w:pPr>
        <w:tabs>
          <w:tab w:val="left" w:pos="3686"/>
          <w:tab w:val="left" w:pos="9498"/>
        </w:tabs>
        <w:ind w:left="-5132" w:right="-569" w:firstLine="10661"/>
      </w:pPr>
      <w:r w:rsidRPr="00F01343">
        <w:t>энергетической комиссии</w:t>
      </w:r>
    </w:p>
    <w:p w14:paraId="1D68967F" w14:textId="77777777" w:rsidR="00933635" w:rsidRDefault="00933635" w:rsidP="00933635">
      <w:pPr>
        <w:tabs>
          <w:tab w:val="left" w:pos="3686"/>
          <w:tab w:val="left" w:pos="9498"/>
        </w:tabs>
        <w:ind w:left="-5132" w:right="-569" w:firstLine="10661"/>
      </w:pPr>
      <w:r w:rsidRPr="00F01343">
        <w:t xml:space="preserve">Кузбасса от </w:t>
      </w:r>
      <w:r>
        <w:t>10</w:t>
      </w:r>
      <w:r w:rsidRPr="00F01343">
        <w:t>.</w:t>
      </w:r>
      <w:r>
        <w:t>12</w:t>
      </w:r>
      <w:r w:rsidRPr="00F01343">
        <w:t>.2024</w:t>
      </w:r>
    </w:p>
    <w:p w14:paraId="35FA6F26" w14:textId="77777777" w:rsidR="00075E8B" w:rsidRPr="00811C87" w:rsidRDefault="00075E8B" w:rsidP="00075E8B">
      <w:pPr>
        <w:keepNext/>
        <w:jc w:val="center"/>
        <w:outlineLvl w:val="0"/>
        <w:rPr>
          <w:b/>
          <w:sz w:val="28"/>
          <w:szCs w:val="20"/>
        </w:rPr>
      </w:pPr>
      <w:r w:rsidRPr="00811C87">
        <w:rPr>
          <w:b/>
          <w:sz w:val="28"/>
          <w:szCs w:val="20"/>
        </w:rPr>
        <w:t xml:space="preserve">Экспертное заключение </w:t>
      </w:r>
    </w:p>
    <w:p w14:paraId="6386E84F" w14:textId="77777777" w:rsidR="00075E8B" w:rsidRPr="00811C87" w:rsidRDefault="00075E8B" w:rsidP="00075E8B">
      <w:pPr>
        <w:keepNext/>
        <w:jc w:val="center"/>
        <w:outlineLvl w:val="0"/>
        <w:rPr>
          <w:b/>
          <w:bCs/>
          <w:sz w:val="28"/>
          <w:szCs w:val="20"/>
        </w:rPr>
      </w:pPr>
      <w:r w:rsidRPr="00811C87">
        <w:rPr>
          <w:b/>
          <w:sz w:val="28"/>
          <w:szCs w:val="20"/>
        </w:rPr>
        <w:t xml:space="preserve">по уровню </w:t>
      </w:r>
      <w:r w:rsidRPr="00811C87">
        <w:rPr>
          <w:b/>
          <w:bCs/>
          <w:sz w:val="28"/>
          <w:szCs w:val="20"/>
        </w:rPr>
        <w:t>цен на топливо твердое, реализуемое МУП «УГХ»                                  г. Осинники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Осинниковского городского округа Кемеровской области</w:t>
      </w:r>
    </w:p>
    <w:p w14:paraId="498B00EE" w14:textId="77777777" w:rsidR="00075E8B" w:rsidRPr="00811C87" w:rsidRDefault="00075E8B" w:rsidP="00075E8B">
      <w:pPr>
        <w:keepNext/>
        <w:jc w:val="center"/>
        <w:outlineLvl w:val="0"/>
        <w:rPr>
          <w:b/>
          <w:sz w:val="28"/>
          <w:szCs w:val="20"/>
        </w:rPr>
      </w:pPr>
      <w:r w:rsidRPr="00811C87">
        <w:rPr>
          <w:b/>
          <w:sz w:val="28"/>
          <w:szCs w:val="20"/>
        </w:rPr>
        <w:t>на 2025 год</w:t>
      </w:r>
    </w:p>
    <w:p w14:paraId="74AF8951" w14:textId="77777777" w:rsidR="00075E8B" w:rsidRPr="00811C87" w:rsidRDefault="00075E8B" w:rsidP="00075E8B">
      <w:pPr>
        <w:jc w:val="center"/>
        <w:rPr>
          <w:b/>
          <w:sz w:val="28"/>
          <w:szCs w:val="20"/>
          <w:lang w:val="x-none" w:eastAsia="x-none"/>
        </w:rPr>
      </w:pPr>
    </w:p>
    <w:p w14:paraId="0D33E6FC" w14:textId="77777777" w:rsidR="00075E8B" w:rsidRPr="00811C87" w:rsidRDefault="00075E8B" w:rsidP="00075E8B">
      <w:pPr>
        <w:ind w:firstLine="851"/>
        <w:jc w:val="both"/>
        <w:rPr>
          <w:sz w:val="28"/>
          <w:szCs w:val="28"/>
          <w:lang w:eastAsia="x-none"/>
        </w:rPr>
      </w:pPr>
      <w:r w:rsidRPr="00811C87">
        <w:rPr>
          <w:sz w:val="28"/>
          <w:szCs w:val="28"/>
          <w:lang w:eastAsia="x-none"/>
        </w:rPr>
        <w:t xml:space="preserve">Цены на </w:t>
      </w:r>
      <w:r w:rsidRPr="00811C87">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811C87">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1B30FD15" w14:textId="77777777" w:rsidR="00075E8B" w:rsidRPr="00811C87" w:rsidRDefault="00075E8B" w:rsidP="00075E8B">
      <w:pPr>
        <w:ind w:firstLine="851"/>
        <w:jc w:val="both"/>
        <w:rPr>
          <w:sz w:val="28"/>
          <w:szCs w:val="28"/>
          <w:lang w:eastAsia="x-none"/>
        </w:rPr>
      </w:pPr>
      <w:r w:rsidRPr="00811C87">
        <w:rPr>
          <w:sz w:val="28"/>
          <w:szCs w:val="28"/>
          <w:lang w:eastAsia="x-none"/>
        </w:rPr>
        <w:t xml:space="preserve">Постановлением РЭК Кузбасса от 23.11.2023 № 372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Осинниковского городского округа Кемеровской области – Кузбасса» утверждена цены на </w:t>
      </w:r>
      <w:r w:rsidRPr="00811C87">
        <w:rPr>
          <w:sz w:val="28"/>
          <w:szCs w:val="28"/>
          <w:lang w:val="x-none" w:eastAsia="x-none"/>
        </w:rPr>
        <w:t>топливо</w:t>
      </w:r>
      <w:r w:rsidRPr="00811C87">
        <w:rPr>
          <w:sz w:val="28"/>
          <w:szCs w:val="28"/>
          <w:lang w:eastAsia="x-none"/>
        </w:rPr>
        <w:t xml:space="preserve"> твердое (уголь марки ТР) 2 339</w:t>
      </w:r>
      <w:r w:rsidRPr="00811C87">
        <w:rPr>
          <w:sz w:val="28"/>
          <w:szCs w:val="20"/>
          <w:lang w:val="x-none"/>
        </w:rPr>
        <w:t>,</w:t>
      </w:r>
      <w:r w:rsidRPr="00811C87">
        <w:rPr>
          <w:sz w:val="28"/>
          <w:szCs w:val="20"/>
        </w:rPr>
        <w:t>52 руб./тонну НДС не облагается.</w:t>
      </w:r>
    </w:p>
    <w:p w14:paraId="4169D68F" w14:textId="77777777" w:rsidR="00075E8B" w:rsidRPr="00811C87" w:rsidRDefault="00075E8B" w:rsidP="00075E8B">
      <w:pPr>
        <w:ind w:firstLine="851"/>
        <w:jc w:val="both"/>
        <w:rPr>
          <w:sz w:val="28"/>
          <w:szCs w:val="28"/>
          <w:lang w:eastAsia="x-none"/>
        </w:rPr>
      </w:pPr>
      <w:r w:rsidRPr="00811C87">
        <w:rPr>
          <w:bCs/>
          <w:sz w:val="28"/>
          <w:szCs w:val="28"/>
          <w:lang w:eastAsia="x-none"/>
        </w:rPr>
        <w:t xml:space="preserve">Муниципальное унитарное предприятие «Управление городским хозяйством» города Осинники (далее – МУП «УГХ» г. Осинники) реализует </w:t>
      </w:r>
      <w:r w:rsidRPr="00811C87">
        <w:rPr>
          <w:sz w:val="28"/>
          <w:szCs w:val="28"/>
          <w:lang w:eastAsia="x-none"/>
        </w:rPr>
        <w:t>уголь гражданам на территории Осинниковского городского округа.</w:t>
      </w:r>
    </w:p>
    <w:p w14:paraId="1459142D" w14:textId="77777777" w:rsidR="00075E8B" w:rsidRPr="00811C87" w:rsidRDefault="00075E8B" w:rsidP="00075E8B">
      <w:pPr>
        <w:ind w:firstLine="851"/>
        <w:jc w:val="both"/>
        <w:rPr>
          <w:bCs/>
          <w:sz w:val="28"/>
          <w:szCs w:val="28"/>
          <w:lang w:eastAsia="x-none"/>
        </w:rPr>
      </w:pPr>
      <w:r w:rsidRPr="00811C87">
        <w:rPr>
          <w:sz w:val="28"/>
          <w:szCs w:val="28"/>
          <w:lang w:eastAsia="x-none"/>
        </w:rPr>
        <w:t xml:space="preserve">Поставщиком угля марки ТР является АО «УК «Кузбассразрезуголь» (филиал «Калтанский угольный разрез»), которое опускает населению каменный уголь со своих угольных складов.  Для получения угля на угольном складе поставщика МУП </w:t>
      </w:r>
      <w:r w:rsidRPr="00811C87">
        <w:rPr>
          <w:bCs/>
          <w:sz w:val="28"/>
          <w:szCs w:val="28"/>
          <w:lang w:eastAsia="x-none"/>
        </w:rPr>
        <w:t>«УГХ» г. Осинники выдает гражданину заказ-квитанцию по форме 5-ТС, в которой указывается марка угля, количество, цена и сумма. Покупатель забирает уголь со склада самовывозом. Продажа угля населению, выдача заказ-квитанций, прием обращений на качество угля организовано в помещении МУП «УГХ» г. Осинники, расположенном по адресу: г. Осинники, ул. Революции, 17.</w:t>
      </w:r>
    </w:p>
    <w:p w14:paraId="3867CF3A" w14:textId="77777777" w:rsidR="00075E8B" w:rsidRPr="00811C87" w:rsidRDefault="00075E8B" w:rsidP="00075E8B">
      <w:pPr>
        <w:ind w:firstLine="851"/>
        <w:jc w:val="both"/>
        <w:rPr>
          <w:sz w:val="28"/>
          <w:szCs w:val="28"/>
          <w:lang w:eastAsia="x-none"/>
        </w:rPr>
      </w:pPr>
      <w:r w:rsidRPr="00811C87">
        <w:rPr>
          <w:bCs/>
          <w:sz w:val="28"/>
          <w:szCs w:val="28"/>
          <w:lang w:eastAsia="x-none"/>
        </w:rPr>
        <w:t xml:space="preserve">МУП «УГХ» г. Осинники обратилось с заявлением об установлении цен на топливо твердое, </w:t>
      </w:r>
      <w:r w:rsidRPr="00811C87">
        <w:rPr>
          <w:sz w:val="28"/>
          <w:szCs w:val="28"/>
          <w:lang w:val="x-none" w:eastAsia="x-none"/>
        </w:rPr>
        <w:t>реализуем</w:t>
      </w:r>
      <w:r w:rsidRPr="00811C87">
        <w:rPr>
          <w:sz w:val="28"/>
          <w:szCs w:val="28"/>
          <w:lang w:eastAsia="x-none"/>
        </w:rPr>
        <w:t>ое</w:t>
      </w:r>
      <w:r w:rsidRPr="00811C87">
        <w:rPr>
          <w:sz w:val="28"/>
          <w:szCs w:val="28"/>
          <w:lang w:val="x-none" w:eastAsia="x-none"/>
        </w:rPr>
        <w:t xml:space="preserve"> гражданам</w:t>
      </w:r>
      <w:r w:rsidRPr="00811C87">
        <w:rPr>
          <w:sz w:val="28"/>
          <w:szCs w:val="28"/>
          <w:lang w:eastAsia="x-none"/>
        </w:rPr>
        <w:t>, (исх.  от 26.04.2024 № 984/3)</w:t>
      </w:r>
      <w:r w:rsidRPr="00811C87">
        <w:rPr>
          <w:color w:val="FF0000"/>
          <w:sz w:val="28"/>
          <w:szCs w:val="28"/>
          <w:lang w:eastAsia="x-none"/>
        </w:rPr>
        <w:t xml:space="preserve"> </w:t>
      </w:r>
      <w:r w:rsidRPr="00811C87">
        <w:rPr>
          <w:sz w:val="28"/>
          <w:szCs w:val="28"/>
          <w:lang w:eastAsia="x-none"/>
        </w:rPr>
        <w:t>каменный уголь марки ТР (0-300) на уровне 2 544,59 за 1 тонну (НДС не облагается). В процессе экспертизы организацией были представлены дополнительные материалы на адрес электронной почты 08.11.2024.</w:t>
      </w:r>
    </w:p>
    <w:p w14:paraId="0185A57D" w14:textId="77777777" w:rsidR="00075E8B" w:rsidRPr="00811C87" w:rsidRDefault="00075E8B" w:rsidP="00075E8B">
      <w:pPr>
        <w:ind w:firstLine="567"/>
        <w:jc w:val="both"/>
        <w:rPr>
          <w:bCs/>
          <w:sz w:val="28"/>
          <w:szCs w:val="28"/>
          <w:lang w:eastAsia="x-none"/>
        </w:rPr>
      </w:pPr>
      <w:r w:rsidRPr="00811C87">
        <w:rPr>
          <w:sz w:val="28"/>
          <w:szCs w:val="28"/>
          <w:lang w:eastAsia="x-none"/>
        </w:rPr>
        <w:lastRenderedPageBreak/>
        <w:t xml:space="preserve">Следует отметить, что </w:t>
      </w:r>
      <w:r w:rsidRPr="00811C87">
        <w:rPr>
          <w:bCs/>
          <w:sz w:val="28"/>
          <w:szCs w:val="28"/>
          <w:lang w:eastAsia="x-none"/>
        </w:rPr>
        <w:t xml:space="preserve">помимо реализации угля населению МУП «УГХ» осуществляет прочие виды деятельности (коммунальные, жилищные услуги населению, благоустройство, содержание мест общего пользования и пр.).  </w:t>
      </w:r>
    </w:p>
    <w:p w14:paraId="7F2A4F79" w14:textId="77777777" w:rsidR="00075E8B" w:rsidRPr="00811C87" w:rsidRDefault="00075E8B" w:rsidP="00075E8B">
      <w:pPr>
        <w:ind w:firstLine="567"/>
        <w:jc w:val="both"/>
        <w:rPr>
          <w:bCs/>
          <w:sz w:val="28"/>
          <w:szCs w:val="28"/>
          <w:lang w:eastAsia="x-none"/>
        </w:rPr>
      </w:pPr>
      <w:r w:rsidRPr="00811C87">
        <w:rPr>
          <w:bCs/>
          <w:color w:val="FF0000"/>
          <w:sz w:val="28"/>
          <w:szCs w:val="28"/>
          <w:lang w:eastAsia="x-none"/>
        </w:rPr>
        <w:t xml:space="preserve">    </w:t>
      </w:r>
      <w:r w:rsidRPr="00811C87">
        <w:rPr>
          <w:bCs/>
          <w:sz w:val="28"/>
          <w:szCs w:val="28"/>
          <w:lang w:eastAsia="x-none"/>
        </w:rPr>
        <w:t>МУП «УГХ» г. Осинники с 2021 года находится на упрощенной системе налогообложения.</w:t>
      </w:r>
    </w:p>
    <w:p w14:paraId="1537D577" w14:textId="77777777" w:rsidR="00075E8B" w:rsidRPr="00811C87" w:rsidRDefault="00075E8B" w:rsidP="00075E8B">
      <w:pPr>
        <w:ind w:firstLine="567"/>
        <w:jc w:val="both"/>
        <w:rPr>
          <w:bCs/>
          <w:sz w:val="28"/>
          <w:szCs w:val="28"/>
          <w:lang w:eastAsia="x-none"/>
        </w:rPr>
      </w:pPr>
      <w:r w:rsidRPr="00811C87">
        <w:rPr>
          <w:bCs/>
          <w:sz w:val="28"/>
          <w:szCs w:val="28"/>
          <w:lang w:eastAsia="x-none"/>
        </w:rPr>
        <w:t>Согласно учетной политике МУП «УГХ» г. Осинники (приказ № 69 от 31.12.2021):</w:t>
      </w:r>
    </w:p>
    <w:p w14:paraId="1A04E2AA" w14:textId="77777777" w:rsidR="00075E8B" w:rsidRPr="00811C87" w:rsidRDefault="00075E8B" w:rsidP="00075E8B">
      <w:pPr>
        <w:ind w:firstLine="567"/>
        <w:jc w:val="both"/>
        <w:rPr>
          <w:bCs/>
          <w:sz w:val="28"/>
          <w:szCs w:val="28"/>
          <w:lang w:eastAsia="x-none"/>
        </w:rPr>
      </w:pPr>
      <w:r w:rsidRPr="00811C87">
        <w:rPr>
          <w:bCs/>
          <w:sz w:val="28"/>
          <w:szCs w:val="28"/>
          <w:lang w:eastAsia="x-none"/>
        </w:rPr>
        <w:t>1. Доходы отражаются раздельно по видам деятельности: управление недвижимым имуществом за вознаграждение или на договорной основе, строительство жилых и нежилых зданий, деятельность платежного агента, осуществление технического надзора, реализация населению твердого топлива (уголь для коммунально-бытовых нужд населения).</w:t>
      </w:r>
    </w:p>
    <w:p w14:paraId="48786295" w14:textId="77777777" w:rsidR="00075E8B" w:rsidRPr="00811C87" w:rsidRDefault="00075E8B" w:rsidP="00075E8B">
      <w:pPr>
        <w:ind w:firstLine="567"/>
        <w:jc w:val="both"/>
        <w:rPr>
          <w:bCs/>
          <w:sz w:val="28"/>
          <w:szCs w:val="28"/>
          <w:lang w:eastAsia="x-none"/>
        </w:rPr>
      </w:pPr>
      <w:r w:rsidRPr="00811C87">
        <w:rPr>
          <w:bCs/>
          <w:sz w:val="28"/>
          <w:szCs w:val="28"/>
          <w:lang w:eastAsia="x-none"/>
        </w:rPr>
        <w:t>2. Расходами, которые относятся на себестоимость оказываемых услуг признаются:</w:t>
      </w:r>
    </w:p>
    <w:p w14:paraId="4D6ACB44" w14:textId="77777777" w:rsidR="00075E8B" w:rsidRPr="00811C87" w:rsidRDefault="00075E8B" w:rsidP="00075E8B">
      <w:pPr>
        <w:ind w:firstLine="567"/>
        <w:jc w:val="both"/>
        <w:rPr>
          <w:bCs/>
          <w:sz w:val="28"/>
          <w:szCs w:val="28"/>
          <w:lang w:eastAsia="x-none"/>
        </w:rPr>
      </w:pPr>
      <w:r w:rsidRPr="00811C87">
        <w:rPr>
          <w:bCs/>
          <w:sz w:val="28"/>
          <w:szCs w:val="28"/>
          <w:lang w:eastAsia="x-none"/>
        </w:rPr>
        <w:t>- все материальные расходы, кроме общехозяйственных;</w:t>
      </w:r>
    </w:p>
    <w:p w14:paraId="1504C114" w14:textId="77777777" w:rsidR="00075E8B" w:rsidRPr="00811C87" w:rsidRDefault="00075E8B" w:rsidP="00075E8B">
      <w:pPr>
        <w:ind w:firstLine="567"/>
        <w:jc w:val="both"/>
        <w:rPr>
          <w:bCs/>
          <w:sz w:val="28"/>
          <w:szCs w:val="28"/>
          <w:lang w:eastAsia="x-none"/>
        </w:rPr>
      </w:pPr>
      <w:r w:rsidRPr="00811C87">
        <w:rPr>
          <w:bCs/>
          <w:sz w:val="28"/>
          <w:szCs w:val="28"/>
          <w:lang w:eastAsia="x-none"/>
        </w:rPr>
        <w:t>- расходы на оплату труда персонала, участвующего в процессе оказания услуг;</w:t>
      </w:r>
    </w:p>
    <w:p w14:paraId="726FD9C7" w14:textId="77777777" w:rsidR="00075E8B" w:rsidRPr="00811C87" w:rsidRDefault="00075E8B" w:rsidP="00075E8B">
      <w:pPr>
        <w:ind w:firstLine="567"/>
        <w:jc w:val="both"/>
        <w:rPr>
          <w:bCs/>
          <w:sz w:val="28"/>
          <w:szCs w:val="28"/>
          <w:lang w:eastAsia="x-none"/>
        </w:rPr>
      </w:pPr>
      <w:r w:rsidRPr="00811C87">
        <w:rPr>
          <w:bCs/>
          <w:sz w:val="28"/>
          <w:szCs w:val="28"/>
          <w:lang w:eastAsia="x-none"/>
        </w:rPr>
        <w:t>-начисленные суммы налогов и взносов на оплату труда персонала, участвующего в процессе оказания услуг;</w:t>
      </w:r>
    </w:p>
    <w:p w14:paraId="4802AC5E" w14:textId="77777777" w:rsidR="00075E8B" w:rsidRPr="00811C87" w:rsidRDefault="00075E8B" w:rsidP="00075E8B">
      <w:pPr>
        <w:ind w:firstLine="567"/>
        <w:jc w:val="both"/>
        <w:rPr>
          <w:bCs/>
          <w:sz w:val="28"/>
          <w:szCs w:val="28"/>
          <w:lang w:eastAsia="x-none"/>
        </w:rPr>
      </w:pPr>
      <w:r w:rsidRPr="00811C87">
        <w:rPr>
          <w:bCs/>
          <w:sz w:val="28"/>
          <w:szCs w:val="28"/>
          <w:lang w:eastAsia="x-none"/>
        </w:rPr>
        <w:t xml:space="preserve"> - суммы начисленной амортизации по основным средствам, используемым в процессе оказания услуг;</w:t>
      </w:r>
    </w:p>
    <w:p w14:paraId="299B5C67" w14:textId="77777777" w:rsidR="00075E8B" w:rsidRPr="00811C87" w:rsidRDefault="00075E8B" w:rsidP="00075E8B">
      <w:pPr>
        <w:ind w:firstLine="567"/>
        <w:jc w:val="both"/>
        <w:rPr>
          <w:bCs/>
          <w:sz w:val="28"/>
          <w:szCs w:val="28"/>
          <w:lang w:eastAsia="x-none"/>
        </w:rPr>
      </w:pPr>
      <w:r w:rsidRPr="00811C87">
        <w:rPr>
          <w:bCs/>
          <w:sz w:val="28"/>
          <w:szCs w:val="28"/>
          <w:lang w:eastAsia="x-none"/>
        </w:rPr>
        <w:t>- реализация угля населению.</w:t>
      </w:r>
    </w:p>
    <w:p w14:paraId="4834B57B" w14:textId="77777777" w:rsidR="00075E8B" w:rsidRPr="00811C87" w:rsidRDefault="00075E8B" w:rsidP="00075E8B">
      <w:pPr>
        <w:ind w:firstLine="567"/>
        <w:jc w:val="both"/>
        <w:rPr>
          <w:bCs/>
          <w:sz w:val="28"/>
          <w:szCs w:val="28"/>
          <w:lang w:eastAsia="x-none"/>
        </w:rPr>
      </w:pPr>
      <w:r w:rsidRPr="00811C87">
        <w:rPr>
          <w:bCs/>
          <w:sz w:val="28"/>
          <w:szCs w:val="28"/>
          <w:lang w:eastAsia="x-none"/>
        </w:rPr>
        <w:t>3. Порядок признания общехозяйственных расходов:</w:t>
      </w:r>
    </w:p>
    <w:p w14:paraId="29231643" w14:textId="77777777" w:rsidR="00075E8B" w:rsidRPr="00811C87" w:rsidRDefault="00075E8B" w:rsidP="00075E8B">
      <w:pPr>
        <w:ind w:firstLine="567"/>
        <w:jc w:val="both"/>
        <w:rPr>
          <w:bCs/>
          <w:sz w:val="28"/>
          <w:szCs w:val="28"/>
          <w:lang w:eastAsia="x-none"/>
        </w:rPr>
      </w:pPr>
      <w:r w:rsidRPr="00811C87">
        <w:rPr>
          <w:bCs/>
          <w:sz w:val="28"/>
          <w:szCs w:val="28"/>
          <w:lang w:eastAsia="x-none"/>
        </w:rPr>
        <w:t>- для целей формирования финансового результата деятельности общехозяйственные (управленческие) расходы признаются полностью в отчетном периоде их признания с отнесением на счет 26 «Общехозяйственные (управленческие) расходы»;</w:t>
      </w:r>
    </w:p>
    <w:p w14:paraId="4219D55E" w14:textId="77777777" w:rsidR="00075E8B" w:rsidRPr="00811C87" w:rsidRDefault="00075E8B" w:rsidP="00075E8B">
      <w:pPr>
        <w:ind w:firstLine="567"/>
        <w:jc w:val="both"/>
        <w:rPr>
          <w:bCs/>
          <w:sz w:val="28"/>
          <w:szCs w:val="28"/>
          <w:lang w:eastAsia="x-none"/>
        </w:rPr>
      </w:pPr>
      <w:r w:rsidRPr="00811C87">
        <w:rPr>
          <w:bCs/>
          <w:sz w:val="28"/>
          <w:szCs w:val="28"/>
          <w:lang w:eastAsia="x-none"/>
        </w:rPr>
        <w:t>- издержки по деятельности от реализации угля отражать по дебету счета 26. Общехозяйственные расходы распределяются на регулируемый и нерегулируемые виды деятельности пропорционально удельному весу от всех видов деятельности.</w:t>
      </w:r>
    </w:p>
    <w:p w14:paraId="741B467F" w14:textId="77777777" w:rsidR="00075E8B" w:rsidRPr="00811C87" w:rsidRDefault="00075E8B" w:rsidP="00075E8B">
      <w:pPr>
        <w:ind w:firstLine="567"/>
        <w:jc w:val="both"/>
        <w:rPr>
          <w:bCs/>
          <w:sz w:val="28"/>
          <w:szCs w:val="28"/>
          <w:lang w:eastAsia="x-none"/>
        </w:rPr>
      </w:pPr>
      <w:r w:rsidRPr="00811C87">
        <w:rPr>
          <w:bCs/>
          <w:sz w:val="28"/>
          <w:szCs w:val="28"/>
          <w:lang w:eastAsia="x-none"/>
        </w:rPr>
        <w:t>Согласно представленным регистрам бухгалтерского учета за 2021 год, сделан вывод, что по реализации угля на предприятии не ведется раздельный учет затрат. По счету 26 Общехозяйственные расходы учитываются расходы по подразделениям, включая уголь, при этом расходы, относящиеся к деятельности по углю, учитываются в разных подразделениях, в оборотно-сальдовой ведомости по счету 26 предприятием выделяет только часть затрат на подразделение «Уголь».</w:t>
      </w:r>
    </w:p>
    <w:p w14:paraId="556C5DB0" w14:textId="77777777" w:rsidR="00075E8B" w:rsidRPr="00811C87" w:rsidRDefault="00075E8B" w:rsidP="00075E8B">
      <w:pPr>
        <w:ind w:firstLine="709"/>
        <w:jc w:val="both"/>
        <w:rPr>
          <w:sz w:val="28"/>
          <w:szCs w:val="28"/>
          <w:lang w:eastAsia="en-US"/>
        </w:rPr>
      </w:pPr>
      <w:r w:rsidRPr="00811C87">
        <w:rPr>
          <w:bCs/>
          <w:sz w:val="28"/>
          <w:szCs w:val="28"/>
          <w:lang w:eastAsia="en-US"/>
        </w:rPr>
        <w:t xml:space="preserve">Соответственно идентифицировать расходы, связанные с реализацией угля населению, </w:t>
      </w:r>
      <w:r w:rsidRPr="00811C87">
        <w:rPr>
          <w:bCs/>
          <w:sz w:val="28"/>
          <w:szCs w:val="28"/>
          <w:u w:val="single"/>
          <w:lang w:eastAsia="en-US"/>
        </w:rPr>
        <w:t>по данным бухгалтерского учета, не представляется возможным</w:t>
      </w:r>
      <w:r w:rsidRPr="00811C87">
        <w:rPr>
          <w:bCs/>
          <w:sz w:val="28"/>
          <w:szCs w:val="28"/>
          <w:lang w:eastAsia="en-US"/>
        </w:rPr>
        <w:t>, в связи с чем, специалистом РЭК Кузбасса</w:t>
      </w:r>
      <w:r w:rsidRPr="00811C87">
        <w:rPr>
          <w:bCs/>
          <w:szCs w:val="28"/>
          <w:lang w:eastAsia="en-US"/>
        </w:rPr>
        <w:t xml:space="preserve"> </w:t>
      </w:r>
      <w:r w:rsidRPr="00811C87">
        <w:rPr>
          <w:sz w:val="28"/>
          <w:szCs w:val="28"/>
          <w:lang w:eastAsia="en-US"/>
        </w:rPr>
        <w:t>рассматривались и принимались во внимание представленные документы, имеющие значение для составления доказательного экспертного заключения в отношении регулируемого вида деятельности.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95303FA" w14:textId="77777777" w:rsidR="00075E8B" w:rsidRPr="00811C87" w:rsidRDefault="00075E8B" w:rsidP="00075E8B">
      <w:pPr>
        <w:ind w:firstLine="851"/>
        <w:jc w:val="both"/>
        <w:rPr>
          <w:bCs/>
          <w:sz w:val="28"/>
          <w:szCs w:val="28"/>
          <w:lang w:eastAsia="x-none"/>
        </w:rPr>
      </w:pPr>
      <w:r w:rsidRPr="00811C87">
        <w:rPr>
          <w:bCs/>
          <w:sz w:val="28"/>
          <w:szCs w:val="28"/>
          <w:lang w:eastAsia="x-none"/>
        </w:rPr>
        <w:lastRenderedPageBreak/>
        <w:t>Объем реализации угля на период регулирования принят согласно Расчету РЭК на уровне среднегодового фактического значения за 2021-2023 гг. -18387,6 тн. Расчет среднегодового значения прилагается.</w:t>
      </w:r>
    </w:p>
    <w:p w14:paraId="40CC5BE5" w14:textId="77777777" w:rsidR="00075E8B" w:rsidRPr="00811C87" w:rsidRDefault="00075E8B" w:rsidP="00075E8B">
      <w:pPr>
        <w:ind w:firstLine="851"/>
        <w:jc w:val="both"/>
        <w:rPr>
          <w:bCs/>
          <w:color w:val="FF0000"/>
          <w:sz w:val="16"/>
          <w:szCs w:val="16"/>
          <w:lang w:eastAsia="x-none"/>
        </w:rPr>
      </w:pPr>
    </w:p>
    <w:p w14:paraId="7AEE445E" w14:textId="77777777" w:rsidR="00075E8B" w:rsidRPr="00811C87" w:rsidRDefault="00075E8B" w:rsidP="00075E8B">
      <w:pPr>
        <w:jc w:val="both"/>
        <w:rPr>
          <w:bCs/>
          <w:color w:val="FF0000"/>
          <w:sz w:val="28"/>
          <w:szCs w:val="28"/>
          <w:lang w:eastAsia="x-none"/>
        </w:rPr>
      </w:pPr>
      <w:r w:rsidRPr="00811C87">
        <w:rPr>
          <w:noProof/>
          <w:sz w:val="28"/>
          <w:szCs w:val="20"/>
          <w:lang w:val="x-none" w:eastAsia="x-none"/>
        </w:rPr>
        <w:drawing>
          <wp:inline distT="0" distB="0" distL="0" distR="0" wp14:anchorId="78821581" wp14:editId="317FFFA8">
            <wp:extent cx="6072505" cy="5006975"/>
            <wp:effectExtent l="0" t="0" r="4445" b="3175"/>
            <wp:docPr id="13768929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2505" cy="5006975"/>
                    </a:xfrm>
                    <a:prstGeom prst="rect">
                      <a:avLst/>
                    </a:prstGeom>
                    <a:noFill/>
                    <a:ln>
                      <a:noFill/>
                    </a:ln>
                  </pic:spPr>
                </pic:pic>
              </a:graphicData>
            </a:graphic>
          </wp:inline>
        </w:drawing>
      </w:r>
    </w:p>
    <w:p w14:paraId="21C1C4BC" w14:textId="77777777" w:rsidR="00075E8B" w:rsidRPr="00811C87" w:rsidRDefault="00075E8B" w:rsidP="00075E8B">
      <w:pPr>
        <w:ind w:firstLine="567"/>
        <w:jc w:val="both"/>
        <w:rPr>
          <w:bCs/>
          <w:color w:val="FF0000"/>
          <w:sz w:val="10"/>
          <w:szCs w:val="10"/>
          <w:lang w:eastAsia="x-none"/>
        </w:rPr>
      </w:pPr>
    </w:p>
    <w:p w14:paraId="21A51A12" w14:textId="77777777" w:rsidR="00075E8B" w:rsidRPr="00811C87" w:rsidRDefault="00075E8B" w:rsidP="00075E8B">
      <w:pPr>
        <w:ind w:firstLine="567"/>
        <w:jc w:val="both"/>
        <w:rPr>
          <w:bCs/>
          <w:sz w:val="28"/>
          <w:szCs w:val="28"/>
          <w:lang w:eastAsia="x-none"/>
        </w:rPr>
      </w:pPr>
      <w:r w:rsidRPr="00811C87">
        <w:rPr>
          <w:bCs/>
          <w:sz w:val="28"/>
          <w:szCs w:val="28"/>
          <w:lang w:eastAsia="x-none"/>
        </w:rPr>
        <w:t>Расходы на реализацию угля (издержки обращения) МУП «УГХ» г. Осинники предлагает принять в размере 6 739,15 тыс. руб., в том числе:</w:t>
      </w:r>
    </w:p>
    <w:p w14:paraId="55E5D9BD" w14:textId="77777777" w:rsidR="00075E8B" w:rsidRPr="00811C87" w:rsidRDefault="00075E8B" w:rsidP="00075E8B">
      <w:pPr>
        <w:ind w:firstLine="567"/>
        <w:jc w:val="both"/>
        <w:rPr>
          <w:bCs/>
          <w:sz w:val="28"/>
          <w:szCs w:val="28"/>
          <w:lang w:eastAsia="x-none"/>
        </w:rPr>
      </w:pPr>
      <w:r w:rsidRPr="00811C87">
        <w:rPr>
          <w:bCs/>
          <w:sz w:val="28"/>
          <w:szCs w:val="28"/>
          <w:lang w:eastAsia="x-none"/>
        </w:rPr>
        <w:t>- прямые расходы – 2 345,16 тыс. руб.;</w:t>
      </w:r>
    </w:p>
    <w:p w14:paraId="6DDF0026" w14:textId="77777777" w:rsidR="00075E8B" w:rsidRPr="00811C87" w:rsidRDefault="00075E8B" w:rsidP="00075E8B">
      <w:pPr>
        <w:ind w:firstLine="567"/>
        <w:jc w:val="both"/>
        <w:rPr>
          <w:bCs/>
          <w:sz w:val="28"/>
          <w:szCs w:val="28"/>
          <w:lang w:eastAsia="x-none"/>
        </w:rPr>
      </w:pPr>
      <w:r w:rsidRPr="00811C87">
        <w:rPr>
          <w:bCs/>
          <w:sz w:val="28"/>
          <w:szCs w:val="28"/>
          <w:lang w:eastAsia="x-none"/>
        </w:rPr>
        <w:t>-  накладные расходы – 3 458,89 тыс. руб.;</w:t>
      </w:r>
    </w:p>
    <w:p w14:paraId="1F159F81" w14:textId="77777777" w:rsidR="00075E8B" w:rsidRPr="00811C87" w:rsidRDefault="00075E8B" w:rsidP="00075E8B">
      <w:pPr>
        <w:ind w:firstLine="567"/>
        <w:jc w:val="both"/>
        <w:rPr>
          <w:bCs/>
          <w:sz w:val="28"/>
          <w:szCs w:val="28"/>
          <w:lang w:eastAsia="x-none"/>
        </w:rPr>
      </w:pPr>
      <w:r w:rsidRPr="00811C87">
        <w:rPr>
          <w:bCs/>
          <w:sz w:val="28"/>
          <w:szCs w:val="28"/>
          <w:lang w:eastAsia="x-none"/>
        </w:rPr>
        <w:t>- амортизацию основных средств - 50,80 тыс. руб.;</w:t>
      </w:r>
    </w:p>
    <w:p w14:paraId="1B94C858" w14:textId="77777777" w:rsidR="00075E8B" w:rsidRPr="00811C87" w:rsidRDefault="00075E8B" w:rsidP="00075E8B">
      <w:pPr>
        <w:ind w:firstLine="567"/>
        <w:jc w:val="both"/>
        <w:rPr>
          <w:bCs/>
          <w:sz w:val="28"/>
          <w:szCs w:val="28"/>
          <w:lang w:eastAsia="x-none"/>
        </w:rPr>
      </w:pPr>
      <w:r w:rsidRPr="00811C87">
        <w:rPr>
          <w:bCs/>
          <w:sz w:val="28"/>
          <w:szCs w:val="28"/>
          <w:lang w:eastAsia="x-none"/>
        </w:rPr>
        <w:t>- расходы, связанные с уплатой услуг кредитным организациям, включая уплату процентов за предоставление в пользование кредитов (займов) -402,64 тыс. руб.;</w:t>
      </w:r>
    </w:p>
    <w:p w14:paraId="35D69F74" w14:textId="77777777" w:rsidR="00075E8B" w:rsidRPr="00811C87" w:rsidRDefault="00075E8B" w:rsidP="00075E8B">
      <w:pPr>
        <w:ind w:firstLine="567"/>
        <w:jc w:val="both"/>
        <w:rPr>
          <w:bCs/>
          <w:sz w:val="28"/>
          <w:szCs w:val="28"/>
          <w:lang w:eastAsia="x-none"/>
        </w:rPr>
      </w:pPr>
      <w:r w:rsidRPr="00811C87">
        <w:rPr>
          <w:bCs/>
          <w:sz w:val="28"/>
          <w:szCs w:val="28"/>
          <w:lang w:eastAsia="x-none"/>
        </w:rPr>
        <w:t>- расходы на выплаты социального характера – 136,80 тыс. руб.;</w:t>
      </w:r>
    </w:p>
    <w:p w14:paraId="05AFE38F" w14:textId="77777777" w:rsidR="00075E8B" w:rsidRPr="00811C87" w:rsidRDefault="00075E8B" w:rsidP="00075E8B">
      <w:pPr>
        <w:tabs>
          <w:tab w:val="left" w:pos="5430"/>
        </w:tabs>
        <w:ind w:firstLine="567"/>
        <w:jc w:val="both"/>
        <w:rPr>
          <w:bCs/>
          <w:sz w:val="28"/>
          <w:szCs w:val="28"/>
          <w:lang w:eastAsia="x-none"/>
        </w:rPr>
      </w:pPr>
      <w:r w:rsidRPr="00811C87">
        <w:rPr>
          <w:bCs/>
          <w:sz w:val="28"/>
          <w:szCs w:val="28"/>
          <w:lang w:eastAsia="x-none"/>
        </w:rPr>
        <w:t>- налоги и сборы – 344,85 тыс. руб.</w:t>
      </w:r>
      <w:r w:rsidRPr="00811C87">
        <w:rPr>
          <w:bCs/>
          <w:sz w:val="28"/>
          <w:szCs w:val="28"/>
          <w:lang w:eastAsia="x-none"/>
        </w:rPr>
        <w:tab/>
      </w:r>
    </w:p>
    <w:p w14:paraId="47B9A430" w14:textId="77777777" w:rsidR="00075E8B" w:rsidRPr="00811C87" w:rsidRDefault="00075E8B" w:rsidP="00075E8B">
      <w:pPr>
        <w:ind w:firstLine="567"/>
        <w:jc w:val="both"/>
        <w:rPr>
          <w:bCs/>
          <w:sz w:val="28"/>
          <w:szCs w:val="28"/>
          <w:lang w:eastAsia="x-none"/>
        </w:rPr>
      </w:pPr>
      <w:r w:rsidRPr="00811C87">
        <w:rPr>
          <w:bCs/>
          <w:color w:val="FF0000"/>
          <w:sz w:val="28"/>
          <w:szCs w:val="28"/>
          <w:lang w:eastAsia="x-none"/>
        </w:rPr>
        <w:t xml:space="preserve"> </w:t>
      </w:r>
      <w:r w:rsidRPr="00811C87">
        <w:rPr>
          <w:bCs/>
          <w:sz w:val="28"/>
          <w:szCs w:val="28"/>
          <w:lang w:eastAsia="x-none"/>
        </w:rPr>
        <w:t>Проанализировав представленные материалы, специалист РЭК Кузбасса считает экономически обоснованным принять расходы на реализацию угля в</w:t>
      </w:r>
      <w:r w:rsidRPr="00811C87">
        <w:rPr>
          <w:bCs/>
          <w:color w:val="FF0000"/>
          <w:sz w:val="28"/>
          <w:szCs w:val="28"/>
          <w:lang w:eastAsia="x-none"/>
        </w:rPr>
        <w:t xml:space="preserve"> </w:t>
      </w:r>
      <w:r w:rsidRPr="00811C87">
        <w:rPr>
          <w:bCs/>
          <w:sz w:val="28"/>
          <w:szCs w:val="28"/>
          <w:lang w:eastAsia="x-none"/>
        </w:rPr>
        <w:t xml:space="preserve">размере – </w:t>
      </w:r>
      <w:r w:rsidRPr="00811C87">
        <w:rPr>
          <w:b/>
          <w:bCs/>
          <w:sz w:val="28"/>
          <w:szCs w:val="28"/>
          <w:lang w:eastAsia="x-none"/>
        </w:rPr>
        <w:t>4 441,76</w:t>
      </w:r>
      <w:r w:rsidRPr="00811C87">
        <w:rPr>
          <w:b/>
          <w:sz w:val="28"/>
          <w:szCs w:val="28"/>
          <w:lang w:eastAsia="x-none"/>
        </w:rPr>
        <w:t xml:space="preserve"> тыс. руб</w:t>
      </w:r>
      <w:r w:rsidRPr="00811C87">
        <w:rPr>
          <w:bCs/>
          <w:sz w:val="28"/>
          <w:szCs w:val="28"/>
          <w:lang w:eastAsia="x-none"/>
        </w:rPr>
        <w:t>., в том числе:</w:t>
      </w:r>
    </w:p>
    <w:p w14:paraId="37DCAAF7" w14:textId="77777777" w:rsidR="00075E8B" w:rsidRPr="00811C87" w:rsidRDefault="00075E8B" w:rsidP="00075E8B">
      <w:pPr>
        <w:ind w:firstLine="567"/>
        <w:jc w:val="both"/>
        <w:rPr>
          <w:bCs/>
          <w:sz w:val="28"/>
          <w:szCs w:val="28"/>
          <w:lang w:eastAsia="x-none"/>
        </w:rPr>
      </w:pPr>
      <w:r w:rsidRPr="00811C87">
        <w:rPr>
          <w:bCs/>
          <w:sz w:val="28"/>
          <w:szCs w:val="28"/>
          <w:lang w:eastAsia="x-none"/>
        </w:rPr>
        <w:t>- прямые расходы – 1414,78 тыс. руб.;</w:t>
      </w:r>
    </w:p>
    <w:p w14:paraId="2797A44B" w14:textId="77777777" w:rsidR="00075E8B" w:rsidRPr="00811C87" w:rsidRDefault="00075E8B" w:rsidP="00075E8B">
      <w:pPr>
        <w:ind w:firstLine="567"/>
        <w:jc w:val="both"/>
        <w:rPr>
          <w:bCs/>
          <w:sz w:val="28"/>
          <w:szCs w:val="28"/>
          <w:lang w:eastAsia="x-none"/>
        </w:rPr>
      </w:pPr>
      <w:r w:rsidRPr="00811C87">
        <w:rPr>
          <w:bCs/>
          <w:sz w:val="28"/>
          <w:szCs w:val="28"/>
          <w:lang w:eastAsia="x-none"/>
        </w:rPr>
        <w:t>-  накладные расходы – 2 278,0 тыс. руб.;</w:t>
      </w:r>
    </w:p>
    <w:p w14:paraId="7F868D8F" w14:textId="77777777" w:rsidR="00075E8B" w:rsidRPr="00811C87" w:rsidRDefault="00075E8B" w:rsidP="00075E8B">
      <w:pPr>
        <w:ind w:firstLine="567"/>
        <w:jc w:val="both"/>
        <w:rPr>
          <w:bCs/>
          <w:sz w:val="28"/>
          <w:szCs w:val="28"/>
          <w:lang w:eastAsia="x-none"/>
        </w:rPr>
      </w:pPr>
      <w:r w:rsidRPr="00811C87">
        <w:rPr>
          <w:bCs/>
          <w:sz w:val="28"/>
          <w:szCs w:val="28"/>
          <w:lang w:eastAsia="x-none"/>
        </w:rPr>
        <w:t>- амортизацию основных средств- 1,82 тыс. руб.;</w:t>
      </w:r>
    </w:p>
    <w:p w14:paraId="67F1AF9E" w14:textId="77777777" w:rsidR="00075E8B" w:rsidRPr="00811C87" w:rsidRDefault="00075E8B" w:rsidP="00075E8B">
      <w:pPr>
        <w:ind w:firstLine="567"/>
        <w:jc w:val="both"/>
        <w:rPr>
          <w:bCs/>
          <w:sz w:val="28"/>
          <w:szCs w:val="28"/>
          <w:lang w:eastAsia="x-none"/>
        </w:rPr>
      </w:pPr>
      <w:r w:rsidRPr="00811C87">
        <w:rPr>
          <w:bCs/>
          <w:sz w:val="28"/>
          <w:szCs w:val="28"/>
          <w:lang w:eastAsia="x-none"/>
        </w:rPr>
        <w:lastRenderedPageBreak/>
        <w:t>- расходы, связанные с уплатой услуг кредитным организациям, включая уплату процентов за предоставление в пользование кредитов (займов) -402,64 тыс. руб.;</w:t>
      </w:r>
    </w:p>
    <w:p w14:paraId="3DEB263A" w14:textId="77777777" w:rsidR="00075E8B" w:rsidRPr="00811C87" w:rsidRDefault="00075E8B" w:rsidP="00075E8B">
      <w:pPr>
        <w:ind w:firstLine="567"/>
        <w:jc w:val="both"/>
        <w:rPr>
          <w:bCs/>
          <w:sz w:val="28"/>
          <w:szCs w:val="28"/>
          <w:lang w:eastAsia="x-none"/>
        </w:rPr>
      </w:pPr>
      <w:r w:rsidRPr="00811C87">
        <w:rPr>
          <w:bCs/>
          <w:sz w:val="28"/>
          <w:szCs w:val="28"/>
          <w:lang w:eastAsia="x-none"/>
        </w:rPr>
        <w:t>- расходы на выплаты социального характера – 0 тыс. руб.;</w:t>
      </w:r>
    </w:p>
    <w:p w14:paraId="01265325" w14:textId="77777777" w:rsidR="00075E8B" w:rsidRPr="00811C87" w:rsidRDefault="00075E8B" w:rsidP="00075E8B">
      <w:pPr>
        <w:ind w:firstLine="567"/>
        <w:jc w:val="both"/>
        <w:rPr>
          <w:bCs/>
          <w:sz w:val="28"/>
          <w:szCs w:val="28"/>
          <w:lang w:eastAsia="x-none"/>
        </w:rPr>
      </w:pPr>
      <w:r w:rsidRPr="00811C87">
        <w:rPr>
          <w:bCs/>
          <w:sz w:val="28"/>
          <w:szCs w:val="28"/>
          <w:lang w:eastAsia="x-none"/>
        </w:rPr>
        <w:t>- налоги и сборы – 344,85 тыс. руб.</w:t>
      </w:r>
    </w:p>
    <w:p w14:paraId="36505E46" w14:textId="77777777" w:rsidR="00075E8B" w:rsidRPr="00811C87" w:rsidRDefault="00075E8B" w:rsidP="00075E8B">
      <w:pPr>
        <w:ind w:firstLine="709"/>
        <w:jc w:val="both"/>
        <w:rPr>
          <w:sz w:val="28"/>
          <w:szCs w:val="28"/>
          <w:lang w:eastAsia="en-US"/>
        </w:rPr>
      </w:pPr>
      <w:r w:rsidRPr="00811C87">
        <w:rPr>
          <w:sz w:val="28"/>
          <w:szCs w:val="28"/>
          <w:lang w:eastAsia="en-US"/>
        </w:rPr>
        <w:t>При расчете статей расходов специалистом использовались:</w:t>
      </w:r>
    </w:p>
    <w:p w14:paraId="443D873C" w14:textId="77777777" w:rsidR="00075E8B" w:rsidRPr="00811C87" w:rsidRDefault="00075E8B" w:rsidP="00075E8B">
      <w:pPr>
        <w:ind w:firstLine="709"/>
        <w:jc w:val="both"/>
        <w:rPr>
          <w:sz w:val="28"/>
          <w:szCs w:val="28"/>
          <w:lang w:eastAsia="en-US"/>
        </w:rPr>
      </w:pPr>
      <w:r w:rsidRPr="00811C87">
        <w:rPr>
          <w:sz w:val="28"/>
          <w:szCs w:val="28"/>
          <w:u w:val="single"/>
          <w:lang w:eastAsia="en-US"/>
        </w:rPr>
        <w:t>Индексы потребительских цен</w:t>
      </w:r>
      <w:r w:rsidRPr="00811C87">
        <w:rPr>
          <w:sz w:val="28"/>
          <w:szCs w:val="28"/>
          <w:lang w:eastAsia="en-US"/>
        </w:rPr>
        <w:t xml:space="preserve"> на 2024 год – 108,0%, на 2025 год -105,8% (далее – ИПЦ Минэкономразвития России); </w:t>
      </w:r>
    </w:p>
    <w:p w14:paraId="0779EC01" w14:textId="77777777" w:rsidR="00075E8B" w:rsidRPr="00811C87" w:rsidRDefault="00075E8B" w:rsidP="00075E8B">
      <w:pPr>
        <w:ind w:firstLine="709"/>
        <w:jc w:val="both"/>
        <w:rPr>
          <w:sz w:val="28"/>
          <w:szCs w:val="28"/>
          <w:lang w:eastAsia="en-US"/>
        </w:rPr>
      </w:pPr>
      <w:r w:rsidRPr="00811C87">
        <w:rPr>
          <w:sz w:val="28"/>
          <w:szCs w:val="28"/>
          <w:lang w:eastAsia="en-US"/>
        </w:rPr>
        <w:t>Индексы цен производителей на уголь энергетический каменный на 2024 год - 101,4 %, на 2025 год – 104,0%;</w:t>
      </w:r>
    </w:p>
    <w:p w14:paraId="6B5FA8B8" w14:textId="77777777" w:rsidR="00075E8B" w:rsidRPr="00811C87" w:rsidRDefault="00075E8B" w:rsidP="00075E8B">
      <w:pPr>
        <w:ind w:firstLine="709"/>
        <w:jc w:val="both"/>
        <w:rPr>
          <w:sz w:val="28"/>
          <w:szCs w:val="28"/>
          <w:lang w:eastAsia="en-US"/>
        </w:rPr>
      </w:pPr>
      <w:r w:rsidRPr="00811C87">
        <w:rPr>
          <w:sz w:val="28"/>
          <w:szCs w:val="28"/>
          <w:lang w:eastAsia="en-US"/>
        </w:rPr>
        <w:t>Индексы цен производителей в сфере обеспечения электрической энергией, газом и паром на 2024 год-105,1%, на 2025 год-109,8%;</w:t>
      </w:r>
    </w:p>
    <w:p w14:paraId="4FD88A30" w14:textId="77777777" w:rsidR="00075E8B" w:rsidRPr="00811C87" w:rsidRDefault="00075E8B" w:rsidP="00075E8B">
      <w:pPr>
        <w:ind w:firstLine="709"/>
        <w:jc w:val="both"/>
        <w:rPr>
          <w:sz w:val="28"/>
          <w:szCs w:val="28"/>
          <w:lang w:eastAsia="en-US"/>
        </w:rPr>
      </w:pPr>
      <w:r w:rsidRPr="00811C87">
        <w:rPr>
          <w:sz w:val="28"/>
          <w:szCs w:val="28"/>
          <w:lang w:eastAsia="en-US"/>
        </w:rPr>
        <w:t xml:space="preserve"> Индексы цен производителей в сфере водоснабжения на 2024 год-106,7%, на 2025 год-108,1%.</w:t>
      </w:r>
    </w:p>
    <w:p w14:paraId="413A2A48" w14:textId="77777777" w:rsidR="00075E8B" w:rsidRPr="00811C87" w:rsidRDefault="00075E8B" w:rsidP="00075E8B">
      <w:pPr>
        <w:ind w:firstLine="709"/>
        <w:jc w:val="both"/>
        <w:rPr>
          <w:sz w:val="28"/>
          <w:szCs w:val="28"/>
          <w:lang w:eastAsia="en-US"/>
        </w:rPr>
      </w:pPr>
      <w:r w:rsidRPr="00811C87">
        <w:rPr>
          <w:color w:val="FF0000"/>
          <w:sz w:val="28"/>
          <w:szCs w:val="28"/>
          <w:lang w:eastAsia="en-US"/>
        </w:rPr>
        <w:t xml:space="preserve"> </w:t>
      </w:r>
      <w:r w:rsidRPr="00811C87">
        <w:rPr>
          <w:sz w:val="28"/>
          <w:szCs w:val="28"/>
          <w:lang w:eastAsia="en-US"/>
        </w:rPr>
        <w:t xml:space="preserve">Вышеуказанные индексы приняты согласно </w:t>
      </w:r>
      <w:r w:rsidRPr="00811C87">
        <w:rPr>
          <w:rFonts w:eastAsia="Calibri"/>
          <w:sz w:val="28"/>
          <w:szCs w:val="28"/>
          <w:lang w:eastAsia="en-US"/>
        </w:rPr>
        <w:t>основных параметров прогноза социально-экономического развития Российской Федерации на 2025 - 2027 годы, определенных в базовом варианте Прогноза социально-экономического развития Российской Федерации на 2025 год и на плановый</w:t>
      </w:r>
      <w:r w:rsidRPr="00811C87">
        <w:rPr>
          <w:rFonts w:eastAsia="Calibri"/>
          <w:color w:val="FF0000"/>
          <w:sz w:val="28"/>
          <w:szCs w:val="28"/>
          <w:lang w:eastAsia="en-US"/>
        </w:rPr>
        <w:t xml:space="preserve"> </w:t>
      </w:r>
      <w:r w:rsidRPr="00811C87">
        <w:rPr>
          <w:rFonts w:eastAsia="Calibri"/>
          <w:sz w:val="28"/>
          <w:szCs w:val="28"/>
          <w:lang w:eastAsia="en-US"/>
        </w:rPr>
        <w:t xml:space="preserve">период 2026 и 2027 годов, опубликованном 30.09.2024 на официальном сайте Министерства экономического развития Российской Федерации (далее - </w:t>
      </w:r>
      <w:r w:rsidRPr="00811C87">
        <w:rPr>
          <w:sz w:val="28"/>
          <w:szCs w:val="28"/>
          <w:lang w:eastAsia="en-US"/>
        </w:rPr>
        <w:t>прогноз Минэкономразвития России).</w:t>
      </w:r>
    </w:p>
    <w:p w14:paraId="6F74D3A3" w14:textId="77777777" w:rsidR="00075E8B" w:rsidRPr="00811C87" w:rsidRDefault="00075E8B" w:rsidP="00075E8B">
      <w:pPr>
        <w:ind w:firstLine="709"/>
        <w:jc w:val="both"/>
        <w:rPr>
          <w:sz w:val="28"/>
          <w:szCs w:val="28"/>
          <w:lang w:eastAsia="en-US"/>
        </w:rPr>
      </w:pPr>
      <w:r w:rsidRPr="00811C87">
        <w:rPr>
          <w:sz w:val="28"/>
          <w:szCs w:val="28"/>
          <w:u w:val="single"/>
          <w:lang w:eastAsia="en-US"/>
        </w:rPr>
        <w:t>Доля распределения расходов, относящихся на регулируемый вид деятельности – 24,2% (далее - доля на реализацию уголь),</w:t>
      </w:r>
      <w:r w:rsidRPr="00811C87">
        <w:rPr>
          <w:sz w:val="28"/>
          <w:szCs w:val="28"/>
          <w:lang w:eastAsia="en-US"/>
        </w:rPr>
        <w:t xml:space="preserve"> рассчитанной как отношение выручки от реализации угля с учетом субсидии к суммарным доходам  предприятия, включая субсидию по углю и субсидию на маневренный фонд, с учетом НДС за 2023 год. Подробный расчет представлен</w:t>
      </w:r>
      <w:r w:rsidRPr="00811C87">
        <w:rPr>
          <w:color w:val="FF0000"/>
          <w:sz w:val="28"/>
          <w:szCs w:val="28"/>
          <w:lang w:eastAsia="en-US"/>
        </w:rPr>
        <w:t xml:space="preserve"> </w:t>
      </w:r>
      <w:r w:rsidRPr="00811C87">
        <w:rPr>
          <w:sz w:val="28"/>
          <w:szCs w:val="28"/>
          <w:lang w:eastAsia="en-US"/>
        </w:rPr>
        <w:t>на стр. 2 том 1 тарифного дела.</w:t>
      </w:r>
    </w:p>
    <w:p w14:paraId="6FE7F8FE" w14:textId="77777777" w:rsidR="00075E8B" w:rsidRPr="00811C87" w:rsidRDefault="00075E8B" w:rsidP="00075E8B">
      <w:pPr>
        <w:ind w:firstLine="709"/>
        <w:jc w:val="both"/>
        <w:rPr>
          <w:b/>
          <w:bCs/>
          <w:sz w:val="28"/>
          <w:szCs w:val="28"/>
          <w:lang w:eastAsia="en-US"/>
        </w:rPr>
      </w:pPr>
      <w:r w:rsidRPr="00811C87">
        <w:rPr>
          <w:b/>
          <w:bCs/>
          <w:sz w:val="28"/>
          <w:szCs w:val="28"/>
          <w:lang w:eastAsia="en-US"/>
        </w:rPr>
        <w:t xml:space="preserve">Расчет доли распределения расходов на реализацию угля </w:t>
      </w:r>
    </w:p>
    <w:tbl>
      <w:tblPr>
        <w:tblW w:w="9920" w:type="dxa"/>
        <w:tblInd w:w="113" w:type="dxa"/>
        <w:tblLook w:val="04A0" w:firstRow="1" w:lastRow="0" w:firstColumn="1" w:lastColumn="0" w:noHBand="0" w:noVBand="1"/>
      </w:tblPr>
      <w:tblGrid>
        <w:gridCol w:w="780"/>
        <w:gridCol w:w="4120"/>
        <w:gridCol w:w="2900"/>
        <w:gridCol w:w="2120"/>
      </w:tblGrid>
      <w:tr w:rsidR="00075E8B" w:rsidRPr="00811C87" w14:paraId="79A8EFE0" w14:textId="77777777" w:rsidTr="00B252CF">
        <w:trPr>
          <w:trHeight w:val="45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80DF4" w14:textId="77777777" w:rsidR="00075E8B" w:rsidRPr="00811C87" w:rsidRDefault="00075E8B" w:rsidP="00B252CF">
            <w:pPr>
              <w:jc w:val="center"/>
              <w:rPr>
                <w:b/>
                <w:bCs/>
                <w:sz w:val="22"/>
                <w:szCs w:val="22"/>
              </w:rPr>
            </w:pPr>
            <w:r w:rsidRPr="00811C87">
              <w:rPr>
                <w:b/>
                <w:bCs/>
                <w:sz w:val="22"/>
                <w:szCs w:val="22"/>
                <w:lang w:eastAsia="en-US"/>
              </w:rPr>
              <w:t>№ п/п</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14:paraId="344C0FD9" w14:textId="77777777" w:rsidR="00075E8B" w:rsidRPr="00811C87" w:rsidRDefault="00075E8B" w:rsidP="00B252CF">
            <w:pPr>
              <w:jc w:val="center"/>
              <w:rPr>
                <w:b/>
                <w:bCs/>
                <w:sz w:val="22"/>
                <w:szCs w:val="22"/>
                <w:lang w:eastAsia="en-US"/>
              </w:rPr>
            </w:pPr>
            <w:r w:rsidRPr="00811C87">
              <w:rPr>
                <w:b/>
                <w:bCs/>
                <w:sz w:val="22"/>
                <w:szCs w:val="22"/>
                <w:lang w:eastAsia="en-US"/>
              </w:rPr>
              <w:t>Наименование дохода</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6508D93D" w14:textId="77777777" w:rsidR="00075E8B" w:rsidRPr="00811C87" w:rsidRDefault="00075E8B" w:rsidP="00B252CF">
            <w:pPr>
              <w:jc w:val="center"/>
              <w:rPr>
                <w:b/>
                <w:bCs/>
                <w:sz w:val="22"/>
                <w:szCs w:val="22"/>
                <w:lang w:eastAsia="en-US"/>
              </w:rPr>
            </w:pPr>
            <w:r w:rsidRPr="00811C87">
              <w:rPr>
                <w:b/>
                <w:bCs/>
                <w:sz w:val="22"/>
                <w:szCs w:val="22"/>
                <w:lang w:eastAsia="en-US"/>
              </w:rPr>
              <w:t>Сумма за 2023г., тыс. руб.</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1F82D819" w14:textId="77777777" w:rsidR="00075E8B" w:rsidRPr="00811C87" w:rsidRDefault="00075E8B" w:rsidP="00B252CF">
            <w:pPr>
              <w:jc w:val="center"/>
              <w:rPr>
                <w:b/>
                <w:bCs/>
                <w:sz w:val="22"/>
                <w:szCs w:val="22"/>
                <w:lang w:eastAsia="en-US"/>
              </w:rPr>
            </w:pPr>
            <w:r w:rsidRPr="00811C87">
              <w:rPr>
                <w:b/>
                <w:bCs/>
                <w:sz w:val="22"/>
                <w:szCs w:val="22"/>
                <w:lang w:eastAsia="en-US"/>
              </w:rPr>
              <w:t>Удельный вес, %</w:t>
            </w:r>
          </w:p>
        </w:tc>
      </w:tr>
      <w:tr w:rsidR="00075E8B" w:rsidRPr="00811C87" w14:paraId="5ED8FDF3" w14:textId="77777777" w:rsidTr="00B252CF">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1075870" w14:textId="77777777" w:rsidR="00075E8B" w:rsidRPr="00811C87" w:rsidRDefault="00075E8B" w:rsidP="00B252CF">
            <w:pPr>
              <w:jc w:val="center"/>
              <w:rPr>
                <w:sz w:val="22"/>
                <w:szCs w:val="22"/>
                <w:lang w:eastAsia="en-US"/>
              </w:rPr>
            </w:pPr>
            <w:r w:rsidRPr="00811C87">
              <w:rPr>
                <w:sz w:val="22"/>
                <w:szCs w:val="22"/>
                <w:lang w:eastAsia="en-US"/>
              </w:rPr>
              <w:t>1</w:t>
            </w:r>
          </w:p>
        </w:tc>
        <w:tc>
          <w:tcPr>
            <w:tcW w:w="4120" w:type="dxa"/>
            <w:tcBorders>
              <w:top w:val="nil"/>
              <w:left w:val="nil"/>
              <w:bottom w:val="single" w:sz="4" w:space="0" w:color="auto"/>
              <w:right w:val="single" w:sz="4" w:space="0" w:color="auto"/>
            </w:tcBorders>
            <w:shd w:val="clear" w:color="auto" w:fill="auto"/>
            <w:vAlign w:val="center"/>
            <w:hideMark/>
          </w:tcPr>
          <w:p w14:paraId="71D8A876" w14:textId="77777777" w:rsidR="00075E8B" w:rsidRPr="00811C87" w:rsidRDefault="00075E8B" w:rsidP="00B252CF">
            <w:pPr>
              <w:rPr>
                <w:sz w:val="22"/>
                <w:szCs w:val="22"/>
                <w:lang w:eastAsia="en-US"/>
              </w:rPr>
            </w:pPr>
            <w:r w:rsidRPr="00811C87">
              <w:rPr>
                <w:sz w:val="22"/>
                <w:szCs w:val="22"/>
                <w:lang w:eastAsia="en-US"/>
              </w:rPr>
              <w:t>От оказания услуг расчетно-кассового центра:</w:t>
            </w:r>
          </w:p>
        </w:tc>
        <w:tc>
          <w:tcPr>
            <w:tcW w:w="2900" w:type="dxa"/>
            <w:tcBorders>
              <w:top w:val="nil"/>
              <w:left w:val="nil"/>
              <w:bottom w:val="single" w:sz="4" w:space="0" w:color="auto"/>
              <w:right w:val="single" w:sz="4" w:space="0" w:color="auto"/>
            </w:tcBorders>
            <w:shd w:val="clear" w:color="auto" w:fill="auto"/>
            <w:vAlign w:val="center"/>
            <w:hideMark/>
          </w:tcPr>
          <w:p w14:paraId="1FC3A6AA" w14:textId="77777777" w:rsidR="00075E8B" w:rsidRPr="00811C87" w:rsidRDefault="00075E8B" w:rsidP="00B252CF">
            <w:pPr>
              <w:jc w:val="center"/>
              <w:rPr>
                <w:b/>
                <w:bCs/>
                <w:sz w:val="22"/>
                <w:szCs w:val="22"/>
                <w:lang w:eastAsia="en-US"/>
              </w:rPr>
            </w:pPr>
            <w:r w:rsidRPr="00811C87">
              <w:rPr>
                <w:b/>
                <w:bCs/>
                <w:sz w:val="22"/>
                <w:szCs w:val="22"/>
                <w:lang w:eastAsia="en-US"/>
              </w:rPr>
              <w:t>23 607,1</w:t>
            </w:r>
          </w:p>
        </w:tc>
        <w:tc>
          <w:tcPr>
            <w:tcW w:w="2120" w:type="dxa"/>
            <w:tcBorders>
              <w:top w:val="nil"/>
              <w:left w:val="nil"/>
              <w:bottom w:val="single" w:sz="4" w:space="0" w:color="auto"/>
              <w:right w:val="single" w:sz="4" w:space="0" w:color="auto"/>
            </w:tcBorders>
            <w:shd w:val="clear" w:color="auto" w:fill="auto"/>
            <w:vAlign w:val="center"/>
            <w:hideMark/>
          </w:tcPr>
          <w:p w14:paraId="2FDD7B89" w14:textId="77777777" w:rsidR="00075E8B" w:rsidRPr="00811C87" w:rsidRDefault="00075E8B" w:rsidP="00B252CF">
            <w:pPr>
              <w:jc w:val="center"/>
              <w:rPr>
                <w:b/>
                <w:bCs/>
                <w:i/>
                <w:iCs/>
                <w:sz w:val="22"/>
                <w:szCs w:val="22"/>
                <w:lang w:eastAsia="en-US"/>
              </w:rPr>
            </w:pPr>
            <w:r w:rsidRPr="00811C87">
              <w:rPr>
                <w:b/>
                <w:bCs/>
                <w:i/>
                <w:iCs/>
                <w:sz w:val="22"/>
                <w:szCs w:val="22"/>
                <w:lang w:eastAsia="en-US"/>
              </w:rPr>
              <w:t>14,8%</w:t>
            </w:r>
          </w:p>
        </w:tc>
      </w:tr>
      <w:tr w:rsidR="00075E8B" w:rsidRPr="00811C87" w14:paraId="0F13D1BA" w14:textId="77777777" w:rsidTr="00B252CF">
        <w:trPr>
          <w:trHeight w:val="7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93428C" w14:textId="77777777" w:rsidR="00075E8B" w:rsidRPr="00811C87" w:rsidRDefault="00075E8B" w:rsidP="00B252CF">
            <w:pPr>
              <w:jc w:val="center"/>
              <w:rPr>
                <w:sz w:val="22"/>
                <w:szCs w:val="22"/>
                <w:lang w:eastAsia="en-US"/>
              </w:rPr>
            </w:pPr>
            <w:r w:rsidRPr="00811C87">
              <w:rPr>
                <w:sz w:val="22"/>
                <w:szCs w:val="22"/>
                <w:lang w:eastAsia="en-US"/>
              </w:rPr>
              <w:t>2</w:t>
            </w:r>
          </w:p>
        </w:tc>
        <w:tc>
          <w:tcPr>
            <w:tcW w:w="4120" w:type="dxa"/>
            <w:tcBorders>
              <w:top w:val="nil"/>
              <w:left w:val="nil"/>
              <w:bottom w:val="single" w:sz="4" w:space="0" w:color="auto"/>
              <w:right w:val="single" w:sz="4" w:space="0" w:color="auto"/>
            </w:tcBorders>
            <w:shd w:val="clear" w:color="auto" w:fill="auto"/>
            <w:vAlign w:val="center"/>
            <w:hideMark/>
          </w:tcPr>
          <w:p w14:paraId="3D6CC495" w14:textId="77777777" w:rsidR="00075E8B" w:rsidRPr="00811C87" w:rsidRDefault="00075E8B" w:rsidP="00B252CF">
            <w:pPr>
              <w:rPr>
                <w:sz w:val="22"/>
                <w:szCs w:val="22"/>
                <w:lang w:eastAsia="en-US"/>
              </w:rPr>
            </w:pPr>
            <w:r w:rsidRPr="00811C87">
              <w:rPr>
                <w:sz w:val="22"/>
                <w:szCs w:val="22"/>
                <w:lang w:eastAsia="en-US"/>
              </w:rPr>
              <w:t>Оказание жилищных услуг населению+резервный фонд+субсидии (сч.90.01 + сч. 91.01)</w:t>
            </w:r>
          </w:p>
        </w:tc>
        <w:tc>
          <w:tcPr>
            <w:tcW w:w="2900" w:type="dxa"/>
            <w:tcBorders>
              <w:top w:val="nil"/>
              <w:left w:val="nil"/>
              <w:bottom w:val="single" w:sz="4" w:space="0" w:color="auto"/>
              <w:right w:val="single" w:sz="4" w:space="0" w:color="auto"/>
            </w:tcBorders>
            <w:shd w:val="clear" w:color="auto" w:fill="auto"/>
            <w:vAlign w:val="center"/>
            <w:hideMark/>
          </w:tcPr>
          <w:p w14:paraId="10BE6C29" w14:textId="77777777" w:rsidR="00075E8B" w:rsidRPr="00811C87" w:rsidRDefault="00075E8B" w:rsidP="00B252CF">
            <w:pPr>
              <w:jc w:val="center"/>
              <w:rPr>
                <w:sz w:val="22"/>
                <w:szCs w:val="22"/>
                <w:lang w:eastAsia="en-US"/>
              </w:rPr>
            </w:pPr>
            <w:r w:rsidRPr="00811C87">
              <w:rPr>
                <w:sz w:val="22"/>
                <w:szCs w:val="22"/>
                <w:lang w:eastAsia="en-US"/>
              </w:rPr>
              <w:t>85 551,8</w:t>
            </w:r>
          </w:p>
        </w:tc>
        <w:tc>
          <w:tcPr>
            <w:tcW w:w="2120" w:type="dxa"/>
            <w:tcBorders>
              <w:top w:val="nil"/>
              <w:left w:val="nil"/>
              <w:bottom w:val="single" w:sz="4" w:space="0" w:color="auto"/>
              <w:right w:val="single" w:sz="4" w:space="0" w:color="auto"/>
            </w:tcBorders>
            <w:shd w:val="clear" w:color="auto" w:fill="auto"/>
            <w:vAlign w:val="center"/>
            <w:hideMark/>
          </w:tcPr>
          <w:p w14:paraId="7448272D" w14:textId="77777777" w:rsidR="00075E8B" w:rsidRPr="00811C87" w:rsidRDefault="00075E8B" w:rsidP="00B252CF">
            <w:pPr>
              <w:jc w:val="center"/>
              <w:rPr>
                <w:sz w:val="22"/>
                <w:szCs w:val="22"/>
                <w:lang w:eastAsia="en-US"/>
              </w:rPr>
            </w:pPr>
            <w:r w:rsidRPr="00811C87">
              <w:rPr>
                <w:sz w:val="22"/>
                <w:szCs w:val="22"/>
                <w:lang w:eastAsia="en-US"/>
              </w:rPr>
              <w:t>53,7%</w:t>
            </w:r>
          </w:p>
        </w:tc>
      </w:tr>
      <w:tr w:rsidR="00075E8B" w:rsidRPr="00811C87" w14:paraId="14BE73AA" w14:textId="77777777" w:rsidTr="00B252CF">
        <w:trPr>
          <w:trHeight w:val="31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6618119" w14:textId="77777777" w:rsidR="00075E8B" w:rsidRPr="00811C87" w:rsidRDefault="00075E8B" w:rsidP="00B252CF">
            <w:pPr>
              <w:jc w:val="center"/>
              <w:rPr>
                <w:sz w:val="22"/>
                <w:szCs w:val="22"/>
                <w:lang w:eastAsia="en-US"/>
              </w:rPr>
            </w:pPr>
            <w:r w:rsidRPr="00811C87">
              <w:rPr>
                <w:sz w:val="22"/>
                <w:szCs w:val="22"/>
                <w:lang w:eastAsia="en-US"/>
              </w:rPr>
              <w:t>3</w:t>
            </w:r>
          </w:p>
        </w:tc>
        <w:tc>
          <w:tcPr>
            <w:tcW w:w="4120" w:type="dxa"/>
            <w:tcBorders>
              <w:top w:val="nil"/>
              <w:left w:val="nil"/>
              <w:bottom w:val="single" w:sz="4" w:space="0" w:color="auto"/>
              <w:right w:val="single" w:sz="4" w:space="0" w:color="auto"/>
            </w:tcBorders>
            <w:shd w:val="clear" w:color="auto" w:fill="auto"/>
            <w:vAlign w:val="center"/>
            <w:hideMark/>
          </w:tcPr>
          <w:p w14:paraId="65A25C38" w14:textId="77777777" w:rsidR="00075E8B" w:rsidRPr="00811C87" w:rsidRDefault="00075E8B" w:rsidP="00B252CF">
            <w:pPr>
              <w:rPr>
                <w:sz w:val="22"/>
                <w:szCs w:val="22"/>
                <w:lang w:eastAsia="en-US"/>
              </w:rPr>
            </w:pPr>
            <w:r w:rsidRPr="00811C87">
              <w:rPr>
                <w:sz w:val="22"/>
                <w:szCs w:val="22"/>
                <w:lang w:eastAsia="en-US"/>
              </w:rPr>
              <w:t>Оказание коммунальных услуг населению</w:t>
            </w:r>
          </w:p>
        </w:tc>
        <w:tc>
          <w:tcPr>
            <w:tcW w:w="2900" w:type="dxa"/>
            <w:tcBorders>
              <w:top w:val="nil"/>
              <w:left w:val="nil"/>
              <w:bottom w:val="single" w:sz="4" w:space="0" w:color="auto"/>
              <w:right w:val="single" w:sz="4" w:space="0" w:color="auto"/>
            </w:tcBorders>
            <w:shd w:val="clear" w:color="auto" w:fill="auto"/>
            <w:vAlign w:val="center"/>
            <w:hideMark/>
          </w:tcPr>
          <w:p w14:paraId="20B8BCC4" w14:textId="77777777" w:rsidR="00075E8B" w:rsidRPr="00811C87" w:rsidRDefault="00075E8B" w:rsidP="00B252CF">
            <w:pPr>
              <w:jc w:val="center"/>
              <w:rPr>
                <w:sz w:val="22"/>
                <w:szCs w:val="22"/>
                <w:lang w:eastAsia="en-US"/>
              </w:rPr>
            </w:pPr>
            <w:r w:rsidRPr="00811C87">
              <w:rPr>
                <w:sz w:val="22"/>
                <w:szCs w:val="22"/>
                <w:lang w:eastAsia="en-US"/>
              </w:rPr>
              <w:t>3 254,7</w:t>
            </w:r>
          </w:p>
        </w:tc>
        <w:tc>
          <w:tcPr>
            <w:tcW w:w="2120" w:type="dxa"/>
            <w:tcBorders>
              <w:top w:val="nil"/>
              <w:left w:val="nil"/>
              <w:bottom w:val="single" w:sz="4" w:space="0" w:color="auto"/>
              <w:right w:val="single" w:sz="4" w:space="0" w:color="auto"/>
            </w:tcBorders>
            <w:shd w:val="clear" w:color="auto" w:fill="auto"/>
            <w:vAlign w:val="center"/>
            <w:hideMark/>
          </w:tcPr>
          <w:p w14:paraId="6A2E7EAC" w14:textId="77777777" w:rsidR="00075E8B" w:rsidRPr="00811C87" w:rsidRDefault="00075E8B" w:rsidP="00B252CF">
            <w:pPr>
              <w:jc w:val="center"/>
              <w:rPr>
                <w:sz w:val="22"/>
                <w:szCs w:val="22"/>
                <w:lang w:eastAsia="en-US"/>
              </w:rPr>
            </w:pPr>
            <w:r w:rsidRPr="00811C87">
              <w:rPr>
                <w:sz w:val="22"/>
                <w:szCs w:val="22"/>
                <w:lang w:eastAsia="en-US"/>
              </w:rPr>
              <w:t>2,0%</w:t>
            </w:r>
          </w:p>
        </w:tc>
      </w:tr>
      <w:tr w:rsidR="00075E8B" w:rsidRPr="00811C87" w14:paraId="5B4A2931"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967F8CD" w14:textId="77777777" w:rsidR="00075E8B" w:rsidRPr="00811C87" w:rsidRDefault="00075E8B" w:rsidP="00B252CF">
            <w:pPr>
              <w:jc w:val="center"/>
              <w:rPr>
                <w:sz w:val="22"/>
                <w:szCs w:val="22"/>
                <w:lang w:eastAsia="en-US"/>
              </w:rPr>
            </w:pPr>
            <w:r w:rsidRPr="00811C87">
              <w:rPr>
                <w:sz w:val="22"/>
                <w:szCs w:val="22"/>
                <w:lang w:eastAsia="en-US"/>
              </w:rPr>
              <w:t>4</w:t>
            </w:r>
          </w:p>
        </w:tc>
        <w:tc>
          <w:tcPr>
            <w:tcW w:w="4120" w:type="dxa"/>
            <w:tcBorders>
              <w:top w:val="nil"/>
              <w:left w:val="nil"/>
              <w:bottom w:val="single" w:sz="4" w:space="0" w:color="auto"/>
              <w:right w:val="single" w:sz="4" w:space="0" w:color="auto"/>
            </w:tcBorders>
            <w:shd w:val="clear" w:color="auto" w:fill="auto"/>
            <w:vAlign w:val="center"/>
            <w:hideMark/>
          </w:tcPr>
          <w:p w14:paraId="54C0CB94" w14:textId="77777777" w:rsidR="00075E8B" w:rsidRPr="00811C87" w:rsidRDefault="00075E8B" w:rsidP="00B252CF">
            <w:pPr>
              <w:rPr>
                <w:sz w:val="22"/>
                <w:szCs w:val="22"/>
                <w:lang w:eastAsia="en-US"/>
              </w:rPr>
            </w:pPr>
            <w:r w:rsidRPr="00811C87">
              <w:rPr>
                <w:sz w:val="22"/>
                <w:szCs w:val="22"/>
                <w:lang w:eastAsia="en-US"/>
              </w:rPr>
              <w:t>Аренда земельного участка</w:t>
            </w:r>
          </w:p>
        </w:tc>
        <w:tc>
          <w:tcPr>
            <w:tcW w:w="2900" w:type="dxa"/>
            <w:tcBorders>
              <w:top w:val="nil"/>
              <w:left w:val="nil"/>
              <w:bottom w:val="single" w:sz="4" w:space="0" w:color="auto"/>
              <w:right w:val="single" w:sz="4" w:space="0" w:color="auto"/>
            </w:tcBorders>
            <w:shd w:val="clear" w:color="auto" w:fill="auto"/>
            <w:vAlign w:val="center"/>
            <w:hideMark/>
          </w:tcPr>
          <w:p w14:paraId="034ED751" w14:textId="77777777" w:rsidR="00075E8B" w:rsidRPr="00811C87" w:rsidRDefault="00075E8B" w:rsidP="00B252CF">
            <w:pPr>
              <w:jc w:val="center"/>
              <w:rPr>
                <w:sz w:val="22"/>
                <w:szCs w:val="22"/>
                <w:lang w:eastAsia="en-US"/>
              </w:rPr>
            </w:pPr>
            <w:r w:rsidRPr="00811C87">
              <w:rPr>
                <w:sz w:val="22"/>
                <w:szCs w:val="22"/>
                <w:lang w:eastAsia="en-US"/>
              </w:rPr>
              <w:t>6,0</w:t>
            </w:r>
          </w:p>
        </w:tc>
        <w:tc>
          <w:tcPr>
            <w:tcW w:w="2120" w:type="dxa"/>
            <w:tcBorders>
              <w:top w:val="nil"/>
              <w:left w:val="nil"/>
              <w:bottom w:val="single" w:sz="4" w:space="0" w:color="auto"/>
              <w:right w:val="single" w:sz="4" w:space="0" w:color="auto"/>
            </w:tcBorders>
            <w:shd w:val="clear" w:color="auto" w:fill="auto"/>
            <w:vAlign w:val="center"/>
            <w:hideMark/>
          </w:tcPr>
          <w:p w14:paraId="02A6FD25" w14:textId="77777777" w:rsidR="00075E8B" w:rsidRPr="00811C87" w:rsidRDefault="00075E8B" w:rsidP="00B252CF">
            <w:pPr>
              <w:jc w:val="center"/>
              <w:rPr>
                <w:sz w:val="22"/>
                <w:szCs w:val="22"/>
                <w:lang w:eastAsia="en-US"/>
              </w:rPr>
            </w:pPr>
            <w:r w:rsidRPr="00811C87">
              <w:rPr>
                <w:sz w:val="22"/>
                <w:szCs w:val="22"/>
                <w:lang w:eastAsia="en-US"/>
              </w:rPr>
              <w:t>0,004%</w:t>
            </w:r>
          </w:p>
        </w:tc>
      </w:tr>
      <w:tr w:rsidR="00075E8B" w:rsidRPr="00811C87" w14:paraId="7BB7987E"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71B28D8" w14:textId="77777777" w:rsidR="00075E8B" w:rsidRPr="00811C87" w:rsidRDefault="00075E8B" w:rsidP="00B252CF">
            <w:pPr>
              <w:jc w:val="center"/>
              <w:rPr>
                <w:sz w:val="22"/>
                <w:szCs w:val="22"/>
                <w:lang w:eastAsia="en-US"/>
              </w:rPr>
            </w:pPr>
            <w:r w:rsidRPr="00811C87">
              <w:rPr>
                <w:sz w:val="22"/>
                <w:szCs w:val="22"/>
                <w:lang w:eastAsia="en-US"/>
              </w:rPr>
              <w:t>5</w:t>
            </w:r>
          </w:p>
        </w:tc>
        <w:tc>
          <w:tcPr>
            <w:tcW w:w="4120" w:type="dxa"/>
            <w:tcBorders>
              <w:top w:val="nil"/>
              <w:left w:val="nil"/>
              <w:bottom w:val="single" w:sz="4" w:space="0" w:color="auto"/>
              <w:right w:val="single" w:sz="4" w:space="0" w:color="auto"/>
            </w:tcBorders>
            <w:shd w:val="clear" w:color="auto" w:fill="auto"/>
            <w:vAlign w:val="center"/>
            <w:hideMark/>
          </w:tcPr>
          <w:p w14:paraId="77FAB5D1" w14:textId="77777777" w:rsidR="00075E8B" w:rsidRPr="00811C87" w:rsidRDefault="00075E8B" w:rsidP="00B252CF">
            <w:pPr>
              <w:rPr>
                <w:sz w:val="22"/>
                <w:szCs w:val="22"/>
                <w:lang w:eastAsia="en-US"/>
              </w:rPr>
            </w:pPr>
            <w:r w:rsidRPr="00811C87">
              <w:rPr>
                <w:sz w:val="22"/>
                <w:szCs w:val="22"/>
                <w:lang w:eastAsia="en-US"/>
              </w:rPr>
              <w:t>Аренда фасада МКД</w:t>
            </w:r>
          </w:p>
        </w:tc>
        <w:tc>
          <w:tcPr>
            <w:tcW w:w="2900" w:type="dxa"/>
            <w:tcBorders>
              <w:top w:val="nil"/>
              <w:left w:val="nil"/>
              <w:bottom w:val="single" w:sz="4" w:space="0" w:color="auto"/>
              <w:right w:val="single" w:sz="4" w:space="0" w:color="auto"/>
            </w:tcBorders>
            <w:shd w:val="clear" w:color="auto" w:fill="auto"/>
            <w:vAlign w:val="center"/>
            <w:hideMark/>
          </w:tcPr>
          <w:p w14:paraId="681DFA79" w14:textId="77777777" w:rsidR="00075E8B" w:rsidRPr="00811C87" w:rsidRDefault="00075E8B" w:rsidP="00B252CF">
            <w:pPr>
              <w:jc w:val="center"/>
              <w:rPr>
                <w:sz w:val="22"/>
                <w:szCs w:val="22"/>
                <w:lang w:eastAsia="en-US"/>
              </w:rPr>
            </w:pPr>
            <w:r w:rsidRPr="00811C87">
              <w:rPr>
                <w:sz w:val="22"/>
                <w:szCs w:val="22"/>
                <w:lang w:eastAsia="en-US"/>
              </w:rPr>
              <w:t>12,5</w:t>
            </w:r>
          </w:p>
        </w:tc>
        <w:tc>
          <w:tcPr>
            <w:tcW w:w="2120" w:type="dxa"/>
            <w:tcBorders>
              <w:top w:val="nil"/>
              <w:left w:val="nil"/>
              <w:bottom w:val="single" w:sz="4" w:space="0" w:color="auto"/>
              <w:right w:val="single" w:sz="4" w:space="0" w:color="auto"/>
            </w:tcBorders>
            <w:shd w:val="clear" w:color="auto" w:fill="auto"/>
            <w:vAlign w:val="center"/>
            <w:hideMark/>
          </w:tcPr>
          <w:p w14:paraId="611EF55B" w14:textId="77777777" w:rsidR="00075E8B" w:rsidRPr="00811C87" w:rsidRDefault="00075E8B" w:rsidP="00B252CF">
            <w:pPr>
              <w:jc w:val="center"/>
              <w:rPr>
                <w:sz w:val="22"/>
                <w:szCs w:val="22"/>
                <w:lang w:eastAsia="en-US"/>
              </w:rPr>
            </w:pPr>
            <w:r w:rsidRPr="00811C87">
              <w:rPr>
                <w:sz w:val="22"/>
                <w:szCs w:val="22"/>
                <w:lang w:eastAsia="en-US"/>
              </w:rPr>
              <w:t>0,01%</w:t>
            </w:r>
          </w:p>
        </w:tc>
      </w:tr>
      <w:tr w:rsidR="00075E8B" w:rsidRPr="00811C87" w14:paraId="081F82ED"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D622451" w14:textId="77777777" w:rsidR="00075E8B" w:rsidRPr="00811C87" w:rsidRDefault="00075E8B" w:rsidP="00B252CF">
            <w:pPr>
              <w:jc w:val="center"/>
              <w:rPr>
                <w:sz w:val="22"/>
                <w:szCs w:val="22"/>
                <w:lang w:eastAsia="en-US"/>
              </w:rPr>
            </w:pPr>
            <w:r w:rsidRPr="00811C87">
              <w:rPr>
                <w:sz w:val="22"/>
                <w:szCs w:val="22"/>
                <w:lang w:eastAsia="en-US"/>
              </w:rPr>
              <w:t>6</w:t>
            </w:r>
          </w:p>
        </w:tc>
        <w:tc>
          <w:tcPr>
            <w:tcW w:w="4120" w:type="dxa"/>
            <w:tcBorders>
              <w:top w:val="nil"/>
              <w:left w:val="nil"/>
              <w:bottom w:val="single" w:sz="4" w:space="0" w:color="auto"/>
              <w:right w:val="single" w:sz="4" w:space="0" w:color="auto"/>
            </w:tcBorders>
            <w:shd w:val="clear" w:color="auto" w:fill="auto"/>
            <w:vAlign w:val="center"/>
            <w:hideMark/>
          </w:tcPr>
          <w:p w14:paraId="49180BB8" w14:textId="77777777" w:rsidR="00075E8B" w:rsidRPr="00811C87" w:rsidRDefault="00075E8B" w:rsidP="00B252CF">
            <w:pPr>
              <w:rPr>
                <w:sz w:val="22"/>
                <w:szCs w:val="22"/>
                <w:lang w:eastAsia="en-US"/>
              </w:rPr>
            </w:pPr>
            <w:r w:rsidRPr="00811C87">
              <w:rPr>
                <w:sz w:val="22"/>
                <w:szCs w:val="22"/>
                <w:lang w:eastAsia="en-US"/>
              </w:rPr>
              <w:t>Содержание мест общего пользования</w:t>
            </w:r>
          </w:p>
        </w:tc>
        <w:tc>
          <w:tcPr>
            <w:tcW w:w="2900" w:type="dxa"/>
            <w:tcBorders>
              <w:top w:val="nil"/>
              <w:left w:val="nil"/>
              <w:bottom w:val="single" w:sz="4" w:space="0" w:color="auto"/>
              <w:right w:val="single" w:sz="4" w:space="0" w:color="auto"/>
            </w:tcBorders>
            <w:shd w:val="clear" w:color="auto" w:fill="auto"/>
            <w:vAlign w:val="center"/>
            <w:hideMark/>
          </w:tcPr>
          <w:p w14:paraId="3A8678F2" w14:textId="77777777" w:rsidR="00075E8B" w:rsidRPr="00811C87" w:rsidRDefault="00075E8B" w:rsidP="00B252CF">
            <w:pPr>
              <w:jc w:val="center"/>
              <w:rPr>
                <w:sz w:val="22"/>
                <w:szCs w:val="22"/>
                <w:lang w:eastAsia="en-US"/>
              </w:rPr>
            </w:pPr>
            <w:r w:rsidRPr="00811C87">
              <w:rPr>
                <w:sz w:val="22"/>
                <w:szCs w:val="22"/>
                <w:lang w:eastAsia="en-US"/>
              </w:rPr>
              <w:t>3 990,8</w:t>
            </w:r>
          </w:p>
        </w:tc>
        <w:tc>
          <w:tcPr>
            <w:tcW w:w="2120" w:type="dxa"/>
            <w:tcBorders>
              <w:top w:val="nil"/>
              <w:left w:val="nil"/>
              <w:bottom w:val="single" w:sz="4" w:space="0" w:color="auto"/>
              <w:right w:val="single" w:sz="4" w:space="0" w:color="auto"/>
            </w:tcBorders>
            <w:shd w:val="clear" w:color="auto" w:fill="auto"/>
            <w:vAlign w:val="center"/>
            <w:hideMark/>
          </w:tcPr>
          <w:p w14:paraId="53DAB35B" w14:textId="77777777" w:rsidR="00075E8B" w:rsidRPr="00811C87" w:rsidRDefault="00075E8B" w:rsidP="00B252CF">
            <w:pPr>
              <w:jc w:val="center"/>
              <w:rPr>
                <w:sz w:val="22"/>
                <w:szCs w:val="22"/>
                <w:lang w:eastAsia="en-US"/>
              </w:rPr>
            </w:pPr>
            <w:r w:rsidRPr="00811C87">
              <w:rPr>
                <w:sz w:val="22"/>
                <w:szCs w:val="22"/>
                <w:lang w:eastAsia="en-US"/>
              </w:rPr>
              <w:t>2,5%</w:t>
            </w:r>
          </w:p>
        </w:tc>
      </w:tr>
      <w:tr w:rsidR="00075E8B" w:rsidRPr="00811C87" w14:paraId="6688934C"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BEE81E9" w14:textId="77777777" w:rsidR="00075E8B" w:rsidRPr="00811C87" w:rsidRDefault="00075E8B" w:rsidP="00B252CF">
            <w:pPr>
              <w:jc w:val="center"/>
              <w:rPr>
                <w:sz w:val="22"/>
                <w:szCs w:val="22"/>
                <w:lang w:eastAsia="en-US"/>
              </w:rPr>
            </w:pPr>
            <w:r w:rsidRPr="00811C87">
              <w:rPr>
                <w:sz w:val="22"/>
                <w:szCs w:val="22"/>
                <w:lang w:eastAsia="en-US"/>
              </w:rPr>
              <w:t>7</w:t>
            </w:r>
          </w:p>
        </w:tc>
        <w:tc>
          <w:tcPr>
            <w:tcW w:w="4120" w:type="dxa"/>
            <w:tcBorders>
              <w:top w:val="nil"/>
              <w:left w:val="nil"/>
              <w:bottom w:val="single" w:sz="4" w:space="0" w:color="auto"/>
              <w:right w:val="single" w:sz="4" w:space="0" w:color="auto"/>
            </w:tcBorders>
            <w:shd w:val="clear" w:color="auto" w:fill="auto"/>
            <w:vAlign w:val="center"/>
            <w:hideMark/>
          </w:tcPr>
          <w:p w14:paraId="47FA89E2" w14:textId="77777777" w:rsidR="00075E8B" w:rsidRPr="00811C87" w:rsidRDefault="00075E8B" w:rsidP="00B252CF">
            <w:pPr>
              <w:rPr>
                <w:sz w:val="22"/>
                <w:szCs w:val="22"/>
                <w:lang w:eastAsia="en-US"/>
              </w:rPr>
            </w:pPr>
            <w:r w:rsidRPr="00811C87">
              <w:rPr>
                <w:sz w:val="22"/>
                <w:szCs w:val="22"/>
                <w:lang w:eastAsia="en-US"/>
              </w:rPr>
              <w:t>Строительный контроль, технадзор</w:t>
            </w:r>
          </w:p>
        </w:tc>
        <w:tc>
          <w:tcPr>
            <w:tcW w:w="2900" w:type="dxa"/>
            <w:tcBorders>
              <w:top w:val="nil"/>
              <w:left w:val="nil"/>
              <w:bottom w:val="single" w:sz="4" w:space="0" w:color="auto"/>
              <w:right w:val="single" w:sz="4" w:space="0" w:color="auto"/>
            </w:tcBorders>
            <w:shd w:val="clear" w:color="auto" w:fill="auto"/>
            <w:vAlign w:val="center"/>
            <w:hideMark/>
          </w:tcPr>
          <w:p w14:paraId="71886C74" w14:textId="77777777" w:rsidR="00075E8B" w:rsidRPr="00811C87" w:rsidRDefault="00075E8B" w:rsidP="00B252CF">
            <w:pPr>
              <w:jc w:val="center"/>
              <w:rPr>
                <w:sz w:val="22"/>
                <w:szCs w:val="22"/>
                <w:lang w:eastAsia="en-US"/>
              </w:rPr>
            </w:pPr>
            <w:r w:rsidRPr="00811C87">
              <w:rPr>
                <w:sz w:val="22"/>
                <w:szCs w:val="22"/>
                <w:lang w:eastAsia="en-US"/>
              </w:rPr>
              <w:t>3 895,3</w:t>
            </w:r>
          </w:p>
        </w:tc>
        <w:tc>
          <w:tcPr>
            <w:tcW w:w="2120" w:type="dxa"/>
            <w:tcBorders>
              <w:top w:val="nil"/>
              <w:left w:val="nil"/>
              <w:bottom w:val="single" w:sz="4" w:space="0" w:color="auto"/>
              <w:right w:val="single" w:sz="4" w:space="0" w:color="auto"/>
            </w:tcBorders>
            <w:shd w:val="clear" w:color="auto" w:fill="auto"/>
            <w:vAlign w:val="center"/>
            <w:hideMark/>
          </w:tcPr>
          <w:p w14:paraId="19B597AD" w14:textId="77777777" w:rsidR="00075E8B" w:rsidRPr="00811C87" w:rsidRDefault="00075E8B" w:rsidP="00B252CF">
            <w:pPr>
              <w:jc w:val="center"/>
              <w:rPr>
                <w:sz w:val="22"/>
                <w:szCs w:val="22"/>
                <w:lang w:eastAsia="en-US"/>
              </w:rPr>
            </w:pPr>
            <w:r w:rsidRPr="00811C87">
              <w:rPr>
                <w:sz w:val="22"/>
                <w:szCs w:val="22"/>
                <w:lang w:eastAsia="en-US"/>
              </w:rPr>
              <w:t>2,4%</w:t>
            </w:r>
          </w:p>
        </w:tc>
      </w:tr>
      <w:tr w:rsidR="00075E8B" w:rsidRPr="00811C87" w14:paraId="6984B6E7" w14:textId="77777777" w:rsidTr="00B252CF">
        <w:trPr>
          <w:trHeight w:val="555"/>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087C771" w14:textId="77777777" w:rsidR="00075E8B" w:rsidRPr="00811C87" w:rsidRDefault="00075E8B" w:rsidP="00B252CF">
            <w:pPr>
              <w:jc w:val="center"/>
              <w:rPr>
                <w:sz w:val="22"/>
                <w:szCs w:val="22"/>
                <w:lang w:eastAsia="en-US"/>
              </w:rPr>
            </w:pPr>
            <w:r w:rsidRPr="00811C87">
              <w:rPr>
                <w:sz w:val="22"/>
                <w:szCs w:val="22"/>
                <w:lang w:eastAsia="en-US"/>
              </w:rPr>
              <w:t>8</w:t>
            </w:r>
          </w:p>
        </w:tc>
        <w:tc>
          <w:tcPr>
            <w:tcW w:w="4120" w:type="dxa"/>
            <w:tcBorders>
              <w:top w:val="nil"/>
              <w:left w:val="nil"/>
              <w:bottom w:val="single" w:sz="4" w:space="0" w:color="auto"/>
              <w:right w:val="single" w:sz="4" w:space="0" w:color="auto"/>
            </w:tcBorders>
            <w:shd w:val="clear" w:color="auto" w:fill="auto"/>
            <w:vAlign w:val="center"/>
            <w:hideMark/>
          </w:tcPr>
          <w:p w14:paraId="13FB050F" w14:textId="77777777" w:rsidR="00075E8B" w:rsidRPr="00811C87" w:rsidRDefault="00075E8B" w:rsidP="00B252CF">
            <w:pPr>
              <w:rPr>
                <w:b/>
                <w:bCs/>
                <w:sz w:val="22"/>
                <w:szCs w:val="22"/>
                <w:lang w:eastAsia="en-US"/>
              </w:rPr>
            </w:pPr>
            <w:r w:rsidRPr="00811C87">
              <w:rPr>
                <w:b/>
                <w:bCs/>
                <w:sz w:val="22"/>
                <w:szCs w:val="22"/>
                <w:lang w:eastAsia="en-US"/>
              </w:rPr>
              <w:t>Реализация угля населению+субсидии                  (сч. 90.01 + сч. 91.01)</w:t>
            </w:r>
          </w:p>
        </w:tc>
        <w:tc>
          <w:tcPr>
            <w:tcW w:w="2900" w:type="dxa"/>
            <w:tcBorders>
              <w:top w:val="nil"/>
              <w:left w:val="nil"/>
              <w:bottom w:val="single" w:sz="4" w:space="0" w:color="auto"/>
              <w:right w:val="single" w:sz="4" w:space="0" w:color="auto"/>
            </w:tcBorders>
            <w:shd w:val="clear" w:color="auto" w:fill="auto"/>
            <w:vAlign w:val="center"/>
            <w:hideMark/>
          </w:tcPr>
          <w:p w14:paraId="1FFDBD1C" w14:textId="77777777" w:rsidR="00075E8B" w:rsidRPr="00811C87" w:rsidRDefault="00075E8B" w:rsidP="00B252CF">
            <w:pPr>
              <w:jc w:val="center"/>
              <w:rPr>
                <w:b/>
                <w:bCs/>
                <w:sz w:val="22"/>
                <w:szCs w:val="22"/>
                <w:lang w:eastAsia="en-US"/>
              </w:rPr>
            </w:pPr>
            <w:r w:rsidRPr="00811C87">
              <w:rPr>
                <w:b/>
                <w:bCs/>
                <w:sz w:val="22"/>
                <w:szCs w:val="22"/>
                <w:lang w:eastAsia="en-US"/>
              </w:rPr>
              <w:t>38 576,1</w:t>
            </w:r>
          </w:p>
        </w:tc>
        <w:tc>
          <w:tcPr>
            <w:tcW w:w="2120" w:type="dxa"/>
            <w:tcBorders>
              <w:top w:val="nil"/>
              <w:left w:val="nil"/>
              <w:bottom w:val="single" w:sz="4" w:space="0" w:color="auto"/>
              <w:right w:val="single" w:sz="4" w:space="0" w:color="auto"/>
            </w:tcBorders>
            <w:shd w:val="clear" w:color="auto" w:fill="auto"/>
            <w:vAlign w:val="center"/>
            <w:hideMark/>
          </w:tcPr>
          <w:p w14:paraId="644C9889" w14:textId="77777777" w:rsidR="00075E8B" w:rsidRPr="00811C87" w:rsidRDefault="00075E8B" w:rsidP="00B252CF">
            <w:pPr>
              <w:jc w:val="center"/>
              <w:rPr>
                <w:b/>
                <w:bCs/>
                <w:sz w:val="22"/>
                <w:szCs w:val="22"/>
                <w:lang w:eastAsia="en-US"/>
              </w:rPr>
            </w:pPr>
            <w:r w:rsidRPr="00811C87">
              <w:rPr>
                <w:b/>
                <w:bCs/>
                <w:sz w:val="22"/>
                <w:szCs w:val="22"/>
                <w:lang w:eastAsia="en-US"/>
              </w:rPr>
              <w:t>24,2%</w:t>
            </w:r>
          </w:p>
        </w:tc>
      </w:tr>
      <w:tr w:rsidR="00075E8B" w:rsidRPr="00811C87" w14:paraId="0624EB00"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369B4C8" w14:textId="77777777" w:rsidR="00075E8B" w:rsidRPr="00811C87" w:rsidRDefault="00075E8B" w:rsidP="00B252CF">
            <w:pPr>
              <w:jc w:val="center"/>
              <w:rPr>
                <w:sz w:val="22"/>
                <w:szCs w:val="22"/>
                <w:lang w:eastAsia="en-US"/>
              </w:rPr>
            </w:pPr>
            <w:r w:rsidRPr="00811C87">
              <w:rPr>
                <w:sz w:val="22"/>
                <w:szCs w:val="22"/>
                <w:lang w:eastAsia="en-US"/>
              </w:rPr>
              <w:t>9</w:t>
            </w:r>
          </w:p>
        </w:tc>
        <w:tc>
          <w:tcPr>
            <w:tcW w:w="4120" w:type="dxa"/>
            <w:tcBorders>
              <w:top w:val="nil"/>
              <w:left w:val="nil"/>
              <w:bottom w:val="single" w:sz="4" w:space="0" w:color="auto"/>
              <w:right w:val="single" w:sz="4" w:space="0" w:color="auto"/>
            </w:tcBorders>
            <w:shd w:val="clear" w:color="auto" w:fill="auto"/>
            <w:vAlign w:val="center"/>
            <w:hideMark/>
          </w:tcPr>
          <w:p w14:paraId="29490F9C" w14:textId="77777777" w:rsidR="00075E8B" w:rsidRPr="00811C87" w:rsidRDefault="00075E8B" w:rsidP="00B252CF">
            <w:pPr>
              <w:rPr>
                <w:sz w:val="22"/>
                <w:szCs w:val="22"/>
                <w:lang w:eastAsia="en-US"/>
              </w:rPr>
            </w:pPr>
            <w:r w:rsidRPr="00811C87">
              <w:rPr>
                <w:sz w:val="22"/>
                <w:szCs w:val="22"/>
                <w:lang w:eastAsia="en-US"/>
              </w:rPr>
              <w:t>Услуги ЖЭУ1</w:t>
            </w:r>
          </w:p>
        </w:tc>
        <w:tc>
          <w:tcPr>
            <w:tcW w:w="2900" w:type="dxa"/>
            <w:tcBorders>
              <w:top w:val="nil"/>
              <w:left w:val="nil"/>
              <w:bottom w:val="single" w:sz="4" w:space="0" w:color="auto"/>
              <w:right w:val="single" w:sz="4" w:space="0" w:color="auto"/>
            </w:tcBorders>
            <w:shd w:val="clear" w:color="auto" w:fill="auto"/>
            <w:vAlign w:val="center"/>
            <w:hideMark/>
          </w:tcPr>
          <w:p w14:paraId="72E89AED" w14:textId="77777777" w:rsidR="00075E8B" w:rsidRPr="00811C87" w:rsidRDefault="00075E8B" w:rsidP="00B252CF">
            <w:pPr>
              <w:jc w:val="center"/>
              <w:rPr>
                <w:sz w:val="22"/>
                <w:szCs w:val="22"/>
                <w:lang w:eastAsia="en-US"/>
              </w:rPr>
            </w:pPr>
            <w:r w:rsidRPr="00811C87">
              <w:rPr>
                <w:sz w:val="22"/>
                <w:szCs w:val="22"/>
                <w:lang w:eastAsia="en-US"/>
              </w:rPr>
              <w:t>68,9</w:t>
            </w:r>
          </w:p>
        </w:tc>
        <w:tc>
          <w:tcPr>
            <w:tcW w:w="2120" w:type="dxa"/>
            <w:tcBorders>
              <w:top w:val="nil"/>
              <w:left w:val="nil"/>
              <w:bottom w:val="single" w:sz="4" w:space="0" w:color="auto"/>
              <w:right w:val="single" w:sz="4" w:space="0" w:color="auto"/>
            </w:tcBorders>
            <w:shd w:val="clear" w:color="auto" w:fill="auto"/>
            <w:vAlign w:val="center"/>
            <w:hideMark/>
          </w:tcPr>
          <w:p w14:paraId="608C6C55" w14:textId="77777777" w:rsidR="00075E8B" w:rsidRPr="00811C87" w:rsidRDefault="00075E8B" w:rsidP="00B252CF">
            <w:pPr>
              <w:jc w:val="center"/>
              <w:rPr>
                <w:sz w:val="22"/>
                <w:szCs w:val="22"/>
                <w:lang w:eastAsia="en-US"/>
              </w:rPr>
            </w:pPr>
            <w:r w:rsidRPr="00811C87">
              <w:rPr>
                <w:sz w:val="22"/>
                <w:szCs w:val="22"/>
                <w:lang w:eastAsia="en-US"/>
              </w:rPr>
              <w:t>0,04%</w:t>
            </w:r>
          </w:p>
        </w:tc>
      </w:tr>
      <w:tr w:rsidR="00075E8B" w:rsidRPr="00811C87" w14:paraId="2AAED709"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158049D" w14:textId="77777777" w:rsidR="00075E8B" w:rsidRPr="00811C87" w:rsidRDefault="00075E8B" w:rsidP="00B252CF">
            <w:pPr>
              <w:jc w:val="center"/>
              <w:rPr>
                <w:sz w:val="22"/>
                <w:szCs w:val="22"/>
                <w:lang w:eastAsia="en-US"/>
              </w:rPr>
            </w:pPr>
            <w:r w:rsidRPr="00811C87">
              <w:rPr>
                <w:sz w:val="22"/>
                <w:szCs w:val="22"/>
                <w:lang w:eastAsia="en-US"/>
              </w:rPr>
              <w:t>10</w:t>
            </w:r>
          </w:p>
        </w:tc>
        <w:tc>
          <w:tcPr>
            <w:tcW w:w="4120" w:type="dxa"/>
            <w:tcBorders>
              <w:top w:val="nil"/>
              <w:left w:val="nil"/>
              <w:bottom w:val="single" w:sz="4" w:space="0" w:color="auto"/>
              <w:right w:val="single" w:sz="4" w:space="0" w:color="auto"/>
            </w:tcBorders>
            <w:shd w:val="clear" w:color="auto" w:fill="auto"/>
            <w:vAlign w:val="center"/>
            <w:hideMark/>
          </w:tcPr>
          <w:p w14:paraId="38B5DBEB" w14:textId="77777777" w:rsidR="00075E8B" w:rsidRPr="00811C87" w:rsidRDefault="00075E8B" w:rsidP="00B252CF">
            <w:pPr>
              <w:rPr>
                <w:sz w:val="22"/>
                <w:szCs w:val="22"/>
                <w:lang w:eastAsia="en-US"/>
              </w:rPr>
            </w:pPr>
            <w:r w:rsidRPr="00811C87">
              <w:rPr>
                <w:sz w:val="22"/>
                <w:szCs w:val="22"/>
                <w:lang w:eastAsia="en-US"/>
              </w:rPr>
              <w:t>Услуги ЖЭУ2</w:t>
            </w:r>
          </w:p>
        </w:tc>
        <w:tc>
          <w:tcPr>
            <w:tcW w:w="2900" w:type="dxa"/>
            <w:tcBorders>
              <w:top w:val="nil"/>
              <w:left w:val="nil"/>
              <w:bottom w:val="single" w:sz="4" w:space="0" w:color="auto"/>
              <w:right w:val="single" w:sz="4" w:space="0" w:color="auto"/>
            </w:tcBorders>
            <w:shd w:val="clear" w:color="auto" w:fill="auto"/>
            <w:vAlign w:val="center"/>
            <w:hideMark/>
          </w:tcPr>
          <w:p w14:paraId="33C29AE4" w14:textId="77777777" w:rsidR="00075E8B" w:rsidRPr="00811C87" w:rsidRDefault="00075E8B" w:rsidP="00B252CF">
            <w:pPr>
              <w:jc w:val="center"/>
              <w:rPr>
                <w:sz w:val="22"/>
                <w:szCs w:val="22"/>
                <w:lang w:eastAsia="en-US"/>
              </w:rPr>
            </w:pPr>
            <w:r w:rsidRPr="00811C87">
              <w:rPr>
                <w:sz w:val="22"/>
                <w:szCs w:val="22"/>
                <w:lang w:eastAsia="en-US"/>
              </w:rPr>
              <w:t>106,2</w:t>
            </w:r>
          </w:p>
        </w:tc>
        <w:tc>
          <w:tcPr>
            <w:tcW w:w="2120" w:type="dxa"/>
            <w:tcBorders>
              <w:top w:val="nil"/>
              <w:left w:val="nil"/>
              <w:bottom w:val="single" w:sz="4" w:space="0" w:color="auto"/>
              <w:right w:val="single" w:sz="4" w:space="0" w:color="auto"/>
            </w:tcBorders>
            <w:shd w:val="clear" w:color="auto" w:fill="auto"/>
            <w:vAlign w:val="center"/>
            <w:hideMark/>
          </w:tcPr>
          <w:p w14:paraId="4BBCF279" w14:textId="77777777" w:rsidR="00075E8B" w:rsidRPr="00811C87" w:rsidRDefault="00075E8B" w:rsidP="00B252CF">
            <w:pPr>
              <w:jc w:val="center"/>
              <w:rPr>
                <w:sz w:val="22"/>
                <w:szCs w:val="22"/>
                <w:lang w:eastAsia="en-US"/>
              </w:rPr>
            </w:pPr>
            <w:r w:rsidRPr="00811C87">
              <w:rPr>
                <w:sz w:val="22"/>
                <w:szCs w:val="22"/>
                <w:lang w:eastAsia="en-US"/>
              </w:rPr>
              <w:t>0,1%</w:t>
            </w:r>
          </w:p>
        </w:tc>
      </w:tr>
      <w:tr w:rsidR="00075E8B" w:rsidRPr="00811C87" w14:paraId="17FF064C"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07C4E43" w14:textId="77777777" w:rsidR="00075E8B" w:rsidRPr="00811C87" w:rsidRDefault="00075E8B" w:rsidP="00B252CF">
            <w:pPr>
              <w:jc w:val="center"/>
              <w:rPr>
                <w:sz w:val="22"/>
                <w:szCs w:val="22"/>
                <w:lang w:eastAsia="en-US"/>
              </w:rPr>
            </w:pPr>
            <w:r w:rsidRPr="00811C87">
              <w:rPr>
                <w:sz w:val="22"/>
                <w:szCs w:val="22"/>
                <w:lang w:eastAsia="en-US"/>
              </w:rPr>
              <w:t>11</w:t>
            </w:r>
          </w:p>
        </w:tc>
        <w:tc>
          <w:tcPr>
            <w:tcW w:w="4120" w:type="dxa"/>
            <w:tcBorders>
              <w:top w:val="nil"/>
              <w:left w:val="nil"/>
              <w:bottom w:val="single" w:sz="4" w:space="0" w:color="auto"/>
              <w:right w:val="single" w:sz="4" w:space="0" w:color="auto"/>
            </w:tcBorders>
            <w:shd w:val="clear" w:color="auto" w:fill="auto"/>
            <w:vAlign w:val="center"/>
            <w:hideMark/>
          </w:tcPr>
          <w:p w14:paraId="0BD31997" w14:textId="77777777" w:rsidR="00075E8B" w:rsidRPr="00811C87" w:rsidRDefault="00075E8B" w:rsidP="00B252CF">
            <w:pPr>
              <w:rPr>
                <w:sz w:val="22"/>
                <w:szCs w:val="22"/>
                <w:lang w:eastAsia="en-US"/>
              </w:rPr>
            </w:pPr>
            <w:r w:rsidRPr="00811C87">
              <w:rPr>
                <w:sz w:val="22"/>
                <w:szCs w:val="22"/>
                <w:lang w:eastAsia="en-US"/>
              </w:rPr>
              <w:t>Услуги приватизации</w:t>
            </w:r>
          </w:p>
        </w:tc>
        <w:tc>
          <w:tcPr>
            <w:tcW w:w="2900" w:type="dxa"/>
            <w:tcBorders>
              <w:top w:val="nil"/>
              <w:left w:val="nil"/>
              <w:bottom w:val="single" w:sz="4" w:space="0" w:color="auto"/>
              <w:right w:val="single" w:sz="4" w:space="0" w:color="auto"/>
            </w:tcBorders>
            <w:shd w:val="clear" w:color="auto" w:fill="auto"/>
            <w:vAlign w:val="center"/>
            <w:hideMark/>
          </w:tcPr>
          <w:p w14:paraId="3C8960A4" w14:textId="77777777" w:rsidR="00075E8B" w:rsidRPr="00811C87" w:rsidRDefault="00075E8B" w:rsidP="00B252CF">
            <w:pPr>
              <w:jc w:val="center"/>
              <w:rPr>
                <w:sz w:val="22"/>
                <w:szCs w:val="22"/>
                <w:lang w:eastAsia="en-US"/>
              </w:rPr>
            </w:pPr>
            <w:r w:rsidRPr="00811C87">
              <w:rPr>
                <w:sz w:val="22"/>
                <w:szCs w:val="22"/>
                <w:lang w:eastAsia="en-US"/>
              </w:rPr>
              <w:t>86,8</w:t>
            </w:r>
          </w:p>
        </w:tc>
        <w:tc>
          <w:tcPr>
            <w:tcW w:w="2120" w:type="dxa"/>
            <w:tcBorders>
              <w:top w:val="nil"/>
              <w:left w:val="nil"/>
              <w:bottom w:val="single" w:sz="4" w:space="0" w:color="auto"/>
              <w:right w:val="single" w:sz="4" w:space="0" w:color="auto"/>
            </w:tcBorders>
            <w:shd w:val="clear" w:color="auto" w:fill="auto"/>
            <w:vAlign w:val="center"/>
            <w:hideMark/>
          </w:tcPr>
          <w:p w14:paraId="7D4D428D" w14:textId="77777777" w:rsidR="00075E8B" w:rsidRPr="00811C87" w:rsidRDefault="00075E8B" w:rsidP="00B252CF">
            <w:pPr>
              <w:jc w:val="center"/>
              <w:rPr>
                <w:sz w:val="22"/>
                <w:szCs w:val="22"/>
                <w:lang w:eastAsia="en-US"/>
              </w:rPr>
            </w:pPr>
            <w:r w:rsidRPr="00811C87">
              <w:rPr>
                <w:sz w:val="22"/>
                <w:szCs w:val="22"/>
                <w:lang w:eastAsia="en-US"/>
              </w:rPr>
              <w:t>0,1%</w:t>
            </w:r>
          </w:p>
        </w:tc>
      </w:tr>
      <w:tr w:rsidR="00075E8B" w:rsidRPr="00811C87" w14:paraId="03BD88AC" w14:textId="77777777" w:rsidTr="00B252CF">
        <w:trPr>
          <w:trHeight w:val="502"/>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DA15AD1" w14:textId="77777777" w:rsidR="00075E8B" w:rsidRPr="00811C87" w:rsidRDefault="00075E8B" w:rsidP="00B252CF">
            <w:pPr>
              <w:jc w:val="center"/>
              <w:rPr>
                <w:sz w:val="22"/>
                <w:szCs w:val="22"/>
                <w:lang w:eastAsia="en-US"/>
              </w:rPr>
            </w:pPr>
            <w:r w:rsidRPr="00811C87">
              <w:rPr>
                <w:sz w:val="22"/>
                <w:szCs w:val="22"/>
                <w:lang w:eastAsia="en-US"/>
              </w:rPr>
              <w:t>12</w:t>
            </w:r>
          </w:p>
        </w:tc>
        <w:tc>
          <w:tcPr>
            <w:tcW w:w="4120" w:type="dxa"/>
            <w:tcBorders>
              <w:top w:val="nil"/>
              <w:left w:val="nil"/>
              <w:bottom w:val="single" w:sz="4" w:space="0" w:color="auto"/>
              <w:right w:val="single" w:sz="4" w:space="0" w:color="auto"/>
            </w:tcBorders>
            <w:shd w:val="clear" w:color="auto" w:fill="auto"/>
            <w:vAlign w:val="center"/>
            <w:hideMark/>
          </w:tcPr>
          <w:p w14:paraId="2225C929" w14:textId="77777777" w:rsidR="00075E8B" w:rsidRPr="00811C87" w:rsidRDefault="00075E8B" w:rsidP="00B252CF">
            <w:pPr>
              <w:rPr>
                <w:sz w:val="22"/>
                <w:szCs w:val="22"/>
                <w:lang w:eastAsia="en-US"/>
              </w:rPr>
            </w:pPr>
            <w:r w:rsidRPr="00811C87">
              <w:rPr>
                <w:sz w:val="22"/>
                <w:szCs w:val="22"/>
                <w:lang w:eastAsia="en-US"/>
              </w:rPr>
              <w:t>Услуги производственного отдела+составление сметы</w:t>
            </w:r>
          </w:p>
        </w:tc>
        <w:tc>
          <w:tcPr>
            <w:tcW w:w="2900" w:type="dxa"/>
            <w:tcBorders>
              <w:top w:val="nil"/>
              <w:left w:val="nil"/>
              <w:bottom w:val="single" w:sz="4" w:space="0" w:color="auto"/>
              <w:right w:val="single" w:sz="4" w:space="0" w:color="auto"/>
            </w:tcBorders>
            <w:shd w:val="clear" w:color="auto" w:fill="auto"/>
            <w:vAlign w:val="center"/>
            <w:hideMark/>
          </w:tcPr>
          <w:p w14:paraId="1EA2FD71" w14:textId="77777777" w:rsidR="00075E8B" w:rsidRPr="00811C87" w:rsidRDefault="00075E8B" w:rsidP="00B252CF">
            <w:pPr>
              <w:jc w:val="center"/>
              <w:rPr>
                <w:sz w:val="22"/>
                <w:szCs w:val="22"/>
                <w:lang w:eastAsia="en-US"/>
              </w:rPr>
            </w:pPr>
            <w:r w:rsidRPr="00811C87">
              <w:rPr>
                <w:sz w:val="22"/>
                <w:szCs w:val="22"/>
                <w:lang w:eastAsia="en-US"/>
              </w:rPr>
              <w:t>72,5</w:t>
            </w:r>
          </w:p>
        </w:tc>
        <w:tc>
          <w:tcPr>
            <w:tcW w:w="2120" w:type="dxa"/>
            <w:tcBorders>
              <w:top w:val="nil"/>
              <w:left w:val="nil"/>
              <w:bottom w:val="single" w:sz="4" w:space="0" w:color="auto"/>
              <w:right w:val="single" w:sz="4" w:space="0" w:color="auto"/>
            </w:tcBorders>
            <w:shd w:val="clear" w:color="auto" w:fill="auto"/>
            <w:vAlign w:val="center"/>
            <w:hideMark/>
          </w:tcPr>
          <w:p w14:paraId="6DE19FD4" w14:textId="77777777" w:rsidR="00075E8B" w:rsidRPr="00811C87" w:rsidRDefault="00075E8B" w:rsidP="00B252CF">
            <w:pPr>
              <w:jc w:val="center"/>
              <w:rPr>
                <w:sz w:val="22"/>
                <w:szCs w:val="22"/>
                <w:lang w:eastAsia="en-US"/>
              </w:rPr>
            </w:pPr>
            <w:r w:rsidRPr="00811C87">
              <w:rPr>
                <w:sz w:val="22"/>
                <w:szCs w:val="22"/>
                <w:lang w:eastAsia="en-US"/>
              </w:rPr>
              <w:t>0,05%</w:t>
            </w:r>
          </w:p>
        </w:tc>
      </w:tr>
      <w:tr w:rsidR="00075E8B" w:rsidRPr="00811C87" w14:paraId="0AF2B0AA" w14:textId="77777777" w:rsidTr="00B252CF">
        <w:trPr>
          <w:trHeight w:val="3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930DD51" w14:textId="77777777" w:rsidR="00075E8B" w:rsidRPr="00811C87" w:rsidRDefault="00075E8B" w:rsidP="00B252CF">
            <w:pPr>
              <w:rPr>
                <w:b/>
                <w:bCs/>
                <w:sz w:val="22"/>
                <w:szCs w:val="22"/>
                <w:lang w:eastAsia="en-US"/>
              </w:rPr>
            </w:pPr>
            <w:r w:rsidRPr="00811C87">
              <w:rPr>
                <w:b/>
                <w:bCs/>
                <w:sz w:val="22"/>
                <w:szCs w:val="22"/>
                <w:lang w:eastAsia="en-US"/>
              </w:rPr>
              <w:t> </w:t>
            </w:r>
          </w:p>
        </w:tc>
        <w:tc>
          <w:tcPr>
            <w:tcW w:w="4120" w:type="dxa"/>
            <w:tcBorders>
              <w:top w:val="nil"/>
              <w:left w:val="nil"/>
              <w:bottom w:val="single" w:sz="4" w:space="0" w:color="auto"/>
              <w:right w:val="single" w:sz="4" w:space="0" w:color="auto"/>
            </w:tcBorders>
            <w:shd w:val="clear" w:color="auto" w:fill="auto"/>
            <w:vAlign w:val="center"/>
            <w:hideMark/>
          </w:tcPr>
          <w:p w14:paraId="02A73410" w14:textId="77777777" w:rsidR="00075E8B" w:rsidRPr="00811C87" w:rsidRDefault="00075E8B" w:rsidP="00B252CF">
            <w:pPr>
              <w:rPr>
                <w:b/>
                <w:bCs/>
                <w:sz w:val="22"/>
                <w:szCs w:val="22"/>
                <w:lang w:eastAsia="en-US"/>
              </w:rPr>
            </w:pPr>
            <w:r w:rsidRPr="00811C87">
              <w:rPr>
                <w:b/>
                <w:bCs/>
                <w:sz w:val="22"/>
                <w:szCs w:val="22"/>
                <w:lang w:eastAsia="en-US"/>
              </w:rPr>
              <w:t>Итого</w:t>
            </w:r>
          </w:p>
        </w:tc>
        <w:tc>
          <w:tcPr>
            <w:tcW w:w="2900" w:type="dxa"/>
            <w:tcBorders>
              <w:top w:val="nil"/>
              <w:left w:val="nil"/>
              <w:bottom w:val="single" w:sz="4" w:space="0" w:color="auto"/>
              <w:right w:val="single" w:sz="4" w:space="0" w:color="auto"/>
            </w:tcBorders>
            <w:shd w:val="clear" w:color="auto" w:fill="auto"/>
            <w:vAlign w:val="center"/>
            <w:hideMark/>
          </w:tcPr>
          <w:p w14:paraId="6384EFCD" w14:textId="77777777" w:rsidR="00075E8B" w:rsidRPr="00811C87" w:rsidRDefault="00075E8B" w:rsidP="00B252CF">
            <w:pPr>
              <w:jc w:val="center"/>
              <w:rPr>
                <w:b/>
                <w:bCs/>
                <w:sz w:val="22"/>
                <w:szCs w:val="22"/>
                <w:lang w:eastAsia="en-US"/>
              </w:rPr>
            </w:pPr>
            <w:r w:rsidRPr="00811C87">
              <w:rPr>
                <w:b/>
                <w:bCs/>
                <w:sz w:val="22"/>
                <w:szCs w:val="22"/>
                <w:lang w:eastAsia="en-US"/>
              </w:rPr>
              <w:t>159 228,59</w:t>
            </w:r>
          </w:p>
        </w:tc>
        <w:tc>
          <w:tcPr>
            <w:tcW w:w="2120" w:type="dxa"/>
            <w:tcBorders>
              <w:top w:val="nil"/>
              <w:left w:val="nil"/>
              <w:bottom w:val="single" w:sz="4" w:space="0" w:color="auto"/>
              <w:right w:val="single" w:sz="4" w:space="0" w:color="auto"/>
            </w:tcBorders>
            <w:shd w:val="clear" w:color="auto" w:fill="auto"/>
            <w:vAlign w:val="center"/>
            <w:hideMark/>
          </w:tcPr>
          <w:p w14:paraId="7DF068D5" w14:textId="77777777" w:rsidR="00075E8B" w:rsidRPr="00811C87" w:rsidRDefault="00075E8B" w:rsidP="00B252CF">
            <w:pPr>
              <w:jc w:val="center"/>
              <w:rPr>
                <w:b/>
                <w:bCs/>
                <w:sz w:val="22"/>
                <w:szCs w:val="22"/>
                <w:lang w:eastAsia="en-US"/>
              </w:rPr>
            </w:pPr>
            <w:r w:rsidRPr="00811C87">
              <w:rPr>
                <w:b/>
                <w:bCs/>
                <w:sz w:val="22"/>
                <w:szCs w:val="22"/>
                <w:lang w:eastAsia="en-US"/>
              </w:rPr>
              <w:t>100,0%</w:t>
            </w:r>
          </w:p>
        </w:tc>
      </w:tr>
    </w:tbl>
    <w:p w14:paraId="1B7011D9" w14:textId="77777777" w:rsidR="00075E8B" w:rsidRPr="00811C87" w:rsidRDefault="00075E8B" w:rsidP="00075E8B">
      <w:pPr>
        <w:ind w:firstLine="709"/>
        <w:jc w:val="both"/>
        <w:rPr>
          <w:b/>
          <w:bCs/>
          <w:color w:val="FF0000"/>
          <w:sz w:val="28"/>
          <w:szCs w:val="28"/>
          <w:lang w:eastAsia="en-US"/>
        </w:rPr>
      </w:pPr>
    </w:p>
    <w:p w14:paraId="35696C21" w14:textId="77777777" w:rsidR="00075E8B" w:rsidRPr="00811C87" w:rsidRDefault="00075E8B" w:rsidP="00075E8B">
      <w:pPr>
        <w:numPr>
          <w:ilvl w:val="0"/>
          <w:numId w:val="35"/>
        </w:numPr>
        <w:jc w:val="both"/>
        <w:rPr>
          <w:bCs/>
          <w:sz w:val="28"/>
          <w:szCs w:val="28"/>
          <w:lang w:eastAsia="x-none"/>
        </w:rPr>
      </w:pPr>
      <w:r w:rsidRPr="00811C87">
        <w:rPr>
          <w:bCs/>
          <w:sz w:val="28"/>
          <w:szCs w:val="28"/>
          <w:lang w:eastAsia="x-none"/>
        </w:rPr>
        <w:t>Прямые расходы МУП «УГХ» предлагает принять в размере 2 345,16 тыс. руб., в том числе:</w:t>
      </w:r>
    </w:p>
    <w:p w14:paraId="2865ED9B" w14:textId="77777777" w:rsidR="00075E8B" w:rsidRPr="00811C87" w:rsidRDefault="00075E8B" w:rsidP="00075E8B">
      <w:pPr>
        <w:ind w:left="567"/>
        <w:jc w:val="both"/>
        <w:rPr>
          <w:bCs/>
          <w:sz w:val="28"/>
          <w:szCs w:val="28"/>
          <w:lang w:eastAsia="x-none"/>
        </w:rPr>
      </w:pPr>
      <w:r w:rsidRPr="00811C87">
        <w:rPr>
          <w:bCs/>
          <w:sz w:val="28"/>
          <w:szCs w:val="28"/>
          <w:lang w:eastAsia="x-none"/>
        </w:rPr>
        <w:t>-  фонд оплаты труда 913,47 тыс. руб.;</w:t>
      </w:r>
    </w:p>
    <w:p w14:paraId="69590EF3" w14:textId="77777777" w:rsidR="00075E8B" w:rsidRPr="00811C87" w:rsidRDefault="00075E8B" w:rsidP="00075E8B">
      <w:pPr>
        <w:ind w:left="567"/>
        <w:jc w:val="both"/>
        <w:rPr>
          <w:bCs/>
          <w:sz w:val="28"/>
          <w:szCs w:val="28"/>
          <w:lang w:eastAsia="x-none"/>
        </w:rPr>
      </w:pPr>
      <w:r w:rsidRPr="00811C87">
        <w:rPr>
          <w:bCs/>
          <w:sz w:val="28"/>
          <w:szCs w:val="28"/>
          <w:lang w:eastAsia="x-none"/>
        </w:rPr>
        <w:t>-  налоги и сборы с фонда оплаты труда – 276,60 тыс. руб.;</w:t>
      </w:r>
    </w:p>
    <w:p w14:paraId="189F7099" w14:textId="77777777" w:rsidR="00075E8B" w:rsidRPr="00811C87" w:rsidRDefault="00075E8B" w:rsidP="00075E8B">
      <w:pPr>
        <w:ind w:left="567"/>
        <w:jc w:val="both"/>
        <w:rPr>
          <w:bCs/>
          <w:sz w:val="28"/>
          <w:szCs w:val="28"/>
          <w:lang w:eastAsia="x-none"/>
        </w:rPr>
      </w:pPr>
      <w:r w:rsidRPr="00811C87">
        <w:rPr>
          <w:bCs/>
          <w:sz w:val="28"/>
          <w:szCs w:val="28"/>
          <w:lang w:eastAsia="x-none"/>
        </w:rPr>
        <w:t>- топливо и ГСМ, ОСАГО, ТО автомобиля – 221,72 тыс. руб.;</w:t>
      </w:r>
    </w:p>
    <w:p w14:paraId="37AF5BC6" w14:textId="77777777" w:rsidR="00075E8B" w:rsidRPr="00811C87" w:rsidRDefault="00075E8B" w:rsidP="00075E8B">
      <w:pPr>
        <w:ind w:left="567"/>
        <w:jc w:val="both"/>
        <w:rPr>
          <w:bCs/>
          <w:sz w:val="28"/>
          <w:szCs w:val="28"/>
          <w:lang w:eastAsia="x-none"/>
        </w:rPr>
      </w:pPr>
      <w:r w:rsidRPr="00811C87">
        <w:rPr>
          <w:bCs/>
          <w:sz w:val="28"/>
          <w:szCs w:val="28"/>
          <w:lang w:eastAsia="x-none"/>
        </w:rPr>
        <w:t>- материальные расходы – 342,25 тыс. руб.;</w:t>
      </w:r>
    </w:p>
    <w:p w14:paraId="5D608BA0" w14:textId="77777777" w:rsidR="00075E8B" w:rsidRPr="00811C87" w:rsidRDefault="00075E8B" w:rsidP="00075E8B">
      <w:pPr>
        <w:ind w:left="567"/>
        <w:jc w:val="both"/>
        <w:rPr>
          <w:bCs/>
          <w:sz w:val="28"/>
          <w:szCs w:val="28"/>
          <w:lang w:eastAsia="x-none"/>
        </w:rPr>
      </w:pPr>
      <w:r w:rsidRPr="00811C87">
        <w:rPr>
          <w:bCs/>
          <w:sz w:val="28"/>
          <w:szCs w:val="28"/>
          <w:lang w:eastAsia="x-none"/>
        </w:rPr>
        <w:t>- прочие расходы - 591,13 тыс. руб.</w:t>
      </w:r>
    </w:p>
    <w:p w14:paraId="5BD96B04" w14:textId="77777777" w:rsidR="00075E8B" w:rsidRPr="00811C87" w:rsidRDefault="00075E8B" w:rsidP="00075E8B">
      <w:pPr>
        <w:jc w:val="both"/>
        <w:rPr>
          <w:bCs/>
          <w:sz w:val="28"/>
          <w:szCs w:val="28"/>
          <w:lang w:eastAsia="x-none"/>
        </w:rPr>
      </w:pPr>
      <w:r w:rsidRPr="00811C87">
        <w:rPr>
          <w:bCs/>
          <w:sz w:val="28"/>
          <w:szCs w:val="28"/>
          <w:lang w:eastAsia="x-none"/>
        </w:rPr>
        <w:t xml:space="preserve">        Прямые расходы</w:t>
      </w:r>
      <w:r w:rsidRPr="00811C87">
        <w:rPr>
          <w:bCs/>
          <w:sz w:val="28"/>
          <w:szCs w:val="28"/>
          <w:lang w:eastAsia="en-US"/>
        </w:rPr>
        <w:t xml:space="preserve"> с</w:t>
      </w:r>
      <w:r w:rsidRPr="00811C87">
        <w:rPr>
          <w:bCs/>
          <w:sz w:val="28"/>
          <w:szCs w:val="28"/>
          <w:lang w:eastAsia="x-none"/>
        </w:rPr>
        <w:t>пециалист считает экономически обоснованным принять в размере 1 414,78 тыс. руб., в том числе:</w:t>
      </w:r>
    </w:p>
    <w:p w14:paraId="3EEB55E4" w14:textId="77777777" w:rsidR="00075E8B" w:rsidRPr="00811C87" w:rsidRDefault="00075E8B" w:rsidP="00075E8B">
      <w:pPr>
        <w:tabs>
          <w:tab w:val="left" w:pos="5805"/>
        </w:tabs>
        <w:ind w:left="567"/>
        <w:jc w:val="both"/>
        <w:rPr>
          <w:bCs/>
          <w:sz w:val="28"/>
          <w:szCs w:val="28"/>
          <w:lang w:eastAsia="x-none"/>
        </w:rPr>
      </w:pPr>
      <w:r w:rsidRPr="00811C87">
        <w:rPr>
          <w:bCs/>
          <w:sz w:val="28"/>
          <w:szCs w:val="28"/>
          <w:lang w:eastAsia="x-none"/>
        </w:rPr>
        <w:t>-  фонд оплаты труда 700,13 тыс. руб.;</w:t>
      </w:r>
      <w:r w:rsidRPr="00811C87">
        <w:rPr>
          <w:bCs/>
          <w:sz w:val="28"/>
          <w:szCs w:val="28"/>
          <w:lang w:eastAsia="x-none"/>
        </w:rPr>
        <w:tab/>
      </w:r>
    </w:p>
    <w:p w14:paraId="654AD2B5" w14:textId="77777777" w:rsidR="00075E8B" w:rsidRPr="00811C87" w:rsidRDefault="00075E8B" w:rsidP="00075E8B">
      <w:pPr>
        <w:ind w:left="567"/>
        <w:jc w:val="both"/>
        <w:rPr>
          <w:bCs/>
          <w:sz w:val="28"/>
          <w:szCs w:val="28"/>
          <w:lang w:eastAsia="x-none"/>
        </w:rPr>
      </w:pPr>
      <w:r w:rsidRPr="00811C87">
        <w:rPr>
          <w:bCs/>
          <w:sz w:val="28"/>
          <w:szCs w:val="28"/>
          <w:lang w:eastAsia="x-none"/>
        </w:rPr>
        <w:t>-  налоги и сборы с фонда оплаты труда – 212,0 тыс. руб.;</w:t>
      </w:r>
    </w:p>
    <w:p w14:paraId="02826384" w14:textId="77777777" w:rsidR="00075E8B" w:rsidRPr="00811C87" w:rsidRDefault="00075E8B" w:rsidP="00075E8B">
      <w:pPr>
        <w:ind w:left="567"/>
        <w:jc w:val="both"/>
        <w:rPr>
          <w:bCs/>
          <w:sz w:val="28"/>
          <w:szCs w:val="28"/>
          <w:lang w:eastAsia="x-none"/>
        </w:rPr>
      </w:pPr>
      <w:r w:rsidRPr="00811C87">
        <w:rPr>
          <w:bCs/>
          <w:sz w:val="28"/>
          <w:szCs w:val="28"/>
          <w:lang w:eastAsia="x-none"/>
        </w:rPr>
        <w:t>- топливо и ГСМ, ОСАГО, ТО автомобиля – 163,39 тыс. руб.;</w:t>
      </w:r>
    </w:p>
    <w:p w14:paraId="5F3078CC" w14:textId="77777777" w:rsidR="00075E8B" w:rsidRPr="00811C87" w:rsidRDefault="00075E8B" w:rsidP="00075E8B">
      <w:pPr>
        <w:ind w:left="567"/>
        <w:jc w:val="both"/>
        <w:rPr>
          <w:bCs/>
          <w:sz w:val="28"/>
          <w:szCs w:val="28"/>
          <w:lang w:eastAsia="x-none"/>
        </w:rPr>
      </w:pPr>
      <w:r w:rsidRPr="00811C87">
        <w:rPr>
          <w:bCs/>
          <w:sz w:val="28"/>
          <w:szCs w:val="28"/>
          <w:lang w:eastAsia="x-none"/>
        </w:rPr>
        <w:t>- материальные расходы – 136,59 тыс. руб.;</w:t>
      </w:r>
    </w:p>
    <w:p w14:paraId="61970CA4" w14:textId="77777777" w:rsidR="00075E8B" w:rsidRPr="00811C87" w:rsidRDefault="00075E8B" w:rsidP="00075E8B">
      <w:pPr>
        <w:ind w:left="567"/>
        <w:jc w:val="both"/>
        <w:rPr>
          <w:bCs/>
          <w:sz w:val="28"/>
          <w:szCs w:val="28"/>
          <w:lang w:eastAsia="x-none"/>
        </w:rPr>
      </w:pPr>
      <w:r w:rsidRPr="00811C87">
        <w:rPr>
          <w:bCs/>
          <w:sz w:val="28"/>
          <w:szCs w:val="28"/>
          <w:lang w:eastAsia="x-none"/>
        </w:rPr>
        <w:t>- прочие расходы - 202,68 тыс. руб.</w:t>
      </w:r>
    </w:p>
    <w:p w14:paraId="7ACCDAF2" w14:textId="77777777" w:rsidR="00075E8B" w:rsidRPr="00811C87" w:rsidRDefault="00075E8B" w:rsidP="00075E8B">
      <w:pPr>
        <w:tabs>
          <w:tab w:val="left" w:pos="4050"/>
        </w:tabs>
        <w:jc w:val="both"/>
        <w:rPr>
          <w:bCs/>
          <w:sz w:val="28"/>
          <w:szCs w:val="28"/>
          <w:u w:val="single"/>
          <w:lang w:eastAsia="x-none"/>
        </w:rPr>
      </w:pPr>
      <w:r w:rsidRPr="00811C87">
        <w:rPr>
          <w:bCs/>
          <w:sz w:val="28"/>
          <w:szCs w:val="28"/>
          <w:lang w:eastAsia="x-none"/>
        </w:rPr>
        <w:t xml:space="preserve">         </w:t>
      </w:r>
      <w:r w:rsidRPr="00811C87">
        <w:rPr>
          <w:bCs/>
          <w:sz w:val="28"/>
          <w:szCs w:val="28"/>
          <w:u w:val="single"/>
          <w:lang w:eastAsia="x-none"/>
        </w:rPr>
        <w:t>1.1 Фонд оплаты труда</w:t>
      </w:r>
      <w:r w:rsidRPr="00811C87">
        <w:rPr>
          <w:bCs/>
          <w:sz w:val="28"/>
          <w:szCs w:val="28"/>
          <w:u w:val="single"/>
          <w:lang w:eastAsia="x-none"/>
        </w:rPr>
        <w:tab/>
      </w:r>
    </w:p>
    <w:p w14:paraId="1FF88148" w14:textId="77777777" w:rsidR="00075E8B" w:rsidRPr="00811C87" w:rsidRDefault="00075E8B" w:rsidP="00075E8B">
      <w:pPr>
        <w:jc w:val="both"/>
        <w:rPr>
          <w:bCs/>
          <w:sz w:val="28"/>
          <w:szCs w:val="28"/>
          <w:lang w:eastAsia="x-none"/>
        </w:rPr>
      </w:pPr>
      <w:r w:rsidRPr="00811C87">
        <w:rPr>
          <w:bCs/>
          <w:sz w:val="28"/>
          <w:szCs w:val="28"/>
          <w:lang w:eastAsia="x-none"/>
        </w:rPr>
        <w:t xml:space="preserve">         Организацией в качестве обоснования фонда оплаты труда представлено штатное расписание от 31.01.2024 № 30/1-к, утвержденное приказом директора предприятия № 30/1-к от 31.01.2024 (дополнительные материалы на адрес электронной почты), положение об оплате труда работников (том 1 стр. 93-109).  ФОТ рассчитан предприятием в размере 913,47 тыс. руб. исходя из фактической численности 2 человек и средней заработной платы 38 061,0 руб.  </w:t>
      </w:r>
    </w:p>
    <w:p w14:paraId="1B847B4E" w14:textId="77777777" w:rsidR="00075E8B" w:rsidRPr="00811C87" w:rsidRDefault="00075E8B" w:rsidP="00075E8B">
      <w:pPr>
        <w:jc w:val="both"/>
        <w:rPr>
          <w:bCs/>
          <w:sz w:val="28"/>
          <w:szCs w:val="28"/>
          <w:lang w:eastAsia="x-none"/>
        </w:rPr>
      </w:pPr>
      <w:r w:rsidRPr="00811C87">
        <w:rPr>
          <w:bCs/>
          <w:sz w:val="28"/>
          <w:szCs w:val="28"/>
          <w:lang w:eastAsia="x-none"/>
        </w:rPr>
        <w:t xml:space="preserve">          Специалистом РЭК Кузбасса предлагается учесть ФОТ оплаты труда в размере </w:t>
      </w:r>
      <w:r w:rsidRPr="00811C87">
        <w:rPr>
          <w:b/>
          <w:sz w:val="28"/>
          <w:szCs w:val="28"/>
          <w:lang w:eastAsia="x-none"/>
        </w:rPr>
        <w:t>700,13 тыс. руб.</w:t>
      </w:r>
      <w:r w:rsidRPr="00811C87">
        <w:rPr>
          <w:bCs/>
          <w:sz w:val="28"/>
          <w:szCs w:val="28"/>
          <w:lang w:eastAsia="x-none"/>
        </w:rPr>
        <w:t xml:space="preserve">, рассчитан исходя из предлагаемой численности 2 специалистов по реализации угля и </w:t>
      </w:r>
      <w:r w:rsidRPr="00811C87">
        <w:rPr>
          <w:bCs/>
          <w:sz w:val="28"/>
          <w:szCs w:val="28"/>
          <w:lang w:val="x-none" w:eastAsia="x-none"/>
        </w:rPr>
        <w:t>среднемесячной заработной платы – 2</w:t>
      </w:r>
      <w:r w:rsidRPr="00811C87">
        <w:rPr>
          <w:bCs/>
          <w:sz w:val="28"/>
          <w:szCs w:val="28"/>
          <w:lang w:eastAsia="x-none"/>
        </w:rPr>
        <w:t>9</w:t>
      </w:r>
      <w:r w:rsidRPr="00811C87">
        <w:rPr>
          <w:bCs/>
          <w:sz w:val="28"/>
          <w:szCs w:val="28"/>
          <w:lang w:val="x-none" w:eastAsia="x-none"/>
        </w:rPr>
        <w:t> </w:t>
      </w:r>
      <w:r w:rsidRPr="00811C87">
        <w:rPr>
          <w:bCs/>
          <w:sz w:val="28"/>
          <w:szCs w:val="28"/>
          <w:lang w:eastAsia="x-none"/>
        </w:rPr>
        <w:t>172</w:t>
      </w:r>
      <w:r w:rsidRPr="00811C87">
        <w:rPr>
          <w:bCs/>
          <w:sz w:val="28"/>
          <w:szCs w:val="28"/>
          <w:lang w:val="x-none" w:eastAsia="x-none"/>
        </w:rPr>
        <w:t>,</w:t>
      </w:r>
      <w:r w:rsidRPr="00811C87">
        <w:rPr>
          <w:bCs/>
          <w:sz w:val="28"/>
          <w:szCs w:val="28"/>
          <w:lang w:eastAsia="x-none"/>
        </w:rPr>
        <w:t>0</w:t>
      </w:r>
      <w:r w:rsidRPr="00811C87">
        <w:rPr>
          <w:bCs/>
          <w:sz w:val="28"/>
          <w:szCs w:val="28"/>
          <w:lang w:val="x-none" w:eastAsia="x-none"/>
        </w:rPr>
        <w:t>0 руб. (</w:t>
      </w:r>
      <w:r w:rsidRPr="00811C87">
        <w:rPr>
          <w:bCs/>
          <w:sz w:val="28"/>
          <w:szCs w:val="28"/>
          <w:lang w:eastAsia="x-none"/>
        </w:rPr>
        <w:t>согласно минимального размера оплаты труда в РФ в 2025 году</w:t>
      </w:r>
      <w:r w:rsidRPr="00811C87">
        <w:rPr>
          <w:bCs/>
          <w:sz w:val="28"/>
          <w:szCs w:val="28"/>
          <w:lang w:val="x-none" w:eastAsia="x-none"/>
        </w:rPr>
        <w:t>)</w:t>
      </w:r>
      <w:r w:rsidRPr="00811C87">
        <w:rPr>
          <w:bCs/>
          <w:sz w:val="28"/>
          <w:szCs w:val="28"/>
          <w:lang w:eastAsia="x-none"/>
        </w:rPr>
        <w:t xml:space="preserve">. </w:t>
      </w:r>
    </w:p>
    <w:p w14:paraId="447B1223" w14:textId="77777777" w:rsidR="00075E8B" w:rsidRPr="00811C87" w:rsidRDefault="00075E8B" w:rsidP="00075E8B">
      <w:pPr>
        <w:jc w:val="both"/>
        <w:rPr>
          <w:bCs/>
          <w:sz w:val="28"/>
          <w:szCs w:val="28"/>
          <w:lang w:eastAsia="x-none"/>
        </w:rPr>
      </w:pPr>
      <w:r w:rsidRPr="00811C87">
        <w:rPr>
          <w:bCs/>
          <w:sz w:val="28"/>
          <w:szCs w:val="28"/>
          <w:lang w:eastAsia="x-none"/>
        </w:rPr>
        <w:t xml:space="preserve">        </w:t>
      </w:r>
      <w:r w:rsidRPr="00811C87">
        <w:rPr>
          <w:bCs/>
          <w:sz w:val="28"/>
          <w:szCs w:val="28"/>
          <w:u w:val="single"/>
          <w:lang w:eastAsia="x-none"/>
        </w:rPr>
        <w:t>1.2. Налоги и сборы с фонда оплаты труда</w:t>
      </w:r>
      <w:r w:rsidRPr="00811C87">
        <w:rPr>
          <w:bCs/>
          <w:sz w:val="28"/>
          <w:szCs w:val="28"/>
          <w:lang w:eastAsia="x-none"/>
        </w:rPr>
        <w:t xml:space="preserve"> </w:t>
      </w:r>
    </w:p>
    <w:p w14:paraId="4073A866" w14:textId="77777777" w:rsidR="00075E8B" w:rsidRPr="00811C87" w:rsidRDefault="00075E8B" w:rsidP="00075E8B">
      <w:pPr>
        <w:jc w:val="both"/>
        <w:rPr>
          <w:bCs/>
          <w:sz w:val="28"/>
          <w:szCs w:val="28"/>
          <w:lang w:eastAsia="x-none"/>
        </w:rPr>
      </w:pPr>
      <w:r w:rsidRPr="00811C87">
        <w:rPr>
          <w:bCs/>
          <w:sz w:val="28"/>
          <w:szCs w:val="28"/>
          <w:lang w:eastAsia="x-none"/>
        </w:rPr>
        <w:t xml:space="preserve">        МУП «УГХ» предлагает принять в размере 276,60 тыс. руб. в размере 30,28% от ФОТ.</w:t>
      </w:r>
    </w:p>
    <w:p w14:paraId="3010292C" w14:textId="77777777" w:rsidR="00075E8B" w:rsidRPr="00811C87" w:rsidRDefault="00075E8B" w:rsidP="00075E8B">
      <w:pPr>
        <w:jc w:val="both"/>
        <w:rPr>
          <w:bCs/>
          <w:sz w:val="28"/>
          <w:szCs w:val="28"/>
          <w:lang w:eastAsia="x-none"/>
        </w:rPr>
      </w:pPr>
      <w:r w:rsidRPr="00811C87">
        <w:rPr>
          <w:bCs/>
          <w:sz w:val="28"/>
          <w:szCs w:val="28"/>
          <w:lang w:eastAsia="x-none"/>
        </w:rPr>
        <w:t xml:space="preserve">        В качестве обоснования представлены уведомление о размере страховых социальных взносов на обязательное социальное страхование от несчастных случаев на производстве - 0,28%, расчет по страховым взносам  за 2023 год,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за 2023 год (том 1 стр. 111-118). </w:t>
      </w:r>
    </w:p>
    <w:p w14:paraId="770847D6" w14:textId="77777777" w:rsidR="00075E8B" w:rsidRPr="00811C87" w:rsidRDefault="00075E8B" w:rsidP="00075E8B">
      <w:pPr>
        <w:tabs>
          <w:tab w:val="left" w:pos="1134"/>
        </w:tabs>
        <w:ind w:firstLine="709"/>
        <w:jc w:val="both"/>
        <w:rPr>
          <w:sz w:val="28"/>
          <w:szCs w:val="28"/>
          <w:lang w:eastAsia="en-US"/>
        </w:rPr>
      </w:pPr>
      <w:r w:rsidRPr="00811C87">
        <w:rPr>
          <w:sz w:val="28"/>
          <w:szCs w:val="28"/>
          <w:lang w:eastAsia="en-US"/>
        </w:rPr>
        <w:t>Ст. 425 Налогового кодекса РФ (часть вторая) от 05.08.2000 № 117 – ФЗ (далее – НК РФ) установлены размеры тарифов страховых взносов 30%, в том числе:</w:t>
      </w:r>
    </w:p>
    <w:p w14:paraId="13B8C831" w14:textId="77777777" w:rsidR="00075E8B" w:rsidRPr="00811C87" w:rsidRDefault="00075E8B" w:rsidP="00075E8B">
      <w:pPr>
        <w:widowControl w:val="0"/>
        <w:tabs>
          <w:tab w:val="left" w:pos="1134"/>
        </w:tabs>
        <w:autoSpaceDE w:val="0"/>
        <w:autoSpaceDN w:val="0"/>
        <w:adjustRightInd w:val="0"/>
        <w:ind w:firstLine="709"/>
        <w:jc w:val="both"/>
        <w:rPr>
          <w:sz w:val="28"/>
          <w:szCs w:val="28"/>
          <w:lang w:eastAsia="en-US"/>
        </w:rPr>
      </w:pPr>
      <w:r w:rsidRPr="00811C87">
        <w:rPr>
          <w:sz w:val="28"/>
          <w:szCs w:val="28"/>
          <w:lang w:eastAsia="en-US"/>
        </w:rPr>
        <w:t>- на обязательное пенсионное страхование 22 %;</w:t>
      </w:r>
    </w:p>
    <w:p w14:paraId="32E4C58F" w14:textId="77777777" w:rsidR="00075E8B" w:rsidRPr="00811C87" w:rsidRDefault="00075E8B" w:rsidP="00075E8B">
      <w:pPr>
        <w:widowControl w:val="0"/>
        <w:tabs>
          <w:tab w:val="left" w:pos="1134"/>
        </w:tabs>
        <w:autoSpaceDE w:val="0"/>
        <w:autoSpaceDN w:val="0"/>
        <w:adjustRightInd w:val="0"/>
        <w:ind w:firstLine="709"/>
        <w:jc w:val="both"/>
        <w:rPr>
          <w:sz w:val="28"/>
          <w:szCs w:val="28"/>
          <w:lang w:eastAsia="en-US"/>
        </w:rPr>
      </w:pPr>
      <w:r w:rsidRPr="00811C87">
        <w:rPr>
          <w:sz w:val="28"/>
          <w:szCs w:val="28"/>
          <w:lang w:eastAsia="en-US"/>
        </w:rPr>
        <w:t>- на обязательное социальное страхование на случай временной нетрудоспособности 2,9 %;</w:t>
      </w:r>
    </w:p>
    <w:p w14:paraId="0D7BDCEA" w14:textId="77777777" w:rsidR="00075E8B" w:rsidRPr="00811C87" w:rsidRDefault="00075E8B" w:rsidP="00075E8B">
      <w:pPr>
        <w:widowControl w:val="0"/>
        <w:tabs>
          <w:tab w:val="left" w:pos="1134"/>
        </w:tabs>
        <w:autoSpaceDE w:val="0"/>
        <w:autoSpaceDN w:val="0"/>
        <w:adjustRightInd w:val="0"/>
        <w:ind w:firstLine="709"/>
        <w:jc w:val="both"/>
        <w:rPr>
          <w:sz w:val="28"/>
          <w:szCs w:val="28"/>
          <w:lang w:eastAsia="en-US"/>
        </w:rPr>
      </w:pPr>
      <w:r w:rsidRPr="00811C87">
        <w:rPr>
          <w:sz w:val="28"/>
          <w:szCs w:val="28"/>
          <w:lang w:eastAsia="en-US"/>
        </w:rPr>
        <w:t xml:space="preserve">- на обязательное медицинское страхование 5,1 %. </w:t>
      </w:r>
    </w:p>
    <w:p w14:paraId="63D6A7F1" w14:textId="77777777" w:rsidR="00075E8B" w:rsidRPr="00811C87" w:rsidRDefault="00075E8B" w:rsidP="00075E8B">
      <w:pPr>
        <w:widowControl w:val="0"/>
        <w:tabs>
          <w:tab w:val="left" w:pos="1134"/>
        </w:tabs>
        <w:autoSpaceDE w:val="0"/>
        <w:autoSpaceDN w:val="0"/>
        <w:adjustRightInd w:val="0"/>
        <w:ind w:firstLine="709"/>
        <w:jc w:val="both"/>
        <w:rPr>
          <w:sz w:val="28"/>
          <w:szCs w:val="28"/>
          <w:lang w:eastAsia="en-US"/>
        </w:rPr>
      </w:pPr>
      <w:r w:rsidRPr="00811C87">
        <w:rPr>
          <w:sz w:val="28"/>
          <w:szCs w:val="28"/>
          <w:lang w:eastAsia="en-US"/>
        </w:rPr>
        <w:t xml:space="preserve">Расходы по данной статье рассчитаны на основании вышеуказанных положений НК РФ.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w:t>
      </w:r>
      <w:r w:rsidRPr="00811C87">
        <w:rPr>
          <w:sz w:val="28"/>
          <w:szCs w:val="28"/>
          <w:lang w:eastAsia="en-US"/>
        </w:rPr>
        <w:lastRenderedPageBreak/>
        <w:t>заболеваний» в соответствии с представленным уведомлением (0,28 %).</w:t>
      </w:r>
    </w:p>
    <w:p w14:paraId="3CF5A576" w14:textId="77777777" w:rsidR="00075E8B" w:rsidRPr="00811C87" w:rsidRDefault="00075E8B" w:rsidP="00075E8B">
      <w:pPr>
        <w:ind w:firstLine="567"/>
        <w:jc w:val="both"/>
        <w:rPr>
          <w:bCs/>
          <w:color w:val="FF0000"/>
          <w:sz w:val="28"/>
          <w:szCs w:val="28"/>
          <w:lang w:eastAsia="x-none"/>
        </w:rPr>
      </w:pPr>
      <w:r w:rsidRPr="00811C87">
        <w:rPr>
          <w:bCs/>
          <w:sz w:val="28"/>
          <w:szCs w:val="28"/>
          <w:lang w:eastAsia="x-none"/>
        </w:rPr>
        <w:t>Статья определена в соответствии с действующим законодательством в размере 30,28% от планового ФОТ –</w:t>
      </w:r>
      <w:r w:rsidRPr="00811C87">
        <w:rPr>
          <w:bCs/>
          <w:color w:val="FF0000"/>
          <w:sz w:val="28"/>
          <w:szCs w:val="28"/>
          <w:lang w:eastAsia="x-none"/>
        </w:rPr>
        <w:t xml:space="preserve"> </w:t>
      </w:r>
      <w:r w:rsidRPr="00811C87">
        <w:rPr>
          <w:b/>
          <w:sz w:val="28"/>
          <w:szCs w:val="28"/>
          <w:lang w:eastAsia="x-none"/>
        </w:rPr>
        <w:t>212,0 тыс. руб.</w:t>
      </w:r>
      <w:r w:rsidRPr="00811C87">
        <w:rPr>
          <w:bCs/>
          <w:sz w:val="28"/>
          <w:szCs w:val="28"/>
          <w:lang w:eastAsia="x-none"/>
        </w:rPr>
        <w:t xml:space="preserve">  (700,13*0,3028).</w:t>
      </w:r>
    </w:p>
    <w:p w14:paraId="36D982B3" w14:textId="77777777" w:rsidR="00075E8B" w:rsidRPr="00811C87" w:rsidRDefault="00075E8B" w:rsidP="00075E8B">
      <w:pPr>
        <w:ind w:firstLine="567"/>
        <w:jc w:val="both"/>
        <w:rPr>
          <w:bCs/>
          <w:sz w:val="28"/>
          <w:szCs w:val="28"/>
          <w:u w:val="single"/>
          <w:lang w:eastAsia="x-none"/>
        </w:rPr>
      </w:pPr>
      <w:r w:rsidRPr="00811C87">
        <w:rPr>
          <w:bCs/>
          <w:sz w:val="28"/>
          <w:szCs w:val="28"/>
          <w:u w:val="single"/>
          <w:lang w:eastAsia="x-none"/>
        </w:rPr>
        <w:t>1.3. Расходы на топливо, горюче-смазочные материалы, технический осмотр, предрейсовый и послерейсовый осмотр, страхование, ремонт и запчасти на автомобиль.</w:t>
      </w:r>
    </w:p>
    <w:p w14:paraId="5177D6E8" w14:textId="77777777" w:rsidR="00075E8B" w:rsidRPr="00811C87" w:rsidRDefault="00075E8B" w:rsidP="00075E8B">
      <w:pPr>
        <w:ind w:firstLine="567"/>
        <w:jc w:val="both"/>
        <w:rPr>
          <w:bCs/>
          <w:sz w:val="28"/>
          <w:szCs w:val="28"/>
          <w:lang w:eastAsia="x-none"/>
        </w:rPr>
      </w:pPr>
      <w:r w:rsidRPr="00811C87">
        <w:rPr>
          <w:bCs/>
          <w:sz w:val="28"/>
          <w:szCs w:val="28"/>
          <w:lang w:eastAsia="x-none"/>
        </w:rPr>
        <w:t xml:space="preserve"> МУП «УГХ» предлагает принять в размере 221,72 тыс. руб., в том числе:</w:t>
      </w:r>
      <w:r w:rsidRPr="00811C87">
        <w:rPr>
          <w:bCs/>
          <w:color w:val="FF0000"/>
          <w:sz w:val="28"/>
          <w:szCs w:val="28"/>
          <w:lang w:eastAsia="x-none"/>
        </w:rPr>
        <w:t xml:space="preserve"> </w:t>
      </w:r>
      <w:r w:rsidRPr="00811C87">
        <w:rPr>
          <w:bCs/>
          <w:sz w:val="28"/>
          <w:szCs w:val="28"/>
          <w:lang w:eastAsia="x-none"/>
        </w:rPr>
        <w:t>ГСМ – 423,73 тыс. руб., технический осмотр – 0,950 тыс. руб., предрейсовый и послерейсовый осмотр –</w:t>
      </w:r>
      <w:r w:rsidRPr="00811C87">
        <w:rPr>
          <w:bCs/>
          <w:color w:val="FF0000"/>
          <w:sz w:val="28"/>
          <w:szCs w:val="28"/>
          <w:lang w:eastAsia="x-none"/>
        </w:rPr>
        <w:t xml:space="preserve"> </w:t>
      </w:r>
      <w:r w:rsidRPr="00811C87">
        <w:rPr>
          <w:bCs/>
          <w:sz w:val="28"/>
          <w:szCs w:val="28"/>
          <w:lang w:eastAsia="x-none"/>
        </w:rPr>
        <w:t>6,96 тыс. руб., страхование – 26,21 тыс. руб., ремонт и запчасти на автомобиль - 458,38 тыс. руб. исходя из факта 2023 года с учетом ИПЦ Минэкономразвития России на 2025 год 104,1% в доле на реализацию угля 24,2%.</w:t>
      </w:r>
    </w:p>
    <w:p w14:paraId="7D7C5FDD" w14:textId="77777777" w:rsidR="00075E8B" w:rsidRPr="00811C87" w:rsidRDefault="00075E8B" w:rsidP="00075E8B">
      <w:pPr>
        <w:ind w:firstLine="567"/>
        <w:jc w:val="both"/>
        <w:rPr>
          <w:bCs/>
          <w:sz w:val="28"/>
          <w:szCs w:val="28"/>
          <w:lang w:eastAsia="x-none"/>
        </w:rPr>
      </w:pPr>
      <w:r w:rsidRPr="00811C87">
        <w:rPr>
          <w:bCs/>
          <w:sz w:val="28"/>
          <w:szCs w:val="28"/>
          <w:lang w:eastAsia="x-none"/>
        </w:rPr>
        <w:t>В качестве обоснования  (том 1 стр. 125-145) представлены: договор на покупку нефтепродуктов №010.01.2022У//95-500/22 от 09.02.2022, счет-фактура № В2478 от 31.03.2024, договор № 021.01.2024У от 24.01.2024 о проведении технического осмотра, договор обязательного  страхования гражданской ответственности владельца транспортных средств №117/23 от 25.12.2023,  договор о проведении предрейсового и послерейсового</w:t>
      </w:r>
      <w:r w:rsidRPr="00811C87">
        <w:rPr>
          <w:bCs/>
          <w:color w:val="FF0000"/>
          <w:sz w:val="28"/>
          <w:szCs w:val="28"/>
          <w:lang w:eastAsia="x-none"/>
        </w:rPr>
        <w:t xml:space="preserve"> </w:t>
      </w:r>
      <w:r w:rsidRPr="00811C87">
        <w:rPr>
          <w:bCs/>
          <w:sz w:val="28"/>
          <w:szCs w:val="28"/>
          <w:lang w:eastAsia="x-none"/>
        </w:rPr>
        <w:t>медицинского осмотра водителей от 19.01.2024  № 018.01.2024У, договор купли-продажи № 014.01.2024У от 12.01.2024 на покупку запчастей на автомобили, договор на выполнение работ по техническому обслуживанию и</w:t>
      </w:r>
      <w:r w:rsidRPr="00811C87">
        <w:rPr>
          <w:bCs/>
          <w:color w:val="FF0000"/>
          <w:sz w:val="28"/>
          <w:szCs w:val="28"/>
          <w:lang w:eastAsia="x-none"/>
        </w:rPr>
        <w:t xml:space="preserve"> </w:t>
      </w:r>
      <w:r w:rsidRPr="00811C87">
        <w:rPr>
          <w:bCs/>
          <w:sz w:val="28"/>
          <w:szCs w:val="28"/>
          <w:lang w:eastAsia="x-none"/>
        </w:rPr>
        <w:t>ремонту автомобилей № 181.11.2023У от 08.11.2023.</w:t>
      </w:r>
    </w:p>
    <w:p w14:paraId="27769C78" w14:textId="77777777" w:rsidR="00075E8B" w:rsidRPr="00811C87" w:rsidRDefault="00075E8B" w:rsidP="00075E8B">
      <w:pPr>
        <w:ind w:firstLine="567"/>
        <w:jc w:val="both"/>
        <w:rPr>
          <w:sz w:val="28"/>
          <w:szCs w:val="28"/>
          <w:lang w:eastAsia="en-US"/>
        </w:rPr>
      </w:pPr>
      <w:r w:rsidRPr="00811C87">
        <w:rPr>
          <w:sz w:val="28"/>
          <w:szCs w:val="28"/>
          <w:lang w:eastAsia="en-US"/>
        </w:rPr>
        <w:t xml:space="preserve">Специалист предлагает принять расходы по предложению организации согласно представленных договоров в доле по расчету РЭК 24,2% в размере </w:t>
      </w:r>
      <w:r w:rsidRPr="00811C87">
        <w:rPr>
          <w:b/>
          <w:sz w:val="28"/>
          <w:szCs w:val="28"/>
          <w:lang w:eastAsia="en-US"/>
        </w:rPr>
        <w:t>163,39</w:t>
      </w:r>
      <w:r w:rsidRPr="00811C87">
        <w:rPr>
          <w:b/>
          <w:bCs/>
          <w:sz w:val="28"/>
          <w:szCs w:val="28"/>
          <w:lang w:eastAsia="en-US"/>
        </w:rPr>
        <w:t xml:space="preserve"> тыс. руб</w:t>
      </w:r>
      <w:r w:rsidRPr="00811C87">
        <w:rPr>
          <w:sz w:val="28"/>
          <w:szCs w:val="28"/>
          <w:lang w:eastAsia="en-US"/>
        </w:rPr>
        <w:t>. согласно прилагаемому расчету РЭК.</w:t>
      </w:r>
    </w:p>
    <w:p w14:paraId="0C5D72C0" w14:textId="77777777" w:rsidR="00075E8B" w:rsidRPr="00811C87" w:rsidRDefault="00075E8B" w:rsidP="00075E8B">
      <w:pPr>
        <w:ind w:firstLine="567"/>
        <w:jc w:val="both"/>
        <w:rPr>
          <w:sz w:val="16"/>
          <w:szCs w:val="16"/>
          <w:lang w:eastAsia="en-US"/>
        </w:rPr>
      </w:pPr>
    </w:p>
    <w:p w14:paraId="7807EA57" w14:textId="77777777" w:rsidR="00075E8B" w:rsidRPr="00811C87" w:rsidRDefault="00075E8B" w:rsidP="00075E8B">
      <w:pPr>
        <w:ind w:firstLine="567"/>
        <w:jc w:val="both"/>
        <w:rPr>
          <w:color w:val="FF0000"/>
          <w:sz w:val="16"/>
          <w:szCs w:val="16"/>
          <w:lang w:eastAsia="en-US"/>
        </w:rPr>
      </w:pPr>
    </w:p>
    <w:p w14:paraId="62B60D74" w14:textId="77777777" w:rsidR="00075E8B" w:rsidRPr="00811C87" w:rsidRDefault="00075E8B" w:rsidP="00075E8B">
      <w:pPr>
        <w:tabs>
          <w:tab w:val="left" w:pos="567"/>
        </w:tabs>
        <w:jc w:val="both"/>
        <w:rPr>
          <w:bCs/>
          <w:color w:val="FF0000"/>
          <w:sz w:val="28"/>
          <w:szCs w:val="28"/>
          <w:lang w:eastAsia="x-none"/>
        </w:rPr>
      </w:pPr>
      <w:r w:rsidRPr="00811C87">
        <w:rPr>
          <w:noProof/>
          <w:lang w:eastAsia="en-US"/>
        </w:rPr>
        <w:drawing>
          <wp:inline distT="0" distB="0" distL="0" distR="0" wp14:anchorId="167FAB5F" wp14:editId="3ADE1F19">
            <wp:extent cx="6028055" cy="2486025"/>
            <wp:effectExtent l="0" t="0" r="0" b="9525"/>
            <wp:docPr id="4551075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8055" cy="2486025"/>
                    </a:xfrm>
                    <a:prstGeom prst="rect">
                      <a:avLst/>
                    </a:prstGeom>
                    <a:noFill/>
                    <a:ln>
                      <a:noFill/>
                    </a:ln>
                  </pic:spPr>
                </pic:pic>
              </a:graphicData>
            </a:graphic>
          </wp:inline>
        </w:drawing>
      </w:r>
      <w:r w:rsidRPr="00811C87">
        <w:rPr>
          <w:bCs/>
          <w:color w:val="FF0000"/>
          <w:sz w:val="28"/>
          <w:szCs w:val="28"/>
          <w:lang w:eastAsia="x-none"/>
        </w:rPr>
        <w:t xml:space="preserve">        </w:t>
      </w:r>
    </w:p>
    <w:p w14:paraId="7D2F1319" w14:textId="77777777" w:rsidR="00075E8B" w:rsidRPr="00811C87" w:rsidRDefault="00075E8B" w:rsidP="00075E8B">
      <w:pPr>
        <w:tabs>
          <w:tab w:val="left" w:pos="567"/>
        </w:tabs>
        <w:jc w:val="both"/>
        <w:rPr>
          <w:bCs/>
          <w:color w:val="FF0000"/>
          <w:sz w:val="28"/>
          <w:szCs w:val="28"/>
          <w:lang w:eastAsia="x-none"/>
        </w:rPr>
      </w:pPr>
    </w:p>
    <w:p w14:paraId="11FC9EDF" w14:textId="77777777" w:rsidR="00075E8B" w:rsidRPr="00811C87" w:rsidRDefault="00075E8B" w:rsidP="00075E8B">
      <w:pPr>
        <w:tabs>
          <w:tab w:val="left" w:pos="567"/>
        </w:tabs>
        <w:jc w:val="both"/>
        <w:rPr>
          <w:bCs/>
          <w:sz w:val="28"/>
          <w:szCs w:val="28"/>
          <w:u w:val="single"/>
          <w:lang w:eastAsia="x-none"/>
        </w:rPr>
      </w:pPr>
      <w:r w:rsidRPr="00811C87">
        <w:rPr>
          <w:bCs/>
          <w:sz w:val="28"/>
          <w:szCs w:val="28"/>
          <w:lang w:eastAsia="x-none"/>
        </w:rPr>
        <w:t xml:space="preserve">          </w:t>
      </w:r>
      <w:r w:rsidRPr="00811C87">
        <w:rPr>
          <w:bCs/>
          <w:sz w:val="28"/>
          <w:szCs w:val="28"/>
          <w:u w:val="single"/>
          <w:lang w:eastAsia="x-none"/>
        </w:rPr>
        <w:t>1.4. Материальные расходы</w:t>
      </w:r>
    </w:p>
    <w:p w14:paraId="23677CFF" w14:textId="77777777" w:rsidR="00075E8B" w:rsidRPr="00811C87" w:rsidRDefault="00075E8B" w:rsidP="00075E8B">
      <w:pPr>
        <w:jc w:val="both"/>
        <w:rPr>
          <w:bCs/>
          <w:sz w:val="28"/>
          <w:szCs w:val="28"/>
          <w:lang w:eastAsia="x-none"/>
        </w:rPr>
      </w:pPr>
      <w:r w:rsidRPr="00811C87">
        <w:rPr>
          <w:bCs/>
          <w:sz w:val="28"/>
          <w:szCs w:val="28"/>
          <w:lang w:eastAsia="x-none"/>
        </w:rPr>
        <w:t xml:space="preserve">          МУП «УГХ» предлагает принять материальные расходы в сумме</w:t>
      </w:r>
      <w:r w:rsidRPr="00811C87">
        <w:rPr>
          <w:bCs/>
          <w:color w:val="FF0000"/>
          <w:sz w:val="28"/>
          <w:szCs w:val="28"/>
          <w:lang w:eastAsia="x-none"/>
        </w:rPr>
        <w:t xml:space="preserve"> </w:t>
      </w:r>
      <w:r w:rsidRPr="00811C87">
        <w:rPr>
          <w:bCs/>
          <w:sz w:val="28"/>
          <w:szCs w:val="28"/>
          <w:lang w:eastAsia="x-none"/>
        </w:rPr>
        <w:t>342,25 тыс. руб., в том числе заправка и ремонт оргтехники, канцелярские товары, контрольно-кассовая техника, фискальные накопитель, перерегистрация ККТ в ИФНС, материалы, обеззараживающие средства.</w:t>
      </w:r>
    </w:p>
    <w:p w14:paraId="54330E04" w14:textId="77777777" w:rsidR="00075E8B" w:rsidRPr="00811C87" w:rsidRDefault="00075E8B" w:rsidP="00075E8B">
      <w:pPr>
        <w:jc w:val="both"/>
        <w:rPr>
          <w:bCs/>
          <w:color w:val="FF0000"/>
          <w:sz w:val="10"/>
          <w:szCs w:val="10"/>
          <w:lang w:eastAsia="x-none"/>
        </w:rPr>
      </w:pPr>
    </w:p>
    <w:p w14:paraId="45AD7EF4" w14:textId="77777777" w:rsidR="00075E8B" w:rsidRPr="00811C87" w:rsidRDefault="00075E8B" w:rsidP="00075E8B">
      <w:pPr>
        <w:jc w:val="both"/>
        <w:rPr>
          <w:color w:val="FF0000"/>
          <w:sz w:val="28"/>
          <w:szCs w:val="28"/>
          <w:lang w:eastAsia="x-none"/>
        </w:rPr>
      </w:pPr>
      <w:r w:rsidRPr="00811C87">
        <w:rPr>
          <w:noProof/>
          <w:lang w:eastAsia="en-US"/>
        </w:rPr>
        <w:lastRenderedPageBreak/>
        <w:drawing>
          <wp:inline distT="0" distB="0" distL="0" distR="0" wp14:anchorId="765BD5C6" wp14:editId="3C250903">
            <wp:extent cx="6028055" cy="6178550"/>
            <wp:effectExtent l="0" t="0" r="0" b="0"/>
            <wp:docPr id="4567092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8055" cy="6178550"/>
                    </a:xfrm>
                    <a:prstGeom prst="rect">
                      <a:avLst/>
                    </a:prstGeom>
                    <a:noFill/>
                    <a:ln>
                      <a:noFill/>
                    </a:ln>
                  </pic:spPr>
                </pic:pic>
              </a:graphicData>
            </a:graphic>
          </wp:inline>
        </w:drawing>
      </w:r>
    </w:p>
    <w:p w14:paraId="2BEC25C4" w14:textId="77777777" w:rsidR="00075E8B" w:rsidRPr="00811C87" w:rsidRDefault="00075E8B" w:rsidP="00075E8B">
      <w:pPr>
        <w:ind w:firstLine="708"/>
        <w:jc w:val="both"/>
        <w:rPr>
          <w:sz w:val="28"/>
          <w:szCs w:val="28"/>
          <w:lang w:eastAsia="x-none"/>
        </w:rPr>
      </w:pPr>
      <w:r w:rsidRPr="00811C87">
        <w:rPr>
          <w:sz w:val="28"/>
          <w:szCs w:val="28"/>
          <w:lang w:eastAsia="x-none"/>
        </w:rPr>
        <w:t xml:space="preserve">Специалистом рассмотрены представленные расчеты и подтверждающие расходы документы (договоры, счет-фактуры, карточки счета учета затрат и т.п.) на стр. 147-162 тома 1 тарифного дела. </w:t>
      </w:r>
    </w:p>
    <w:p w14:paraId="1D71A2DA" w14:textId="77777777" w:rsidR="00075E8B" w:rsidRPr="00811C87" w:rsidRDefault="00075E8B" w:rsidP="00075E8B">
      <w:pPr>
        <w:ind w:firstLine="708"/>
        <w:jc w:val="both"/>
        <w:rPr>
          <w:sz w:val="28"/>
          <w:szCs w:val="28"/>
          <w:lang w:eastAsia="x-none"/>
        </w:rPr>
      </w:pPr>
      <w:r w:rsidRPr="00811C87">
        <w:rPr>
          <w:sz w:val="28"/>
          <w:szCs w:val="28"/>
          <w:lang w:eastAsia="x-none"/>
        </w:rPr>
        <w:t xml:space="preserve">Расходы предлагаем принять в сумме </w:t>
      </w:r>
      <w:r w:rsidRPr="00811C87">
        <w:rPr>
          <w:b/>
          <w:sz w:val="28"/>
          <w:szCs w:val="28"/>
          <w:lang w:eastAsia="x-none"/>
        </w:rPr>
        <w:t>136</w:t>
      </w:r>
      <w:r w:rsidRPr="00811C87">
        <w:rPr>
          <w:b/>
          <w:bCs/>
          <w:sz w:val="28"/>
          <w:szCs w:val="28"/>
          <w:lang w:eastAsia="x-none"/>
        </w:rPr>
        <w:t>,59 тыс. руб.</w:t>
      </w:r>
      <w:r w:rsidRPr="00811C87">
        <w:rPr>
          <w:sz w:val="28"/>
          <w:szCs w:val="28"/>
          <w:lang w:eastAsia="x-none"/>
        </w:rPr>
        <w:t xml:space="preserve"> Расходы включают:</w:t>
      </w:r>
    </w:p>
    <w:p w14:paraId="2B814616" w14:textId="77777777" w:rsidR="00075E8B" w:rsidRPr="00811C87" w:rsidRDefault="00075E8B" w:rsidP="00075E8B">
      <w:pPr>
        <w:ind w:firstLine="567"/>
        <w:jc w:val="both"/>
        <w:rPr>
          <w:bCs/>
          <w:color w:val="FF0000"/>
          <w:sz w:val="28"/>
          <w:szCs w:val="28"/>
          <w:lang w:eastAsia="x-none"/>
        </w:rPr>
      </w:pPr>
      <w:r w:rsidRPr="00811C87">
        <w:rPr>
          <w:sz w:val="28"/>
          <w:szCs w:val="28"/>
          <w:lang w:eastAsia="x-none"/>
        </w:rPr>
        <w:t>- затраты на приобретение оргтехники в размере</w:t>
      </w:r>
      <w:r w:rsidRPr="00811C87">
        <w:rPr>
          <w:color w:val="FF0000"/>
          <w:sz w:val="28"/>
          <w:szCs w:val="28"/>
          <w:lang w:eastAsia="x-none"/>
        </w:rPr>
        <w:t xml:space="preserve"> </w:t>
      </w:r>
      <w:r w:rsidRPr="00811C87">
        <w:rPr>
          <w:sz w:val="28"/>
          <w:szCs w:val="28"/>
          <w:lang w:eastAsia="x-none"/>
        </w:rPr>
        <w:t xml:space="preserve">21,26 тыс. руб. в соответствии с оборотно-сальдовой ведомостью счета 26 и карточкой счета 26 по подразделению «Уголь» за 2023 год (том 1 стр.71-72, стр.300-301, доп. материалы) на сумму 76,898 тыс. руб. с учетом  ИПЦ Минэкономразвития России на 2024 год -108,0%, на 2025 год-105,8% в </w:t>
      </w:r>
      <w:r w:rsidRPr="00811C87">
        <w:rPr>
          <w:sz w:val="28"/>
          <w:szCs w:val="28"/>
          <w:lang w:eastAsia="en-US"/>
        </w:rPr>
        <w:t>доле на реализацию угля 24,2%</w:t>
      </w:r>
      <w:r w:rsidRPr="00811C87">
        <w:rPr>
          <w:color w:val="FF0000"/>
          <w:sz w:val="28"/>
          <w:szCs w:val="28"/>
          <w:lang w:eastAsia="en-US"/>
        </w:rPr>
        <w:t xml:space="preserve"> </w:t>
      </w:r>
      <w:r w:rsidRPr="00811C87">
        <w:rPr>
          <w:sz w:val="28"/>
          <w:szCs w:val="28"/>
          <w:lang w:eastAsia="en-US"/>
        </w:rPr>
        <w:t>(76,898*0,242*1,08*1,058);</w:t>
      </w:r>
    </w:p>
    <w:p w14:paraId="196A7902" w14:textId="77777777" w:rsidR="00075E8B" w:rsidRPr="00811C87" w:rsidRDefault="00075E8B" w:rsidP="00075E8B">
      <w:pPr>
        <w:ind w:firstLine="567"/>
        <w:jc w:val="both"/>
        <w:rPr>
          <w:bCs/>
          <w:sz w:val="28"/>
          <w:szCs w:val="28"/>
          <w:lang w:eastAsia="x-none"/>
        </w:rPr>
      </w:pPr>
      <w:r w:rsidRPr="00811C87">
        <w:rPr>
          <w:sz w:val="28"/>
          <w:szCs w:val="28"/>
          <w:lang w:eastAsia="x-none"/>
        </w:rPr>
        <w:t>- затраты на заправку и ремонт оргтехники в размере 59,41 тыс. руб. в соответствии с оборотно-сальдовой ведомостью счета 26 и карточкой счета 26 по подразделению «Уголь» за 2022 год (том 1 стр. стр.71-72, стр.300-301, доп. материалы)</w:t>
      </w:r>
      <w:r w:rsidRPr="00811C87">
        <w:rPr>
          <w:color w:val="FF0000"/>
          <w:sz w:val="28"/>
          <w:szCs w:val="28"/>
          <w:lang w:eastAsia="x-none"/>
        </w:rPr>
        <w:t xml:space="preserve"> </w:t>
      </w:r>
      <w:r w:rsidRPr="00811C87">
        <w:rPr>
          <w:sz w:val="28"/>
          <w:szCs w:val="28"/>
          <w:lang w:eastAsia="x-none"/>
        </w:rPr>
        <w:t>на сумму 214,84 тыс. руб. с учетом  ИПЦ Минэкономразвития России на 2024 год</w:t>
      </w:r>
      <w:r w:rsidRPr="00811C87">
        <w:rPr>
          <w:color w:val="FF0000"/>
          <w:sz w:val="28"/>
          <w:szCs w:val="28"/>
          <w:lang w:eastAsia="x-none"/>
        </w:rPr>
        <w:t xml:space="preserve"> </w:t>
      </w:r>
      <w:r w:rsidRPr="00811C87">
        <w:rPr>
          <w:sz w:val="28"/>
          <w:szCs w:val="28"/>
          <w:lang w:eastAsia="x-none"/>
        </w:rPr>
        <w:t xml:space="preserve">-108,0%, на 2025 год-105,8% в </w:t>
      </w:r>
      <w:r w:rsidRPr="00811C87">
        <w:rPr>
          <w:sz w:val="28"/>
          <w:szCs w:val="28"/>
          <w:lang w:eastAsia="en-US"/>
        </w:rPr>
        <w:t>доле на реализацию угля 24,2%</w:t>
      </w:r>
      <w:r w:rsidRPr="00811C87">
        <w:rPr>
          <w:color w:val="FF0000"/>
          <w:sz w:val="28"/>
          <w:szCs w:val="28"/>
          <w:lang w:eastAsia="en-US"/>
        </w:rPr>
        <w:t xml:space="preserve"> </w:t>
      </w:r>
      <w:r w:rsidRPr="00811C87">
        <w:rPr>
          <w:sz w:val="28"/>
          <w:szCs w:val="28"/>
          <w:lang w:eastAsia="en-US"/>
        </w:rPr>
        <w:t>(214,84*0,242*1,08*1,058);</w:t>
      </w:r>
    </w:p>
    <w:p w14:paraId="24B1125A" w14:textId="77777777" w:rsidR="00075E8B" w:rsidRPr="00811C87" w:rsidRDefault="00075E8B" w:rsidP="00075E8B">
      <w:pPr>
        <w:ind w:firstLine="567"/>
        <w:jc w:val="both"/>
        <w:rPr>
          <w:sz w:val="28"/>
          <w:szCs w:val="28"/>
          <w:lang w:eastAsia="x-none"/>
        </w:rPr>
      </w:pPr>
      <w:r w:rsidRPr="00811C87">
        <w:rPr>
          <w:sz w:val="28"/>
          <w:szCs w:val="28"/>
          <w:lang w:eastAsia="x-none"/>
        </w:rPr>
        <w:lastRenderedPageBreak/>
        <w:t xml:space="preserve">- затраты на канцтовары в </w:t>
      </w:r>
      <w:r w:rsidRPr="00811C87">
        <w:rPr>
          <w:color w:val="000000"/>
          <w:sz w:val="28"/>
          <w:szCs w:val="28"/>
          <w:lang w:eastAsia="x-none"/>
        </w:rPr>
        <w:t>размере 42,85 тыс. руб.</w:t>
      </w:r>
      <w:r w:rsidRPr="00811C87">
        <w:rPr>
          <w:color w:val="FF0000"/>
          <w:sz w:val="28"/>
          <w:szCs w:val="28"/>
          <w:lang w:eastAsia="x-none"/>
        </w:rPr>
        <w:t xml:space="preserve"> </w:t>
      </w:r>
      <w:r w:rsidRPr="00811C87">
        <w:rPr>
          <w:sz w:val="28"/>
          <w:szCs w:val="28"/>
          <w:lang w:eastAsia="x-none"/>
        </w:rPr>
        <w:t xml:space="preserve">в соответствии с оборотно-сальдовой ведомостью счета 26 и карточкой счета 26 по подразделению «Уголь» за 2023 год (том 1 стр.71-72, стр.300-301, доп. материалы) на сумму 154,975 тыс. руб. с учетом  ИПЦ Минэкономразвития России на 2024 год -108,0%, на 2025 год-105,8% в </w:t>
      </w:r>
      <w:r w:rsidRPr="00811C87">
        <w:rPr>
          <w:sz w:val="28"/>
          <w:szCs w:val="28"/>
          <w:lang w:eastAsia="en-US"/>
        </w:rPr>
        <w:t>доле на реализацию угля 24,2%</w:t>
      </w:r>
      <w:r w:rsidRPr="00811C87">
        <w:rPr>
          <w:color w:val="FF0000"/>
          <w:sz w:val="28"/>
          <w:szCs w:val="28"/>
          <w:lang w:eastAsia="en-US"/>
        </w:rPr>
        <w:t xml:space="preserve"> </w:t>
      </w:r>
      <w:r w:rsidRPr="00811C87">
        <w:rPr>
          <w:sz w:val="28"/>
          <w:szCs w:val="28"/>
          <w:lang w:eastAsia="en-US"/>
        </w:rPr>
        <w:t xml:space="preserve">(154,975*0,242*1,08*1,058), </w:t>
      </w:r>
      <w:r w:rsidRPr="00811C87">
        <w:rPr>
          <w:sz w:val="28"/>
          <w:szCs w:val="28"/>
          <w:lang w:eastAsia="x-none"/>
        </w:rPr>
        <w:t>договором</w:t>
      </w:r>
      <w:r w:rsidRPr="00811C87">
        <w:rPr>
          <w:color w:val="FF0000"/>
          <w:sz w:val="28"/>
          <w:szCs w:val="28"/>
          <w:lang w:eastAsia="x-none"/>
        </w:rPr>
        <w:t xml:space="preserve"> </w:t>
      </w:r>
      <w:r w:rsidRPr="00811C87">
        <w:rPr>
          <w:sz w:val="28"/>
          <w:szCs w:val="28"/>
          <w:lang w:eastAsia="x-none"/>
        </w:rPr>
        <w:t>поставки с ООО «Сибпромторг»</w:t>
      </w:r>
      <w:r w:rsidRPr="00811C87">
        <w:rPr>
          <w:color w:val="FF0000"/>
          <w:sz w:val="28"/>
          <w:szCs w:val="28"/>
          <w:lang w:eastAsia="x-none"/>
        </w:rPr>
        <w:t xml:space="preserve"> </w:t>
      </w:r>
      <w:r w:rsidRPr="00811C87">
        <w:rPr>
          <w:sz w:val="28"/>
          <w:szCs w:val="28"/>
          <w:lang w:eastAsia="x-none"/>
        </w:rPr>
        <w:t xml:space="preserve"> СПТ-2022 № 017.01.2024У от 09.01.2024 (том 1 стр.148-149);  </w:t>
      </w:r>
    </w:p>
    <w:p w14:paraId="3819CB41" w14:textId="77777777" w:rsidR="00075E8B" w:rsidRPr="00811C87" w:rsidRDefault="00075E8B" w:rsidP="00075E8B">
      <w:pPr>
        <w:ind w:firstLine="708"/>
        <w:jc w:val="both"/>
        <w:rPr>
          <w:color w:val="000000"/>
          <w:sz w:val="28"/>
          <w:szCs w:val="28"/>
          <w:lang w:eastAsia="x-none"/>
        </w:rPr>
      </w:pPr>
      <w:r w:rsidRPr="00811C87">
        <w:rPr>
          <w:color w:val="000000"/>
          <w:sz w:val="28"/>
          <w:szCs w:val="28"/>
          <w:lang w:eastAsia="x-none"/>
        </w:rPr>
        <w:t>- затраты на контрольно-кассовую технику, фискальные накопители на</w:t>
      </w:r>
      <w:r w:rsidRPr="00811C87">
        <w:rPr>
          <w:color w:val="FF0000"/>
          <w:sz w:val="28"/>
          <w:szCs w:val="28"/>
          <w:lang w:eastAsia="x-none"/>
        </w:rPr>
        <w:t xml:space="preserve"> </w:t>
      </w:r>
      <w:r w:rsidRPr="00811C87">
        <w:rPr>
          <w:color w:val="000000"/>
          <w:sz w:val="28"/>
          <w:szCs w:val="28"/>
          <w:lang w:eastAsia="x-none"/>
        </w:rPr>
        <w:t>сумму 13,06 тыс. руб. в соответствии</w:t>
      </w:r>
      <w:r w:rsidRPr="00811C87">
        <w:rPr>
          <w:sz w:val="28"/>
          <w:szCs w:val="28"/>
          <w:lang w:eastAsia="x-none"/>
        </w:rPr>
        <w:t xml:space="preserve"> с оборотно-сальдовой ведомостью счета 26 и карточкой счета 26 по подразделению «Уголь» за 2023 год (том 1 стр.71-72, стр.300-301, доп. материалы) на общую сумму 47,232 тыс. руб. с учетом  ИПЦ Минэкономразвития России на 2024 год -108,0%, на 2025 год-105,8% в </w:t>
      </w:r>
      <w:r w:rsidRPr="00811C87">
        <w:rPr>
          <w:sz w:val="28"/>
          <w:szCs w:val="28"/>
          <w:lang w:eastAsia="en-US"/>
        </w:rPr>
        <w:t>доле на реализацию угля 24,2%</w:t>
      </w:r>
      <w:r w:rsidRPr="00811C87">
        <w:rPr>
          <w:color w:val="FF0000"/>
          <w:sz w:val="28"/>
          <w:szCs w:val="28"/>
          <w:lang w:eastAsia="en-US"/>
        </w:rPr>
        <w:t xml:space="preserve"> </w:t>
      </w:r>
      <w:r w:rsidRPr="00811C87">
        <w:rPr>
          <w:sz w:val="28"/>
          <w:szCs w:val="28"/>
          <w:lang w:eastAsia="en-US"/>
        </w:rPr>
        <w:t>((30,2317+15+2)*0,242*1,08*1,058),</w:t>
      </w:r>
      <w:r w:rsidRPr="00811C87">
        <w:rPr>
          <w:color w:val="FF0000"/>
          <w:sz w:val="28"/>
          <w:szCs w:val="28"/>
          <w:lang w:eastAsia="x-none"/>
        </w:rPr>
        <w:t xml:space="preserve"> </w:t>
      </w:r>
      <w:r w:rsidRPr="00811C87">
        <w:rPr>
          <w:color w:val="000000"/>
          <w:sz w:val="28"/>
          <w:szCs w:val="28"/>
          <w:lang w:eastAsia="x-none"/>
        </w:rPr>
        <w:t>договором поставки № 046.04.2024у с ООО «Штрихкод-сервис» от 19.04.2024 по приобретению фискальных накопителей, договор с обработкой и  передачей фискальных данных № 206576626 от 15.03.2018, договором поставки</w:t>
      </w:r>
      <w:r w:rsidRPr="00811C87">
        <w:rPr>
          <w:color w:val="FF0000"/>
          <w:sz w:val="28"/>
          <w:szCs w:val="28"/>
          <w:lang w:eastAsia="x-none"/>
        </w:rPr>
        <w:t xml:space="preserve"> </w:t>
      </w:r>
      <w:r w:rsidRPr="00811C87">
        <w:rPr>
          <w:color w:val="000000"/>
          <w:sz w:val="28"/>
          <w:szCs w:val="28"/>
          <w:lang w:eastAsia="x-none"/>
        </w:rPr>
        <w:t xml:space="preserve">№ 10.01.2024у от 10.01.2024 с ИП Стабровский А.В. на услуги по замене фискальных накопителей (том 1 стр. 150-160). </w:t>
      </w:r>
    </w:p>
    <w:p w14:paraId="50975E2B" w14:textId="77777777" w:rsidR="00075E8B" w:rsidRPr="00811C87" w:rsidRDefault="00075E8B" w:rsidP="00075E8B">
      <w:pPr>
        <w:ind w:firstLine="708"/>
        <w:jc w:val="both"/>
        <w:rPr>
          <w:sz w:val="28"/>
          <w:szCs w:val="28"/>
          <w:lang w:eastAsia="x-none"/>
        </w:rPr>
      </w:pPr>
      <w:r w:rsidRPr="00811C87">
        <w:rPr>
          <w:sz w:val="28"/>
          <w:szCs w:val="28"/>
          <w:lang w:eastAsia="x-none"/>
        </w:rPr>
        <w:t xml:space="preserve">- затраты на перерегистрацию ККТ в ЛК ИФНС на сумму 6,25 тыс. руб. отклонены в связи с невозможностью идентификации вышеуказанных расходов к регулируемому виду деятельности (расходы не подтверждены документами, не обоснованы). </w:t>
      </w:r>
    </w:p>
    <w:p w14:paraId="5A04847E" w14:textId="77777777" w:rsidR="00075E8B" w:rsidRPr="00811C87" w:rsidRDefault="00075E8B" w:rsidP="00075E8B">
      <w:pPr>
        <w:tabs>
          <w:tab w:val="left" w:pos="709"/>
        </w:tabs>
        <w:ind w:firstLine="567"/>
        <w:jc w:val="both"/>
        <w:rPr>
          <w:color w:val="FF0000"/>
          <w:sz w:val="28"/>
          <w:szCs w:val="28"/>
          <w:lang w:eastAsia="x-none"/>
        </w:rPr>
      </w:pPr>
      <w:r w:rsidRPr="00811C87">
        <w:rPr>
          <w:sz w:val="28"/>
          <w:szCs w:val="28"/>
          <w:lang w:eastAsia="x-none"/>
        </w:rPr>
        <w:t xml:space="preserve"> - затраты на приобретение обеззараживающих средств на сумму                     7,24 тыс. руб. отклонены в связи с невозможностью идентификации вышеуказанных расходов к регулируемому виду деятельности (расходы не подтверждены документами, не обоснованы). </w:t>
      </w:r>
    </w:p>
    <w:p w14:paraId="7A5BACB0" w14:textId="77777777" w:rsidR="00075E8B" w:rsidRPr="00811C87" w:rsidRDefault="00075E8B" w:rsidP="00075E8B">
      <w:pPr>
        <w:tabs>
          <w:tab w:val="left" w:pos="709"/>
        </w:tabs>
        <w:ind w:firstLine="708"/>
        <w:jc w:val="both"/>
        <w:rPr>
          <w:sz w:val="28"/>
          <w:szCs w:val="28"/>
          <w:lang w:eastAsia="x-none"/>
        </w:rPr>
      </w:pPr>
      <w:r w:rsidRPr="00811C87">
        <w:rPr>
          <w:sz w:val="28"/>
          <w:szCs w:val="28"/>
          <w:lang w:eastAsia="x-none"/>
        </w:rPr>
        <w:t>- предлагаемые организацией расходы на материалы в сумме 159,20 тыс. руб., отклонены в связи с невозможностью идентификации вышеуказанных расходов к регулируемому виду деятельности (расходы не подтверждены документами, не обоснованы).</w:t>
      </w:r>
    </w:p>
    <w:p w14:paraId="29FCD0C1" w14:textId="77777777" w:rsidR="00075E8B" w:rsidRPr="00811C87" w:rsidRDefault="00075E8B" w:rsidP="00075E8B">
      <w:pPr>
        <w:ind w:firstLine="567"/>
        <w:jc w:val="both"/>
        <w:rPr>
          <w:bCs/>
          <w:sz w:val="28"/>
          <w:szCs w:val="28"/>
          <w:lang w:eastAsia="x-none"/>
        </w:rPr>
      </w:pPr>
      <w:r w:rsidRPr="00811C87">
        <w:rPr>
          <w:bCs/>
          <w:sz w:val="28"/>
          <w:szCs w:val="28"/>
          <w:u w:val="single"/>
          <w:lang w:eastAsia="x-none"/>
        </w:rPr>
        <w:t>1.5. Прочие расходы, связанные с реализацией угля населению</w:t>
      </w:r>
      <w:r w:rsidRPr="00811C87">
        <w:rPr>
          <w:bCs/>
          <w:sz w:val="28"/>
          <w:szCs w:val="28"/>
          <w:lang w:eastAsia="x-none"/>
        </w:rPr>
        <w:t xml:space="preserve"> </w:t>
      </w:r>
    </w:p>
    <w:p w14:paraId="62E1367B" w14:textId="77777777" w:rsidR="00075E8B" w:rsidRPr="00811C87" w:rsidRDefault="00075E8B" w:rsidP="00075E8B">
      <w:pPr>
        <w:ind w:firstLine="567"/>
        <w:jc w:val="both"/>
        <w:rPr>
          <w:bCs/>
          <w:color w:val="000000"/>
          <w:sz w:val="28"/>
          <w:szCs w:val="28"/>
          <w:lang w:eastAsia="x-none"/>
        </w:rPr>
      </w:pPr>
      <w:r w:rsidRPr="00811C87">
        <w:rPr>
          <w:bCs/>
          <w:color w:val="000000"/>
          <w:sz w:val="28"/>
          <w:szCs w:val="28"/>
          <w:lang w:eastAsia="x-none"/>
        </w:rPr>
        <w:t>МУП «УГХ» предлагает принять в размере 591,13 тыс. руб., в том числе:</w:t>
      </w:r>
    </w:p>
    <w:p w14:paraId="74F3F9A0"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затраты на услуги по содержанию общего имущества - 119,85 тыс. руб.;</w:t>
      </w:r>
    </w:p>
    <w:p w14:paraId="4EBC735F"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затраты на электроэнергию - 64,05 тыс. руб.;</w:t>
      </w:r>
    </w:p>
    <w:p w14:paraId="2EA2F448"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затраты по воде и канализации - 13,28 тыс. руб.;</w:t>
      </w:r>
    </w:p>
    <w:p w14:paraId="3C822FCB"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затраты по теплоснабжению - 200,40 тыс. руб.;</w:t>
      </w:r>
    </w:p>
    <w:p w14:paraId="69705D14"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услуги по обращению с ТКО – 12,66 тыс. руб.;</w:t>
      </w:r>
    </w:p>
    <w:p w14:paraId="16AFBC68"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услуги связи и интернета – 46,50 тыс. руб.;</w:t>
      </w:r>
    </w:p>
    <w:p w14:paraId="6EDBAA16"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услуги охраны- 38,80 тыс. руб.;</w:t>
      </w:r>
    </w:p>
    <w:p w14:paraId="7C18F2B1"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xml:space="preserve">- расходы по сопровождению справочника «Квадро Плюс - ИТ», ЭВМ «Контур Экстерн», ЭЦП, </w:t>
      </w:r>
      <w:r w:rsidRPr="00811C87">
        <w:rPr>
          <w:bCs/>
          <w:color w:val="000000"/>
          <w:sz w:val="28"/>
          <w:szCs w:val="28"/>
          <w:lang w:val="en-US" w:eastAsia="x-none"/>
        </w:rPr>
        <w:t>WEB</w:t>
      </w:r>
      <w:r w:rsidRPr="00811C87">
        <w:rPr>
          <w:bCs/>
          <w:color w:val="000000"/>
          <w:sz w:val="28"/>
          <w:szCs w:val="28"/>
          <w:lang w:eastAsia="x-none"/>
        </w:rPr>
        <w:t xml:space="preserve"> </w:t>
      </w:r>
      <w:r w:rsidRPr="00811C87">
        <w:rPr>
          <w:bCs/>
          <w:color w:val="000000"/>
          <w:sz w:val="28"/>
          <w:szCs w:val="28"/>
          <w:lang w:val="en-US" w:eastAsia="x-none"/>
        </w:rPr>
        <w:t>SECURITI</w:t>
      </w:r>
      <w:r w:rsidRPr="00811C87">
        <w:rPr>
          <w:bCs/>
          <w:color w:val="000000"/>
          <w:sz w:val="28"/>
          <w:szCs w:val="28"/>
          <w:lang w:eastAsia="x-none"/>
        </w:rPr>
        <w:t xml:space="preserve"> - 38,72 тыс. руб.;</w:t>
      </w:r>
    </w:p>
    <w:p w14:paraId="6423754C"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расходы по сопровождению программы 1-С- 4,11 тыс. руб.;</w:t>
      </w:r>
    </w:p>
    <w:p w14:paraId="3F57CE55"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взносы на капитальный ремонт- 19,28 тыс. руб.;</w:t>
      </w:r>
    </w:p>
    <w:p w14:paraId="26937809"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услуги в области охраны труда – 33,48 тыс. руб.</w:t>
      </w:r>
    </w:p>
    <w:p w14:paraId="0270ACFE"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 xml:space="preserve">В качестве обоснования заявленных расходов представлены: расчет затрат на коммунальные услуги на 2025 год,  договор теплоснабжения в горячей воде № 022/02121/177МО  от 30.09.2019 с МУП Осинниковского городского округа </w:t>
      </w:r>
      <w:r w:rsidRPr="00811C87">
        <w:rPr>
          <w:bCs/>
          <w:color w:val="000000"/>
          <w:sz w:val="28"/>
          <w:szCs w:val="28"/>
          <w:lang w:eastAsia="x-none"/>
        </w:rPr>
        <w:lastRenderedPageBreak/>
        <w:t>«Теплоэнерго», единый типовой договор холодного водоснабжения и водоотведения с ООО «Водоканал»  № 022/02132/245ВОК от15.08.2019, договор энергоснабжения с ПАО «Кузбассэнергосбыт»                        № 720635 от 09.01.2019 доп. соглашение к договору от 10.01.2022, договор на оказание услуг по обращению с твердыми коммунальными отходами с</w:t>
      </w:r>
      <w:r w:rsidRPr="00811C87">
        <w:rPr>
          <w:bCs/>
          <w:color w:val="FF0000"/>
          <w:sz w:val="28"/>
          <w:szCs w:val="28"/>
          <w:lang w:eastAsia="x-none"/>
        </w:rPr>
        <w:t xml:space="preserve"> </w:t>
      </w:r>
      <w:r w:rsidRPr="00811C87">
        <w:rPr>
          <w:bCs/>
          <w:color w:val="000000"/>
          <w:sz w:val="28"/>
          <w:szCs w:val="28"/>
          <w:lang w:eastAsia="x-none"/>
        </w:rPr>
        <w:t>ООО «ЭкоТек» № 169554-2023/ТКО на 2024 год, договор № 033-2016/03-19/16 от 28.03.2016  с некоммерческой  организацией «Фонд капитального ремонта  многоквартирных домов»,</w:t>
      </w:r>
      <w:r w:rsidRPr="00811C87">
        <w:rPr>
          <w:bCs/>
          <w:color w:val="FF0000"/>
          <w:sz w:val="28"/>
          <w:szCs w:val="28"/>
          <w:lang w:eastAsia="x-none"/>
        </w:rPr>
        <w:t xml:space="preserve"> </w:t>
      </w:r>
      <w:r w:rsidRPr="00811C87">
        <w:rPr>
          <w:bCs/>
          <w:color w:val="000000"/>
          <w:sz w:val="28"/>
          <w:szCs w:val="28"/>
          <w:lang w:eastAsia="x-none"/>
        </w:rPr>
        <w:t>договор об управлении многоквартирным домом б/н №1 от 11.09.2023 с  ООО Управляющая компания «Жилищно-коммунальное обслуживание», карточка счета за услуги по управлению МКД</w:t>
      </w:r>
      <w:r w:rsidRPr="00811C87">
        <w:rPr>
          <w:bCs/>
          <w:color w:val="FF0000"/>
          <w:sz w:val="28"/>
          <w:szCs w:val="28"/>
          <w:lang w:eastAsia="x-none"/>
        </w:rPr>
        <w:t xml:space="preserve"> </w:t>
      </w:r>
      <w:r w:rsidRPr="00811C87">
        <w:rPr>
          <w:bCs/>
          <w:color w:val="000000"/>
          <w:sz w:val="28"/>
          <w:szCs w:val="28"/>
          <w:lang w:eastAsia="x-none"/>
        </w:rPr>
        <w:t>за 2023 год, договор № 13-24/ПЦН-ОС-КТС от 09.01.2024 с ООО «Частное охранное предприятие «НАСТ» на услуги охраны, договор  № 13/1-24/ПЦН-ПС от 09.01.2024 с ООО «Наст-Сервис» на мониторинг пожарной сигнализации (том 1 стр. 163-307).</w:t>
      </w:r>
    </w:p>
    <w:p w14:paraId="37A936D5"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Организацией в статье «Затраты на услуги по содержанию общего имущества» предлагается учесть расходы 119,85 тыс. руб. по фактическим расходам за 2023 год по счету 26 (475,76048 тыс. руб.*0,242*1,041)</w:t>
      </w:r>
      <w:r w:rsidRPr="00811C87">
        <w:rPr>
          <w:bCs/>
          <w:color w:val="FF0000"/>
          <w:sz w:val="28"/>
          <w:szCs w:val="28"/>
          <w:lang w:eastAsia="x-none"/>
        </w:rPr>
        <w:t xml:space="preserve"> </w:t>
      </w:r>
      <w:r w:rsidRPr="00811C87">
        <w:rPr>
          <w:bCs/>
          <w:color w:val="000000"/>
          <w:sz w:val="28"/>
          <w:szCs w:val="28"/>
          <w:lang w:eastAsia="x-none"/>
        </w:rPr>
        <w:t xml:space="preserve">с учетом НДС в доле </w:t>
      </w:r>
      <w:r w:rsidRPr="00811C87">
        <w:rPr>
          <w:color w:val="000000"/>
          <w:sz w:val="28"/>
          <w:szCs w:val="28"/>
          <w:lang w:eastAsia="en-US"/>
        </w:rPr>
        <w:t xml:space="preserve">на реализацию угля 24,2% </w:t>
      </w:r>
      <w:r w:rsidRPr="00811C87">
        <w:rPr>
          <w:bCs/>
          <w:color w:val="000000"/>
          <w:sz w:val="28"/>
          <w:szCs w:val="28"/>
          <w:lang w:eastAsia="x-none"/>
        </w:rPr>
        <w:t>и индексацией 104,1%.</w:t>
      </w:r>
      <w:r w:rsidRPr="00811C87">
        <w:rPr>
          <w:bCs/>
          <w:color w:val="FF0000"/>
          <w:sz w:val="28"/>
          <w:szCs w:val="28"/>
          <w:lang w:eastAsia="x-none"/>
        </w:rPr>
        <w:t xml:space="preserve"> </w:t>
      </w:r>
      <w:r w:rsidRPr="00811C87">
        <w:rPr>
          <w:bCs/>
          <w:color w:val="000000"/>
          <w:sz w:val="28"/>
          <w:szCs w:val="28"/>
          <w:lang w:eastAsia="x-none"/>
        </w:rPr>
        <w:t>Расчет представлен в нижеприведенной таблице.</w:t>
      </w:r>
    </w:p>
    <w:p w14:paraId="71A969D0" w14:textId="77777777" w:rsidR="00075E8B" w:rsidRPr="00811C87" w:rsidRDefault="00075E8B" w:rsidP="00075E8B">
      <w:pPr>
        <w:ind w:firstLine="708"/>
        <w:jc w:val="both"/>
        <w:rPr>
          <w:bCs/>
          <w:color w:val="FF0000"/>
          <w:sz w:val="16"/>
          <w:szCs w:val="16"/>
          <w:lang w:eastAsia="x-none"/>
        </w:rPr>
      </w:pPr>
    </w:p>
    <w:tbl>
      <w:tblPr>
        <w:tblW w:w="10414" w:type="dxa"/>
        <w:tblInd w:w="108" w:type="dxa"/>
        <w:tblLook w:val="04A0" w:firstRow="1" w:lastRow="0" w:firstColumn="1" w:lastColumn="0" w:noHBand="0" w:noVBand="1"/>
      </w:tblPr>
      <w:tblGrid>
        <w:gridCol w:w="620"/>
        <w:gridCol w:w="4593"/>
        <w:gridCol w:w="67"/>
        <w:gridCol w:w="991"/>
        <w:gridCol w:w="69"/>
        <w:gridCol w:w="1220"/>
        <w:gridCol w:w="120"/>
        <w:gridCol w:w="1676"/>
        <w:gridCol w:w="504"/>
        <w:gridCol w:w="554"/>
      </w:tblGrid>
      <w:tr w:rsidR="00075E8B" w:rsidRPr="00811C87" w14:paraId="3A785A1A" w14:textId="77777777" w:rsidTr="00B252CF">
        <w:trPr>
          <w:gridAfter w:val="1"/>
          <w:wAfter w:w="554" w:type="dxa"/>
          <w:trHeight w:val="76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38A4" w14:textId="77777777" w:rsidR="00075E8B" w:rsidRPr="00811C87" w:rsidRDefault="00075E8B" w:rsidP="00B252CF">
            <w:pPr>
              <w:jc w:val="center"/>
              <w:rPr>
                <w:b/>
                <w:bCs/>
              </w:rPr>
            </w:pPr>
            <w:r w:rsidRPr="00811C87">
              <w:rPr>
                <w:b/>
                <w:bCs/>
                <w:lang w:eastAsia="en-US"/>
              </w:rPr>
              <w:t>№ п/п</w:t>
            </w:r>
          </w:p>
        </w:tc>
        <w:tc>
          <w:tcPr>
            <w:tcW w:w="4660" w:type="dxa"/>
            <w:gridSpan w:val="2"/>
            <w:tcBorders>
              <w:top w:val="single" w:sz="4" w:space="0" w:color="auto"/>
              <w:left w:val="nil"/>
              <w:bottom w:val="single" w:sz="4" w:space="0" w:color="auto"/>
              <w:right w:val="single" w:sz="4" w:space="0" w:color="auto"/>
            </w:tcBorders>
            <w:shd w:val="clear" w:color="auto" w:fill="auto"/>
            <w:vAlign w:val="center"/>
            <w:hideMark/>
          </w:tcPr>
          <w:p w14:paraId="2C82AA98" w14:textId="77777777" w:rsidR="00075E8B" w:rsidRPr="00811C87" w:rsidRDefault="00075E8B" w:rsidP="00B252CF">
            <w:pPr>
              <w:jc w:val="center"/>
              <w:rPr>
                <w:b/>
                <w:bCs/>
                <w:lang w:eastAsia="en-US"/>
              </w:rPr>
            </w:pPr>
            <w:r w:rsidRPr="00811C87">
              <w:rPr>
                <w:b/>
                <w:bCs/>
                <w:lang w:eastAsia="en-US"/>
              </w:rPr>
              <w:t>Наименование</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2BD759D8" w14:textId="77777777" w:rsidR="00075E8B" w:rsidRPr="00811C87" w:rsidRDefault="00075E8B" w:rsidP="00B252CF">
            <w:pPr>
              <w:jc w:val="center"/>
              <w:rPr>
                <w:b/>
                <w:bCs/>
                <w:lang w:eastAsia="en-US"/>
              </w:rPr>
            </w:pPr>
            <w:r w:rsidRPr="00811C87">
              <w:rPr>
                <w:b/>
                <w:bCs/>
                <w:lang w:eastAsia="en-US"/>
              </w:rPr>
              <w:t>Тариф, руб./м2</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14:paraId="7F9E7806" w14:textId="77777777" w:rsidR="00075E8B" w:rsidRPr="00811C87" w:rsidRDefault="00075E8B" w:rsidP="00B252CF">
            <w:pPr>
              <w:jc w:val="center"/>
              <w:rPr>
                <w:b/>
                <w:bCs/>
                <w:lang w:eastAsia="en-US"/>
              </w:rPr>
            </w:pPr>
            <w:r w:rsidRPr="00811C87">
              <w:rPr>
                <w:b/>
                <w:bCs/>
                <w:lang w:eastAsia="en-US"/>
              </w:rPr>
              <w:t>Площадь, кв.м</w:t>
            </w:r>
          </w:p>
        </w:tc>
        <w:tc>
          <w:tcPr>
            <w:tcW w:w="2180" w:type="dxa"/>
            <w:gridSpan w:val="2"/>
            <w:tcBorders>
              <w:top w:val="single" w:sz="4" w:space="0" w:color="auto"/>
              <w:left w:val="nil"/>
              <w:bottom w:val="single" w:sz="4" w:space="0" w:color="auto"/>
              <w:right w:val="single" w:sz="4" w:space="0" w:color="auto"/>
            </w:tcBorders>
            <w:shd w:val="clear" w:color="auto" w:fill="auto"/>
            <w:vAlign w:val="center"/>
            <w:hideMark/>
          </w:tcPr>
          <w:p w14:paraId="7D6F8619" w14:textId="77777777" w:rsidR="00075E8B" w:rsidRPr="00811C87" w:rsidRDefault="00075E8B" w:rsidP="00B252CF">
            <w:pPr>
              <w:jc w:val="center"/>
              <w:rPr>
                <w:b/>
                <w:bCs/>
                <w:lang w:eastAsia="en-US"/>
              </w:rPr>
            </w:pPr>
            <w:r w:rsidRPr="00811C87">
              <w:rPr>
                <w:b/>
                <w:bCs/>
                <w:lang w:eastAsia="en-US"/>
              </w:rPr>
              <w:t>Сумма в год, руб.</w:t>
            </w:r>
          </w:p>
        </w:tc>
      </w:tr>
      <w:tr w:rsidR="00075E8B" w:rsidRPr="00811C87" w14:paraId="60F41FBD" w14:textId="77777777" w:rsidTr="00B252CF">
        <w:trPr>
          <w:gridAfter w:val="1"/>
          <w:wAfter w:w="554" w:type="dxa"/>
          <w:trHeight w:val="83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57C60" w14:textId="77777777" w:rsidR="00075E8B" w:rsidRPr="00811C87" w:rsidRDefault="00075E8B" w:rsidP="00B252CF">
            <w:pPr>
              <w:jc w:val="center"/>
              <w:rPr>
                <w:lang w:eastAsia="en-US"/>
              </w:rPr>
            </w:pPr>
            <w:r w:rsidRPr="00811C87">
              <w:rPr>
                <w:lang w:eastAsia="en-US"/>
              </w:rPr>
              <w:t>1</w:t>
            </w:r>
          </w:p>
        </w:tc>
        <w:tc>
          <w:tcPr>
            <w:tcW w:w="4660" w:type="dxa"/>
            <w:gridSpan w:val="2"/>
            <w:tcBorders>
              <w:top w:val="single" w:sz="4" w:space="0" w:color="auto"/>
              <w:left w:val="nil"/>
              <w:bottom w:val="single" w:sz="4" w:space="0" w:color="auto"/>
              <w:right w:val="single" w:sz="4" w:space="0" w:color="auto"/>
            </w:tcBorders>
            <w:shd w:val="clear" w:color="auto" w:fill="auto"/>
            <w:vAlign w:val="center"/>
            <w:hideMark/>
          </w:tcPr>
          <w:p w14:paraId="57213C0D" w14:textId="77777777" w:rsidR="00075E8B" w:rsidRPr="00811C87" w:rsidRDefault="00075E8B" w:rsidP="00B252CF">
            <w:pPr>
              <w:rPr>
                <w:lang w:eastAsia="en-US"/>
              </w:rPr>
            </w:pPr>
            <w:r w:rsidRPr="00811C87">
              <w:rPr>
                <w:lang w:eastAsia="en-US"/>
              </w:rPr>
              <w:t>Содержание и текущий ремонт общего имущества МКД</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31099C02" w14:textId="77777777" w:rsidR="00075E8B" w:rsidRPr="00811C87" w:rsidRDefault="00075E8B" w:rsidP="00B252CF">
            <w:pPr>
              <w:jc w:val="right"/>
              <w:rPr>
                <w:lang w:eastAsia="en-US"/>
              </w:rPr>
            </w:pPr>
            <w:r w:rsidRPr="00811C87">
              <w:rPr>
                <w:lang w:eastAsia="en-US"/>
              </w:rPr>
              <w:t>24,07</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14:paraId="58B2D809" w14:textId="77777777" w:rsidR="00075E8B" w:rsidRPr="00811C87" w:rsidRDefault="00075E8B" w:rsidP="00B252CF">
            <w:pPr>
              <w:jc w:val="center"/>
              <w:rPr>
                <w:lang w:eastAsia="en-US"/>
              </w:rPr>
            </w:pPr>
            <w:r w:rsidRPr="00811C87">
              <w:rPr>
                <w:lang w:eastAsia="en-US"/>
              </w:rPr>
              <w:t>540,60</w:t>
            </w:r>
          </w:p>
        </w:tc>
        <w:tc>
          <w:tcPr>
            <w:tcW w:w="21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16ACE8" w14:textId="77777777" w:rsidR="00075E8B" w:rsidRPr="00811C87" w:rsidRDefault="00075E8B" w:rsidP="00B252CF">
            <w:pPr>
              <w:jc w:val="center"/>
              <w:rPr>
                <w:lang w:eastAsia="en-US"/>
              </w:rPr>
            </w:pPr>
            <w:r w:rsidRPr="00811C87">
              <w:rPr>
                <w:lang w:eastAsia="en-US"/>
              </w:rPr>
              <w:t>156 146,90</w:t>
            </w:r>
          </w:p>
        </w:tc>
      </w:tr>
      <w:tr w:rsidR="00075E8B" w:rsidRPr="00811C87" w14:paraId="4E1210DB" w14:textId="77777777" w:rsidTr="00B252CF">
        <w:trPr>
          <w:gridAfter w:val="1"/>
          <w:wAfter w:w="554" w:type="dxa"/>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727F3D" w14:textId="77777777" w:rsidR="00075E8B" w:rsidRPr="00811C87" w:rsidRDefault="00075E8B" w:rsidP="00B252CF">
            <w:pPr>
              <w:jc w:val="center"/>
              <w:rPr>
                <w:lang w:eastAsia="en-US"/>
              </w:rPr>
            </w:pPr>
            <w:r w:rsidRPr="00811C87">
              <w:rPr>
                <w:lang w:eastAsia="en-US"/>
              </w:rPr>
              <w:t>2</w:t>
            </w:r>
          </w:p>
        </w:tc>
        <w:tc>
          <w:tcPr>
            <w:tcW w:w="4660" w:type="dxa"/>
            <w:gridSpan w:val="2"/>
            <w:tcBorders>
              <w:top w:val="nil"/>
              <w:left w:val="nil"/>
              <w:bottom w:val="single" w:sz="4" w:space="0" w:color="auto"/>
              <w:right w:val="single" w:sz="4" w:space="0" w:color="auto"/>
            </w:tcBorders>
            <w:shd w:val="clear" w:color="auto" w:fill="auto"/>
            <w:vAlign w:val="center"/>
            <w:hideMark/>
          </w:tcPr>
          <w:p w14:paraId="1387F804" w14:textId="77777777" w:rsidR="00075E8B" w:rsidRPr="00811C87" w:rsidRDefault="00075E8B" w:rsidP="00B252CF">
            <w:pPr>
              <w:rPr>
                <w:lang w:eastAsia="en-US"/>
              </w:rPr>
            </w:pPr>
            <w:r w:rsidRPr="00811C87">
              <w:rPr>
                <w:lang w:eastAsia="en-US"/>
              </w:rPr>
              <w:t>Коммунальные ресурсы в целях содержания и использования общего имущества</w:t>
            </w:r>
          </w:p>
        </w:tc>
        <w:tc>
          <w:tcPr>
            <w:tcW w:w="1060" w:type="dxa"/>
            <w:gridSpan w:val="2"/>
            <w:tcBorders>
              <w:top w:val="nil"/>
              <w:left w:val="nil"/>
              <w:bottom w:val="single" w:sz="4" w:space="0" w:color="auto"/>
              <w:right w:val="single" w:sz="4" w:space="0" w:color="auto"/>
            </w:tcBorders>
            <w:shd w:val="clear" w:color="auto" w:fill="auto"/>
            <w:vAlign w:val="center"/>
            <w:hideMark/>
          </w:tcPr>
          <w:p w14:paraId="62427569" w14:textId="77777777" w:rsidR="00075E8B" w:rsidRPr="00811C87" w:rsidRDefault="00075E8B" w:rsidP="00B252CF">
            <w:pPr>
              <w:jc w:val="right"/>
              <w:rPr>
                <w:lang w:eastAsia="en-US"/>
              </w:rPr>
            </w:pPr>
            <w:r w:rsidRPr="00811C87">
              <w:rPr>
                <w:lang w:eastAsia="en-US"/>
              </w:rPr>
              <w:t> </w:t>
            </w:r>
          </w:p>
        </w:tc>
        <w:tc>
          <w:tcPr>
            <w:tcW w:w="1340" w:type="dxa"/>
            <w:gridSpan w:val="2"/>
            <w:tcBorders>
              <w:top w:val="nil"/>
              <w:left w:val="nil"/>
              <w:bottom w:val="single" w:sz="4" w:space="0" w:color="auto"/>
              <w:right w:val="single" w:sz="4" w:space="0" w:color="auto"/>
            </w:tcBorders>
            <w:shd w:val="clear" w:color="auto" w:fill="auto"/>
            <w:vAlign w:val="center"/>
            <w:hideMark/>
          </w:tcPr>
          <w:p w14:paraId="2A9F33AF" w14:textId="77777777" w:rsidR="00075E8B" w:rsidRPr="00811C87" w:rsidRDefault="00075E8B" w:rsidP="00B252CF">
            <w:pPr>
              <w:jc w:val="center"/>
              <w:rPr>
                <w:lang w:eastAsia="en-US"/>
              </w:rPr>
            </w:pPr>
            <w:r w:rsidRPr="00811C87">
              <w:rPr>
                <w:lang w:eastAsia="en-US"/>
              </w:rPr>
              <w:t> </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388E81B0" w14:textId="77777777" w:rsidR="00075E8B" w:rsidRPr="00811C87" w:rsidRDefault="00075E8B" w:rsidP="00B252CF">
            <w:pPr>
              <w:jc w:val="center"/>
              <w:rPr>
                <w:lang w:eastAsia="en-US"/>
              </w:rPr>
            </w:pPr>
            <w:r w:rsidRPr="00811C87">
              <w:rPr>
                <w:lang w:eastAsia="en-US"/>
              </w:rPr>
              <w:t> </w:t>
            </w:r>
          </w:p>
        </w:tc>
      </w:tr>
      <w:tr w:rsidR="00075E8B" w:rsidRPr="00811C87" w14:paraId="6C14A58D" w14:textId="77777777" w:rsidTr="00B252CF">
        <w:trPr>
          <w:gridAfter w:val="1"/>
          <w:wAfter w:w="554" w:type="dxa"/>
          <w:trHeight w:val="44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1D8C2F" w14:textId="77777777" w:rsidR="00075E8B" w:rsidRPr="00811C87" w:rsidRDefault="00075E8B" w:rsidP="00B252CF">
            <w:pPr>
              <w:jc w:val="center"/>
              <w:rPr>
                <w:lang w:eastAsia="en-US"/>
              </w:rPr>
            </w:pPr>
            <w:r w:rsidRPr="00811C87">
              <w:rPr>
                <w:lang w:eastAsia="en-US"/>
              </w:rPr>
              <w:t>2.1</w:t>
            </w:r>
          </w:p>
        </w:tc>
        <w:tc>
          <w:tcPr>
            <w:tcW w:w="4660" w:type="dxa"/>
            <w:gridSpan w:val="2"/>
            <w:tcBorders>
              <w:top w:val="nil"/>
              <w:left w:val="nil"/>
              <w:bottom w:val="single" w:sz="4" w:space="0" w:color="auto"/>
              <w:right w:val="single" w:sz="4" w:space="0" w:color="auto"/>
            </w:tcBorders>
            <w:shd w:val="clear" w:color="auto" w:fill="auto"/>
            <w:vAlign w:val="center"/>
            <w:hideMark/>
          </w:tcPr>
          <w:p w14:paraId="5697ACC2" w14:textId="77777777" w:rsidR="00075E8B" w:rsidRPr="00811C87" w:rsidRDefault="00075E8B" w:rsidP="00B252CF">
            <w:pPr>
              <w:jc w:val="right"/>
              <w:rPr>
                <w:lang w:eastAsia="en-US"/>
              </w:rPr>
            </w:pPr>
            <w:r w:rsidRPr="00811C87">
              <w:rPr>
                <w:lang w:eastAsia="en-US"/>
              </w:rPr>
              <w:t xml:space="preserve">холодная вода </w:t>
            </w:r>
          </w:p>
        </w:tc>
        <w:tc>
          <w:tcPr>
            <w:tcW w:w="1060" w:type="dxa"/>
            <w:gridSpan w:val="2"/>
            <w:tcBorders>
              <w:top w:val="nil"/>
              <w:left w:val="nil"/>
              <w:bottom w:val="single" w:sz="4" w:space="0" w:color="auto"/>
              <w:right w:val="single" w:sz="4" w:space="0" w:color="auto"/>
            </w:tcBorders>
            <w:shd w:val="clear" w:color="auto" w:fill="auto"/>
            <w:vAlign w:val="center"/>
            <w:hideMark/>
          </w:tcPr>
          <w:p w14:paraId="13CB6579" w14:textId="77777777" w:rsidR="00075E8B" w:rsidRPr="00811C87" w:rsidRDefault="00075E8B" w:rsidP="00B252CF">
            <w:pPr>
              <w:jc w:val="right"/>
              <w:rPr>
                <w:lang w:eastAsia="en-US"/>
              </w:rPr>
            </w:pPr>
            <w:r w:rsidRPr="00811C87">
              <w:rPr>
                <w:lang w:eastAsia="en-US"/>
              </w:rPr>
              <w:t>0,19</w:t>
            </w:r>
          </w:p>
        </w:tc>
        <w:tc>
          <w:tcPr>
            <w:tcW w:w="1340" w:type="dxa"/>
            <w:gridSpan w:val="2"/>
            <w:tcBorders>
              <w:top w:val="nil"/>
              <w:left w:val="nil"/>
              <w:bottom w:val="single" w:sz="4" w:space="0" w:color="auto"/>
              <w:right w:val="single" w:sz="4" w:space="0" w:color="auto"/>
            </w:tcBorders>
            <w:shd w:val="clear" w:color="auto" w:fill="auto"/>
            <w:vAlign w:val="center"/>
            <w:hideMark/>
          </w:tcPr>
          <w:p w14:paraId="7D008202" w14:textId="77777777" w:rsidR="00075E8B" w:rsidRPr="00811C87" w:rsidRDefault="00075E8B" w:rsidP="00B252CF">
            <w:pPr>
              <w:jc w:val="center"/>
              <w:rPr>
                <w:lang w:eastAsia="en-US"/>
              </w:rPr>
            </w:pPr>
            <w:r w:rsidRPr="00811C87">
              <w:rPr>
                <w:lang w:eastAsia="en-US"/>
              </w:rPr>
              <w:t>540,60</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178889A1" w14:textId="77777777" w:rsidR="00075E8B" w:rsidRPr="00811C87" w:rsidRDefault="00075E8B" w:rsidP="00B252CF">
            <w:pPr>
              <w:jc w:val="center"/>
              <w:rPr>
                <w:lang w:eastAsia="en-US"/>
              </w:rPr>
            </w:pPr>
            <w:r w:rsidRPr="00811C87">
              <w:rPr>
                <w:lang w:eastAsia="en-US"/>
              </w:rPr>
              <w:t>1 232,57</w:t>
            </w:r>
          </w:p>
        </w:tc>
      </w:tr>
      <w:tr w:rsidR="00075E8B" w:rsidRPr="00811C87" w14:paraId="189DC142" w14:textId="77777777" w:rsidTr="00B252CF">
        <w:trPr>
          <w:gridAfter w:val="1"/>
          <w:wAfter w:w="554" w:type="dxa"/>
          <w:trHeight w:val="42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F1FF7AC" w14:textId="77777777" w:rsidR="00075E8B" w:rsidRPr="00811C87" w:rsidRDefault="00075E8B" w:rsidP="00B252CF">
            <w:pPr>
              <w:jc w:val="center"/>
              <w:rPr>
                <w:lang w:eastAsia="en-US"/>
              </w:rPr>
            </w:pPr>
            <w:r w:rsidRPr="00811C87">
              <w:rPr>
                <w:lang w:eastAsia="en-US"/>
              </w:rPr>
              <w:t>2.2</w:t>
            </w:r>
          </w:p>
        </w:tc>
        <w:tc>
          <w:tcPr>
            <w:tcW w:w="4660" w:type="dxa"/>
            <w:gridSpan w:val="2"/>
            <w:tcBorders>
              <w:top w:val="nil"/>
              <w:left w:val="nil"/>
              <w:bottom w:val="single" w:sz="4" w:space="0" w:color="auto"/>
              <w:right w:val="single" w:sz="4" w:space="0" w:color="auto"/>
            </w:tcBorders>
            <w:shd w:val="clear" w:color="auto" w:fill="auto"/>
            <w:vAlign w:val="center"/>
            <w:hideMark/>
          </w:tcPr>
          <w:p w14:paraId="386D7F97" w14:textId="77777777" w:rsidR="00075E8B" w:rsidRPr="00811C87" w:rsidRDefault="00075E8B" w:rsidP="00B252CF">
            <w:pPr>
              <w:jc w:val="right"/>
              <w:rPr>
                <w:lang w:eastAsia="en-US"/>
              </w:rPr>
            </w:pPr>
            <w:r w:rsidRPr="00811C87">
              <w:rPr>
                <w:lang w:eastAsia="en-US"/>
              </w:rPr>
              <w:t>горячая вода</w:t>
            </w:r>
          </w:p>
        </w:tc>
        <w:tc>
          <w:tcPr>
            <w:tcW w:w="1060" w:type="dxa"/>
            <w:gridSpan w:val="2"/>
            <w:tcBorders>
              <w:top w:val="nil"/>
              <w:left w:val="nil"/>
              <w:bottom w:val="single" w:sz="4" w:space="0" w:color="auto"/>
              <w:right w:val="single" w:sz="4" w:space="0" w:color="auto"/>
            </w:tcBorders>
            <w:shd w:val="clear" w:color="auto" w:fill="auto"/>
            <w:vAlign w:val="center"/>
            <w:hideMark/>
          </w:tcPr>
          <w:p w14:paraId="5BC4924E" w14:textId="77777777" w:rsidR="00075E8B" w:rsidRPr="00811C87" w:rsidRDefault="00075E8B" w:rsidP="00B252CF">
            <w:pPr>
              <w:jc w:val="right"/>
              <w:rPr>
                <w:lang w:eastAsia="en-US"/>
              </w:rPr>
            </w:pPr>
            <w:r w:rsidRPr="00811C87">
              <w:rPr>
                <w:lang w:eastAsia="en-US"/>
              </w:rPr>
              <w:t>0,74</w:t>
            </w:r>
          </w:p>
        </w:tc>
        <w:tc>
          <w:tcPr>
            <w:tcW w:w="1340" w:type="dxa"/>
            <w:gridSpan w:val="2"/>
            <w:tcBorders>
              <w:top w:val="nil"/>
              <w:left w:val="nil"/>
              <w:bottom w:val="single" w:sz="4" w:space="0" w:color="auto"/>
              <w:right w:val="single" w:sz="4" w:space="0" w:color="auto"/>
            </w:tcBorders>
            <w:shd w:val="clear" w:color="auto" w:fill="auto"/>
            <w:vAlign w:val="center"/>
            <w:hideMark/>
          </w:tcPr>
          <w:p w14:paraId="1F2D9AFF" w14:textId="77777777" w:rsidR="00075E8B" w:rsidRPr="00811C87" w:rsidRDefault="00075E8B" w:rsidP="00B252CF">
            <w:pPr>
              <w:jc w:val="center"/>
              <w:rPr>
                <w:lang w:eastAsia="en-US"/>
              </w:rPr>
            </w:pPr>
            <w:r w:rsidRPr="00811C87">
              <w:rPr>
                <w:lang w:eastAsia="en-US"/>
              </w:rPr>
              <w:t>540,60</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339FE840" w14:textId="77777777" w:rsidR="00075E8B" w:rsidRPr="00811C87" w:rsidRDefault="00075E8B" w:rsidP="00B252CF">
            <w:pPr>
              <w:jc w:val="center"/>
              <w:rPr>
                <w:lang w:eastAsia="en-US"/>
              </w:rPr>
            </w:pPr>
            <w:r w:rsidRPr="00811C87">
              <w:rPr>
                <w:lang w:eastAsia="en-US"/>
              </w:rPr>
              <w:t>4 800,53</w:t>
            </w:r>
          </w:p>
        </w:tc>
      </w:tr>
      <w:tr w:rsidR="00075E8B" w:rsidRPr="00811C87" w14:paraId="24FE3CBC" w14:textId="77777777" w:rsidTr="00B252CF">
        <w:trPr>
          <w:gridAfter w:val="1"/>
          <w:wAfter w:w="554" w:type="dxa"/>
          <w:trHeight w:val="41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70BCAEE" w14:textId="77777777" w:rsidR="00075E8B" w:rsidRPr="00811C87" w:rsidRDefault="00075E8B" w:rsidP="00B252CF">
            <w:pPr>
              <w:jc w:val="center"/>
              <w:rPr>
                <w:lang w:eastAsia="en-US"/>
              </w:rPr>
            </w:pPr>
            <w:r w:rsidRPr="00811C87">
              <w:rPr>
                <w:lang w:eastAsia="en-US"/>
              </w:rPr>
              <w:t>2.3</w:t>
            </w:r>
          </w:p>
        </w:tc>
        <w:tc>
          <w:tcPr>
            <w:tcW w:w="4660" w:type="dxa"/>
            <w:gridSpan w:val="2"/>
            <w:tcBorders>
              <w:top w:val="nil"/>
              <w:left w:val="nil"/>
              <w:bottom w:val="single" w:sz="4" w:space="0" w:color="auto"/>
              <w:right w:val="single" w:sz="4" w:space="0" w:color="auto"/>
            </w:tcBorders>
            <w:shd w:val="clear" w:color="auto" w:fill="auto"/>
            <w:vAlign w:val="center"/>
            <w:hideMark/>
          </w:tcPr>
          <w:p w14:paraId="1A74F104" w14:textId="77777777" w:rsidR="00075E8B" w:rsidRPr="00811C87" w:rsidRDefault="00075E8B" w:rsidP="00B252CF">
            <w:pPr>
              <w:jc w:val="right"/>
              <w:rPr>
                <w:lang w:eastAsia="en-US"/>
              </w:rPr>
            </w:pPr>
            <w:r w:rsidRPr="00811C87">
              <w:rPr>
                <w:lang w:eastAsia="en-US"/>
              </w:rPr>
              <w:t>водоотведение</w:t>
            </w:r>
          </w:p>
        </w:tc>
        <w:tc>
          <w:tcPr>
            <w:tcW w:w="1060" w:type="dxa"/>
            <w:gridSpan w:val="2"/>
            <w:tcBorders>
              <w:top w:val="nil"/>
              <w:left w:val="nil"/>
              <w:bottom w:val="single" w:sz="4" w:space="0" w:color="auto"/>
              <w:right w:val="single" w:sz="4" w:space="0" w:color="auto"/>
            </w:tcBorders>
            <w:shd w:val="clear" w:color="auto" w:fill="auto"/>
            <w:vAlign w:val="center"/>
            <w:hideMark/>
          </w:tcPr>
          <w:p w14:paraId="134EF74E" w14:textId="77777777" w:rsidR="00075E8B" w:rsidRPr="00811C87" w:rsidRDefault="00075E8B" w:rsidP="00B252CF">
            <w:pPr>
              <w:jc w:val="right"/>
              <w:rPr>
                <w:lang w:eastAsia="en-US"/>
              </w:rPr>
            </w:pPr>
            <w:r w:rsidRPr="00811C87">
              <w:rPr>
                <w:lang w:eastAsia="en-US"/>
              </w:rPr>
              <w:t>0,29</w:t>
            </w:r>
          </w:p>
        </w:tc>
        <w:tc>
          <w:tcPr>
            <w:tcW w:w="1340" w:type="dxa"/>
            <w:gridSpan w:val="2"/>
            <w:tcBorders>
              <w:top w:val="nil"/>
              <w:left w:val="nil"/>
              <w:bottom w:val="single" w:sz="4" w:space="0" w:color="auto"/>
              <w:right w:val="single" w:sz="4" w:space="0" w:color="auto"/>
            </w:tcBorders>
            <w:shd w:val="clear" w:color="auto" w:fill="auto"/>
            <w:vAlign w:val="center"/>
            <w:hideMark/>
          </w:tcPr>
          <w:p w14:paraId="57721E70" w14:textId="77777777" w:rsidR="00075E8B" w:rsidRPr="00811C87" w:rsidRDefault="00075E8B" w:rsidP="00B252CF">
            <w:pPr>
              <w:jc w:val="center"/>
              <w:rPr>
                <w:lang w:eastAsia="en-US"/>
              </w:rPr>
            </w:pPr>
            <w:r w:rsidRPr="00811C87">
              <w:rPr>
                <w:lang w:eastAsia="en-US"/>
              </w:rPr>
              <w:t>540,60</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500683E1" w14:textId="77777777" w:rsidR="00075E8B" w:rsidRPr="00811C87" w:rsidRDefault="00075E8B" w:rsidP="00B252CF">
            <w:pPr>
              <w:jc w:val="center"/>
              <w:rPr>
                <w:lang w:eastAsia="en-US"/>
              </w:rPr>
            </w:pPr>
            <w:r w:rsidRPr="00811C87">
              <w:rPr>
                <w:lang w:eastAsia="en-US"/>
              </w:rPr>
              <w:t>1 881,29</w:t>
            </w:r>
          </w:p>
        </w:tc>
      </w:tr>
      <w:tr w:rsidR="00075E8B" w:rsidRPr="00811C87" w14:paraId="234F2840" w14:textId="77777777" w:rsidTr="00B252CF">
        <w:trPr>
          <w:gridAfter w:val="1"/>
          <w:wAfter w:w="554" w:type="dxa"/>
          <w:trHeight w:val="422"/>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86CC4A6" w14:textId="77777777" w:rsidR="00075E8B" w:rsidRPr="00811C87" w:rsidRDefault="00075E8B" w:rsidP="00B252CF">
            <w:pPr>
              <w:jc w:val="center"/>
              <w:rPr>
                <w:lang w:eastAsia="en-US"/>
              </w:rPr>
            </w:pPr>
            <w:r w:rsidRPr="00811C87">
              <w:rPr>
                <w:lang w:eastAsia="en-US"/>
              </w:rPr>
              <w:t>2.4</w:t>
            </w:r>
          </w:p>
        </w:tc>
        <w:tc>
          <w:tcPr>
            <w:tcW w:w="4660" w:type="dxa"/>
            <w:gridSpan w:val="2"/>
            <w:tcBorders>
              <w:top w:val="nil"/>
              <w:left w:val="nil"/>
              <w:bottom w:val="single" w:sz="4" w:space="0" w:color="auto"/>
              <w:right w:val="single" w:sz="4" w:space="0" w:color="auto"/>
            </w:tcBorders>
            <w:shd w:val="clear" w:color="auto" w:fill="auto"/>
            <w:vAlign w:val="center"/>
            <w:hideMark/>
          </w:tcPr>
          <w:p w14:paraId="0FC0F1AB" w14:textId="77777777" w:rsidR="00075E8B" w:rsidRPr="00811C87" w:rsidRDefault="00075E8B" w:rsidP="00B252CF">
            <w:pPr>
              <w:jc w:val="right"/>
              <w:rPr>
                <w:lang w:eastAsia="en-US"/>
              </w:rPr>
            </w:pPr>
            <w:r w:rsidRPr="00811C87">
              <w:rPr>
                <w:lang w:eastAsia="en-US"/>
              </w:rPr>
              <w:t>электроснабжение</w:t>
            </w:r>
          </w:p>
        </w:tc>
        <w:tc>
          <w:tcPr>
            <w:tcW w:w="1060" w:type="dxa"/>
            <w:gridSpan w:val="2"/>
            <w:tcBorders>
              <w:top w:val="nil"/>
              <w:left w:val="nil"/>
              <w:bottom w:val="single" w:sz="4" w:space="0" w:color="auto"/>
              <w:right w:val="single" w:sz="4" w:space="0" w:color="auto"/>
            </w:tcBorders>
            <w:shd w:val="clear" w:color="auto" w:fill="auto"/>
            <w:vAlign w:val="center"/>
            <w:hideMark/>
          </w:tcPr>
          <w:p w14:paraId="7803ED08" w14:textId="77777777" w:rsidR="00075E8B" w:rsidRPr="00811C87" w:rsidRDefault="00075E8B" w:rsidP="00B252CF">
            <w:pPr>
              <w:jc w:val="right"/>
              <w:rPr>
                <w:lang w:eastAsia="en-US"/>
              </w:rPr>
            </w:pPr>
            <w:r w:rsidRPr="00811C87">
              <w:rPr>
                <w:lang w:eastAsia="en-US"/>
              </w:rPr>
              <w:t>0,86</w:t>
            </w:r>
          </w:p>
        </w:tc>
        <w:tc>
          <w:tcPr>
            <w:tcW w:w="1340" w:type="dxa"/>
            <w:gridSpan w:val="2"/>
            <w:tcBorders>
              <w:top w:val="nil"/>
              <w:left w:val="nil"/>
              <w:bottom w:val="single" w:sz="4" w:space="0" w:color="auto"/>
              <w:right w:val="single" w:sz="4" w:space="0" w:color="auto"/>
            </w:tcBorders>
            <w:shd w:val="clear" w:color="auto" w:fill="auto"/>
            <w:vAlign w:val="center"/>
            <w:hideMark/>
          </w:tcPr>
          <w:p w14:paraId="49A949C9" w14:textId="77777777" w:rsidR="00075E8B" w:rsidRPr="00811C87" w:rsidRDefault="00075E8B" w:rsidP="00B252CF">
            <w:pPr>
              <w:jc w:val="center"/>
              <w:rPr>
                <w:lang w:eastAsia="en-US"/>
              </w:rPr>
            </w:pPr>
            <w:r w:rsidRPr="00811C87">
              <w:rPr>
                <w:lang w:eastAsia="en-US"/>
              </w:rPr>
              <w:t>540,60</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7E8083D9" w14:textId="77777777" w:rsidR="00075E8B" w:rsidRPr="00811C87" w:rsidRDefault="00075E8B" w:rsidP="00B252CF">
            <w:pPr>
              <w:jc w:val="center"/>
              <w:rPr>
                <w:lang w:eastAsia="en-US"/>
              </w:rPr>
            </w:pPr>
            <w:r w:rsidRPr="00811C87">
              <w:rPr>
                <w:lang w:eastAsia="en-US"/>
              </w:rPr>
              <w:t>5 578,99</w:t>
            </w:r>
          </w:p>
        </w:tc>
      </w:tr>
      <w:tr w:rsidR="00075E8B" w:rsidRPr="00811C87" w14:paraId="1103F41E" w14:textId="77777777" w:rsidTr="00B252CF">
        <w:trPr>
          <w:gridAfter w:val="1"/>
          <w:wAfter w:w="554" w:type="dxa"/>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C7E203" w14:textId="77777777" w:rsidR="00075E8B" w:rsidRPr="00811C87" w:rsidRDefault="00075E8B" w:rsidP="00B252CF">
            <w:pPr>
              <w:jc w:val="center"/>
              <w:rPr>
                <w:lang w:eastAsia="en-US"/>
              </w:rPr>
            </w:pPr>
            <w:r w:rsidRPr="00811C87">
              <w:rPr>
                <w:lang w:eastAsia="en-US"/>
              </w:rPr>
              <w:t>3</w:t>
            </w:r>
          </w:p>
        </w:tc>
        <w:tc>
          <w:tcPr>
            <w:tcW w:w="4660" w:type="dxa"/>
            <w:gridSpan w:val="2"/>
            <w:tcBorders>
              <w:top w:val="nil"/>
              <w:left w:val="nil"/>
              <w:bottom w:val="single" w:sz="4" w:space="0" w:color="auto"/>
              <w:right w:val="single" w:sz="4" w:space="0" w:color="auto"/>
            </w:tcBorders>
            <w:shd w:val="clear" w:color="auto" w:fill="auto"/>
            <w:vAlign w:val="center"/>
            <w:hideMark/>
          </w:tcPr>
          <w:p w14:paraId="453660DC" w14:textId="77777777" w:rsidR="00075E8B" w:rsidRPr="00811C87" w:rsidRDefault="00075E8B" w:rsidP="00B252CF">
            <w:pPr>
              <w:rPr>
                <w:lang w:eastAsia="en-US"/>
              </w:rPr>
            </w:pPr>
            <w:r w:rsidRPr="00811C87">
              <w:rPr>
                <w:lang w:eastAsia="en-US"/>
              </w:rPr>
              <w:t>Содержание, ремонт, установка видеонаблюдения</w:t>
            </w:r>
          </w:p>
        </w:tc>
        <w:tc>
          <w:tcPr>
            <w:tcW w:w="1060" w:type="dxa"/>
            <w:gridSpan w:val="2"/>
            <w:tcBorders>
              <w:top w:val="nil"/>
              <w:left w:val="nil"/>
              <w:bottom w:val="single" w:sz="4" w:space="0" w:color="auto"/>
              <w:right w:val="single" w:sz="4" w:space="0" w:color="auto"/>
            </w:tcBorders>
            <w:shd w:val="clear" w:color="auto" w:fill="auto"/>
            <w:vAlign w:val="center"/>
            <w:hideMark/>
          </w:tcPr>
          <w:p w14:paraId="522EB49B" w14:textId="77777777" w:rsidR="00075E8B" w:rsidRPr="00811C87" w:rsidRDefault="00075E8B" w:rsidP="00B252CF">
            <w:pPr>
              <w:rPr>
                <w:lang w:eastAsia="en-US"/>
              </w:rPr>
            </w:pPr>
            <w:r w:rsidRPr="00811C87">
              <w:rPr>
                <w:lang w:eastAsia="en-US"/>
              </w:rPr>
              <w:t> </w:t>
            </w:r>
          </w:p>
        </w:tc>
        <w:tc>
          <w:tcPr>
            <w:tcW w:w="1340" w:type="dxa"/>
            <w:gridSpan w:val="2"/>
            <w:tcBorders>
              <w:top w:val="nil"/>
              <w:left w:val="nil"/>
              <w:bottom w:val="single" w:sz="4" w:space="0" w:color="auto"/>
              <w:right w:val="single" w:sz="4" w:space="0" w:color="auto"/>
            </w:tcBorders>
            <w:shd w:val="clear" w:color="auto" w:fill="auto"/>
            <w:vAlign w:val="center"/>
            <w:hideMark/>
          </w:tcPr>
          <w:p w14:paraId="64D39298" w14:textId="77777777" w:rsidR="00075E8B" w:rsidRPr="00811C87" w:rsidRDefault="00075E8B" w:rsidP="00B252CF">
            <w:pPr>
              <w:jc w:val="center"/>
              <w:rPr>
                <w:lang w:eastAsia="en-US"/>
              </w:rPr>
            </w:pPr>
            <w:r w:rsidRPr="00811C87">
              <w:rPr>
                <w:lang w:eastAsia="en-US"/>
              </w:rPr>
              <w:t> </w:t>
            </w:r>
          </w:p>
        </w:tc>
        <w:tc>
          <w:tcPr>
            <w:tcW w:w="2180" w:type="dxa"/>
            <w:gridSpan w:val="2"/>
            <w:tcBorders>
              <w:top w:val="nil"/>
              <w:left w:val="nil"/>
              <w:bottom w:val="single" w:sz="4" w:space="0" w:color="auto"/>
              <w:right w:val="single" w:sz="4" w:space="0" w:color="auto"/>
            </w:tcBorders>
            <w:shd w:val="clear" w:color="auto" w:fill="auto"/>
            <w:vAlign w:val="center"/>
            <w:hideMark/>
          </w:tcPr>
          <w:p w14:paraId="23ABCDD4" w14:textId="77777777" w:rsidR="00075E8B" w:rsidRPr="00811C87" w:rsidRDefault="00075E8B" w:rsidP="00B252CF">
            <w:pPr>
              <w:jc w:val="center"/>
              <w:rPr>
                <w:lang w:eastAsia="en-US"/>
              </w:rPr>
            </w:pPr>
            <w:r w:rsidRPr="00811C87">
              <w:rPr>
                <w:lang w:eastAsia="en-US"/>
              </w:rPr>
              <w:t>54 259,00</w:t>
            </w:r>
          </w:p>
        </w:tc>
      </w:tr>
      <w:tr w:rsidR="00075E8B" w:rsidRPr="00811C87" w14:paraId="3BB842F5" w14:textId="77777777" w:rsidTr="00B252CF">
        <w:trPr>
          <w:gridAfter w:val="1"/>
          <w:wAfter w:w="554" w:type="dxa"/>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B8DBEB" w14:textId="77777777" w:rsidR="00075E8B" w:rsidRPr="00811C87" w:rsidRDefault="00075E8B" w:rsidP="00B252CF">
            <w:pPr>
              <w:jc w:val="center"/>
              <w:rPr>
                <w:lang w:eastAsia="en-US"/>
              </w:rPr>
            </w:pPr>
            <w:r w:rsidRPr="00811C87">
              <w:rPr>
                <w:lang w:eastAsia="en-US"/>
              </w:rPr>
              <w:t>4</w:t>
            </w:r>
          </w:p>
        </w:tc>
        <w:tc>
          <w:tcPr>
            <w:tcW w:w="4660" w:type="dxa"/>
            <w:gridSpan w:val="2"/>
            <w:tcBorders>
              <w:top w:val="nil"/>
              <w:left w:val="nil"/>
              <w:bottom w:val="single" w:sz="4" w:space="0" w:color="auto"/>
              <w:right w:val="single" w:sz="4" w:space="0" w:color="auto"/>
            </w:tcBorders>
            <w:shd w:val="clear" w:color="auto" w:fill="auto"/>
            <w:vAlign w:val="center"/>
            <w:hideMark/>
          </w:tcPr>
          <w:p w14:paraId="51D9A8FA" w14:textId="77777777" w:rsidR="00075E8B" w:rsidRPr="00811C87" w:rsidRDefault="00075E8B" w:rsidP="00B252CF">
            <w:pPr>
              <w:rPr>
                <w:lang w:eastAsia="en-US"/>
              </w:rPr>
            </w:pPr>
            <w:r w:rsidRPr="00811C87">
              <w:rPr>
                <w:lang w:eastAsia="en-US"/>
              </w:rPr>
              <w:t>Замеры сопротивления изоляции и испытание защитного заземления</w:t>
            </w:r>
          </w:p>
        </w:tc>
        <w:tc>
          <w:tcPr>
            <w:tcW w:w="1060" w:type="dxa"/>
            <w:gridSpan w:val="2"/>
            <w:tcBorders>
              <w:top w:val="nil"/>
              <w:left w:val="nil"/>
              <w:bottom w:val="single" w:sz="4" w:space="0" w:color="auto"/>
              <w:right w:val="single" w:sz="4" w:space="0" w:color="auto"/>
            </w:tcBorders>
            <w:shd w:val="clear" w:color="auto" w:fill="auto"/>
            <w:vAlign w:val="center"/>
            <w:hideMark/>
          </w:tcPr>
          <w:p w14:paraId="26345A29" w14:textId="77777777" w:rsidR="00075E8B" w:rsidRPr="00811C87" w:rsidRDefault="00075E8B" w:rsidP="00B252CF">
            <w:pPr>
              <w:rPr>
                <w:lang w:eastAsia="en-US"/>
              </w:rPr>
            </w:pPr>
            <w:r w:rsidRPr="00811C87">
              <w:rPr>
                <w:lang w:eastAsia="en-US"/>
              </w:rPr>
              <w:t> </w:t>
            </w:r>
          </w:p>
        </w:tc>
        <w:tc>
          <w:tcPr>
            <w:tcW w:w="1340" w:type="dxa"/>
            <w:gridSpan w:val="2"/>
            <w:tcBorders>
              <w:top w:val="nil"/>
              <w:left w:val="nil"/>
              <w:bottom w:val="single" w:sz="4" w:space="0" w:color="auto"/>
              <w:right w:val="single" w:sz="4" w:space="0" w:color="auto"/>
            </w:tcBorders>
            <w:shd w:val="clear" w:color="auto" w:fill="auto"/>
            <w:vAlign w:val="center"/>
            <w:hideMark/>
          </w:tcPr>
          <w:p w14:paraId="41739A7B" w14:textId="77777777" w:rsidR="00075E8B" w:rsidRPr="00811C87" w:rsidRDefault="00075E8B" w:rsidP="00B252CF">
            <w:pPr>
              <w:jc w:val="center"/>
              <w:rPr>
                <w:lang w:eastAsia="en-US"/>
              </w:rPr>
            </w:pPr>
            <w:r w:rsidRPr="00811C87">
              <w:rPr>
                <w:lang w:eastAsia="en-US"/>
              </w:rPr>
              <w:t> </w:t>
            </w:r>
          </w:p>
        </w:tc>
        <w:tc>
          <w:tcPr>
            <w:tcW w:w="2180" w:type="dxa"/>
            <w:gridSpan w:val="2"/>
            <w:tcBorders>
              <w:top w:val="nil"/>
              <w:left w:val="nil"/>
              <w:bottom w:val="single" w:sz="4" w:space="0" w:color="auto"/>
              <w:right w:val="single" w:sz="4" w:space="0" w:color="auto"/>
            </w:tcBorders>
            <w:shd w:val="clear" w:color="auto" w:fill="auto"/>
            <w:vAlign w:val="center"/>
            <w:hideMark/>
          </w:tcPr>
          <w:p w14:paraId="0AFA3462" w14:textId="77777777" w:rsidR="00075E8B" w:rsidRPr="00811C87" w:rsidRDefault="00075E8B" w:rsidP="00B252CF">
            <w:pPr>
              <w:jc w:val="center"/>
              <w:rPr>
                <w:lang w:eastAsia="en-US"/>
              </w:rPr>
            </w:pPr>
            <w:r w:rsidRPr="00811C87">
              <w:rPr>
                <w:lang w:eastAsia="en-US"/>
              </w:rPr>
              <w:t>16 098,20</w:t>
            </w:r>
          </w:p>
        </w:tc>
      </w:tr>
      <w:tr w:rsidR="00075E8B" w:rsidRPr="00811C87" w14:paraId="2838BCEB" w14:textId="77777777" w:rsidTr="00B252CF">
        <w:trPr>
          <w:gridAfter w:val="1"/>
          <w:wAfter w:w="554" w:type="dxa"/>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ED830D" w14:textId="77777777" w:rsidR="00075E8B" w:rsidRPr="00811C87" w:rsidRDefault="00075E8B" w:rsidP="00B252CF">
            <w:pPr>
              <w:jc w:val="center"/>
              <w:rPr>
                <w:lang w:eastAsia="en-US"/>
              </w:rPr>
            </w:pPr>
            <w:r w:rsidRPr="00811C87">
              <w:rPr>
                <w:lang w:eastAsia="en-US"/>
              </w:rPr>
              <w:t>5</w:t>
            </w:r>
          </w:p>
        </w:tc>
        <w:tc>
          <w:tcPr>
            <w:tcW w:w="4660" w:type="dxa"/>
            <w:gridSpan w:val="2"/>
            <w:tcBorders>
              <w:top w:val="nil"/>
              <w:left w:val="nil"/>
              <w:bottom w:val="single" w:sz="4" w:space="0" w:color="auto"/>
              <w:right w:val="single" w:sz="4" w:space="0" w:color="auto"/>
            </w:tcBorders>
            <w:shd w:val="clear" w:color="auto" w:fill="auto"/>
            <w:vAlign w:val="center"/>
            <w:hideMark/>
          </w:tcPr>
          <w:p w14:paraId="00C95F98" w14:textId="77777777" w:rsidR="00075E8B" w:rsidRPr="00811C87" w:rsidRDefault="00075E8B" w:rsidP="00B252CF">
            <w:pPr>
              <w:rPr>
                <w:lang w:eastAsia="en-US"/>
              </w:rPr>
            </w:pPr>
            <w:r w:rsidRPr="00811C87">
              <w:rPr>
                <w:lang w:eastAsia="en-US"/>
              </w:rPr>
              <w:t>Ремонт крыльца (РКЦ)</w:t>
            </w:r>
          </w:p>
        </w:tc>
        <w:tc>
          <w:tcPr>
            <w:tcW w:w="1060" w:type="dxa"/>
            <w:gridSpan w:val="2"/>
            <w:tcBorders>
              <w:top w:val="nil"/>
              <w:left w:val="nil"/>
              <w:bottom w:val="single" w:sz="4" w:space="0" w:color="auto"/>
              <w:right w:val="single" w:sz="4" w:space="0" w:color="auto"/>
            </w:tcBorders>
            <w:shd w:val="clear" w:color="auto" w:fill="auto"/>
            <w:vAlign w:val="center"/>
            <w:hideMark/>
          </w:tcPr>
          <w:p w14:paraId="486503D7" w14:textId="77777777" w:rsidR="00075E8B" w:rsidRPr="00811C87" w:rsidRDefault="00075E8B" w:rsidP="00B252CF">
            <w:pPr>
              <w:rPr>
                <w:lang w:eastAsia="en-US"/>
              </w:rPr>
            </w:pPr>
            <w:r w:rsidRPr="00811C87">
              <w:rPr>
                <w:lang w:eastAsia="en-US"/>
              </w:rPr>
              <w:t> </w:t>
            </w:r>
          </w:p>
        </w:tc>
        <w:tc>
          <w:tcPr>
            <w:tcW w:w="1340" w:type="dxa"/>
            <w:gridSpan w:val="2"/>
            <w:tcBorders>
              <w:top w:val="nil"/>
              <w:left w:val="nil"/>
              <w:bottom w:val="single" w:sz="4" w:space="0" w:color="auto"/>
              <w:right w:val="single" w:sz="4" w:space="0" w:color="auto"/>
            </w:tcBorders>
            <w:shd w:val="clear" w:color="auto" w:fill="auto"/>
            <w:vAlign w:val="center"/>
            <w:hideMark/>
          </w:tcPr>
          <w:p w14:paraId="66511CBB" w14:textId="77777777" w:rsidR="00075E8B" w:rsidRPr="00811C87" w:rsidRDefault="00075E8B" w:rsidP="00B252CF">
            <w:pPr>
              <w:jc w:val="center"/>
              <w:rPr>
                <w:lang w:eastAsia="en-US"/>
              </w:rPr>
            </w:pPr>
            <w:r w:rsidRPr="00811C87">
              <w:rPr>
                <w:lang w:eastAsia="en-US"/>
              </w:rPr>
              <w:t> </w:t>
            </w:r>
          </w:p>
        </w:tc>
        <w:tc>
          <w:tcPr>
            <w:tcW w:w="2180" w:type="dxa"/>
            <w:gridSpan w:val="2"/>
            <w:tcBorders>
              <w:top w:val="nil"/>
              <w:left w:val="nil"/>
              <w:bottom w:val="single" w:sz="4" w:space="0" w:color="auto"/>
              <w:right w:val="single" w:sz="4" w:space="0" w:color="auto"/>
            </w:tcBorders>
            <w:shd w:val="clear" w:color="auto" w:fill="auto"/>
            <w:vAlign w:val="center"/>
            <w:hideMark/>
          </w:tcPr>
          <w:p w14:paraId="50C81E21" w14:textId="77777777" w:rsidR="00075E8B" w:rsidRPr="00811C87" w:rsidRDefault="00075E8B" w:rsidP="00B252CF">
            <w:pPr>
              <w:jc w:val="center"/>
              <w:rPr>
                <w:lang w:eastAsia="en-US"/>
              </w:rPr>
            </w:pPr>
            <w:r w:rsidRPr="00811C87">
              <w:rPr>
                <w:lang w:eastAsia="en-US"/>
              </w:rPr>
              <w:t>235 763,00</w:t>
            </w:r>
          </w:p>
        </w:tc>
      </w:tr>
      <w:tr w:rsidR="00075E8B" w:rsidRPr="00811C87" w14:paraId="24FBBCCF" w14:textId="77777777" w:rsidTr="00B252CF">
        <w:trPr>
          <w:gridAfter w:val="1"/>
          <w:wAfter w:w="554" w:type="dxa"/>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3B4508D" w14:textId="77777777" w:rsidR="00075E8B" w:rsidRPr="00811C87" w:rsidRDefault="00075E8B" w:rsidP="00B252CF">
            <w:pPr>
              <w:jc w:val="center"/>
              <w:rPr>
                <w:lang w:eastAsia="en-US"/>
              </w:rPr>
            </w:pPr>
          </w:p>
        </w:tc>
        <w:tc>
          <w:tcPr>
            <w:tcW w:w="4660" w:type="dxa"/>
            <w:gridSpan w:val="2"/>
            <w:tcBorders>
              <w:top w:val="nil"/>
              <w:left w:val="nil"/>
              <w:bottom w:val="single" w:sz="4" w:space="0" w:color="auto"/>
              <w:right w:val="single" w:sz="4" w:space="0" w:color="auto"/>
            </w:tcBorders>
            <w:shd w:val="clear" w:color="auto" w:fill="auto"/>
            <w:vAlign w:val="center"/>
            <w:hideMark/>
          </w:tcPr>
          <w:p w14:paraId="5782E825" w14:textId="77777777" w:rsidR="00075E8B" w:rsidRPr="00811C87" w:rsidRDefault="00075E8B" w:rsidP="00B252CF">
            <w:pPr>
              <w:rPr>
                <w:b/>
                <w:bCs/>
                <w:lang w:eastAsia="en-US"/>
              </w:rPr>
            </w:pPr>
            <w:r w:rsidRPr="00811C87">
              <w:rPr>
                <w:b/>
                <w:bCs/>
                <w:lang w:eastAsia="en-US"/>
              </w:rPr>
              <w:t>Итого</w:t>
            </w:r>
          </w:p>
        </w:tc>
        <w:tc>
          <w:tcPr>
            <w:tcW w:w="1060" w:type="dxa"/>
            <w:gridSpan w:val="2"/>
            <w:tcBorders>
              <w:top w:val="nil"/>
              <w:left w:val="nil"/>
              <w:bottom w:val="single" w:sz="4" w:space="0" w:color="auto"/>
              <w:right w:val="single" w:sz="4" w:space="0" w:color="auto"/>
            </w:tcBorders>
            <w:shd w:val="clear" w:color="auto" w:fill="auto"/>
            <w:vAlign w:val="center"/>
            <w:hideMark/>
          </w:tcPr>
          <w:p w14:paraId="5410B2C0" w14:textId="77777777" w:rsidR="00075E8B" w:rsidRPr="00811C87" w:rsidRDefault="00075E8B" w:rsidP="00B252CF">
            <w:pPr>
              <w:rPr>
                <w:lang w:eastAsia="en-US"/>
              </w:rPr>
            </w:pPr>
            <w:r w:rsidRPr="00811C87">
              <w:rPr>
                <w:lang w:eastAsia="en-US"/>
              </w:rPr>
              <w:t> </w:t>
            </w:r>
          </w:p>
        </w:tc>
        <w:tc>
          <w:tcPr>
            <w:tcW w:w="1340" w:type="dxa"/>
            <w:gridSpan w:val="2"/>
            <w:tcBorders>
              <w:top w:val="nil"/>
              <w:left w:val="nil"/>
              <w:bottom w:val="single" w:sz="4" w:space="0" w:color="auto"/>
              <w:right w:val="single" w:sz="4" w:space="0" w:color="auto"/>
            </w:tcBorders>
            <w:shd w:val="clear" w:color="auto" w:fill="auto"/>
            <w:vAlign w:val="center"/>
            <w:hideMark/>
          </w:tcPr>
          <w:p w14:paraId="1FA64B64" w14:textId="77777777" w:rsidR="00075E8B" w:rsidRPr="00811C87" w:rsidRDefault="00075E8B" w:rsidP="00B252CF">
            <w:pPr>
              <w:jc w:val="center"/>
              <w:rPr>
                <w:lang w:eastAsia="en-US"/>
              </w:rPr>
            </w:pPr>
            <w:r w:rsidRPr="00811C87">
              <w:rPr>
                <w:lang w:eastAsia="en-US"/>
              </w:rPr>
              <w:t> </w:t>
            </w:r>
          </w:p>
        </w:tc>
        <w:tc>
          <w:tcPr>
            <w:tcW w:w="2180" w:type="dxa"/>
            <w:gridSpan w:val="2"/>
            <w:tcBorders>
              <w:top w:val="nil"/>
              <w:left w:val="nil"/>
              <w:bottom w:val="single" w:sz="4" w:space="0" w:color="auto"/>
              <w:right w:val="single" w:sz="4" w:space="0" w:color="auto"/>
            </w:tcBorders>
            <w:shd w:val="clear" w:color="auto" w:fill="auto"/>
            <w:noWrap/>
            <w:vAlign w:val="center"/>
            <w:hideMark/>
          </w:tcPr>
          <w:p w14:paraId="49A6F46C" w14:textId="77777777" w:rsidR="00075E8B" w:rsidRPr="00811C87" w:rsidRDefault="00075E8B" w:rsidP="00B252CF">
            <w:pPr>
              <w:jc w:val="center"/>
              <w:rPr>
                <w:b/>
                <w:bCs/>
                <w:lang w:eastAsia="en-US"/>
              </w:rPr>
            </w:pPr>
            <w:r w:rsidRPr="00811C87">
              <w:rPr>
                <w:b/>
                <w:bCs/>
                <w:lang w:eastAsia="en-US"/>
              </w:rPr>
              <w:t>475 760,48</w:t>
            </w:r>
          </w:p>
        </w:tc>
      </w:tr>
      <w:tr w:rsidR="00075E8B" w:rsidRPr="00811C87" w14:paraId="4AEDDF7B" w14:textId="77777777" w:rsidTr="00B252CF">
        <w:trPr>
          <w:trHeight w:val="149"/>
        </w:trPr>
        <w:tc>
          <w:tcPr>
            <w:tcW w:w="5213" w:type="dxa"/>
            <w:gridSpan w:val="2"/>
            <w:tcBorders>
              <w:top w:val="nil"/>
              <w:left w:val="nil"/>
              <w:bottom w:val="nil"/>
              <w:right w:val="nil"/>
            </w:tcBorders>
            <w:shd w:val="clear" w:color="auto" w:fill="auto"/>
            <w:vAlign w:val="center"/>
          </w:tcPr>
          <w:p w14:paraId="6887286A" w14:textId="77777777" w:rsidR="00075E8B" w:rsidRPr="00811C87" w:rsidRDefault="00075E8B" w:rsidP="00B252CF">
            <w:pPr>
              <w:rPr>
                <w:b/>
                <w:bCs/>
                <w:color w:val="FF0000"/>
                <w:sz w:val="10"/>
                <w:szCs w:val="10"/>
                <w:lang w:eastAsia="en-US"/>
              </w:rPr>
            </w:pPr>
          </w:p>
        </w:tc>
        <w:tc>
          <w:tcPr>
            <w:tcW w:w="1058" w:type="dxa"/>
            <w:gridSpan w:val="2"/>
            <w:tcBorders>
              <w:top w:val="nil"/>
              <w:left w:val="nil"/>
              <w:bottom w:val="nil"/>
              <w:right w:val="nil"/>
            </w:tcBorders>
            <w:shd w:val="clear" w:color="auto" w:fill="auto"/>
            <w:vAlign w:val="center"/>
          </w:tcPr>
          <w:p w14:paraId="242654D5" w14:textId="77777777" w:rsidR="00075E8B" w:rsidRPr="00811C87" w:rsidRDefault="00075E8B" w:rsidP="00B252CF">
            <w:pPr>
              <w:rPr>
                <w:b/>
                <w:bCs/>
                <w:color w:val="FF0000"/>
                <w:sz w:val="10"/>
                <w:szCs w:val="10"/>
                <w:lang w:eastAsia="en-US"/>
              </w:rPr>
            </w:pPr>
          </w:p>
        </w:tc>
        <w:tc>
          <w:tcPr>
            <w:tcW w:w="1289" w:type="dxa"/>
            <w:gridSpan w:val="2"/>
            <w:tcBorders>
              <w:top w:val="nil"/>
              <w:left w:val="nil"/>
              <w:bottom w:val="nil"/>
              <w:right w:val="nil"/>
            </w:tcBorders>
            <w:shd w:val="clear" w:color="auto" w:fill="auto"/>
            <w:vAlign w:val="center"/>
          </w:tcPr>
          <w:p w14:paraId="6D913F8D" w14:textId="77777777" w:rsidR="00075E8B" w:rsidRPr="00811C87" w:rsidRDefault="00075E8B" w:rsidP="00B252CF">
            <w:pPr>
              <w:rPr>
                <w:color w:val="FF0000"/>
                <w:sz w:val="10"/>
                <w:szCs w:val="10"/>
                <w:lang w:eastAsia="en-US"/>
              </w:rPr>
            </w:pPr>
          </w:p>
        </w:tc>
        <w:tc>
          <w:tcPr>
            <w:tcW w:w="1796" w:type="dxa"/>
            <w:gridSpan w:val="2"/>
            <w:tcBorders>
              <w:top w:val="nil"/>
              <w:left w:val="nil"/>
              <w:bottom w:val="nil"/>
              <w:right w:val="nil"/>
            </w:tcBorders>
            <w:shd w:val="clear" w:color="auto" w:fill="auto"/>
            <w:noWrap/>
            <w:vAlign w:val="center"/>
          </w:tcPr>
          <w:p w14:paraId="783FEBB2" w14:textId="77777777" w:rsidR="00075E8B" w:rsidRPr="00811C87" w:rsidRDefault="00075E8B" w:rsidP="00B252CF">
            <w:pPr>
              <w:rPr>
                <w:b/>
                <w:bCs/>
                <w:color w:val="FF0000"/>
                <w:sz w:val="10"/>
                <w:szCs w:val="10"/>
                <w:lang w:eastAsia="en-US"/>
              </w:rPr>
            </w:pPr>
          </w:p>
        </w:tc>
        <w:tc>
          <w:tcPr>
            <w:tcW w:w="1058" w:type="dxa"/>
            <w:gridSpan w:val="2"/>
            <w:vAlign w:val="center"/>
          </w:tcPr>
          <w:p w14:paraId="47420606" w14:textId="77777777" w:rsidR="00075E8B" w:rsidRPr="00811C87" w:rsidRDefault="00075E8B" w:rsidP="00B252CF">
            <w:pPr>
              <w:rPr>
                <w:b/>
                <w:bCs/>
                <w:color w:val="FF0000"/>
                <w:sz w:val="16"/>
                <w:szCs w:val="16"/>
                <w:lang w:eastAsia="en-US"/>
              </w:rPr>
            </w:pPr>
          </w:p>
        </w:tc>
      </w:tr>
    </w:tbl>
    <w:p w14:paraId="22A36094" w14:textId="77777777" w:rsidR="00075E8B" w:rsidRPr="00811C87" w:rsidRDefault="00075E8B" w:rsidP="00075E8B">
      <w:pPr>
        <w:ind w:right="-142" w:firstLine="708"/>
        <w:jc w:val="both"/>
        <w:rPr>
          <w:bCs/>
          <w:color w:val="000000"/>
          <w:sz w:val="28"/>
          <w:szCs w:val="28"/>
          <w:lang w:eastAsia="x-none"/>
        </w:rPr>
      </w:pPr>
      <w:r w:rsidRPr="00811C87">
        <w:rPr>
          <w:bCs/>
          <w:color w:val="000000"/>
          <w:sz w:val="28"/>
          <w:szCs w:val="28"/>
          <w:lang w:eastAsia="x-none"/>
        </w:rPr>
        <w:t xml:space="preserve">Проанализировав представленные материалы, специалистом предлагается   учесть затраты на услуги по содержанию общего имущества МКД – </w:t>
      </w:r>
      <w:r w:rsidRPr="00811C87">
        <w:rPr>
          <w:b/>
          <w:bCs/>
          <w:color w:val="000000"/>
          <w:sz w:val="28"/>
          <w:szCs w:val="28"/>
          <w:lang w:eastAsia="x-none"/>
        </w:rPr>
        <w:t>38,97 тыс. руб.</w:t>
      </w:r>
      <w:r w:rsidRPr="00811C87">
        <w:rPr>
          <w:bCs/>
          <w:color w:val="000000"/>
          <w:sz w:val="28"/>
          <w:szCs w:val="28"/>
          <w:lang w:eastAsia="x-none"/>
        </w:rPr>
        <w:t>, включая:</w:t>
      </w:r>
    </w:p>
    <w:p w14:paraId="70BCE102" w14:textId="77777777" w:rsidR="00075E8B" w:rsidRPr="00811C87" w:rsidRDefault="00075E8B" w:rsidP="00075E8B">
      <w:pPr>
        <w:ind w:right="-142" w:firstLine="708"/>
        <w:jc w:val="both"/>
        <w:rPr>
          <w:bCs/>
          <w:color w:val="000000"/>
          <w:sz w:val="28"/>
          <w:szCs w:val="28"/>
          <w:lang w:eastAsia="x-none"/>
        </w:rPr>
      </w:pPr>
      <w:r w:rsidRPr="00811C87">
        <w:rPr>
          <w:bCs/>
          <w:color w:val="000000"/>
          <w:sz w:val="28"/>
          <w:szCs w:val="28"/>
          <w:lang w:eastAsia="x-none"/>
        </w:rPr>
        <w:t>- услуги по содержанию и текущему ремонту общего имущества МКД</w:t>
      </w:r>
      <w:r w:rsidRPr="00811C87">
        <w:rPr>
          <w:bCs/>
          <w:color w:val="FF0000"/>
          <w:sz w:val="28"/>
          <w:szCs w:val="28"/>
          <w:lang w:eastAsia="x-none"/>
        </w:rPr>
        <w:t xml:space="preserve"> – </w:t>
      </w:r>
      <w:r w:rsidRPr="00811C87">
        <w:rPr>
          <w:b/>
          <w:bCs/>
          <w:color w:val="000000"/>
          <w:sz w:val="28"/>
          <w:szCs w:val="28"/>
          <w:lang w:eastAsia="x-none"/>
        </w:rPr>
        <w:t>24,15 тыс. руб.</w:t>
      </w:r>
      <w:r w:rsidRPr="00811C87">
        <w:rPr>
          <w:bCs/>
          <w:color w:val="000000"/>
          <w:sz w:val="28"/>
          <w:szCs w:val="28"/>
          <w:lang w:eastAsia="x-none"/>
        </w:rPr>
        <w:t xml:space="preserve">, рассчитаны исходя из тарифа на содержание жилья 30,56 руб./м2 в месяц с НДС по предложению организации в соответствии с представленным договором  и площади РКЦ  по ул. Революции, 17 - 272,1 м2  в доле  </w:t>
      </w:r>
      <w:r w:rsidRPr="00811C87">
        <w:rPr>
          <w:color w:val="000000"/>
          <w:sz w:val="28"/>
          <w:szCs w:val="28"/>
          <w:lang w:eastAsia="en-US"/>
        </w:rPr>
        <w:t xml:space="preserve"> на реализацию угля 24,2%</w:t>
      </w:r>
      <w:r w:rsidRPr="00811C87">
        <w:rPr>
          <w:color w:val="FF0000"/>
          <w:sz w:val="28"/>
          <w:szCs w:val="28"/>
          <w:lang w:eastAsia="en-US"/>
        </w:rPr>
        <w:t xml:space="preserve"> </w:t>
      </w:r>
      <w:r w:rsidRPr="00811C87">
        <w:rPr>
          <w:color w:val="000000"/>
          <w:sz w:val="28"/>
          <w:szCs w:val="28"/>
          <w:lang w:eastAsia="en-US"/>
        </w:rPr>
        <w:t>(24,07*1,2*1,058)*272,1*12*0,242),</w:t>
      </w:r>
      <w:r w:rsidRPr="00811C87">
        <w:rPr>
          <w:color w:val="FF0000"/>
          <w:sz w:val="28"/>
          <w:szCs w:val="28"/>
          <w:lang w:eastAsia="en-US"/>
        </w:rPr>
        <w:t xml:space="preserve"> </w:t>
      </w:r>
      <w:r w:rsidRPr="00811C87">
        <w:rPr>
          <w:color w:val="000000"/>
          <w:sz w:val="28"/>
          <w:szCs w:val="28"/>
          <w:lang w:eastAsia="en-US"/>
        </w:rPr>
        <w:t xml:space="preserve">организацией услуги по </w:t>
      </w:r>
      <w:r w:rsidRPr="00811C87">
        <w:rPr>
          <w:color w:val="000000"/>
          <w:sz w:val="28"/>
          <w:szCs w:val="28"/>
          <w:lang w:eastAsia="en-US"/>
        </w:rPr>
        <w:lastRenderedPageBreak/>
        <w:t xml:space="preserve">содержанию жилья предлагается учесть исходя из  площади  </w:t>
      </w:r>
      <w:r w:rsidRPr="00811C87">
        <w:rPr>
          <w:bCs/>
          <w:color w:val="000000"/>
          <w:sz w:val="28"/>
          <w:szCs w:val="28"/>
          <w:lang w:eastAsia="x-none"/>
        </w:rPr>
        <w:t>540,6 м2.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w:t>
      </w:r>
    </w:p>
    <w:p w14:paraId="1911025D" w14:textId="77777777" w:rsidR="00075E8B" w:rsidRPr="00811C87" w:rsidRDefault="00075E8B" w:rsidP="00075E8B">
      <w:pPr>
        <w:ind w:right="-142" w:firstLine="708"/>
        <w:jc w:val="both"/>
        <w:rPr>
          <w:bCs/>
          <w:color w:val="FF0000"/>
          <w:sz w:val="28"/>
          <w:szCs w:val="28"/>
          <w:lang w:eastAsia="x-none"/>
        </w:rPr>
      </w:pPr>
      <w:r w:rsidRPr="00811C87">
        <w:rPr>
          <w:bCs/>
          <w:color w:val="000000"/>
          <w:sz w:val="28"/>
          <w:szCs w:val="28"/>
          <w:lang w:eastAsia="x-none"/>
        </w:rPr>
        <w:t xml:space="preserve">- коммунальные услуги в целях содержания и использования общего имущества – </w:t>
      </w:r>
      <w:r w:rsidRPr="00811C87">
        <w:rPr>
          <w:b/>
          <w:color w:val="000000"/>
          <w:sz w:val="28"/>
          <w:szCs w:val="28"/>
          <w:lang w:eastAsia="x-none"/>
        </w:rPr>
        <w:t>2</w:t>
      </w:r>
      <w:r w:rsidRPr="00811C87">
        <w:rPr>
          <w:b/>
          <w:bCs/>
          <w:color w:val="000000"/>
          <w:sz w:val="28"/>
          <w:szCs w:val="28"/>
          <w:lang w:eastAsia="x-none"/>
        </w:rPr>
        <w:t>,15 тыс. руб.</w:t>
      </w:r>
      <w:r w:rsidRPr="00811C87">
        <w:rPr>
          <w:bCs/>
          <w:color w:val="000000"/>
          <w:sz w:val="28"/>
          <w:szCs w:val="28"/>
          <w:lang w:eastAsia="x-none"/>
        </w:rPr>
        <w:t>, рассчитаны исходя из стоимости ОДН по фактическим расходам (по счет-фактуре за сентябрь 2023) года с учетом НДС</w:t>
      </w:r>
      <w:r w:rsidRPr="00811C87">
        <w:rPr>
          <w:bCs/>
          <w:color w:val="FF0000"/>
          <w:sz w:val="28"/>
          <w:szCs w:val="28"/>
          <w:lang w:eastAsia="x-none"/>
        </w:rPr>
        <w:t xml:space="preserve"> </w:t>
      </w:r>
      <w:r w:rsidRPr="00811C87">
        <w:rPr>
          <w:bCs/>
          <w:color w:val="000000"/>
          <w:sz w:val="28"/>
          <w:szCs w:val="28"/>
          <w:lang w:eastAsia="x-none"/>
        </w:rPr>
        <w:t>(холодная вода (0,23 руб./м2 с НДС</w:t>
      </w:r>
      <w:r w:rsidRPr="00811C87">
        <w:rPr>
          <w:color w:val="000000"/>
          <w:sz w:val="28"/>
          <w:szCs w:val="28"/>
          <w:lang w:eastAsia="x-none"/>
        </w:rPr>
        <w:t xml:space="preserve"> и с учетом  ИПЦ Минэкономразвития России на 2025 год-108,1%</w:t>
      </w:r>
      <w:r w:rsidRPr="00811C87">
        <w:rPr>
          <w:bCs/>
          <w:color w:val="000000"/>
          <w:sz w:val="28"/>
          <w:szCs w:val="28"/>
          <w:lang w:eastAsia="x-none"/>
        </w:rPr>
        <w:t>), горячая вода</w:t>
      </w:r>
      <w:r w:rsidRPr="00811C87">
        <w:rPr>
          <w:bCs/>
          <w:color w:val="FF0000"/>
          <w:sz w:val="28"/>
          <w:szCs w:val="28"/>
          <w:lang w:eastAsia="x-none"/>
        </w:rPr>
        <w:t xml:space="preserve"> </w:t>
      </w:r>
      <w:r w:rsidRPr="00811C87">
        <w:rPr>
          <w:bCs/>
          <w:color w:val="000000"/>
          <w:sz w:val="28"/>
          <w:szCs w:val="28"/>
          <w:lang w:eastAsia="x-none"/>
        </w:rPr>
        <w:t>(0,88 руб./м2 с НДС и</w:t>
      </w:r>
      <w:r w:rsidRPr="00811C87">
        <w:rPr>
          <w:color w:val="000000"/>
          <w:sz w:val="28"/>
          <w:szCs w:val="28"/>
          <w:lang w:eastAsia="x-none"/>
        </w:rPr>
        <w:t xml:space="preserve"> с учетом  ИПЦ Минэкономразвития России на 2025 год-109,8%</w:t>
      </w:r>
      <w:r w:rsidRPr="00811C87">
        <w:rPr>
          <w:bCs/>
          <w:color w:val="000000"/>
          <w:sz w:val="28"/>
          <w:szCs w:val="28"/>
          <w:lang w:eastAsia="x-none"/>
        </w:rPr>
        <w:t>), водоотведение (0,35 руб./м2 с НДС и</w:t>
      </w:r>
      <w:r w:rsidRPr="00811C87">
        <w:rPr>
          <w:color w:val="000000"/>
          <w:sz w:val="28"/>
          <w:szCs w:val="28"/>
          <w:lang w:eastAsia="x-none"/>
        </w:rPr>
        <w:t xml:space="preserve"> с учетом  ИПЦ Минэкономразвития России на 2025 год-108,1%</w:t>
      </w:r>
      <w:r w:rsidRPr="00811C87">
        <w:rPr>
          <w:bCs/>
          <w:color w:val="000000"/>
          <w:sz w:val="28"/>
          <w:szCs w:val="28"/>
          <w:lang w:eastAsia="x-none"/>
        </w:rPr>
        <w:t>),</w:t>
      </w:r>
      <w:r w:rsidRPr="00811C87">
        <w:rPr>
          <w:bCs/>
          <w:color w:val="FF0000"/>
          <w:sz w:val="28"/>
          <w:szCs w:val="28"/>
          <w:lang w:eastAsia="x-none"/>
        </w:rPr>
        <w:t xml:space="preserve"> </w:t>
      </w:r>
      <w:r w:rsidRPr="00811C87">
        <w:rPr>
          <w:bCs/>
          <w:color w:val="000000"/>
          <w:sz w:val="28"/>
          <w:szCs w:val="28"/>
          <w:lang w:eastAsia="x-none"/>
        </w:rPr>
        <w:t xml:space="preserve">электроэнергия (1,03 руб./м2 с НДС и </w:t>
      </w:r>
      <w:r w:rsidRPr="00811C87">
        <w:rPr>
          <w:color w:val="000000"/>
          <w:sz w:val="28"/>
          <w:szCs w:val="28"/>
          <w:lang w:eastAsia="x-none"/>
        </w:rPr>
        <w:t>с учетом  ИПЦ Минэкономразвития России на 2025 год-109,8%</w:t>
      </w:r>
      <w:r w:rsidRPr="00811C87">
        <w:rPr>
          <w:bCs/>
          <w:color w:val="000000"/>
          <w:sz w:val="28"/>
          <w:szCs w:val="28"/>
          <w:lang w:eastAsia="x-none"/>
        </w:rPr>
        <w:t xml:space="preserve">)) и площади РКЦ по ул. Революции, 17 - 272,1 м2  в доле  </w:t>
      </w:r>
      <w:r w:rsidRPr="00811C87">
        <w:rPr>
          <w:color w:val="000000"/>
          <w:sz w:val="28"/>
          <w:szCs w:val="28"/>
          <w:lang w:eastAsia="en-US"/>
        </w:rPr>
        <w:t xml:space="preserve"> на реализацию угля 24,2% ((0,25+0,96+0,38+1,13)*272,1*12/1000*0,242);</w:t>
      </w:r>
    </w:p>
    <w:p w14:paraId="3C946E58" w14:textId="77777777" w:rsidR="00075E8B" w:rsidRPr="00811C87" w:rsidRDefault="00075E8B" w:rsidP="00075E8B">
      <w:pPr>
        <w:tabs>
          <w:tab w:val="left" w:pos="709"/>
        </w:tabs>
        <w:ind w:firstLine="708"/>
        <w:jc w:val="both"/>
        <w:rPr>
          <w:bCs/>
          <w:color w:val="000000"/>
          <w:sz w:val="28"/>
          <w:szCs w:val="28"/>
          <w:lang w:eastAsia="x-none"/>
        </w:rPr>
      </w:pPr>
      <w:r w:rsidRPr="00811C87">
        <w:rPr>
          <w:bCs/>
          <w:color w:val="000000"/>
          <w:sz w:val="28"/>
          <w:szCs w:val="28"/>
          <w:lang w:eastAsia="x-none"/>
        </w:rPr>
        <w:t xml:space="preserve"> - </w:t>
      </w:r>
      <w:r w:rsidRPr="00811C87">
        <w:rPr>
          <w:color w:val="000000"/>
          <w:sz w:val="28"/>
          <w:szCs w:val="28"/>
          <w:lang w:eastAsia="x-none"/>
        </w:rPr>
        <w:t>расходы на</w:t>
      </w:r>
      <w:r w:rsidRPr="00811C87">
        <w:rPr>
          <w:bCs/>
          <w:color w:val="000000"/>
          <w:sz w:val="28"/>
          <w:szCs w:val="28"/>
          <w:lang w:eastAsia="x-none"/>
        </w:rPr>
        <w:t xml:space="preserve"> установку системы видеонаблюдения</w:t>
      </w:r>
      <w:r w:rsidRPr="00811C87">
        <w:rPr>
          <w:color w:val="000000"/>
          <w:sz w:val="28"/>
          <w:szCs w:val="28"/>
          <w:lang w:eastAsia="x-none"/>
        </w:rPr>
        <w:t xml:space="preserve"> учтены специалистом </w:t>
      </w:r>
      <w:r w:rsidRPr="00811C87">
        <w:rPr>
          <w:bCs/>
          <w:color w:val="000000"/>
          <w:sz w:val="28"/>
          <w:szCs w:val="28"/>
          <w:lang w:eastAsia="x-none"/>
        </w:rPr>
        <w:t>по предложению организации в соответствии с представленными договорами № 202307-КПМ38 от 11.07.2023, № 202307-КПМ40 от 18.07.2023 и оборотно-сальдовой ведомости по счету 26 по РКЦ в сумме 36,26 тыс. руб. в доле на реализацию угля 24,2%</w:t>
      </w:r>
      <w:r w:rsidRPr="00811C87">
        <w:rPr>
          <w:color w:val="000000"/>
          <w:sz w:val="28"/>
          <w:szCs w:val="28"/>
          <w:lang w:eastAsia="en-US"/>
        </w:rPr>
        <w:t xml:space="preserve"> по расчету РЭК</w:t>
      </w:r>
      <w:r w:rsidRPr="00811C87">
        <w:rPr>
          <w:bCs/>
          <w:color w:val="000000"/>
          <w:sz w:val="28"/>
          <w:szCs w:val="28"/>
          <w:lang w:eastAsia="x-none"/>
        </w:rPr>
        <w:t xml:space="preserve"> на</w:t>
      </w:r>
      <w:r w:rsidRPr="00811C87">
        <w:rPr>
          <w:bCs/>
          <w:color w:val="FF0000"/>
          <w:sz w:val="28"/>
          <w:szCs w:val="28"/>
          <w:lang w:eastAsia="x-none"/>
        </w:rPr>
        <w:t xml:space="preserve"> </w:t>
      </w:r>
      <w:r w:rsidRPr="00811C87">
        <w:rPr>
          <w:bCs/>
          <w:color w:val="000000"/>
          <w:sz w:val="28"/>
          <w:szCs w:val="28"/>
          <w:lang w:eastAsia="x-none"/>
        </w:rPr>
        <w:t>уровне</w:t>
      </w:r>
      <w:r w:rsidRPr="00811C87">
        <w:rPr>
          <w:b/>
          <w:color w:val="000000"/>
          <w:sz w:val="28"/>
          <w:szCs w:val="28"/>
          <w:lang w:eastAsia="x-none"/>
        </w:rPr>
        <w:t xml:space="preserve"> 8,77 тыс. руб.</w:t>
      </w:r>
      <w:r w:rsidRPr="00811C87">
        <w:rPr>
          <w:bCs/>
          <w:color w:val="FF0000"/>
          <w:sz w:val="28"/>
          <w:szCs w:val="28"/>
          <w:lang w:eastAsia="x-none"/>
        </w:rPr>
        <w:t xml:space="preserve"> </w:t>
      </w:r>
      <w:r w:rsidRPr="00811C87">
        <w:rPr>
          <w:bCs/>
          <w:color w:val="000000"/>
          <w:sz w:val="28"/>
          <w:szCs w:val="28"/>
          <w:lang w:eastAsia="x-none"/>
        </w:rPr>
        <w:t>(36,259*0,242).</w:t>
      </w:r>
      <w:r w:rsidRPr="00811C87">
        <w:rPr>
          <w:bCs/>
          <w:color w:val="FF0000"/>
          <w:sz w:val="28"/>
          <w:szCs w:val="28"/>
          <w:lang w:eastAsia="x-none"/>
        </w:rPr>
        <w:t xml:space="preserve"> </w:t>
      </w:r>
      <w:r w:rsidRPr="00811C87">
        <w:rPr>
          <w:bCs/>
          <w:color w:val="000000"/>
          <w:sz w:val="28"/>
          <w:szCs w:val="28"/>
          <w:lang w:eastAsia="x-none"/>
        </w:rPr>
        <w:t>Расходы по статье техобслуживание видеонаблюдения в размере 18,0 тыс. руб. не приняты в связи с невозможностью идентификации вышеуказанных расходов к регулируемому виду деятельности (расходы не подтверждены документами, не обоснованы).</w:t>
      </w:r>
    </w:p>
    <w:p w14:paraId="255A0787" w14:textId="77777777" w:rsidR="00075E8B" w:rsidRPr="00811C87" w:rsidRDefault="00075E8B" w:rsidP="00075E8B">
      <w:pPr>
        <w:tabs>
          <w:tab w:val="left" w:pos="709"/>
        </w:tabs>
        <w:ind w:firstLine="708"/>
        <w:jc w:val="both"/>
        <w:rPr>
          <w:bCs/>
          <w:sz w:val="28"/>
          <w:szCs w:val="28"/>
          <w:lang w:eastAsia="x-none"/>
        </w:rPr>
      </w:pPr>
      <w:r w:rsidRPr="00811C87">
        <w:rPr>
          <w:sz w:val="28"/>
          <w:szCs w:val="28"/>
          <w:lang w:eastAsia="x-none"/>
        </w:rPr>
        <w:t xml:space="preserve">- расходы на замеры сопротивления изоляции и испытание защитного заземления учтены специалистом </w:t>
      </w:r>
      <w:r w:rsidRPr="00811C87">
        <w:rPr>
          <w:bCs/>
          <w:sz w:val="28"/>
          <w:szCs w:val="28"/>
          <w:lang w:eastAsia="x-none"/>
        </w:rPr>
        <w:t xml:space="preserve">по предложению организации в соответствии с представленными </w:t>
      </w:r>
      <w:r w:rsidRPr="00811C87">
        <w:rPr>
          <w:sz w:val="28"/>
          <w:szCs w:val="28"/>
          <w:lang w:eastAsia="x-none"/>
        </w:rPr>
        <w:t xml:space="preserve">договором № 041.05.2023У от 03.05.2023 и </w:t>
      </w:r>
      <w:r w:rsidRPr="00811C87">
        <w:rPr>
          <w:bCs/>
          <w:sz w:val="28"/>
          <w:szCs w:val="28"/>
          <w:lang w:eastAsia="x-none"/>
        </w:rPr>
        <w:t>оборотно-сальдовой ведомости по счету 26 в сумме 16,098 тыс. руб. в доле на реализацию угля 24,2%</w:t>
      </w:r>
      <w:r w:rsidRPr="00811C87">
        <w:rPr>
          <w:sz w:val="28"/>
          <w:szCs w:val="28"/>
          <w:lang w:eastAsia="en-US"/>
        </w:rPr>
        <w:t xml:space="preserve"> по расчету РЭК</w:t>
      </w:r>
      <w:r w:rsidRPr="00811C87">
        <w:rPr>
          <w:bCs/>
          <w:sz w:val="28"/>
          <w:szCs w:val="28"/>
          <w:lang w:eastAsia="x-none"/>
        </w:rPr>
        <w:t xml:space="preserve"> на уровне </w:t>
      </w:r>
      <w:r w:rsidRPr="00811C87">
        <w:rPr>
          <w:b/>
          <w:bCs/>
          <w:sz w:val="28"/>
          <w:szCs w:val="28"/>
          <w:lang w:eastAsia="x-none"/>
        </w:rPr>
        <w:t>3,9 тыс. руб.</w:t>
      </w:r>
      <w:r w:rsidRPr="00811C87">
        <w:rPr>
          <w:bCs/>
          <w:sz w:val="28"/>
          <w:szCs w:val="28"/>
          <w:lang w:eastAsia="x-none"/>
        </w:rPr>
        <w:t xml:space="preserve"> (16,098*0,242);</w:t>
      </w:r>
    </w:p>
    <w:p w14:paraId="09DF8C8E" w14:textId="77777777" w:rsidR="00075E8B" w:rsidRPr="00811C87" w:rsidRDefault="00075E8B" w:rsidP="00075E8B">
      <w:pPr>
        <w:tabs>
          <w:tab w:val="left" w:pos="709"/>
        </w:tabs>
        <w:ind w:firstLine="708"/>
        <w:jc w:val="both"/>
        <w:rPr>
          <w:bCs/>
          <w:sz w:val="28"/>
          <w:szCs w:val="28"/>
          <w:lang w:eastAsia="x-none"/>
        </w:rPr>
      </w:pPr>
      <w:r w:rsidRPr="00811C87">
        <w:rPr>
          <w:bCs/>
          <w:sz w:val="28"/>
          <w:szCs w:val="28"/>
          <w:lang w:eastAsia="x-none"/>
        </w:rPr>
        <w:t>- ремонт крыльца РКЦ на общую сумму 235,76 тыс. руб. специалистом не принимаются. В соответствии с пунктами 5. и 6. ФСБУ 26/2020 и пунктом 24 ФСБУ 6/2020, капитальный ремонт крыльца РКЦ относится на увеличение основных средств. Соответственно вышеуказанные расходы будут учтены в амортизационных отчислениях в последующих периодах.</w:t>
      </w:r>
    </w:p>
    <w:p w14:paraId="601FD423"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Расчет представлен в нижеприведенной таблице.</w:t>
      </w:r>
    </w:p>
    <w:p w14:paraId="401A3787" w14:textId="77777777" w:rsidR="00075E8B" w:rsidRPr="00811C87" w:rsidRDefault="00075E8B" w:rsidP="00075E8B">
      <w:pPr>
        <w:tabs>
          <w:tab w:val="left" w:pos="709"/>
        </w:tabs>
        <w:jc w:val="both"/>
        <w:rPr>
          <w:bCs/>
          <w:color w:val="FF0000"/>
          <w:sz w:val="28"/>
          <w:szCs w:val="28"/>
          <w:lang w:eastAsia="x-none"/>
        </w:rPr>
      </w:pPr>
    </w:p>
    <w:p w14:paraId="48D116B3" w14:textId="77777777" w:rsidR="00075E8B" w:rsidRPr="00811C87" w:rsidRDefault="00075E8B" w:rsidP="00075E8B">
      <w:pPr>
        <w:tabs>
          <w:tab w:val="left" w:pos="709"/>
        </w:tabs>
        <w:jc w:val="both"/>
        <w:rPr>
          <w:bCs/>
          <w:color w:val="FF0000"/>
          <w:sz w:val="28"/>
          <w:szCs w:val="28"/>
          <w:lang w:eastAsia="x-none"/>
        </w:rPr>
      </w:pPr>
      <w:r w:rsidRPr="00811C87">
        <w:rPr>
          <w:noProof/>
          <w:lang w:eastAsia="en-US"/>
        </w:rPr>
        <w:lastRenderedPageBreak/>
        <w:drawing>
          <wp:inline distT="0" distB="0" distL="0" distR="0" wp14:anchorId="73D78A22" wp14:editId="2EDB3696">
            <wp:extent cx="6028055" cy="7590155"/>
            <wp:effectExtent l="0" t="0" r="0" b="0"/>
            <wp:docPr id="20456747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8055" cy="7590155"/>
                    </a:xfrm>
                    <a:prstGeom prst="rect">
                      <a:avLst/>
                    </a:prstGeom>
                    <a:noFill/>
                    <a:ln>
                      <a:noFill/>
                    </a:ln>
                  </pic:spPr>
                </pic:pic>
              </a:graphicData>
            </a:graphic>
          </wp:inline>
        </w:drawing>
      </w:r>
    </w:p>
    <w:p w14:paraId="1860B702" w14:textId="77777777" w:rsidR="00075E8B" w:rsidRPr="00811C87" w:rsidRDefault="00075E8B" w:rsidP="00075E8B">
      <w:pPr>
        <w:ind w:firstLine="708"/>
        <w:jc w:val="both"/>
        <w:rPr>
          <w:bCs/>
          <w:color w:val="000000"/>
          <w:sz w:val="28"/>
          <w:szCs w:val="28"/>
          <w:lang w:eastAsia="x-none"/>
        </w:rPr>
      </w:pPr>
      <w:r w:rsidRPr="00811C87">
        <w:rPr>
          <w:bCs/>
          <w:color w:val="000000"/>
          <w:sz w:val="28"/>
          <w:szCs w:val="28"/>
          <w:lang w:eastAsia="x-none"/>
        </w:rPr>
        <w:t>Затраты на электроэнергию организация предлагает учесть в сумме 64,05 тыс. руб. согласно расчету, представленному на стр. 164 тома 1 тарифного дела.</w:t>
      </w:r>
    </w:p>
    <w:p w14:paraId="5159835E" w14:textId="77777777" w:rsidR="00075E8B" w:rsidRPr="00811C87" w:rsidRDefault="00075E8B" w:rsidP="00075E8B">
      <w:pPr>
        <w:ind w:firstLine="708"/>
        <w:jc w:val="both"/>
        <w:rPr>
          <w:bCs/>
          <w:sz w:val="28"/>
          <w:szCs w:val="28"/>
          <w:lang w:eastAsia="x-none"/>
        </w:rPr>
      </w:pPr>
      <w:r w:rsidRPr="00811C87">
        <w:rPr>
          <w:bCs/>
          <w:color w:val="000000"/>
          <w:sz w:val="28"/>
          <w:szCs w:val="28"/>
          <w:lang w:eastAsia="x-none"/>
        </w:rPr>
        <w:t>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w:t>
      </w:r>
      <w:r w:rsidRPr="00811C87">
        <w:rPr>
          <w:bCs/>
          <w:color w:val="FF0000"/>
          <w:sz w:val="28"/>
          <w:szCs w:val="28"/>
          <w:lang w:eastAsia="x-none"/>
        </w:rPr>
        <w:t xml:space="preserve"> </w:t>
      </w:r>
      <w:r w:rsidRPr="00811C87">
        <w:rPr>
          <w:bCs/>
          <w:color w:val="000000"/>
          <w:sz w:val="28"/>
          <w:szCs w:val="28"/>
          <w:lang w:eastAsia="x-none"/>
        </w:rPr>
        <w:t xml:space="preserve">Специалистом предлагается </w:t>
      </w:r>
      <w:r w:rsidRPr="00811C87">
        <w:rPr>
          <w:bCs/>
          <w:color w:val="000000"/>
          <w:sz w:val="28"/>
          <w:szCs w:val="28"/>
          <w:u w:val="single"/>
          <w:lang w:eastAsia="x-none"/>
        </w:rPr>
        <w:t>затраты на электроэнергию</w:t>
      </w:r>
      <w:r w:rsidRPr="00811C87">
        <w:rPr>
          <w:bCs/>
          <w:color w:val="000000"/>
          <w:sz w:val="28"/>
          <w:szCs w:val="28"/>
          <w:lang w:eastAsia="x-none"/>
        </w:rPr>
        <w:t xml:space="preserve"> принять в </w:t>
      </w:r>
      <w:r w:rsidRPr="00811C87">
        <w:rPr>
          <w:bCs/>
          <w:sz w:val="28"/>
          <w:szCs w:val="28"/>
          <w:lang w:eastAsia="x-none"/>
        </w:rPr>
        <w:t xml:space="preserve">размере </w:t>
      </w:r>
      <w:r w:rsidRPr="00811C87">
        <w:rPr>
          <w:b/>
          <w:bCs/>
          <w:sz w:val="28"/>
          <w:szCs w:val="28"/>
          <w:lang w:eastAsia="x-none"/>
        </w:rPr>
        <w:t>43</w:t>
      </w:r>
      <w:r w:rsidRPr="00811C87">
        <w:rPr>
          <w:b/>
          <w:sz w:val="28"/>
          <w:szCs w:val="28"/>
          <w:lang w:eastAsia="x-none"/>
        </w:rPr>
        <w:t>,06 тыс. руб</w:t>
      </w:r>
      <w:r w:rsidRPr="00811C87">
        <w:rPr>
          <w:bCs/>
          <w:sz w:val="28"/>
          <w:szCs w:val="28"/>
          <w:lang w:eastAsia="x-none"/>
        </w:rPr>
        <w:t>. согласно расчету (объемы приняты  согласно расчету организации по РКЦ, средневзвешенная цена на электрическую энергию на 2025 год принята по средневзвешенной</w:t>
      </w:r>
      <w:r w:rsidRPr="00811C87">
        <w:rPr>
          <w:bCs/>
          <w:color w:val="FF0000"/>
          <w:sz w:val="28"/>
          <w:szCs w:val="28"/>
          <w:lang w:eastAsia="x-none"/>
        </w:rPr>
        <w:t xml:space="preserve"> </w:t>
      </w:r>
      <w:r w:rsidRPr="00811C87">
        <w:rPr>
          <w:bCs/>
          <w:sz w:val="28"/>
          <w:szCs w:val="28"/>
          <w:lang w:eastAsia="x-none"/>
        </w:rPr>
        <w:t xml:space="preserve">фактической цене 2024 года с учетом прогнозного ИЦП Минэкономразвития России в сфере </w:t>
      </w:r>
      <w:r w:rsidRPr="00811C87">
        <w:rPr>
          <w:bCs/>
          <w:sz w:val="28"/>
          <w:szCs w:val="28"/>
          <w:lang w:eastAsia="x-none"/>
        </w:rPr>
        <w:lastRenderedPageBreak/>
        <w:t xml:space="preserve">обеспечения электрической энергии 109,8% в доле </w:t>
      </w:r>
      <w:r w:rsidRPr="00811C87">
        <w:rPr>
          <w:sz w:val="28"/>
          <w:szCs w:val="28"/>
          <w:lang w:eastAsia="en-US"/>
        </w:rPr>
        <w:t>на реализацию угля 24,2% по расчету РЭК (177,92*0,242)</w:t>
      </w:r>
      <w:r w:rsidRPr="00811C87">
        <w:rPr>
          <w:bCs/>
          <w:sz w:val="28"/>
          <w:szCs w:val="28"/>
          <w:lang w:eastAsia="x-none"/>
        </w:rPr>
        <w:t xml:space="preserve">. </w:t>
      </w:r>
    </w:p>
    <w:p w14:paraId="72119D77" w14:textId="77777777" w:rsidR="00075E8B" w:rsidRPr="00811C87" w:rsidRDefault="00075E8B" w:rsidP="00075E8B">
      <w:pPr>
        <w:ind w:firstLine="708"/>
        <w:jc w:val="both"/>
        <w:rPr>
          <w:bCs/>
          <w:color w:val="FF0000"/>
          <w:sz w:val="16"/>
          <w:szCs w:val="16"/>
          <w:lang w:eastAsia="x-none"/>
        </w:rPr>
      </w:pPr>
    </w:p>
    <w:p w14:paraId="28D2C2C9" w14:textId="77777777" w:rsidR="00075E8B" w:rsidRPr="00811C87" w:rsidRDefault="00075E8B" w:rsidP="00075E8B">
      <w:pPr>
        <w:jc w:val="both"/>
        <w:rPr>
          <w:bCs/>
          <w:color w:val="FF0000"/>
          <w:sz w:val="28"/>
          <w:szCs w:val="28"/>
          <w:lang w:eastAsia="x-none"/>
        </w:rPr>
      </w:pPr>
      <w:r w:rsidRPr="00811C87">
        <w:rPr>
          <w:noProof/>
          <w:lang w:eastAsia="en-US"/>
        </w:rPr>
        <w:drawing>
          <wp:inline distT="0" distB="0" distL="0" distR="0" wp14:anchorId="2AC9D243" wp14:editId="1B942FE8">
            <wp:extent cx="5965825" cy="2903220"/>
            <wp:effectExtent l="0" t="0" r="0" b="0"/>
            <wp:docPr id="12971130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5825" cy="2903220"/>
                    </a:xfrm>
                    <a:prstGeom prst="rect">
                      <a:avLst/>
                    </a:prstGeom>
                    <a:noFill/>
                    <a:ln>
                      <a:noFill/>
                    </a:ln>
                  </pic:spPr>
                </pic:pic>
              </a:graphicData>
            </a:graphic>
          </wp:inline>
        </w:drawing>
      </w:r>
    </w:p>
    <w:p w14:paraId="388769DE" w14:textId="77777777" w:rsidR="00075E8B" w:rsidRPr="00811C87" w:rsidRDefault="00075E8B" w:rsidP="00075E8B">
      <w:pPr>
        <w:jc w:val="both"/>
        <w:rPr>
          <w:bCs/>
          <w:color w:val="FF0000"/>
          <w:sz w:val="16"/>
          <w:szCs w:val="16"/>
          <w:lang w:eastAsia="x-none"/>
        </w:rPr>
      </w:pPr>
      <w:r w:rsidRPr="00811C87">
        <w:rPr>
          <w:bCs/>
          <w:color w:val="FF0000"/>
          <w:sz w:val="16"/>
          <w:szCs w:val="16"/>
          <w:lang w:eastAsia="x-none"/>
        </w:rPr>
        <w:t xml:space="preserve">       </w:t>
      </w:r>
    </w:p>
    <w:p w14:paraId="3DF5431D" w14:textId="77777777" w:rsidR="00075E8B" w:rsidRPr="00811C87" w:rsidRDefault="00075E8B" w:rsidP="00075E8B">
      <w:pPr>
        <w:jc w:val="both"/>
        <w:rPr>
          <w:bCs/>
          <w:sz w:val="28"/>
          <w:szCs w:val="28"/>
          <w:lang w:eastAsia="x-none"/>
        </w:rPr>
      </w:pPr>
      <w:r w:rsidRPr="00811C87">
        <w:rPr>
          <w:bCs/>
          <w:color w:val="FF0000"/>
          <w:sz w:val="28"/>
          <w:szCs w:val="28"/>
          <w:lang w:eastAsia="x-none"/>
        </w:rPr>
        <w:t xml:space="preserve">          </w:t>
      </w:r>
      <w:r w:rsidRPr="00811C87">
        <w:rPr>
          <w:bCs/>
          <w:sz w:val="28"/>
          <w:szCs w:val="28"/>
          <w:lang w:eastAsia="x-none"/>
        </w:rPr>
        <w:t>Организацией затраты по воде и канализации предлагается принять на</w:t>
      </w:r>
      <w:r w:rsidRPr="00811C87">
        <w:rPr>
          <w:bCs/>
          <w:color w:val="FF0000"/>
          <w:sz w:val="28"/>
          <w:szCs w:val="28"/>
          <w:lang w:eastAsia="x-none"/>
        </w:rPr>
        <w:t xml:space="preserve"> </w:t>
      </w:r>
      <w:r w:rsidRPr="00811C87">
        <w:rPr>
          <w:bCs/>
          <w:sz w:val="28"/>
          <w:szCs w:val="28"/>
          <w:lang w:eastAsia="x-none"/>
        </w:rPr>
        <w:t>уровне 13,28 тыс. руб. согласно расчету, представленному на стр. 163 тома 1 тарифного дела.</w:t>
      </w:r>
    </w:p>
    <w:p w14:paraId="051C84BC" w14:textId="77777777" w:rsidR="00075E8B" w:rsidRPr="00811C87" w:rsidRDefault="00075E8B" w:rsidP="00075E8B">
      <w:pPr>
        <w:ind w:firstLine="708"/>
        <w:jc w:val="both"/>
        <w:rPr>
          <w:bCs/>
          <w:sz w:val="28"/>
          <w:szCs w:val="28"/>
          <w:lang w:eastAsia="x-none"/>
        </w:rPr>
      </w:pPr>
      <w:r w:rsidRPr="00811C87">
        <w:rPr>
          <w:bCs/>
          <w:color w:val="000000"/>
          <w:sz w:val="28"/>
          <w:szCs w:val="28"/>
          <w:lang w:eastAsia="x-none"/>
        </w:rPr>
        <w:t xml:space="preserve">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Специалистом </w:t>
      </w:r>
      <w:r w:rsidRPr="00811C87">
        <w:rPr>
          <w:bCs/>
          <w:color w:val="000000"/>
          <w:sz w:val="28"/>
          <w:szCs w:val="28"/>
          <w:u w:val="single"/>
          <w:lang w:eastAsia="x-none"/>
        </w:rPr>
        <w:t>затраты по воде и канализации</w:t>
      </w:r>
      <w:r w:rsidRPr="00811C87">
        <w:rPr>
          <w:bCs/>
          <w:color w:val="000000"/>
          <w:sz w:val="28"/>
          <w:szCs w:val="28"/>
          <w:lang w:eastAsia="x-none"/>
        </w:rPr>
        <w:t xml:space="preserve"> предлагается принять в </w:t>
      </w:r>
      <w:r w:rsidRPr="00811C87">
        <w:rPr>
          <w:bCs/>
          <w:sz w:val="28"/>
          <w:szCs w:val="28"/>
          <w:lang w:eastAsia="x-none"/>
        </w:rPr>
        <w:t xml:space="preserve">размере </w:t>
      </w:r>
      <w:r w:rsidRPr="00811C87">
        <w:rPr>
          <w:b/>
          <w:bCs/>
          <w:sz w:val="28"/>
          <w:szCs w:val="28"/>
          <w:lang w:eastAsia="x-none"/>
        </w:rPr>
        <w:t>12</w:t>
      </w:r>
      <w:r w:rsidRPr="00811C87">
        <w:rPr>
          <w:b/>
          <w:sz w:val="28"/>
          <w:szCs w:val="28"/>
          <w:lang w:eastAsia="x-none"/>
        </w:rPr>
        <w:t>,07 тыс. руб</w:t>
      </w:r>
      <w:r w:rsidRPr="00811C87">
        <w:rPr>
          <w:bCs/>
          <w:sz w:val="28"/>
          <w:szCs w:val="28"/>
          <w:lang w:eastAsia="x-none"/>
        </w:rPr>
        <w:t>. согласно расчету (объемы на холодную воду, горячую воду, водоотведение приняты  согласно расчету организации по РКЦ, тарифы  на 2025 год приняты по холодной воде и водоотведению в соответствии с постановлением РЭК Кузбасса  от 20.08.2024 № 157, по  горячей воде в соответствии с средневзвешенной фактической цене 2024 года с учетом прогнозного ИЦП Минэкономразвития России в сфере обеспечения горячей водой 109,8%</w:t>
      </w:r>
      <w:r w:rsidRPr="00811C87">
        <w:rPr>
          <w:bCs/>
          <w:color w:val="FF0000"/>
          <w:sz w:val="28"/>
          <w:szCs w:val="28"/>
          <w:lang w:eastAsia="x-none"/>
        </w:rPr>
        <w:t xml:space="preserve"> </w:t>
      </w:r>
      <w:r w:rsidRPr="00811C87">
        <w:rPr>
          <w:bCs/>
          <w:sz w:val="28"/>
          <w:szCs w:val="28"/>
          <w:lang w:eastAsia="x-none"/>
        </w:rPr>
        <w:t xml:space="preserve">в доле </w:t>
      </w:r>
      <w:r w:rsidRPr="00811C87">
        <w:rPr>
          <w:sz w:val="28"/>
          <w:szCs w:val="28"/>
          <w:lang w:eastAsia="en-US"/>
        </w:rPr>
        <w:t>на реализацию угля 24,2% по расчету РЭК</w:t>
      </w:r>
      <w:r w:rsidRPr="00811C87">
        <w:rPr>
          <w:color w:val="FF0000"/>
          <w:sz w:val="28"/>
          <w:szCs w:val="28"/>
          <w:lang w:eastAsia="en-US"/>
        </w:rPr>
        <w:t xml:space="preserve"> </w:t>
      </w:r>
      <w:r w:rsidRPr="00811C87">
        <w:rPr>
          <w:sz w:val="28"/>
          <w:szCs w:val="28"/>
          <w:lang w:eastAsia="en-US"/>
        </w:rPr>
        <w:t>((14,18+22,27+13,42)*0,242)</w:t>
      </w:r>
      <w:r w:rsidRPr="00811C87">
        <w:rPr>
          <w:bCs/>
          <w:sz w:val="28"/>
          <w:szCs w:val="28"/>
          <w:lang w:eastAsia="x-none"/>
        </w:rPr>
        <w:t xml:space="preserve">. </w:t>
      </w:r>
    </w:p>
    <w:p w14:paraId="321CC191" w14:textId="77777777" w:rsidR="00075E8B" w:rsidRPr="00811C87" w:rsidRDefault="00075E8B" w:rsidP="00075E8B">
      <w:pPr>
        <w:ind w:firstLine="708"/>
        <w:jc w:val="both"/>
        <w:rPr>
          <w:bCs/>
          <w:color w:val="FF0000"/>
          <w:sz w:val="10"/>
          <w:szCs w:val="10"/>
          <w:lang w:eastAsia="x-none"/>
        </w:rPr>
      </w:pPr>
    </w:p>
    <w:p w14:paraId="143AA408" w14:textId="77777777" w:rsidR="00075E8B" w:rsidRPr="00811C87" w:rsidRDefault="00075E8B" w:rsidP="00075E8B">
      <w:pPr>
        <w:jc w:val="both"/>
        <w:rPr>
          <w:bCs/>
          <w:color w:val="FF0000"/>
          <w:sz w:val="28"/>
          <w:szCs w:val="28"/>
          <w:lang w:eastAsia="x-none"/>
        </w:rPr>
      </w:pPr>
      <w:r w:rsidRPr="00811C87">
        <w:rPr>
          <w:noProof/>
          <w:lang w:eastAsia="en-US"/>
        </w:rPr>
        <w:drawing>
          <wp:inline distT="0" distB="0" distL="0" distR="0" wp14:anchorId="1EFE8969" wp14:editId="25EA487A">
            <wp:extent cx="6099175" cy="2814320"/>
            <wp:effectExtent l="0" t="0" r="0" b="5080"/>
            <wp:docPr id="8495925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9175" cy="2814320"/>
                    </a:xfrm>
                    <a:prstGeom prst="rect">
                      <a:avLst/>
                    </a:prstGeom>
                    <a:noFill/>
                    <a:ln>
                      <a:noFill/>
                    </a:ln>
                  </pic:spPr>
                </pic:pic>
              </a:graphicData>
            </a:graphic>
          </wp:inline>
        </w:drawing>
      </w:r>
    </w:p>
    <w:p w14:paraId="28B37DE8" w14:textId="77777777" w:rsidR="00075E8B" w:rsidRPr="00811C87" w:rsidRDefault="00075E8B" w:rsidP="00075E8B">
      <w:pPr>
        <w:jc w:val="both"/>
        <w:rPr>
          <w:bCs/>
          <w:color w:val="FF0000"/>
          <w:sz w:val="28"/>
          <w:szCs w:val="28"/>
          <w:lang w:eastAsia="x-none"/>
        </w:rPr>
      </w:pPr>
      <w:r w:rsidRPr="00811C87">
        <w:rPr>
          <w:noProof/>
          <w:lang w:eastAsia="en-US"/>
        </w:rPr>
        <w:lastRenderedPageBreak/>
        <w:drawing>
          <wp:inline distT="0" distB="0" distL="0" distR="0" wp14:anchorId="27EB472A" wp14:editId="0815DDBE">
            <wp:extent cx="5734685" cy="3435350"/>
            <wp:effectExtent l="0" t="0" r="0" b="0"/>
            <wp:docPr id="5657774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685" cy="3435350"/>
                    </a:xfrm>
                    <a:prstGeom prst="rect">
                      <a:avLst/>
                    </a:prstGeom>
                    <a:noFill/>
                    <a:ln>
                      <a:noFill/>
                    </a:ln>
                  </pic:spPr>
                </pic:pic>
              </a:graphicData>
            </a:graphic>
          </wp:inline>
        </w:drawing>
      </w:r>
    </w:p>
    <w:p w14:paraId="08F1ED33" w14:textId="77777777" w:rsidR="00075E8B" w:rsidRPr="00811C87" w:rsidRDefault="00075E8B" w:rsidP="00075E8B">
      <w:pPr>
        <w:jc w:val="both"/>
        <w:rPr>
          <w:color w:val="FF0000"/>
          <w:sz w:val="16"/>
          <w:szCs w:val="16"/>
          <w:lang w:eastAsia="en-US"/>
        </w:rPr>
      </w:pPr>
    </w:p>
    <w:p w14:paraId="44256EAE" w14:textId="77777777" w:rsidR="00075E8B" w:rsidRPr="00811C87" w:rsidRDefault="00075E8B" w:rsidP="00075E8B">
      <w:pPr>
        <w:jc w:val="both"/>
        <w:rPr>
          <w:color w:val="FF0000"/>
          <w:lang w:eastAsia="en-US"/>
        </w:rPr>
      </w:pPr>
      <w:r w:rsidRPr="00811C87">
        <w:rPr>
          <w:noProof/>
          <w:lang w:eastAsia="en-US"/>
        </w:rPr>
        <w:drawing>
          <wp:inline distT="0" distB="0" distL="0" distR="0" wp14:anchorId="49E88070" wp14:editId="77942E4A">
            <wp:extent cx="5743575" cy="3444240"/>
            <wp:effectExtent l="0" t="0" r="9525" b="3810"/>
            <wp:docPr id="16594542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3575" cy="3444240"/>
                    </a:xfrm>
                    <a:prstGeom prst="rect">
                      <a:avLst/>
                    </a:prstGeom>
                    <a:noFill/>
                    <a:ln>
                      <a:noFill/>
                    </a:ln>
                  </pic:spPr>
                </pic:pic>
              </a:graphicData>
            </a:graphic>
          </wp:inline>
        </w:drawing>
      </w:r>
    </w:p>
    <w:p w14:paraId="6B13E90B" w14:textId="77777777" w:rsidR="00075E8B" w:rsidRPr="00811C87" w:rsidRDefault="00075E8B" w:rsidP="00075E8B">
      <w:pPr>
        <w:jc w:val="both"/>
        <w:rPr>
          <w:bCs/>
          <w:color w:val="FF0000"/>
          <w:sz w:val="10"/>
          <w:szCs w:val="10"/>
          <w:lang w:eastAsia="x-none"/>
        </w:rPr>
      </w:pPr>
      <w:r w:rsidRPr="00811C87">
        <w:rPr>
          <w:bCs/>
          <w:color w:val="FF0000"/>
          <w:sz w:val="16"/>
          <w:szCs w:val="16"/>
          <w:lang w:eastAsia="x-none"/>
        </w:rPr>
        <w:t xml:space="preserve">    </w:t>
      </w:r>
      <w:r w:rsidRPr="00811C87">
        <w:rPr>
          <w:bCs/>
          <w:color w:val="FF0000"/>
          <w:sz w:val="28"/>
          <w:szCs w:val="28"/>
          <w:lang w:eastAsia="x-none"/>
        </w:rPr>
        <w:t xml:space="preserve">          </w:t>
      </w:r>
    </w:p>
    <w:p w14:paraId="75E0310C" w14:textId="77777777" w:rsidR="00075E8B" w:rsidRPr="00811C87" w:rsidRDefault="00075E8B" w:rsidP="00075E8B">
      <w:pPr>
        <w:tabs>
          <w:tab w:val="left" w:pos="709"/>
        </w:tabs>
        <w:jc w:val="both"/>
        <w:rPr>
          <w:bCs/>
          <w:sz w:val="28"/>
          <w:szCs w:val="28"/>
          <w:lang w:eastAsia="x-none"/>
        </w:rPr>
      </w:pPr>
      <w:r w:rsidRPr="00811C87">
        <w:rPr>
          <w:bCs/>
          <w:color w:val="FF0000"/>
          <w:sz w:val="28"/>
          <w:szCs w:val="28"/>
          <w:lang w:eastAsia="x-none"/>
        </w:rPr>
        <w:t xml:space="preserve">          </w:t>
      </w:r>
      <w:r w:rsidRPr="00811C87">
        <w:rPr>
          <w:bCs/>
          <w:sz w:val="28"/>
          <w:szCs w:val="28"/>
          <w:lang w:eastAsia="x-none"/>
        </w:rPr>
        <w:t>Затраты по теплоснабжению организацией предложены на уровне - 200,40 тыс. руб. согласно расчету, представленному на стр. 163 тома 1 тарифного дела.</w:t>
      </w:r>
    </w:p>
    <w:p w14:paraId="34C6827C" w14:textId="77777777" w:rsidR="00075E8B" w:rsidRPr="00811C87" w:rsidRDefault="00075E8B" w:rsidP="00075E8B">
      <w:pPr>
        <w:tabs>
          <w:tab w:val="left" w:pos="709"/>
        </w:tabs>
        <w:jc w:val="both"/>
        <w:rPr>
          <w:bCs/>
          <w:sz w:val="28"/>
          <w:szCs w:val="28"/>
          <w:lang w:eastAsia="x-none"/>
        </w:rPr>
      </w:pPr>
      <w:r w:rsidRPr="00811C87">
        <w:rPr>
          <w:bCs/>
          <w:sz w:val="28"/>
          <w:szCs w:val="28"/>
          <w:lang w:eastAsia="x-none"/>
        </w:rPr>
        <w:t xml:space="preserve">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Специалистом предлагается </w:t>
      </w:r>
      <w:r w:rsidRPr="00811C87">
        <w:rPr>
          <w:bCs/>
          <w:sz w:val="28"/>
          <w:szCs w:val="28"/>
          <w:u w:val="single"/>
          <w:lang w:eastAsia="x-none"/>
        </w:rPr>
        <w:t>затраты по теплоснабжению</w:t>
      </w:r>
      <w:r w:rsidRPr="00811C87">
        <w:rPr>
          <w:bCs/>
          <w:sz w:val="28"/>
          <w:szCs w:val="28"/>
          <w:lang w:eastAsia="x-none"/>
        </w:rPr>
        <w:t xml:space="preserve"> принять в размере </w:t>
      </w:r>
      <w:r w:rsidRPr="00811C87">
        <w:rPr>
          <w:b/>
          <w:bCs/>
          <w:sz w:val="28"/>
          <w:szCs w:val="28"/>
          <w:lang w:eastAsia="x-none"/>
        </w:rPr>
        <w:t>50</w:t>
      </w:r>
      <w:r w:rsidRPr="00811C87">
        <w:rPr>
          <w:b/>
          <w:sz w:val="28"/>
          <w:szCs w:val="28"/>
          <w:lang w:eastAsia="x-none"/>
        </w:rPr>
        <w:t>,32 тыс. руб.</w:t>
      </w:r>
      <w:r w:rsidRPr="00811C87">
        <w:rPr>
          <w:bCs/>
          <w:sz w:val="28"/>
          <w:szCs w:val="28"/>
          <w:lang w:eastAsia="x-none"/>
        </w:rPr>
        <w:t xml:space="preserve"> согласно расчету</w:t>
      </w:r>
      <w:r w:rsidRPr="00811C87">
        <w:rPr>
          <w:bCs/>
          <w:color w:val="FF0000"/>
          <w:sz w:val="28"/>
          <w:szCs w:val="28"/>
          <w:lang w:eastAsia="x-none"/>
        </w:rPr>
        <w:t xml:space="preserve"> </w:t>
      </w:r>
      <w:r w:rsidRPr="00811C87">
        <w:rPr>
          <w:bCs/>
          <w:sz w:val="28"/>
          <w:szCs w:val="28"/>
          <w:lang w:eastAsia="x-none"/>
        </w:rPr>
        <w:t>(объемы на тепловую энергию приняты согласно расчету организации по РКЦ, тарифы</w:t>
      </w:r>
      <w:r w:rsidRPr="00811C87">
        <w:rPr>
          <w:bCs/>
          <w:color w:val="FF0000"/>
          <w:sz w:val="28"/>
          <w:szCs w:val="28"/>
          <w:lang w:eastAsia="x-none"/>
        </w:rPr>
        <w:t xml:space="preserve">  </w:t>
      </w:r>
      <w:r w:rsidRPr="00811C87">
        <w:rPr>
          <w:bCs/>
          <w:sz w:val="28"/>
          <w:szCs w:val="28"/>
          <w:lang w:eastAsia="x-none"/>
        </w:rPr>
        <w:t xml:space="preserve">на 2025 год приняты в соответствии с средневзвешенной фактической ценой 2024 года с учетом прогнозного ИЦП Минэкономразвития России в сфере  обеспечения газом и паром 109,8% в доле на реализацию угля 24,2% по расчету РЭК (207,94*0,242). </w:t>
      </w:r>
    </w:p>
    <w:p w14:paraId="3E88A2E4" w14:textId="77777777" w:rsidR="00075E8B" w:rsidRPr="00811C87" w:rsidRDefault="00075E8B" w:rsidP="00075E8B">
      <w:pPr>
        <w:ind w:firstLine="708"/>
        <w:jc w:val="both"/>
        <w:rPr>
          <w:bCs/>
          <w:sz w:val="10"/>
          <w:szCs w:val="10"/>
          <w:lang w:eastAsia="x-none"/>
        </w:rPr>
      </w:pPr>
    </w:p>
    <w:p w14:paraId="1ADDE87C" w14:textId="77777777" w:rsidR="00075E8B" w:rsidRPr="00811C87" w:rsidRDefault="00075E8B" w:rsidP="00075E8B">
      <w:pPr>
        <w:jc w:val="both"/>
        <w:rPr>
          <w:bCs/>
          <w:color w:val="FF0000"/>
          <w:sz w:val="28"/>
          <w:szCs w:val="28"/>
          <w:lang w:eastAsia="x-none"/>
        </w:rPr>
      </w:pPr>
      <w:r w:rsidRPr="00811C87">
        <w:rPr>
          <w:noProof/>
          <w:lang w:eastAsia="en-US"/>
        </w:rPr>
        <w:lastRenderedPageBreak/>
        <w:drawing>
          <wp:inline distT="0" distB="0" distL="0" distR="0" wp14:anchorId="0AC0B26A" wp14:editId="1D8944C8">
            <wp:extent cx="6045835" cy="3550920"/>
            <wp:effectExtent l="0" t="0" r="0" b="0"/>
            <wp:docPr id="15428370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45835" cy="3550920"/>
                    </a:xfrm>
                    <a:prstGeom prst="rect">
                      <a:avLst/>
                    </a:prstGeom>
                    <a:noFill/>
                    <a:ln>
                      <a:noFill/>
                    </a:ln>
                  </pic:spPr>
                </pic:pic>
              </a:graphicData>
            </a:graphic>
          </wp:inline>
        </w:drawing>
      </w:r>
    </w:p>
    <w:p w14:paraId="4E2CA6DA" w14:textId="77777777" w:rsidR="00075E8B" w:rsidRPr="00811C87" w:rsidRDefault="00075E8B" w:rsidP="00075E8B">
      <w:pPr>
        <w:jc w:val="both"/>
        <w:rPr>
          <w:bCs/>
          <w:sz w:val="28"/>
          <w:szCs w:val="28"/>
          <w:lang w:eastAsia="x-none"/>
        </w:rPr>
      </w:pPr>
      <w:r w:rsidRPr="00811C87">
        <w:rPr>
          <w:bCs/>
          <w:color w:val="FF0000"/>
          <w:sz w:val="28"/>
          <w:szCs w:val="28"/>
          <w:lang w:eastAsia="x-none"/>
        </w:rPr>
        <w:t xml:space="preserve">        </w:t>
      </w:r>
      <w:r w:rsidRPr="00811C87">
        <w:rPr>
          <w:bCs/>
          <w:sz w:val="28"/>
          <w:szCs w:val="28"/>
          <w:lang w:eastAsia="x-none"/>
        </w:rPr>
        <w:t>Организацией услуги по обращению с ТКО предлагается принять на уровне 12,66 тыс. руб. согласно расчету, представленному на стр. 164 тома 1 тарифного дела.</w:t>
      </w:r>
    </w:p>
    <w:p w14:paraId="2209CFD1" w14:textId="77777777" w:rsidR="00075E8B" w:rsidRPr="00811C87" w:rsidRDefault="00075E8B" w:rsidP="00075E8B">
      <w:pPr>
        <w:ind w:firstLine="708"/>
        <w:jc w:val="both"/>
        <w:rPr>
          <w:bCs/>
          <w:sz w:val="28"/>
          <w:szCs w:val="28"/>
          <w:lang w:eastAsia="x-none"/>
        </w:rPr>
      </w:pPr>
      <w:r w:rsidRPr="00811C87">
        <w:rPr>
          <w:bCs/>
          <w:color w:val="000000"/>
          <w:sz w:val="28"/>
          <w:szCs w:val="28"/>
          <w:lang w:eastAsia="x-none"/>
        </w:rPr>
        <w:t xml:space="preserve">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Специалистом предлагается </w:t>
      </w:r>
      <w:r w:rsidRPr="00811C87">
        <w:rPr>
          <w:bCs/>
          <w:color w:val="000000"/>
          <w:sz w:val="28"/>
          <w:szCs w:val="28"/>
          <w:u w:val="single"/>
          <w:lang w:eastAsia="x-none"/>
        </w:rPr>
        <w:t>услуги по обращению с ТКО</w:t>
      </w:r>
      <w:r w:rsidRPr="00811C87">
        <w:rPr>
          <w:bCs/>
          <w:color w:val="000000"/>
          <w:sz w:val="28"/>
          <w:szCs w:val="28"/>
          <w:lang w:eastAsia="x-none"/>
        </w:rPr>
        <w:t xml:space="preserve"> принять в </w:t>
      </w:r>
      <w:r w:rsidRPr="00811C87">
        <w:rPr>
          <w:bCs/>
          <w:sz w:val="28"/>
          <w:szCs w:val="28"/>
          <w:lang w:eastAsia="x-none"/>
        </w:rPr>
        <w:t xml:space="preserve">размере </w:t>
      </w:r>
      <w:r w:rsidRPr="00811C87">
        <w:rPr>
          <w:b/>
          <w:bCs/>
          <w:sz w:val="28"/>
          <w:szCs w:val="28"/>
          <w:lang w:eastAsia="x-none"/>
        </w:rPr>
        <w:t>6</w:t>
      </w:r>
      <w:r w:rsidRPr="00811C87">
        <w:rPr>
          <w:b/>
          <w:sz w:val="28"/>
          <w:szCs w:val="28"/>
          <w:lang w:eastAsia="x-none"/>
        </w:rPr>
        <w:t>,89 тыс. руб</w:t>
      </w:r>
      <w:r w:rsidRPr="00811C87">
        <w:rPr>
          <w:bCs/>
          <w:sz w:val="28"/>
          <w:szCs w:val="28"/>
          <w:lang w:eastAsia="x-none"/>
        </w:rPr>
        <w:t xml:space="preserve">. согласно расчету (объемы ТКО приняты  согласно расчету организации по РКЦ, тарифы  на 2025 год на 2025 год приняты в соответствии с средневзвешенной фактической ценой 2024 года с учетом прогнозного ИЦП Минэкономразвития России в сфере организации сбора и утилизации отходов 108,1%, в доле </w:t>
      </w:r>
      <w:r w:rsidRPr="00811C87">
        <w:rPr>
          <w:sz w:val="28"/>
          <w:szCs w:val="28"/>
          <w:lang w:eastAsia="en-US"/>
        </w:rPr>
        <w:t>на реализацию угля 24,2% по расчету РЭК</w:t>
      </w:r>
      <w:r w:rsidRPr="00811C87">
        <w:rPr>
          <w:color w:val="FF0000"/>
          <w:sz w:val="28"/>
          <w:szCs w:val="28"/>
          <w:lang w:eastAsia="en-US"/>
        </w:rPr>
        <w:t xml:space="preserve"> </w:t>
      </w:r>
      <w:r w:rsidRPr="00811C87">
        <w:rPr>
          <w:sz w:val="28"/>
          <w:szCs w:val="28"/>
          <w:lang w:eastAsia="en-US"/>
        </w:rPr>
        <w:t>(28,45*0,242)</w:t>
      </w:r>
      <w:r w:rsidRPr="00811C87">
        <w:rPr>
          <w:bCs/>
          <w:sz w:val="28"/>
          <w:szCs w:val="28"/>
          <w:lang w:eastAsia="x-none"/>
        </w:rPr>
        <w:t xml:space="preserve">. </w:t>
      </w:r>
    </w:p>
    <w:p w14:paraId="6D763780" w14:textId="77777777" w:rsidR="00075E8B" w:rsidRPr="00811C87" w:rsidRDefault="00075E8B" w:rsidP="00075E8B">
      <w:pPr>
        <w:jc w:val="both"/>
        <w:rPr>
          <w:bCs/>
          <w:color w:val="FF0000"/>
          <w:sz w:val="28"/>
          <w:szCs w:val="28"/>
          <w:lang w:eastAsia="x-none"/>
        </w:rPr>
      </w:pPr>
      <w:r w:rsidRPr="00811C87">
        <w:rPr>
          <w:noProof/>
          <w:lang w:eastAsia="en-US"/>
        </w:rPr>
        <w:drawing>
          <wp:inline distT="0" distB="0" distL="0" distR="0" wp14:anchorId="36206FF1" wp14:editId="15734EBD">
            <wp:extent cx="5992495" cy="3062605"/>
            <wp:effectExtent l="0" t="0" r="8255" b="4445"/>
            <wp:docPr id="11469154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2495" cy="3062605"/>
                    </a:xfrm>
                    <a:prstGeom prst="rect">
                      <a:avLst/>
                    </a:prstGeom>
                    <a:noFill/>
                    <a:ln>
                      <a:noFill/>
                    </a:ln>
                  </pic:spPr>
                </pic:pic>
              </a:graphicData>
            </a:graphic>
          </wp:inline>
        </w:drawing>
      </w:r>
    </w:p>
    <w:p w14:paraId="6B3C1AA4" w14:textId="77777777" w:rsidR="00075E8B" w:rsidRPr="00811C87" w:rsidRDefault="00075E8B" w:rsidP="00075E8B">
      <w:pPr>
        <w:jc w:val="both"/>
        <w:rPr>
          <w:bCs/>
          <w:color w:val="FF0000"/>
          <w:sz w:val="28"/>
          <w:szCs w:val="28"/>
          <w:lang w:eastAsia="x-none"/>
        </w:rPr>
      </w:pPr>
    </w:p>
    <w:p w14:paraId="7BD6EA34" w14:textId="77777777" w:rsidR="00075E8B" w:rsidRPr="00811C87" w:rsidRDefault="00075E8B" w:rsidP="00075E8B">
      <w:pPr>
        <w:jc w:val="both"/>
        <w:rPr>
          <w:bCs/>
          <w:color w:val="FF0000"/>
          <w:sz w:val="16"/>
          <w:szCs w:val="16"/>
          <w:lang w:eastAsia="x-none"/>
        </w:rPr>
      </w:pPr>
    </w:p>
    <w:p w14:paraId="7EE3CAFE" w14:textId="77777777" w:rsidR="00075E8B" w:rsidRPr="00811C87" w:rsidRDefault="00075E8B" w:rsidP="00075E8B">
      <w:pPr>
        <w:ind w:firstLine="708"/>
        <w:jc w:val="both"/>
        <w:rPr>
          <w:bCs/>
          <w:color w:val="FF0000"/>
          <w:sz w:val="28"/>
          <w:szCs w:val="28"/>
          <w:lang w:eastAsia="x-none"/>
        </w:rPr>
      </w:pPr>
      <w:r w:rsidRPr="00811C87">
        <w:rPr>
          <w:bCs/>
          <w:color w:val="000000"/>
          <w:sz w:val="28"/>
          <w:szCs w:val="28"/>
          <w:lang w:eastAsia="x-none"/>
        </w:rPr>
        <w:lastRenderedPageBreak/>
        <w:t xml:space="preserve"> Организацией услуги связи и интернета предлагается принять на уровне 46,50 тыс. руб. по фактическим расходам за 2023 год по счету 26                                           с учетом НДС в доле </w:t>
      </w:r>
      <w:r w:rsidRPr="00811C87">
        <w:rPr>
          <w:color w:val="000000"/>
          <w:sz w:val="28"/>
          <w:szCs w:val="28"/>
          <w:lang w:eastAsia="en-US"/>
        </w:rPr>
        <w:t xml:space="preserve">на реализацию угля 24,2% </w:t>
      </w:r>
      <w:r w:rsidRPr="00811C87">
        <w:rPr>
          <w:bCs/>
          <w:color w:val="000000"/>
          <w:sz w:val="28"/>
          <w:szCs w:val="28"/>
          <w:lang w:eastAsia="x-none"/>
        </w:rPr>
        <w:t>и индексацией 104,1%</w:t>
      </w:r>
      <w:r w:rsidRPr="00811C87">
        <w:rPr>
          <w:bCs/>
          <w:color w:val="FF0000"/>
          <w:sz w:val="28"/>
          <w:szCs w:val="28"/>
          <w:lang w:eastAsia="x-none"/>
        </w:rPr>
        <w:t xml:space="preserve"> </w:t>
      </w:r>
      <w:r w:rsidRPr="00811C87">
        <w:rPr>
          <w:bCs/>
          <w:color w:val="000000"/>
          <w:sz w:val="28"/>
          <w:szCs w:val="28"/>
          <w:lang w:eastAsia="x-none"/>
        </w:rPr>
        <w:t>(184,59*0,242*1,041).</w:t>
      </w:r>
      <w:r w:rsidRPr="00811C87">
        <w:rPr>
          <w:bCs/>
          <w:color w:val="FF0000"/>
          <w:sz w:val="28"/>
          <w:szCs w:val="28"/>
          <w:lang w:eastAsia="x-none"/>
        </w:rPr>
        <w:t xml:space="preserve"> </w:t>
      </w:r>
    </w:p>
    <w:p w14:paraId="03EF6717" w14:textId="77777777" w:rsidR="00075E8B" w:rsidRPr="00811C87" w:rsidRDefault="00075E8B" w:rsidP="00075E8B">
      <w:pPr>
        <w:ind w:firstLine="708"/>
        <w:jc w:val="both"/>
        <w:rPr>
          <w:color w:val="000000"/>
          <w:sz w:val="28"/>
          <w:szCs w:val="28"/>
          <w:lang w:eastAsia="x-none"/>
        </w:rPr>
      </w:pPr>
      <w:r w:rsidRPr="00811C87">
        <w:rPr>
          <w:bCs/>
          <w:color w:val="FF0000"/>
          <w:sz w:val="28"/>
          <w:szCs w:val="28"/>
          <w:lang w:eastAsia="x-none"/>
        </w:rPr>
        <w:t xml:space="preserve"> </w:t>
      </w:r>
      <w:r w:rsidRPr="00811C87">
        <w:rPr>
          <w:bCs/>
          <w:color w:val="000000"/>
          <w:sz w:val="28"/>
          <w:szCs w:val="28"/>
          <w:lang w:eastAsia="x-none"/>
        </w:rPr>
        <w:t xml:space="preserve">Специалистом </w:t>
      </w:r>
      <w:r w:rsidRPr="00811C87">
        <w:rPr>
          <w:bCs/>
          <w:color w:val="000000"/>
          <w:sz w:val="28"/>
          <w:szCs w:val="28"/>
          <w:u w:val="single"/>
          <w:lang w:eastAsia="x-none"/>
        </w:rPr>
        <w:t>услуги связи и интернета</w:t>
      </w:r>
      <w:r w:rsidRPr="00811C87">
        <w:rPr>
          <w:bCs/>
          <w:color w:val="000000"/>
          <w:sz w:val="28"/>
          <w:szCs w:val="28"/>
          <w:lang w:eastAsia="x-none"/>
        </w:rPr>
        <w:t xml:space="preserve"> не приняты в связи с невозможностью идентификации вышеуказанных расходов к регулируемому виду деятельности (</w:t>
      </w:r>
      <w:r w:rsidRPr="00811C87">
        <w:rPr>
          <w:color w:val="000000"/>
          <w:sz w:val="28"/>
          <w:szCs w:val="28"/>
          <w:lang w:eastAsia="x-none"/>
        </w:rPr>
        <w:t>расходы не подтверждены документами, не обоснованы).</w:t>
      </w:r>
    </w:p>
    <w:p w14:paraId="125297BA"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Организацией </w:t>
      </w:r>
      <w:r w:rsidRPr="00811C87">
        <w:rPr>
          <w:bCs/>
          <w:sz w:val="28"/>
          <w:szCs w:val="28"/>
          <w:u w:val="single"/>
          <w:lang w:eastAsia="x-none"/>
        </w:rPr>
        <w:t>услуги охраны</w:t>
      </w:r>
      <w:r w:rsidRPr="00811C87">
        <w:rPr>
          <w:bCs/>
          <w:sz w:val="28"/>
          <w:szCs w:val="28"/>
          <w:lang w:eastAsia="x-none"/>
        </w:rPr>
        <w:t xml:space="preserve"> предлагается принять на уровне -</w:t>
      </w:r>
      <w:r w:rsidRPr="00811C87">
        <w:rPr>
          <w:bCs/>
          <w:color w:val="FF0000"/>
          <w:sz w:val="28"/>
          <w:szCs w:val="28"/>
          <w:lang w:eastAsia="x-none"/>
        </w:rPr>
        <w:t xml:space="preserve"> </w:t>
      </w:r>
      <w:r w:rsidRPr="00811C87">
        <w:rPr>
          <w:bCs/>
          <w:sz w:val="28"/>
          <w:szCs w:val="28"/>
          <w:lang w:eastAsia="x-none"/>
        </w:rPr>
        <w:t>38,80 тыс. руб. согласно расчету на 2025 год (том 1 стр. 208):</w:t>
      </w:r>
    </w:p>
    <w:p w14:paraId="05938128" w14:textId="77777777" w:rsidR="00075E8B" w:rsidRPr="00811C87" w:rsidRDefault="00075E8B" w:rsidP="00075E8B">
      <w:pPr>
        <w:ind w:firstLine="708"/>
        <w:jc w:val="both"/>
        <w:rPr>
          <w:bCs/>
          <w:sz w:val="16"/>
          <w:szCs w:val="16"/>
          <w:lang w:eastAsia="x-none"/>
        </w:rPr>
      </w:pPr>
    </w:p>
    <w:tbl>
      <w:tblPr>
        <w:tblW w:w="9493" w:type="dxa"/>
        <w:tblInd w:w="113" w:type="dxa"/>
        <w:tblLook w:val="04A0" w:firstRow="1" w:lastRow="0" w:firstColumn="1" w:lastColumn="0" w:noHBand="0" w:noVBand="1"/>
      </w:tblPr>
      <w:tblGrid>
        <w:gridCol w:w="620"/>
        <w:gridCol w:w="4660"/>
        <w:gridCol w:w="1300"/>
        <w:gridCol w:w="2913"/>
      </w:tblGrid>
      <w:tr w:rsidR="00075E8B" w:rsidRPr="00811C87" w14:paraId="41AE4B42" w14:textId="77777777" w:rsidTr="00B252CF">
        <w:trPr>
          <w:trHeight w:val="48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E930F" w14:textId="77777777" w:rsidR="00075E8B" w:rsidRPr="00811C87" w:rsidRDefault="00075E8B" w:rsidP="00B252CF">
            <w:pPr>
              <w:rPr>
                <w:b/>
                <w:bCs/>
              </w:rPr>
            </w:pPr>
            <w:r w:rsidRPr="00811C87">
              <w:rPr>
                <w:b/>
                <w:bCs/>
                <w:lang w:eastAsia="en-US"/>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DEC4A6A" w14:textId="77777777" w:rsidR="00075E8B" w:rsidRPr="00811C87" w:rsidRDefault="00075E8B" w:rsidP="00B252CF">
            <w:pPr>
              <w:jc w:val="center"/>
              <w:rPr>
                <w:b/>
                <w:bCs/>
                <w:lang w:eastAsia="en-US"/>
              </w:rPr>
            </w:pPr>
            <w:r w:rsidRPr="00811C87">
              <w:rPr>
                <w:b/>
                <w:bCs/>
                <w:lang w:eastAsia="en-US"/>
              </w:rPr>
              <w:t>Перечень услуг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CEFA58B" w14:textId="77777777" w:rsidR="00075E8B" w:rsidRPr="00811C87" w:rsidRDefault="00075E8B" w:rsidP="00B252CF">
            <w:pPr>
              <w:jc w:val="center"/>
              <w:rPr>
                <w:b/>
                <w:bCs/>
                <w:lang w:eastAsia="en-US"/>
              </w:rPr>
            </w:pPr>
            <w:r w:rsidRPr="00811C87">
              <w:rPr>
                <w:b/>
                <w:bCs/>
                <w:lang w:eastAsia="en-US"/>
              </w:rPr>
              <w:t>цена</w:t>
            </w:r>
          </w:p>
        </w:tc>
        <w:tc>
          <w:tcPr>
            <w:tcW w:w="2913" w:type="dxa"/>
            <w:tcBorders>
              <w:top w:val="single" w:sz="4" w:space="0" w:color="auto"/>
              <w:left w:val="nil"/>
              <w:bottom w:val="single" w:sz="4" w:space="0" w:color="auto"/>
              <w:right w:val="single" w:sz="4" w:space="0" w:color="auto"/>
            </w:tcBorders>
            <w:shd w:val="clear" w:color="auto" w:fill="auto"/>
            <w:vAlign w:val="center"/>
            <w:hideMark/>
          </w:tcPr>
          <w:p w14:paraId="00AE8198" w14:textId="77777777" w:rsidR="00075E8B" w:rsidRPr="00811C87" w:rsidRDefault="00075E8B" w:rsidP="00B252CF">
            <w:pPr>
              <w:jc w:val="center"/>
              <w:rPr>
                <w:b/>
                <w:bCs/>
                <w:lang w:eastAsia="en-US"/>
              </w:rPr>
            </w:pPr>
            <w:r w:rsidRPr="00811C87">
              <w:rPr>
                <w:b/>
                <w:bCs/>
                <w:lang w:eastAsia="en-US"/>
              </w:rPr>
              <w:t xml:space="preserve">Ст-ть, руб в год </w:t>
            </w:r>
          </w:p>
        </w:tc>
      </w:tr>
      <w:tr w:rsidR="00075E8B" w:rsidRPr="00811C87" w14:paraId="0772695A" w14:textId="77777777" w:rsidTr="00B252CF">
        <w:trPr>
          <w:trHeight w:val="9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689EECE" w14:textId="77777777" w:rsidR="00075E8B" w:rsidRPr="00811C87" w:rsidRDefault="00075E8B" w:rsidP="00B252CF">
            <w:pPr>
              <w:jc w:val="center"/>
              <w:rPr>
                <w:lang w:eastAsia="en-US"/>
              </w:rPr>
            </w:pPr>
            <w:r w:rsidRPr="00811C87">
              <w:rPr>
                <w:lang w:eastAsia="en-US"/>
              </w:rPr>
              <w:t>1</w:t>
            </w:r>
          </w:p>
        </w:tc>
        <w:tc>
          <w:tcPr>
            <w:tcW w:w="4660" w:type="dxa"/>
            <w:tcBorders>
              <w:top w:val="nil"/>
              <w:left w:val="nil"/>
              <w:bottom w:val="single" w:sz="4" w:space="0" w:color="auto"/>
              <w:right w:val="single" w:sz="4" w:space="0" w:color="auto"/>
            </w:tcBorders>
            <w:shd w:val="clear" w:color="auto" w:fill="auto"/>
            <w:vAlign w:val="center"/>
            <w:hideMark/>
          </w:tcPr>
          <w:p w14:paraId="049B3340" w14:textId="77777777" w:rsidR="00075E8B" w:rsidRPr="00811C87" w:rsidRDefault="00075E8B" w:rsidP="00B252CF">
            <w:pPr>
              <w:rPr>
                <w:lang w:eastAsia="en-US"/>
              </w:rPr>
            </w:pPr>
            <w:r w:rsidRPr="00811C87">
              <w:rPr>
                <w:lang w:eastAsia="en-US"/>
              </w:rPr>
              <w:t>Охрана объектов с использованием технических средств охранной сигнализации</w:t>
            </w:r>
          </w:p>
        </w:tc>
        <w:tc>
          <w:tcPr>
            <w:tcW w:w="1300" w:type="dxa"/>
            <w:tcBorders>
              <w:top w:val="nil"/>
              <w:left w:val="nil"/>
              <w:bottom w:val="single" w:sz="4" w:space="0" w:color="auto"/>
              <w:right w:val="single" w:sz="4" w:space="0" w:color="auto"/>
            </w:tcBorders>
            <w:shd w:val="clear" w:color="auto" w:fill="auto"/>
            <w:vAlign w:val="center"/>
            <w:hideMark/>
          </w:tcPr>
          <w:p w14:paraId="5109CCA1" w14:textId="77777777" w:rsidR="00075E8B" w:rsidRPr="00811C87" w:rsidRDefault="00075E8B" w:rsidP="00B252CF">
            <w:pPr>
              <w:jc w:val="center"/>
              <w:rPr>
                <w:lang w:eastAsia="en-US"/>
              </w:rPr>
            </w:pPr>
            <w:r w:rsidRPr="00811C87">
              <w:rPr>
                <w:lang w:eastAsia="en-US"/>
              </w:rPr>
              <w:t>3 774,00</w:t>
            </w:r>
          </w:p>
        </w:tc>
        <w:tc>
          <w:tcPr>
            <w:tcW w:w="2913" w:type="dxa"/>
            <w:tcBorders>
              <w:top w:val="nil"/>
              <w:left w:val="nil"/>
              <w:bottom w:val="single" w:sz="4" w:space="0" w:color="auto"/>
              <w:right w:val="single" w:sz="4" w:space="0" w:color="auto"/>
            </w:tcBorders>
            <w:shd w:val="clear" w:color="auto" w:fill="auto"/>
            <w:vAlign w:val="center"/>
            <w:hideMark/>
          </w:tcPr>
          <w:p w14:paraId="7FFC2708" w14:textId="77777777" w:rsidR="00075E8B" w:rsidRPr="00811C87" w:rsidRDefault="00075E8B" w:rsidP="00B252CF">
            <w:pPr>
              <w:jc w:val="center"/>
              <w:rPr>
                <w:lang w:eastAsia="en-US"/>
              </w:rPr>
            </w:pPr>
            <w:r w:rsidRPr="00811C87">
              <w:rPr>
                <w:lang w:eastAsia="en-US"/>
              </w:rPr>
              <w:t>45 288,00</w:t>
            </w:r>
          </w:p>
        </w:tc>
      </w:tr>
      <w:tr w:rsidR="00075E8B" w:rsidRPr="00811C87" w14:paraId="44F09022" w14:textId="77777777" w:rsidTr="00B252CF">
        <w:trPr>
          <w:trHeight w:val="9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405685" w14:textId="77777777" w:rsidR="00075E8B" w:rsidRPr="00811C87" w:rsidRDefault="00075E8B" w:rsidP="00B252CF">
            <w:pPr>
              <w:jc w:val="center"/>
              <w:rPr>
                <w:lang w:eastAsia="en-US"/>
              </w:rPr>
            </w:pPr>
            <w:r w:rsidRPr="00811C87">
              <w:rPr>
                <w:lang w:eastAsia="en-US"/>
              </w:rPr>
              <w:t>2</w:t>
            </w:r>
          </w:p>
        </w:tc>
        <w:tc>
          <w:tcPr>
            <w:tcW w:w="4660" w:type="dxa"/>
            <w:tcBorders>
              <w:top w:val="nil"/>
              <w:left w:val="nil"/>
              <w:bottom w:val="single" w:sz="4" w:space="0" w:color="auto"/>
              <w:right w:val="single" w:sz="4" w:space="0" w:color="auto"/>
            </w:tcBorders>
            <w:shd w:val="clear" w:color="auto" w:fill="auto"/>
            <w:vAlign w:val="center"/>
            <w:hideMark/>
          </w:tcPr>
          <w:p w14:paraId="7E440853" w14:textId="77777777" w:rsidR="00075E8B" w:rsidRPr="00811C87" w:rsidRDefault="00075E8B" w:rsidP="00B252CF">
            <w:pPr>
              <w:rPr>
                <w:lang w:eastAsia="en-US"/>
              </w:rPr>
            </w:pPr>
            <w:r w:rsidRPr="00811C87">
              <w:rPr>
                <w:lang w:eastAsia="en-US"/>
              </w:rPr>
              <w:t>Мониторинг пожарной сигнализации</w:t>
            </w:r>
          </w:p>
        </w:tc>
        <w:tc>
          <w:tcPr>
            <w:tcW w:w="1300" w:type="dxa"/>
            <w:tcBorders>
              <w:top w:val="nil"/>
              <w:left w:val="nil"/>
              <w:bottom w:val="single" w:sz="4" w:space="0" w:color="auto"/>
              <w:right w:val="single" w:sz="4" w:space="0" w:color="auto"/>
            </w:tcBorders>
            <w:shd w:val="clear" w:color="auto" w:fill="auto"/>
            <w:vAlign w:val="center"/>
            <w:hideMark/>
          </w:tcPr>
          <w:p w14:paraId="13005A75" w14:textId="77777777" w:rsidR="00075E8B" w:rsidRPr="00811C87" w:rsidRDefault="00075E8B" w:rsidP="00B252CF">
            <w:pPr>
              <w:jc w:val="center"/>
              <w:rPr>
                <w:lang w:eastAsia="en-US"/>
              </w:rPr>
            </w:pPr>
            <w:r w:rsidRPr="00811C87">
              <w:rPr>
                <w:lang w:eastAsia="en-US"/>
              </w:rPr>
              <w:t>3 500,00</w:t>
            </w:r>
          </w:p>
        </w:tc>
        <w:tc>
          <w:tcPr>
            <w:tcW w:w="2913" w:type="dxa"/>
            <w:tcBorders>
              <w:top w:val="nil"/>
              <w:left w:val="nil"/>
              <w:bottom w:val="single" w:sz="4" w:space="0" w:color="auto"/>
              <w:right w:val="single" w:sz="4" w:space="0" w:color="auto"/>
            </w:tcBorders>
            <w:shd w:val="clear" w:color="auto" w:fill="auto"/>
            <w:vAlign w:val="center"/>
            <w:hideMark/>
          </w:tcPr>
          <w:p w14:paraId="0F9AE930" w14:textId="77777777" w:rsidR="00075E8B" w:rsidRPr="00811C87" w:rsidRDefault="00075E8B" w:rsidP="00B252CF">
            <w:pPr>
              <w:jc w:val="center"/>
              <w:rPr>
                <w:lang w:eastAsia="en-US"/>
              </w:rPr>
            </w:pPr>
            <w:r w:rsidRPr="00811C87">
              <w:rPr>
                <w:lang w:eastAsia="en-US"/>
              </w:rPr>
              <w:t>42 000,00</w:t>
            </w:r>
          </w:p>
        </w:tc>
      </w:tr>
      <w:tr w:rsidR="00075E8B" w:rsidRPr="00811C87" w14:paraId="75872BDE" w14:textId="77777777" w:rsidTr="00B252CF">
        <w:trPr>
          <w:trHeight w:val="7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D63CF2" w14:textId="77777777" w:rsidR="00075E8B" w:rsidRPr="00811C87" w:rsidRDefault="00075E8B" w:rsidP="00B252CF">
            <w:pPr>
              <w:jc w:val="center"/>
              <w:rPr>
                <w:lang w:eastAsia="en-US"/>
              </w:rPr>
            </w:pPr>
            <w:r w:rsidRPr="00811C87">
              <w:rPr>
                <w:lang w:eastAsia="en-US"/>
              </w:rPr>
              <w:t>2</w:t>
            </w:r>
          </w:p>
        </w:tc>
        <w:tc>
          <w:tcPr>
            <w:tcW w:w="4660" w:type="dxa"/>
            <w:tcBorders>
              <w:top w:val="nil"/>
              <w:left w:val="nil"/>
              <w:bottom w:val="single" w:sz="4" w:space="0" w:color="auto"/>
              <w:right w:val="single" w:sz="4" w:space="0" w:color="auto"/>
            </w:tcBorders>
            <w:shd w:val="clear" w:color="auto" w:fill="auto"/>
            <w:vAlign w:val="center"/>
            <w:hideMark/>
          </w:tcPr>
          <w:p w14:paraId="44ECEC87" w14:textId="77777777" w:rsidR="00075E8B" w:rsidRPr="00811C87" w:rsidRDefault="00075E8B" w:rsidP="00B252CF">
            <w:pPr>
              <w:rPr>
                <w:lang w:eastAsia="en-US"/>
              </w:rPr>
            </w:pPr>
            <w:r w:rsidRPr="00811C87">
              <w:rPr>
                <w:lang w:eastAsia="en-US"/>
              </w:rPr>
              <w:t>Техническое обслуживание установок пожарной сигнализации</w:t>
            </w:r>
          </w:p>
        </w:tc>
        <w:tc>
          <w:tcPr>
            <w:tcW w:w="1300" w:type="dxa"/>
            <w:tcBorders>
              <w:top w:val="nil"/>
              <w:left w:val="nil"/>
              <w:bottom w:val="single" w:sz="4" w:space="0" w:color="auto"/>
              <w:right w:val="single" w:sz="4" w:space="0" w:color="auto"/>
            </w:tcBorders>
            <w:shd w:val="clear" w:color="auto" w:fill="auto"/>
            <w:vAlign w:val="center"/>
            <w:hideMark/>
          </w:tcPr>
          <w:p w14:paraId="503ABE00" w14:textId="77777777" w:rsidR="00075E8B" w:rsidRPr="00811C87" w:rsidRDefault="00075E8B" w:rsidP="00B252CF">
            <w:pPr>
              <w:jc w:val="center"/>
              <w:rPr>
                <w:lang w:eastAsia="en-US"/>
              </w:rPr>
            </w:pPr>
            <w:r w:rsidRPr="00811C87">
              <w:rPr>
                <w:lang w:eastAsia="en-US"/>
              </w:rPr>
              <w:t>5 000,00</w:t>
            </w:r>
          </w:p>
        </w:tc>
        <w:tc>
          <w:tcPr>
            <w:tcW w:w="2913" w:type="dxa"/>
            <w:tcBorders>
              <w:top w:val="nil"/>
              <w:left w:val="nil"/>
              <w:bottom w:val="single" w:sz="4" w:space="0" w:color="auto"/>
              <w:right w:val="single" w:sz="4" w:space="0" w:color="auto"/>
            </w:tcBorders>
            <w:shd w:val="clear" w:color="auto" w:fill="auto"/>
            <w:vAlign w:val="center"/>
            <w:hideMark/>
          </w:tcPr>
          <w:p w14:paraId="7897E05C" w14:textId="77777777" w:rsidR="00075E8B" w:rsidRPr="00811C87" w:rsidRDefault="00075E8B" w:rsidP="00B252CF">
            <w:pPr>
              <w:jc w:val="center"/>
              <w:rPr>
                <w:lang w:eastAsia="en-US"/>
              </w:rPr>
            </w:pPr>
            <w:r w:rsidRPr="00811C87">
              <w:rPr>
                <w:lang w:eastAsia="en-US"/>
              </w:rPr>
              <w:t>60 000,00</w:t>
            </w:r>
          </w:p>
        </w:tc>
      </w:tr>
      <w:tr w:rsidR="00075E8B" w:rsidRPr="00811C87" w14:paraId="5EB8085B" w14:textId="77777777" w:rsidTr="00B252CF">
        <w:trPr>
          <w:trHeight w:val="7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DAAECFE" w14:textId="77777777" w:rsidR="00075E8B" w:rsidRPr="00811C87" w:rsidRDefault="00075E8B" w:rsidP="00B252CF">
            <w:pPr>
              <w:jc w:val="center"/>
              <w:rPr>
                <w:lang w:eastAsia="en-US"/>
              </w:rPr>
            </w:pPr>
            <w:r w:rsidRPr="00811C87">
              <w:rPr>
                <w:lang w:eastAsia="en-US"/>
              </w:rPr>
              <w:t>3</w:t>
            </w:r>
          </w:p>
        </w:tc>
        <w:tc>
          <w:tcPr>
            <w:tcW w:w="4660" w:type="dxa"/>
            <w:tcBorders>
              <w:top w:val="nil"/>
              <w:left w:val="nil"/>
              <w:bottom w:val="single" w:sz="4" w:space="0" w:color="auto"/>
              <w:right w:val="single" w:sz="4" w:space="0" w:color="auto"/>
            </w:tcBorders>
            <w:shd w:val="clear" w:color="auto" w:fill="auto"/>
            <w:vAlign w:val="center"/>
            <w:hideMark/>
          </w:tcPr>
          <w:p w14:paraId="0152A42B" w14:textId="77777777" w:rsidR="00075E8B" w:rsidRPr="00811C87" w:rsidRDefault="00075E8B" w:rsidP="00B252CF">
            <w:pPr>
              <w:rPr>
                <w:lang w:eastAsia="en-US"/>
              </w:rPr>
            </w:pPr>
            <w:r w:rsidRPr="00811C87">
              <w:rPr>
                <w:lang w:eastAsia="en-US"/>
              </w:rPr>
              <w:t>Техническое обслуживание огнетушителей</w:t>
            </w:r>
          </w:p>
        </w:tc>
        <w:tc>
          <w:tcPr>
            <w:tcW w:w="1300" w:type="dxa"/>
            <w:tcBorders>
              <w:top w:val="nil"/>
              <w:left w:val="nil"/>
              <w:bottom w:val="single" w:sz="4" w:space="0" w:color="auto"/>
              <w:right w:val="single" w:sz="4" w:space="0" w:color="auto"/>
            </w:tcBorders>
            <w:shd w:val="clear" w:color="auto" w:fill="auto"/>
            <w:vAlign w:val="center"/>
            <w:hideMark/>
          </w:tcPr>
          <w:p w14:paraId="5A70BB91" w14:textId="77777777" w:rsidR="00075E8B" w:rsidRPr="00811C87" w:rsidRDefault="00075E8B" w:rsidP="00B252CF">
            <w:pPr>
              <w:jc w:val="center"/>
              <w:rPr>
                <w:lang w:eastAsia="en-US"/>
              </w:rPr>
            </w:pPr>
            <w:r w:rsidRPr="00811C87">
              <w:rPr>
                <w:lang w:eastAsia="en-US"/>
              </w:rPr>
              <w:t> </w:t>
            </w:r>
          </w:p>
        </w:tc>
        <w:tc>
          <w:tcPr>
            <w:tcW w:w="2913" w:type="dxa"/>
            <w:tcBorders>
              <w:top w:val="nil"/>
              <w:left w:val="nil"/>
              <w:bottom w:val="single" w:sz="4" w:space="0" w:color="auto"/>
              <w:right w:val="single" w:sz="4" w:space="0" w:color="auto"/>
            </w:tcBorders>
            <w:shd w:val="clear" w:color="auto" w:fill="auto"/>
            <w:vAlign w:val="center"/>
            <w:hideMark/>
          </w:tcPr>
          <w:p w14:paraId="31D8A17D" w14:textId="77777777" w:rsidR="00075E8B" w:rsidRPr="00811C87" w:rsidRDefault="00075E8B" w:rsidP="00B252CF">
            <w:pPr>
              <w:jc w:val="center"/>
              <w:rPr>
                <w:lang w:eastAsia="en-US"/>
              </w:rPr>
            </w:pPr>
            <w:r w:rsidRPr="00811C87">
              <w:rPr>
                <w:lang w:eastAsia="en-US"/>
              </w:rPr>
              <w:t>13 055,00</w:t>
            </w:r>
          </w:p>
        </w:tc>
      </w:tr>
      <w:tr w:rsidR="00075E8B" w:rsidRPr="00811C87" w14:paraId="0DF15A9C" w14:textId="77777777" w:rsidTr="00B252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2583FE" w14:textId="77777777" w:rsidR="00075E8B" w:rsidRPr="00811C87" w:rsidRDefault="00075E8B" w:rsidP="00B252CF">
            <w:pPr>
              <w:rPr>
                <w:lang w:eastAsia="en-US"/>
              </w:rPr>
            </w:pPr>
            <w:r w:rsidRPr="00811C87">
              <w:rPr>
                <w:lang w:eastAsia="en-US"/>
              </w:rPr>
              <w:t> </w:t>
            </w:r>
          </w:p>
        </w:tc>
        <w:tc>
          <w:tcPr>
            <w:tcW w:w="4660" w:type="dxa"/>
            <w:tcBorders>
              <w:top w:val="nil"/>
              <w:left w:val="nil"/>
              <w:bottom w:val="single" w:sz="4" w:space="0" w:color="auto"/>
              <w:right w:val="single" w:sz="4" w:space="0" w:color="auto"/>
            </w:tcBorders>
            <w:shd w:val="clear" w:color="auto" w:fill="auto"/>
            <w:vAlign w:val="center"/>
            <w:hideMark/>
          </w:tcPr>
          <w:p w14:paraId="1B45878F" w14:textId="77777777" w:rsidR="00075E8B" w:rsidRPr="00811C87" w:rsidRDefault="00075E8B" w:rsidP="00B252CF">
            <w:pPr>
              <w:rPr>
                <w:b/>
                <w:bCs/>
                <w:lang w:eastAsia="en-US"/>
              </w:rPr>
            </w:pPr>
            <w:r w:rsidRPr="00811C87">
              <w:rPr>
                <w:b/>
                <w:bCs/>
                <w:lang w:eastAsia="en-US"/>
              </w:rPr>
              <w:t>Итого :</w:t>
            </w:r>
          </w:p>
        </w:tc>
        <w:tc>
          <w:tcPr>
            <w:tcW w:w="1300" w:type="dxa"/>
            <w:tcBorders>
              <w:top w:val="nil"/>
              <w:left w:val="nil"/>
              <w:bottom w:val="single" w:sz="4" w:space="0" w:color="auto"/>
              <w:right w:val="single" w:sz="4" w:space="0" w:color="auto"/>
            </w:tcBorders>
            <w:shd w:val="clear" w:color="auto" w:fill="auto"/>
            <w:vAlign w:val="center"/>
            <w:hideMark/>
          </w:tcPr>
          <w:p w14:paraId="556E3C16" w14:textId="77777777" w:rsidR="00075E8B" w:rsidRPr="00811C87" w:rsidRDefault="00075E8B" w:rsidP="00B252CF">
            <w:pPr>
              <w:jc w:val="center"/>
              <w:rPr>
                <w:lang w:eastAsia="en-US"/>
              </w:rPr>
            </w:pPr>
            <w:r w:rsidRPr="00811C87">
              <w:rPr>
                <w:lang w:eastAsia="en-US"/>
              </w:rPr>
              <w:t> </w:t>
            </w:r>
          </w:p>
        </w:tc>
        <w:tc>
          <w:tcPr>
            <w:tcW w:w="2913" w:type="dxa"/>
            <w:tcBorders>
              <w:top w:val="nil"/>
              <w:left w:val="nil"/>
              <w:bottom w:val="single" w:sz="4" w:space="0" w:color="auto"/>
              <w:right w:val="single" w:sz="4" w:space="0" w:color="auto"/>
            </w:tcBorders>
            <w:shd w:val="clear" w:color="auto" w:fill="auto"/>
            <w:vAlign w:val="center"/>
            <w:hideMark/>
          </w:tcPr>
          <w:p w14:paraId="0103E83F" w14:textId="77777777" w:rsidR="00075E8B" w:rsidRPr="00811C87" w:rsidRDefault="00075E8B" w:rsidP="00B252CF">
            <w:pPr>
              <w:jc w:val="center"/>
              <w:rPr>
                <w:b/>
                <w:bCs/>
                <w:lang w:eastAsia="en-US"/>
              </w:rPr>
            </w:pPr>
            <w:r w:rsidRPr="00811C87">
              <w:rPr>
                <w:b/>
                <w:bCs/>
                <w:lang w:eastAsia="en-US"/>
              </w:rPr>
              <w:t>160 343</w:t>
            </w:r>
          </w:p>
        </w:tc>
      </w:tr>
      <w:tr w:rsidR="00075E8B" w:rsidRPr="00811C87" w14:paraId="4060EE59" w14:textId="77777777" w:rsidTr="00B252CF">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2DBC1B" w14:textId="77777777" w:rsidR="00075E8B" w:rsidRPr="00811C87" w:rsidRDefault="00075E8B" w:rsidP="00B252CF">
            <w:pPr>
              <w:rPr>
                <w:rFonts w:ascii="Calibri" w:hAnsi="Calibri" w:cs="Calibri"/>
                <w:color w:val="000000"/>
                <w:sz w:val="22"/>
                <w:szCs w:val="22"/>
                <w:lang w:eastAsia="en-US"/>
              </w:rPr>
            </w:pPr>
            <w:r w:rsidRPr="00811C87">
              <w:rPr>
                <w:rFonts w:ascii="Calibri" w:hAnsi="Calibri" w:cs="Calibri"/>
                <w:color w:val="000000"/>
                <w:sz w:val="22"/>
                <w:szCs w:val="22"/>
                <w:lang w:eastAsia="en-US"/>
              </w:rPr>
              <w:t> </w:t>
            </w:r>
          </w:p>
        </w:tc>
        <w:tc>
          <w:tcPr>
            <w:tcW w:w="4660" w:type="dxa"/>
            <w:tcBorders>
              <w:top w:val="nil"/>
              <w:left w:val="nil"/>
              <w:bottom w:val="single" w:sz="4" w:space="0" w:color="auto"/>
              <w:right w:val="single" w:sz="4" w:space="0" w:color="auto"/>
            </w:tcBorders>
            <w:shd w:val="clear" w:color="auto" w:fill="auto"/>
            <w:vAlign w:val="center"/>
            <w:hideMark/>
          </w:tcPr>
          <w:p w14:paraId="18964E4F" w14:textId="77777777" w:rsidR="00075E8B" w:rsidRPr="00811C87" w:rsidRDefault="00075E8B" w:rsidP="00B252CF">
            <w:pPr>
              <w:rPr>
                <w:b/>
                <w:bCs/>
                <w:lang w:eastAsia="en-US"/>
              </w:rPr>
            </w:pPr>
            <w:r w:rsidRPr="00811C87">
              <w:rPr>
                <w:b/>
                <w:bCs/>
                <w:lang w:eastAsia="en-US"/>
              </w:rPr>
              <w:t>Деятельность по реализации угля 24,2%</w:t>
            </w:r>
          </w:p>
        </w:tc>
        <w:tc>
          <w:tcPr>
            <w:tcW w:w="1300" w:type="dxa"/>
            <w:tcBorders>
              <w:top w:val="nil"/>
              <w:left w:val="nil"/>
              <w:bottom w:val="single" w:sz="4" w:space="0" w:color="auto"/>
              <w:right w:val="single" w:sz="4" w:space="0" w:color="auto"/>
            </w:tcBorders>
            <w:shd w:val="clear" w:color="auto" w:fill="auto"/>
            <w:vAlign w:val="center"/>
            <w:hideMark/>
          </w:tcPr>
          <w:p w14:paraId="5946FD8C" w14:textId="77777777" w:rsidR="00075E8B" w:rsidRPr="00811C87" w:rsidRDefault="00075E8B" w:rsidP="00B252CF">
            <w:pPr>
              <w:jc w:val="center"/>
              <w:rPr>
                <w:lang w:eastAsia="en-US"/>
              </w:rPr>
            </w:pPr>
            <w:r w:rsidRPr="00811C87">
              <w:rPr>
                <w:lang w:eastAsia="en-US"/>
              </w:rPr>
              <w:t> </w:t>
            </w:r>
          </w:p>
        </w:tc>
        <w:tc>
          <w:tcPr>
            <w:tcW w:w="2913" w:type="dxa"/>
            <w:tcBorders>
              <w:top w:val="nil"/>
              <w:left w:val="nil"/>
              <w:bottom w:val="single" w:sz="4" w:space="0" w:color="auto"/>
              <w:right w:val="single" w:sz="4" w:space="0" w:color="auto"/>
            </w:tcBorders>
            <w:shd w:val="clear" w:color="auto" w:fill="auto"/>
            <w:vAlign w:val="center"/>
            <w:hideMark/>
          </w:tcPr>
          <w:p w14:paraId="1379BD54" w14:textId="77777777" w:rsidR="00075E8B" w:rsidRPr="00811C87" w:rsidRDefault="00075E8B" w:rsidP="00B252CF">
            <w:pPr>
              <w:jc w:val="center"/>
              <w:rPr>
                <w:b/>
                <w:bCs/>
                <w:lang w:eastAsia="en-US"/>
              </w:rPr>
            </w:pPr>
            <w:r w:rsidRPr="00811C87">
              <w:rPr>
                <w:b/>
                <w:bCs/>
                <w:lang w:eastAsia="en-US"/>
              </w:rPr>
              <w:t>38 803</w:t>
            </w:r>
          </w:p>
        </w:tc>
      </w:tr>
    </w:tbl>
    <w:p w14:paraId="61A493F6" w14:textId="77777777" w:rsidR="00075E8B" w:rsidRPr="00811C87" w:rsidRDefault="00075E8B" w:rsidP="00075E8B">
      <w:pPr>
        <w:ind w:firstLine="708"/>
        <w:jc w:val="both"/>
        <w:rPr>
          <w:bCs/>
          <w:color w:val="FF0000"/>
          <w:sz w:val="16"/>
          <w:szCs w:val="16"/>
          <w:lang w:eastAsia="x-none"/>
        </w:rPr>
      </w:pPr>
    </w:p>
    <w:p w14:paraId="01CD3716"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Специалистом услуги охраны предлагается принять в сумме </w:t>
      </w:r>
      <w:r w:rsidRPr="00811C87">
        <w:rPr>
          <w:b/>
          <w:bCs/>
          <w:sz w:val="28"/>
          <w:szCs w:val="28"/>
          <w:lang w:eastAsia="x-none"/>
        </w:rPr>
        <w:t>17,89 тыс. руб.</w:t>
      </w:r>
      <w:r w:rsidRPr="00811C87">
        <w:rPr>
          <w:bCs/>
          <w:sz w:val="28"/>
          <w:szCs w:val="28"/>
          <w:lang w:eastAsia="x-none"/>
        </w:rPr>
        <w:t xml:space="preserve"> из них:</w:t>
      </w:r>
    </w:p>
    <w:p w14:paraId="38C6FDFE" w14:textId="77777777" w:rsidR="00075E8B" w:rsidRPr="00811C87" w:rsidRDefault="00075E8B" w:rsidP="00075E8B">
      <w:pPr>
        <w:ind w:firstLine="708"/>
        <w:jc w:val="both"/>
        <w:rPr>
          <w:sz w:val="28"/>
          <w:szCs w:val="28"/>
          <w:lang w:eastAsia="en-US"/>
        </w:rPr>
      </w:pPr>
      <w:r w:rsidRPr="00811C87">
        <w:rPr>
          <w:bCs/>
          <w:sz w:val="28"/>
          <w:szCs w:val="28"/>
          <w:lang w:eastAsia="x-none"/>
        </w:rPr>
        <w:t>Расходы по охране объекта учтены специалистом в соответствии с договором № 13-24/ПЦН-ОС-КТС от 09.01.2024 с ООО «Частное охранное</w:t>
      </w:r>
      <w:r w:rsidRPr="00811C87">
        <w:rPr>
          <w:bCs/>
          <w:color w:val="FF0000"/>
          <w:sz w:val="28"/>
          <w:szCs w:val="28"/>
          <w:lang w:eastAsia="x-none"/>
        </w:rPr>
        <w:t xml:space="preserve"> </w:t>
      </w:r>
      <w:r w:rsidRPr="00811C87">
        <w:rPr>
          <w:bCs/>
          <w:sz w:val="28"/>
          <w:szCs w:val="28"/>
          <w:lang w:eastAsia="x-none"/>
        </w:rPr>
        <w:t xml:space="preserve">предприятие «НАСТ» в части РКЦ исходя из расчета 3774 руб./месяц НДС не облагается,  в доле </w:t>
      </w:r>
      <w:r w:rsidRPr="00811C87">
        <w:rPr>
          <w:sz w:val="28"/>
          <w:szCs w:val="28"/>
          <w:lang w:eastAsia="en-US"/>
        </w:rPr>
        <w:t>на реализацию угля</w:t>
      </w:r>
      <w:r w:rsidRPr="00811C87">
        <w:rPr>
          <w:color w:val="FF0000"/>
          <w:sz w:val="28"/>
          <w:szCs w:val="28"/>
          <w:lang w:eastAsia="en-US"/>
        </w:rPr>
        <w:t xml:space="preserve"> </w:t>
      </w:r>
      <w:r w:rsidRPr="00811C87">
        <w:rPr>
          <w:sz w:val="28"/>
          <w:szCs w:val="28"/>
          <w:lang w:eastAsia="en-US"/>
        </w:rPr>
        <w:t>24,2% по расчету РЭК  на уровне</w:t>
      </w:r>
      <w:r w:rsidRPr="00811C87">
        <w:rPr>
          <w:color w:val="FF0000"/>
          <w:sz w:val="28"/>
          <w:szCs w:val="28"/>
          <w:lang w:eastAsia="en-US"/>
        </w:rPr>
        <w:t xml:space="preserve"> </w:t>
      </w:r>
      <w:r w:rsidRPr="00811C87">
        <w:rPr>
          <w:b/>
          <w:sz w:val="28"/>
          <w:szCs w:val="28"/>
          <w:lang w:eastAsia="en-US"/>
        </w:rPr>
        <w:t>10</w:t>
      </w:r>
      <w:r w:rsidRPr="00811C87">
        <w:rPr>
          <w:b/>
          <w:bCs/>
          <w:sz w:val="28"/>
          <w:szCs w:val="28"/>
          <w:lang w:eastAsia="en-US"/>
        </w:rPr>
        <w:t>,96 тыс. руб.</w:t>
      </w:r>
      <w:r w:rsidRPr="00811C87">
        <w:rPr>
          <w:sz w:val="28"/>
          <w:szCs w:val="28"/>
          <w:lang w:eastAsia="en-US"/>
        </w:rPr>
        <w:t xml:space="preserve"> (3774*12/1000*0,242).</w:t>
      </w:r>
    </w:p>
    <w:p w14:paraId="450AB931" w14:textId="77777777" w:rsidR="00075E8B" w:rsidRPr="00811C87" w:rsidRDefault="00075E8B" w:rsidP="00075E8B">
      <w:pPr>
        <w:ind w:firstLine="708"/>
        <w:jc w:val="both"/>
        <w:rPr>
          <w:bCs/>
          <w:color w:val="FF0000"/>
          <w:sz w:val="28"/>
          <w:szCs w:val="28"/>
          <w:lang w:eastAsia="x-none"/>
        </w:rPr>
      </w:pPr>
      <w:r w:rsidRPr="00811C87">
        <w:rPr>
          <w:bCs/>
          <w:sz w:val="28"/>
          <w:szCs w:val="28"/>
          <w:lang w:eastAsia="x-none"/>
        </w:rPr>
        <w:t>Расходы на услугу по мониторингу пожарной сигнализации учтены</w:t>
      </w:r>
      <w:r w:rsidRPr="00811C87">
        <w:rPr>
          <w:bCs/>
          <w:color w:val="FF0000"/>
          <w:sz w:val="28"/>
          <w:szCs w:val="28"/>
          <w:lang w:eastAsia="x-none"/>
        </w:rPr>
        <w:t xml:space="preserve"> </w:t>
      </w:r>
      <w:r w:rsidRPr="00811C87">
        <w:rPr>
          <w:bCs/>
          <w:sz w:val="28"/>
          <w:szCs w:val="28"/>
          <w:lang w:eastAsia="x-none"/>
        </w:rPr>
        <w:t>специалистом в соответствии с договором № 13/1-24/ПЦН-ПС от 09.01.2024 с ООО «НАСТ-СЕРВИС» в части РКЦ исходя из расчета 500 руб./месяц НДС не облагается в сумме 6,0 тыс. руб.,</w:t>
      </w:r>
      <w:r w:rsidRPr="00811C87">
        <w:rPr>
          <w:bCs/>
          <w:color w:val="FF0000"/>
          <w:sz w:val="28"/>
          <w:szCs w:val="28"/>
          <w:lang w:eastAsia="x-none"/>
        </w:rPr>
        <w:t xml:space="preserve"> </w:t>
      </w:r>
      <w:r w:rsidRPr="00811C87">
        <w:rPr>
          <w:bCs/>
          <w:sz w:val="28"/>
          <w:szCs w:val="28"/>
          <w:lang w:eastAsia="x-none"/>
        </w:rPr>
        <w:t>в доле на реализацию угля 24,2%</w:t>
      </w:r>
      <w:r w:rsidRPr="00811C87">
        <w:rPr>
          <w:sz w:val="28"/>
          <w:szCs w:val="28"/>
          <w:lang w:eastAsia="en-US"/>
        </w:rPr>
        <w:t xml:space="preserve"> по расчету РЭК</w:t>
      </w:r>
      <w:r w:rsidRPr="00811C87">
        <w:rPr>
          <w:bCs/>
          <w:sz w:val="28"/>
          <w:szCs w:val="28"/>
          <w:lang w:eastAsia="x-none"/>
        </w:rPr>
        <w:t xml:space="preserve"> на уровне</w:t>
      </w:r>
      <w:r w:rsidRPr="00811C87">
        <w:rPr>
          <w:bCs/>
          <w:color w:val="FF0000"/>
          <w:sz w:val="28"/>
          <w:szCs w:val="28"/>
          <w:lang w:eastAsia="x-none"/>
        </w:rPr>
        <w:t xml:space="preserve"> </w:t>
      </w:r>
      <w:r w:rsidRPr="00811C87">
        <w:rPr>
          <w:b/>
          <w:sz w:val="28"/>
          <w:szCs w:val="28"/>
          <w:lang w:eastAsia="x-none"/>
        </w:rPr>
        <w:t>1,</w:t>
      </w:r>
      <w:r w:rsidRPr="00811C87">
        <w:rPr>
          <w:b/>
          <w:bCs/>
          <w:sz w:val="28"/>
          <w:szCs w:val="28"/>
          <w:lang w:eastAsia="x-none"/>
        </w:rPr>
        <w:t>45 тыс. руб.</w:t>
      </w:r>
      <w:r w:rsidRPr="00811C87">
        <w:rPr>
          <w:bCs/>
          <w:sz w:val="28"/>
          <w:szCs w:val="28"/>
          <w:lang w:eastAsia="x-none"/>
        </w:rPr>
        <w:t xml:space="preserve"> (6,0*0,242).</w:t>
      </w:r>
      <w:r w:rsidRPr="00811C87">
        <w:rPr>
          <w:bCs/>
          <w:color w:val="FF0000"/>
          <w:sz w:val="28"/>
          <w:szCs w:val="28"/>
          <w:lang w:eastAsia="x-none"/>
        </w:rPr>
        <w:t xml:space="preserve"> </w:t>
      </w:r>
    </w:p>
    <w:p w14:paraId="476F54F5" w14:textId="77777777" w:rsidR="00075E8B" w:rsidRPr="00811C87" w:rsidRDefault="00075E8B" w:rsidP="00075E8B">
      <w:pPr>
        <w:ind w:firstLine="708"/>
        <w:jc w:val="both"/>
        <w:rPr>
          <w:bCs/>
          <w:sz w:val="28"/>
          <w:szCs w:val="28"/>
          <w:lang w:eastAsia="x-none"/>
        </w:rPr>
      </w:pPr>
      <w:r w:rsidRPr="00811C87">
        <w:rPr>
          <w:bCs/>
          <w:sz w:val="28"/>
          <w:szCs w:val="28"/>
          <w:lang w:eastAsia="x-none"/>
        </w:rPr>
        <w:t>Расходы на техническое обслуживание установок пожарной сигнализации приняты в соответствии с договором № 05-24/ТО от 09.01.2024 с ООО «НАСТ-СЕРВИС» исходя из расчета в части РКЦ 800 руб./месяц НДС не облагается, в доле реализации угля 24,2 % по расчету</w:t>
      </w:r>
      <w:r w:rsidRPr="00811C87">
        <w:rPr>
          <w:bCs/>
          <w:color w:val="FF0000"/>
          <w:sz w:val="28"/>
          <w:szCs w:val="28"/>
          <w:lang w:eastAsia="x-none"/>
        </w:rPr>
        <w:t xml:space="preserve"> </w:t>
      </w:r>
      <w:r w:rsidRPr="00811C87">
        <w:rPr>
          <w:bCs/>
          <w:sz w:val="28"/>
          <w:szCs w:val="28"/>
          <w:lang w:eastAsia="x-none"/>
        </w:rPr>
        <w:t>РЭК на уровне</w:t>
      </w:r>
      <w:r w:rsidRPr="00811C87">
        <w:rPr>
          <w:bCs/>
          <w:color w:val="FF0000"/>
          <w:sz w:val="28"/>
          <w:szCs w:val="28"/>
          <w:lang w:eastAsia="x-none"/>
        </w:rPr>
        <w:t xml:space="preserve"> </w:t>
      </w:r>
      <w:r w:rsidRPr="00811C87">
        <w:rPr>
          <w:b/>
          <w:bCs/>
          <w:sz w:val="28"/>
          <w:szCs w:val="28"/>
          <w:lang w:eastAsia="x-none"/>
        </w:rPr>
        <w:t>2,32 тыс. руб.</w:t>
      </w:r>
      <w:r w:rsidRPr="00811C87">
        <w:rPr>
          <w:bCs/>
          <w:color w:val="FF0000"/>
          <w:sz w:val="28"/>
          <w:szCs w:val="28"/>
          <w:lang w:eastAsia="x-none"/>
        </w:rPr>
        <w:t xml:space="preserve"> </w:t>
      </w:r>
      <w:r w:rsidRPr="00811C87">
        <w:rPr>
          <w:bCs/>
          <w:sz w:val="28"/>
          <w:szCs w:val="28"/>
          <w:lang w:eastAsia="x-none"/>
        </w:rPr>
        <w:t>((800*12/1000)*0,242).</w:t>
      </w:r>
    </w:p>
    <w:p w14:paraId="151B11C6" w14:textId="77777777" w:rsidR="00075E8B" w:rsidRPr="00811C87" w:rsidRDefault="00075E8B" w:rsidP="00075E8B">
      <w:pPr>
        <w:ind w:firstLine="708"/>
        <w:jc w:val="both"/>
        <w:rPr>
          <w:bCs/>
          <w:sz w:val="28"/>
          <w:szCs w:val="28"/>
          <w:lang w:eastAsia="x-none"/>
        </w:rPr>
      </w:pPr>
      <w:r w:rsidRPr="00811C87">
        <w:rPr>
          <w:bCs/>
          <w:sz w:val="28"/>
          <w:szCs w:val="28"/>
          <w:lang w:eastAsia="x-none"/>
        </w:rPr>
        <w:t>Расходы по техническому обслуживанию огнетушителей учтены на уровне фактических расходов по счету 26 согласно оборотно-сальдовой</w:t>
      </w:r>
      <w:r w:rsidRPr="00811C87">
        <w:rPr>
          <w:bCs/>
          <w:color w:val="FF0000"/>
          <w:sz w:val="28"/>
          <w:szCs w:val="28"/>
          <w:lang w:eastAsia="x-none"/>
        </w:rPr>
        <w:t xml:space="preserve"> </w:t>
      </w:r>
      <w:r w:rsidRPr="00811C87">
        <w:rPr>
          <w:bCs/>
          <w:sz w:val="28"/>
          <w:szCs w:val="28"/>
          <w:lang w:eastAsia="x-none"/>
        </w:rPr>
        <w:t xml:space="preserve">ведомости в сумме 13,06 тыс. руб., в доле на реализацию угля 24,2% на уровне </w:t>
      </w:r>
      <w:r w:rsidRPr="00811C87">
        <w:rPr>
          <w:b/>
          <w:sz w:val="28"/>
          <w:szCs w:val="28"/>
          <w:lang w:eastAsia="x-none"/>
        </w:rPr>
        <w:t>3,16</w:t>
      </w:r>
      <w:r w:rsidRPr="00811C87">
        <w:rPr>
          <w:b/>
          <w:bCs/>
          <w:sz w:val="28"/>
          <w:szCs w:val="28"/>
          <w:lang w:eastAsia="x-none"/>
        </w:rPr>
        <w:t> тыс. руб.</w:t>
      </w:r>
      <w:r w:rsidRPr="00811C87">
        <w:rPr>
          <w:bCs/>
          <w:sz w:val="28"/>
          <w:szCs w:val="28"/>
          <w:lang w:eastAsia="x-none"/>
        </w:rPr>
        <w:t xml:space="preserve"> (13,055*0,242). </w:t>
      </w:r>
    </w:p>
    <w:p w14:paraId="4A859971" w14:textId="77777777" w:rsidR="00075E8B" w:rsidRPr="00811C87" w:rsidRDefault="00075E8B" w:rsidP="00075E8B">
      <w:pPr>
        <w:ind w:firstLine="708"/>
        <w:jc w:val="both"/>
        <w:rPr>
          <w:bCs/>
          <w:sz w:val="28"/>
          <w:szCs w:val="28"/>
          <w:lang w:eastAsia="x-none"/>
        </w:rPr>
      </w:pPr>
      <w:r w:rsidRPr="00811C87">
        <w:rPr>
          <w:bCs/>
          <w:sz w:val="28"/>
          <w:szCs w:val="28"/>
          <w:lang w:eastAsia="x-none"/>
        </w:rPr>
        <w:lastRenderedPageBreak/>
        <w:t xml:space="preserve">Организацией </w:t>
      </w:r>
      <w:r w:rsidRPr="00811C87">
        <w:rPr>
          <w:bCs/>
          <w:sz w:val="28"/>
          <w:szCs w:val="28"/>
          <w:u w:val="single"/>
          <w:lang w:eastAsia="x-none"/>
        </w:rPr>
        <w:t xml:space="preserve">расходы по сопровождению справочников «Консультант Плюс», ЭВМ «Контур Экстерн», ЭЦП и </w:t>
      </w:r>
      <w:r w:rsidRPr="00811C87">
        <w:rPr>
          <w:bCs/>
          <w:sz w:val="28"/>
          <w:szCs w:val="28"/>
          <w:u w:val="single"/>
          <w:lang w:val="en-US" w:eastAsia="x-none"/>
        </w:rPr>
        <w:t>WEB</w:t>
      </w:r>
      <w:r w:rsidRPr="00811C87">
        <w:rPr>
          <w:bCs/>
          <w:sz w:val="28"/>
          <w:szCs w:val="28"/>
          <w:u w:val="single"/>
          <w:lang w:eastAsia="x-none"/>
        </w:rPr>
        <w:t xml:space="preserve"> </w:t>
      </w:r>
      <w:r w:rsidRPr="00811C87">
        <w:rPr>
          <w:bCs/>
          <w:sz w:val="28"/>
          <w:szCs w:val="28"/>
          <w:u w:val="single"/>
          <w:lang w:val="en-US" w:eastAsia="x-none"/>
        </w:rPr>
        <w:t>SECURITI</w:t>
      </w:r>
      <w:r w:rsidRPr="00811C87">
        <w:rPr>
          <w:bCs/>
          <w:sz w:val="28"/>
          <w:szCs w:val="28"/>
          <w:lang w:eastAsia="x-none"/>
        </w:rPr>
        <w:t xml:space="preserve"> предлагается  принять в размере -  38,72 тыс. руб. на уровне фактических расходов за 2023 год  по счету 26 в доле на реализацию угля 24,2% и индексацией 104,1%,</w:t>
      </w:r>
      <w:r w:rsidRPr="00811C87">
        <w:rPr>
          <w:bCs/>
          <w:color w:val="FF0000"/>
          <w:sz w:val="28"/>
          <w:szCs w:val="28"/>
          <w:lang w:eastAsia="x-none"/>
        </w:rPr>
        <w:t xml:space="preserve"> </w:t>
      </w:r>
      <w:r w:rsidRPr="00811C87">
        <w:rPr>
          <w:bCs/>
          <w:sz w:val="28"/>
          <w:szCs w:val="28"/>
          <w:lang w:eastAsia="x-none"/>
        </w:rPr>
        <w:t>((81,299+33,59+5,25+33,54)*0,242/1000*1,04).</w:t>
      </w:r>
    </w:p>
    <w:p w14:paraId="025C6CF4" w14:textId="77777777" w:rsidR="00075E8B" w:rsidRPr="00811C87" w:rsidRDefault="00075E8B" w:rsidP="00075E8B">
      <w:pPr>
        <w:ind w:firstLine="708"/>
        <w:jc w:val="both"/>
        <w:rPr>
          <w:bCs/>
          <w:sz w:val="28"/>
          <w:szCs w:val="28"/>
          <w:lang w:eastAsia="x-none"/>
        </w:rPr>
      </w:pPr>
      <w:r w:rsidRPr="00811C87">
        <w:rPr>
          <w:bCs/>
          <w:sz w:val="28"/>
          <w:szCs w:val="28"/>
          <w:lang w:eastAsia="x-none"/>
        </w:rPr>
        <w:t>Организацией представлен договор на услуги на право пользования правовой системы «Консультант Плюс» № 335/У/Л от 14.08.2023 (том 1 стр. 296-298).</w:t>
      </w:r>
    </w:p>
    <w:p w14:paraId="2ECC8B82" w14:textId="77777777" w:rsidR="00075E8B" w:rsidRPr="00811C87" w:rsidRDefault="00075E8B" w:rsidP="00075E8B">
      <w:pPr>
        <w:ind w:firstLine="708"/>
        <w:jc w:val="both"/>
        <w:rPr>
          <w:color w:val="FF0000"/>
          <w:lang w:eastAsia="en-US"/>
        </w:rPr>
      </w:pPr>
      <w:r w:rsidRPr="00811C87">
        <w:rPr>
          <w:bCs/>
          <w:color w:val="FF0000"/>
          <w:sz w:val="28"/>
          <w:szCs w:val="28"/>
          <w:lang w:eastAsia="x-none"/>
        </w:rPr>
        <w:t xml:space="preserve"> </w:t>
      </w:r>
      <w:r w:rsidRPr="00811C87">
        <w:rPr>
          <w:bCs/>
          <w:sz w:val="28"/>
          <w:szCs w:val="28"/>
          <w:lang w:eastAsia="x-none"/>
        </w:rPr>
        <w:t xml:space="preserve">Расходы по сопровождению электронного периодического справочника "Консультант Плюс" специалистом принимаются согласно договору на уровне фактических расходов за 2023 год по счету 26 оборотно-сальдовой ведомости в сумме 81,2998 тыс. руб., в доле реализации угля 24,2%, по расчету РЭК - </w:t>
      </w:r>
      <w:r w:rsidRPr="00811C87">
        <w:rPr>
          <w:b/>
          <w:sz w:val="28"/>
          <w:szCs w:val="28"/>
          <w:lang w:eastAsia="x-none"/>
        </w:rPr>
        <w:t>19,67 тыс. руб.</w:t>
      </w:r>
      <w:r w:rsidRPr="00811C87">
        <w:rPr>
          <w:bCs/>
          <w:color w:val="FF0000"/>
          <w:sz w:val="28"/>
          <w:szCs w:val="28"/>
          <w:lang w:eastAsia="x-none"/>
        </w:rPr>
        <w:t xml:space="preserve">  </w:t>
      </w:r>
      <w:r w:rsidRPr="00811C87">
        <w:rPr>
          <w:bCs/>
          <w:sz w:val="28"/>
          <w:szCs w:val="28"/>
          <w:lang w:eastAsia="x-none"/>
        </w:rPr>
        <w:t>(81,2998*0,242).</w:t>
      </w:r>
      <w:r w:rsidRPr="00811C87">
        <w:rPr>
          <w:color w:val="FF0000"/>
          <w:lang w:eastAsia="en-US"/>
        </w:rPr>
        <w:t xml:space="preserve"> </w:t>
      </w:r>
    </w:p>
    <w:p w14:paraId="7810BCE9"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Расходы по статье "ЭВМ "Контур Экстерн", ЭЦП и </w:t>
      </w:r>
      <w:r w:rsidRPr="00811C87">
        <w:rPr>
          <w:bCs/>
          <w:sz w:val="28"/>
          <w:szCs w:val="28"/>
          <w:lang w:val="en-US" w:eastAsia="x-none"/>
        </w:rPr>
        <w:t>WEB</w:t>
      </w:r>
      <w:r w:rsidRPr="00811C87">
        <w:rPr>
          <w:bCs/>
          <w:sz w:val="28"/>
          <w:szCs w:val="28"/>
          <w:lang w:eastAsia="x-none"/>
        </w:rPr>
        <w:t xml:space="preserve"> </w:t>
      </w:r>
      <w:r w:rsidRPr="00811C87">
        <w:rPr>
          <w:bCs/>
          <w:sz w:val="28"/>
          <w:szCs w:val="28"/>
          <w:lang w:val="en-US" w:eastAsia="x-none"/>
        </w:rPr>
        <w:t>SECURITI</w:t>
      </w:r>
      <w:r w:rsidRPr="00811C87">
        <w:rPr>
          <w:bCs/>
          <w:sz w:val="28"/>
          <w:szCs w:val="28"/>
          <w:lang w:eastAsia="x-none"/>
        </w:rPr>
        <w:t xml:space="preserve"> не принимаются в связи с невозможностью идентификации вышеуказанных расходов к регулируемому виду деятельности (расходы не подтверждены документами, не обоснованы).</w:t>
      </w:r>
    </w:p>
    <w:p w14:paraId="352C40D0"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МУП  «УГХ» г. Осинники  </w:t>
      </w:r>
      <w:r w:rsidRPr="00811C87">
        <w:rPr>
          <w:bCs/>
          <w:sz w:val="28"/>
          <w:szCs w:val="28"/>
          <w:u w:val="single"/>
          <w:lang w:eastAsia="x-none"/>
        </w:rPr>
        <w:t>расходы по сопровождению программы 1-С</w:t>
      </w:r>
      <w:r w:rsidRPr="00811C87">
        <w:rPr>
          <w:bCs/>
          <w:sz w:val="28"/>
          <w:szCs w:val="28"/>
          <w:lang w:eastAsia="x-none"/>
        </w:rPr>
        <w:t xml:space="preserve"> предлагает принять на уровне</w:t>
      </w:r>
      <w:r w:rsidRPr="00811C87">
        <w:rPr>
          <w:bCs/>
          <w:color w:val="FF0000"/>
          <w:sz w:val="28"/>
          <w:szCs w:val="28"/>
          <w:lang w:eastAsia="x-none"/>
        </w:rPr>
        <w:t xml:space="preserve"> </w:t>
      </w:r>
      <w:r w:rsidRPr="00811C87">
        <w:rPr>
          <w:bCs/>
          <w:sz w:val="28"/>
          <w:szCs w:val="28"/>
          <w:lang w:eastAsia="x-none"/>
        </w:rPr>
        <w:t>- 4,11 тыс. руб. по фактическим расходам за 2023 год  по счету 26  (16,32*0,242*1,041) в доле на реализацию угля 24,2% и  индексацией 104,1%.</w:t>
      </w:r>
    </w:p>
    <w:p w14:paraId="7DBF434D"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Представлен договор ИТС ТЕХНО № 077.10.2023У от 29.09.2023, срок действия договора до 02.10.2024 и счет-фактура № 396 от 03.10.2023 на сумму 16,322 тыс. руб. Специалистом расходы приняты по представленным документам на 2023-2024 год в доле на реализацию угля 24,2% </w:t>
      </w:r>
      <w:r w:rsidRPr="00811C87">
        <w:rPr>
          <w:sz w:val="28"/>
          <w:szCs w:val="28"/>
          <w:lang w:eastAsia="en-US"/>
        </w:rPr>
        <w:t>по расчету РЭК</w:t>
      </w:r>
      <w:r w:rsidRPr="00811C87">
        <w:rPr>
          <w:bCs/>
          <w:sz w:val="28"/>
          <w:szCs w:val="28"/>
          <w:lang w:eastAsia="x-none"/>
        </w:rPr>
        <w:t xml:space="preserve"> на уровне </w:t>
      </w:r>
      <w:r w:rsidRPr="00811C87">
        <w:rPr>
          <w:b/>
          <w:bCs/>
          <w:sz w:val="28"/>
          <w:szCs w:val="28"/>
          <w:lang w:eastAsia="x-none"/>
        </w:rPr>
        <w:t>4,11 тыс. руб.</w:t>
      </w:r>
      <w:r w:rsidRPr="00811C87">
        <w:rPr>
          <w:bCs/>
          <w:sz w:val="28"/>
          <w:szCs w:val="28"/>
          <w:lang w:eastAsia="x-none"/>
        </w:rPr>
        <w:t xml:space="preserve"> (16,322*0,242). </w:t>
      </w:r>
    </w:p>
    <w:p w14:paraId="2D85D5B6"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Организацией </w:t>
      </w:r>
      <w:r w:rsidRPr="00811C87">
        <w:rPr>
          <w:bCs/>
          <w:sz w:val="28"/>
          <w:szCs w:val="28"/>
          <w:u w:val="single"/>
          <w:lang w:eastAsia="x-none"/>
        </w:rPr>
        <w:t>взносы на капитальный ремонт</w:t>
      </w:r>
      <w:r w:rsidRPr="00811C87">
        <w:rPr>
          <w:bCs/>
          <w:sz w:val="28"/>
          <w:szCs w:val="28"/>
          <w:lang w:eastAsia="x-none"/>
        </w:rPr>
        <w:t xml:space="preserve"> предлагается принять на уровне - 19,28 тыс. руб., рассчитанного исходя из тарифа 12,28 руб./м2 и площади 540,60м2 помещений в доле 24,2 % на реализацию угля.</w:t>
      </w:r>
    </w:p>
    <w:p w14:paraId="026480F6" w14:textId="77777777" w:rsidR="00075E8B" w:rsidRPr="00811C87" w:rsidRDefault="00075E8B" w:rsidP="00075E8B">
      <w:pPr>
        <w:ind w:firstLine="708"/>
        <w:jc w:val="both"/>
        <w:rPr>
          <w:sz w:val="28"/>
          <w:szCs w:val="28"/>
          <w:lang w:eastAsia="en-US"/>
        </w:rPr>
      </w:pPr>
      <w:r w:rsidRPr="00811C87">
        <w:rPr>
          <w:bCs/>
          <w:color w:val="FF0000"/>
          <w:sz w:val="28"/>
          <w:szCs w:val="28"/>
          <w:lang w:eastAsia="x-none"/>
        </w:rPr>
        <w:t xml:space="preserve"> </w:t>
      </w:r>
      <w:r w:rsidRPr="00811C87">
        <w:rPr>
          <w:bCs/>
          <w:sz w:val="28"/>
          <w:szCs w:val="28"/>
          <w:lang w:eastAsia="x-none"/>
        </w:rPr>
        <w:t xml:space="preserve">Затраты на взносы на капитальный ремонт (фонд капитального ремонта МКД)  предлагается  принять в размере </w:t>
      </w:r>
      <w:r w:rsidRPr="00811C87">
        <w:rPr>
          <w:b/>
          <w:sz w:val="28"/>
          <w:szCs w:val="28"/>
          <w:lang w:eastAsia="x-none"/>
        </w:rPr>
        <w:t>9,70  тыс. руб.</w:t>
      </w:r>
      <w:r w:rsidRPr="00811C87">
        <w:rPr>
          <w:bCs/>
          <w:sz w:val="28"/>
          <w:szCs w:val="28"/>
          <w:lang w:eastAsia="x-none"/>
        </w:rPr>
        <w:t>, рассчитаны исходя из стоимости капитального ремонта 12,28 руб./м2 в месяц согласно постановлению Правительства  Кемеровской области-Кузбасса от 19.03.2020 № 150  (редакция от 29.05.2020) «О внесении изменений в постановление Коллегии Администрации Кемеровской области от 30.12.2013 № 671 «Об установлении минимального размера взноса на капитальный ремонт общего имущества в многоквартирном доме»</w:t>
      </w:r>
      <w:r w:rsidRPr="00811C87">
        <w:rPr>
          <w:bCs/>
          <w:color w:val="FF0000"/>
          <w:sz w:val="28"/>
          <w:szCs w:val="28"/>
          <w:lang w:eastAsia="x-none"/>
        </w:rPr>
        <w:t xml:space="preserve"> </w:t>
      </w:r>
      <w:r w:rsidRPr="00811C87">
        <w:rPr>
          <w:bCs/>
          <w:sz w:val="28"/>
          <w:szCs w:val="28"/>
          <w:lang w:eastAsia="x-none"/>
        </w:rPr>
        <w:t>(фактические расходы подтверждены  договором  № 033-2016/03-19/16 от 28.03.2016  с некоммерческой  организацией «Фонд капитального ремонта  многоквартирных домов» и карточкой счета 26)  и площади РКЦ  по ул. Революции, 17 - 272,1 м2  в доле</w:t>
      </w:r>
      <w:r w:rsidRPr="00811C87">
        <w:rPr>
          <w:bCs/>
          <w:color w:val="FF0000"/>
          <w:sz w:val="28"/>
          <w:szCs w:val="28"/>
          <w:lang w:eastAsia="x-none"/>
        </w:rPr>
        <w:t xml:space="preserve">  </w:t>
      </w:r>
      <w:r w:rsidRPr="00811C87">
        <w:rPr>
          <w:color w:val="FF0000"/>
          <w:sz w:val="28"/>
          <w:szCs w:val="28"/>
          <w:lang w:eastAsia="en-US"/>
        </w:rPr>
        <w:t xml:space="preserve"> </w:t>
      </w:r>
      <w:r w:rsidRPr="00811C87">
        <w:rPr>
          <w:sz w:val="28"/>
          <w:szCs w:val="28"/>
          <w:lang w:eastAsia="en-US"/>
        </w:rPr>
        <w:t>на реализацию угля 24,2% по расчету РЭК (12,28*272,1*12/1000*0,242).</w:t>
      </w:r>
    </w:p>
    <w:p w14:paraId="64B408AD" w14:textId="77777777" w:rsidR="00075E8B" w:rsidRPr="00811C87" w:rsidRDefault="00075E8B" w:rsidP="00075E8B">
      <w:pPr>
        <w:ind w:firstLine="708"/>
        <w:jc w:val="both"/>
        <w:rPr>
          <w:bCs/>
          <w:sz w:val="28"/>
          <w:szCs w:val="28"/>
          <w:lang w:eastAsia="x-none"/>
        </w:rPr>
      </w:pPr>
      <w:r w:rsidRPr="00811C87">
        <w:rPr>
          <w:bCs/>
          <w:sz w:val="28"/>
          <w:szCs w:val="28"/>
          <w:lang w:eastAsia="x-none"/>
        </w:rPr>
        <w:t>Расходы по статье услуги в области охраны труда не принимаются в связи с невозможностью идентификации вышеуказанных расходов к регулируемому виду деятельности (расходы не подтверждены документами, не обоснованы).</w:t>
      </w:r>
    </w:p>
    <w:p w14:paraId="69BDAE3D" w14:textId="77777777" w:rsidR="00075E8B" w:rsidRPr="00811C87" w:rsidRDefault="00075E8B" w:rsidP="00075E8B">
      <w:pPr>
        <w:ind w:firstLine="708"/>
        <w:jc w:val="both"/>
        <w:rPr>
          <w:sz w:val="28"/>
          <w:szCs w:val="28"/>
          <w:lang w:eastAsia="en-US"/>
        </w:rPr>
      </w:pPr>
    </w:p>
    <w:p w14:paraId="2CD23F64" w14:textId="77777777" w:rsidR="00075E8B" w:rsidRPr="00811C87" w:rsidRDefault="00075E8B" w:rsidP="00075E8B">
      <w:pPr>
        <w:ind w:firstLine="708"/>
        <w:jc w:val="both"/>
        <w:rPr>
          <w:b/>
          <w:bCs/>
          <w:color w:val="000000"/>
          <w:sz w:val="28"/>
          <w:szCs w:val="28"/>
          <w:lang w:eastAsia="x-none"/>
        </w:rPr>
      </w:pPr>
      <w:r w:rsidRPr="00811C87">
        <w:rPr>
          <w:color w:val="000000"/>
          <w:sz w:val="28"/>
          <w:szCs w:val="28"/>
          <w:lang w:eastAsia="en-US"/>
        </w:rPr>
        <w:t xml:space="preserve">Таким образом, </w:t>
      </w:r>
      <w:r w:rsidRPr="00811C87">
        <w:rPr>
          <w:color w:val="000000"/>
          <w:sz w:val="28"/>
          <w:szCs w:val="28"/>
          <w:u w:val="single"/>
          <w:lang w:eastAsia="en-US"/>
        </w:rPr>
        <w:t>прочие расходы, связанные с реализацией угля</w:t>
      </w:r>
      <w:r w:rsidRPr="00811C87">
        <w:rPr>
          <w:color w:val="000000"/>
          <w:sz w:val="28"/>
          <w:szCs w:val="28"/>
          <w:lang w:eastAsia="en-US"/>
        </w:rPr>
        <w:t xml:space="preserve"> учтены на уровне </w:t>
      </w:r>
      <w:r w:rsidRPr="00811C87">
        <w:rPr>
          <w:b/>
          <w:bCs/>
          <w:color w:val="000000"/>
          <w:sz w:val="28"/>
          <w:szCs w:val="28"/>
          <w:lang w:eastAsia="en-US"/>
        </w:rPr>
        <w:t>202,68 тыс. руб.</w:t>
      </w:r>
    </w:p>
    <w:p w14:paraId="18D6A204" w14:textId="77777777" w:rsidR="00075E8B" w:rsidRPr="00811C87" w:rsidRDefault="00075E8B" w:rsidP="00075E8B">
      <w:pPr>
        <w:ind w:firstLine="708"/>
        <w:jc w:val="both"/>
        <w:rPr>
          <w:sz w:val="28"/>
          <w:szCs w:val="28"/>
          <w:lang w:eastAsia="x-none"/>
        </w:rPr>
      </w:pPr>
      <w:r w:rsidRPr="00811C87">
        <w:rPr>
          <w:bCs/>
          <w:sz w:val="28"/>
          <w:szCs w:val="28"/>
          <w:lang w:eastAsia="x-none"/>
        </w:rPr>
        <w:lastRenderedPageBreak/>
        <w:t>2.  МУП «УГХ» предлагает принять общехозяйственные расходы в</w:t>
      </w:r>
      <w:r w:rsidRPr="00811C87">
        <w:rPr>
          <w:bCs/>
          <w:color w:val="FF0000"/>
          <w:sz w:val="28"/>
          <w:szCs w:val="28"/>
          <w:lang w:eastAsia="x-none"/>
        </w:rPr>
        <w:t xml:space="preserve"> </w:t>
      </w:r>
      <w:r w:rsidRPr="00811C87">
        <w:rPr>
          <w:bCs/>
          <w:sz w:val="28"/>
          <w:szCs w:val="28"/>
          <w:lang w:eastAsia="x-none"/>
        </w:rPr>
        <w:t>размере 3 458,89 тыс. руб.</w:t>
      </w:r>
      <w:r w:rsidRPr="00811C87">
        <w:rPr>
          <w:sz w:val="28"/>
          <w:szCs w:val="28"/>
          <w:lang w:eastAsia="x-none"/>
        </w:rPr>
        <w:t xml:space="preserve">, в состав общехозяйственных расходов предлагает включить заработную плату специалистов АУП и обслуживающего персонала исходя из расчета (том 1 стр. 123) и расходы на отчисления в размере 30,28% от ФОТ в доле на реализацию угля 24,2% и </w:t>
      </w:r>
      <w:r w:rsidRPr="00811C87">
        <w:rPr>
          <w:bCs/>
          <w:sz w:val="28"/>
          <w:szCs w:val="28"/>
          <w:lang w:eastAsia="x-none"/>
        </w:rPr>
        <w:t>индексацией 104,1%.</w:t>
      </w:r>
    </w:p>
    <w:p w14:paraId="7D124040" w14:textId="77777777" w:rsidR="00075E8B" w:rsidRPr="00811C87" w:rsidRDefault="00075E8B" w:rsidP="00075E8B">
      <w:pPr>
        <w:ind w:firstLine="708"/>
        <w:jc w:val="both"/>
        <w:rPr>
          <w:bCs/>
          <w:sz w:val="28"/>
          <w:szCs w:val="28"/>
          <w:lang w:eastAsia="en-US"/>
        </w:rPr>
      </w:pPr>
      <w:r w:rsidRPr="00811C87">
        <w:rPr>
          <w:sz w:val="28"/>
          <w:szCs w:val="28"/>
          <w:lang w:eastAsia="x-none"/>
        </w:rPr>
        <w:t xml:space="preserve">В обоснование расходов представлены: расчеты, штатное расписание, данные бухгалтерского учета, </w:t>
      </w:r>
      <w:r w:rsidRPr="00811C87">
        <w:rPr>
          <w:bCs/>
          <w:sz w:val="28"/>
          <w:szCs w:val="28"/>
          <w:lang w:eastAsia="en-US"/>
        </w:rPr>
        <w:t>положение об оплате труда, уведомление о страховом тарифе (том 1 стр. 93-118).</w:t>
      </w:r>
    </w:p>
    <w:p w14:paraId="4037DE6C" w14:textId="77777777" w:rsidR="00075E8B" w:rsidRPr="00811C87" w:rsidRDefault="00075E8B" w:rsidP="00075E8B">
      <w:pPr>
        <w:ind w:firstLine="708"/>
        <w:jc w:val="both"/>
        <w:rPr>
          <w:bCs/>
          <w:color w:val="FF0000"/>
          <w:sz w:val="16"/>
          <w:szCs w:val="16"/>
          <w:lang w:eastAsia="en-US"/>
        </w:rPr>
      </w:pPr>
    </w:p>
    <w:p w14:paraId="3A5CA2C9" w14:textId="77777777" w:rsidR="00075E8B" w:rsidRPr="00811C87" w:rsidRDefault="00075E8B" w:rsidP="00075E8B">
      <w:pPr>
        <w:jc w:val="both"/>
        <w:rPr>
          <w:bCs/>
          <w:color w:val="FF0000"/>
          <w:sz w:val="28"/>
          <w:szCs w:val="28"/>
          <w:lang w:eastAsia="en-US"/>
        </w:rPr>
      </w:pPr>
      <w:r w:rsidRPr="00811C87">
        <w:rPr>
          <w:noProof/>
          <w:lang w:eastAsia="en-US"/>
        </w:rPr>
        <w:drawing>
          <wp:inline distT="0" distB="0" distL="0" distR="0" wp14:anchorId="03A06881" wp14:editId="3BD5C70C">
            <wp:extent cx="5788025" cy="4545330"/>
            <wp:effectExtent l="0" t="0" r="3175" b="7620"/>
            <wp:docPr id="8466351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88025" cy="4545330"/>
                    </a:xfrm>
                    <a:prstGeom prst="rect">
                      <a:avLst/>
                    </a:prstGeom>
                    <a:noFill/>
                    <a:ln>
                      <a:noFill/>
                    </a:ln>
                  </pic:spPr>
                </pic:pic>
              </a:graphicData>
            </a:graphic>
          </wp:inline>
        </w:drawing>
      </w:r>
    </w:p>
    <w:p w14:paraId="0EDDD2C9" w14:textId="77777777" w:rsidR="00075E8B" w:rsidRPr="00811C87" w:rsidRDefault="00075E8B" w:rsidP="00075E8B">
      <w:pPr>
        <w:ind w:firstLine="708"/>
        <w:jc w:val="both"/>
        <w:rPr>
          <w:color w:val="FF0000"/>
          <w:sz w:val="10"/>
          <w:szCs w:val="10"/>
          <w:lang w:eastAsia="x-none"/>
        </w:rPr>
      </w:pPr>
    </w:p>
    <w:p w14:paraId="6EEC33B8" w14:textId="77777777" w:rsidR="00075E8B" w:rsidRPr="00811C87" w:rsidRDefault="00075E8B" w:rsidP="00075E8B">
      <w:pPr>
        <w:ind w:firstLine="708"/>
        <w:jc w:val="both"/>
        <w:rPr>
          <w:sz w:val="28"/>
          <w:szCs w:val="28"/>
          <w:lang w:eastAsia="x-none"/>
        </w:rPr>
      </w:pPr>
      <w:r w:rsidRPr="00811C87">
        <w:rPr>
          <w:sz w:val="28"/>
          <w:szCs w:val="28"/>
          <w:lang w:eastAsia="x-none"/>
        </w:rPr>
        <w:t>Заработная плата АУП и обслуживающего персонала в составе общехозяйственных расходов рассчитана РЭК Кузбасса исходя:</w:t>
      </w:r>
    </w:p>
    <w:p w14:paraId="76891DB7" w14:textId="77777777" w:rsidR="00075E8B" w:rsidRPr="00811C87" w:rsidRDefault="00075E8B" w:rsidP="00075E8B">
      <w:pPr>
        <w:ind w:firstLine="708"/>
        <w:jc w:val="both"/>
        <w:rPr>
          <w:color w:val="FF0000"/>
          <w:sz w:val="28"/>
          <w:szCs w:val="28"/>
          <w:lang w:eastAsia="x-none"/>
        </w:rPr>
      </w:pPr>
      <w:r w:rsidRPr="00811C87">
        <w:rPr>
          <w:sz w:val="28"/>
          <w:szCs w:val="28"/>
          <w:lang w:eastAsia="x-none"/>
        </w:rPr>
        <w:t>- из средней заработной платы, учтенной при тарифном регулировании</w:t>
      </w:r>
      <w:r w:rsidRPr="00811C87">
        <w:rPr>
          <w:color w:val="FF0000"/>
          <w:sz w:val="28"/>
          <w:szCs w:val="28"/>
          <w:lang w:eastAsia="x-none"/>
        </w:rPr>
        <w:t xml:space="preserve"> </w:t>
      </w:r>
      <w:r w:rsidRPr="00811C87">
        <w:rPr>
          <w:sz w:val="28"/>
          <w:szCs w:val="28"/>
          <w:lang w:eastAsia="x-none"/>
        </w:rPr>
        <w:t>на 2024 год с учетом прогнозного ИПЦ Минэкономразвития России на 2025 год - 105,8 %,</w:t>
      </w:r>
      <w:r w:rsidRPr="00811C87">
        <w:rPr>
          <w:color w:val="FF0000"/>
          <w:sz w:val="28"/>
          <w:szCs w:val="28"/>
          <w:lang w:eastAsia="x-none"/>
        </w:rPr>
        <w:t xml:space="preserve"> </w:t>
      </w:r>
      <w:r w:rsidRPr="00811C87">
        <w:rPr>
          <w:sz w:val="28"/>
          <w:szCs w:val="28"/>
          <w:lang w:eastAsia="x-none"/>
        </w:rPr>
        <w:t>секретарю, инспектору отдела кадров, бухгалтеру и механику-водителю заработная плата учтена на уровне МРОТ с коэффициентом 1,3 – 29 172 руб./месяц,</w:t>
      </w:r>
      <w:r w:rsidRPr="00811C87">
        <w:rPr>
          <w:color w:val="FF0000"/>
          <w:sz w:val="28"/>
          <w:szCs w:val="28"/>
          <w:lang w:eastAsia="x-none"/>
        </w:rPr>
        <w:t xml:space="preserve">  </w:t>
      </w:r>
      <w:r w:rsidRPr="00811C87">
        <w:rPr>
          <w:sz w:val="28"/>
          <w:szCs w:val="28"/>
          <w:lang w:eastAsia="x-none"/>
        </w:rPr>
        <w:t>уборщикам служебных помещений, вахтерам, подсобному рабочему – по предложению организации;</w:t>
      </w:r>
    </w:p>
    <w:p w14:paraId="0545E9B3" w14:textId="77777777" w:rsidR="00075E8B" w:rsidRPr="00811C87" w:rsidRDefault="00075E8B" w:rsidP="00075E8B">
      <w:pPr>
        <w:ind w:firstLine="708"/>
        <w:jc w:val="both"/>
        <w:rPr>
          <w:sz w:val="28"/>
          <w:szCs w:val="28"/>
          <w:lang w:eastAsia="x-none"/>
        </w:rPr>
      </w:pPr>
      <w:r w:rsidRPr="00811C87">
        <w:rPr>
          <w:sz w:val="28"/>
          <w:szCs w:val="28"/>
          <w:lang w:eastAsia="x-none"/>
        </w:rPr>
        <w:t>- численность принята на уровне плановой 15 человек.</w:t>
      </w:r>
    </w:p>
    <w:p w14:paraId="66232103" w14:textId="77777777" w:rsidR="00075E8B" w:rsidRPr="00811C87" w:rsidRDefault="00075E8B" w:rsidP="00075E8B">
      <w:pPr>
        <w:ind w:firstLine="708"/>
        <w:jc w:val="both"/>
        <w:rPr>
          <w:sz w:val="28"/>
          <w:szCs w:val="28"/>
          <w:lang w:eastAsia="en-US"/>
        </w:rPr>
      </w:pPr>
      <w:r w:rsidRPr="00811C87">
        <w:rPr>
          <w:bCs/>
          <w:sz w:val="28"/>
          <w:szCs w:val="28"/>
          <w:lang w:eastAsia="x-none"/>
        </w:rPr>
        <w:t xml:space="preserve">Распределение общехозяйственных расходов по видам деятельности осуществлено специалистом в доле </w:t>
      </w:r>
      <w:r w:rsidRPr="00811C87">
        <w:rPr>
          <w:sz w:val="28"/>
          <w:szCs w:val="28"/>
          <w:lang w:eastAsia="en-US"/>
        </w:rPr>
        <w:t>на реализацию угля 24,2% по расчету РЭК.</w:t>
      </w:r>
    </w:p>
    <w:p w14:paraId="6CB657A3" w14:textId="77777777" w:rsidR="00075E8B" w:rsidRPr="00811C87" w:rsidRDefault="00075E8B" w:rsidP="00075E8B">
      <w:pPr>
        <w:ind w:firstLine="708"/>
        <w:jc w:val="both"/>
        <w:rPr>
          <w:sz w:val="28"/>
          <w:szCs w:val="28"/>
          <w:lang w:eastAsia="en-US"/>
        </w:rPr>
      </w:pPr>
      <w:r w:rsidRPr="00811C87">
        <w:rPr>
          <w:sz w:val="28"/>
          <w:szCs w:val="28"/>
          <w:lang w:eastAsia="en-US"/>
        </w:rPr>
        <w:t>Таким образом, фонд оплаты труда учтен в сумме 7 224,32 тыс. руб.,</w:t>
      </w:r>
      <w:r w:rsidRPr="00811C87">
        <w:rPr>
          <w:color w:val="FF0000"/>
          <w:sz w:val="28"/>
          <w:szCs w:val="28"/>
          <w:lang w:eastAsia="en-US"/>
        </w:rPr>
        <w:t xml:space="preserve"> </w:t>
      </w:r>
      <w:r w:rsidRPr="00811C87">
        <w:rPr>
          <w:sz w:val="28"/>
          <w:szCs w:val="28"/>
          <w:lang w:eastAsia="en-US"/>
        </w:rPr>
        <w:t>отчисления от ФОТ учтены в размере 30,28% - 2 187,52 тыс. руб.</w:t>
      </w:r>
    </w:p>
    <w:p w14:paraId="2A4D0978" w14:textId="77777777" w:rsidR="00075E8B" w:rsidRPr="00811C87" w:rsidRDefault="00075E8B" w:rsidP="00075E8B">
      <w:pPr>
        <w:ind w:firstLine="708"/>
        <w:jc w:val="both"/>
        <w:rPr>
          <w:bCs/>
          <w:sz w:val="28"/>
          <w:szCs w:val="28"/>
          <w:lang w:eastAsia="x-none"/>
        </w:rPr>
      </w:pPr>
      <w:r w:rsidRPr="00811C87">
        <w:rPr>
          <w:color w:val="FF0000"/>
          <w:sz w:val="28"/>
          <w:szCs w:val="28"/>
          <w:lang w:eastAsia="en-US"/>
        </w:rPr>
        <w:t xml:space="preserve"> </w:t>
      </w:r>
      <w:r w:rsidRPr="00811C87">
        <w:rPr>
          <w:sz w:val="28"/>
          <w:szCs w:val="28"/>
          <w:lang w:eastAsia="en-US"/>
        </w:rPr>
        <w:t>С</w:t>
      </w:r>
      <w:r w:rsidRPr="00811C87">
        <w:rPr>
          <w:bCs/>
          <w:sz w:val="28"/>
          <w:szCs w:val="28"/>
          <w:lang w:eastAsia="x-none"/>
        </w:rPr>
        <w:t xml:space="preserve">умма </w:t>
      </w:r>
      <w:r w:rsidRPr="00811C87">
        <w:rPr>
          <w:bCs/>
          <w:sz w:val="28"/>
          <w:szCs w:val="28"/>
          <w:u w:val="single"/>
          <w:lang w:eastAsia="x-none"/>
        </w:rPr>
        <w:t xml:space="preserve">общехозяйственных расходов </w:t>
      </w:r>
      <w:r w:rsidRPr="00811C87">
        <w:rPr>
          <w:bCs/>
          <w:sz w:val="28"/>
          <w:szCs w:val="28"/>
          <w:lang w:eastAsia="x-none"/>
        </w:rPr>
        <w:t xml:space="preserve">принята в расчет тарифа в размере </w:t>
      </w:r>
      <w:r w:rsidRPr="00811C87">
        <w:rPr>
          <w:b/>
          <w:sz w:val="28"/>
          <w:szCs w:val="28"/>
          <w:lang w:eastAsia="x-none"/>
        </w:rPr>
        <w:t>2 277,7 тыс. руб.</w:t>
      </w:r>
    </w:p>
    <w:p w14:paraId="687100CE" w14:textId="77777777" w:rsidR="00075E8B" w:rsidRPr="00811C87" w:rsidRDefault="00075E8B" w:rsidP="00075E8B">
      <w:pPr>
        <w:ind w:firstLine="708"/>
        <w:jc w:val="both"/>
        <w:rPr>
          <w:bCs/>
          <w:sz w:val="28"/>
          <w:szCs w:val="28"/>
          <w:lang w:eastAsia="x-none"/>
        </w:rPr>
      </w:pPr>
      <w:r w:rsidRPr="00811C87">
        <w:rPr>
          <w:bCs/>
          <w:sz w:val="28"/>
          <w:szCs w:val="28"/>
          <w:lang w:eastAsia="x-none"/>
        </w:rPr>
        <w:lastRenderedPageBreak/>
        <w:t>3. МУП «УГХ» предлагает принять амортизацию в размере 50,80 тыс. руб. на уровне фактических расходов за 2023 год по счету 26 в доле</w:t>
      </w:r>
      <w:r w:rsidRPr="00811C87">
        <w:rPr>
          <w:bCs/>
          <w:color w:val="FF0000"/>
          <w:sz w:val="28"/>
          <w:szCs w:val="28"/>
          <w:lang w:eastAsia="x-none"/>
        </w:rPr>
        <w:t xml:space="preserve"> </w:t>
      </w:r>
      <w:r w:rsidRPr="00811C87">
        <w:rPr>
          <w:bCs/>
          <w:sz w:val="28"/>
          <w:szCs w:val="28"/>
          <w:lang w:eastAsia="x-none"/>
        </w:rPr>
        <w:t xml:space="preserve">на реализацию угля 24,2% (209,9*0,242). </w:t>
      </w:r>
    </w:p>
    <w:p w14:paraId="5238D23A" w14:textId="77777777" w:rsidR="00075E8B" w:rsidRPr="00811C87" w:rsidRDefault="00075E8B" w:rsidP="00075E8B">
      <w:pPr>
        <w:ind w:firstLine="708"/>
        <w:jc w:val="both"/>
        <w:rPr>
          <w:bCs/>
          <w:sz w:val="28"/>
          <w:szCs w:val="28"/>
          <w:lang w:eastAsia="x-none"/>
        </w:rPr>
      </w:pPr>
      <w:r w:rsidRPr="00811C87">
        <w:rPr>
          <w:bCs/>
          <w:sz w:val="28"/>
          <w:szCs w:val="28"/>
          <w:lang w:eastAsia="x-none"/>
        </w:rPr>
        <w:t>В обоснование расходов представлены регистр - расчет амортизации основных средств (стр. 110 том 1 тарифного дела).</w:t>
      </w:r>
    </w:p>
    <w:p w14:paraId="68E5CA6B"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только на объект РКЦ. </w:t>
      </w:r>
    </w:p>
    <w:p w14:paraId="5293526C" w14:textId="77777777" w:rsidR="00075E8B" w:rsidRPr="00811C87" w:rsidRDefault="00075E8B" w:rsidP="00075E8B">
      <w:pPr>
        <w:ind w:firstLine="708"/>
        <w:jc w:val="both"/>
        <w:rPr>
          <w:sz w:val="28"/>
          <w:szCs w:val="28"/>
          <w:lang w:eastAsia="en-US"/>
        </w:rPr>
      </w:pPr>
      <w:r w:rsidRPr="00811C87">
        <w:rPr>
          <w:sz w:val="28"/>
          <w:szCs w:val="28"/>
          <w:lang w:eastAsia="en-US"/>
        </w:rPr>
        <w:t xml:space="preserve">Специалист предлагает принять </w:t>
      </w:r>
      <w:r w:rsidRPr="00811C87">
        <w:rPr>
          <w:sz w:val="28"/>
          <w:szCs w:val="28"/>
          <w:u w:val="single"/>
          <w:lang w:eastAsia="en-US"/>
        </w:rPr>
        <w:t>затраты на амортизацию</w:t>
      </w:r>
      <w:r w:rsidRPr="00811C87">
        <w:rPr>
          <w:sz w:val="28"/>
          <w:szCs w:val="28"/>
          <w:lang w:eastAsia="en-US"/>
        </w:rPr>
        <w:t xml:space="preserve"> – </w:t>
      </w:r>
      <w:r w:rsidRPr="00811C87">
        <w:rPr>
          <w:b/>
          <w:sz w:val="28"/>
          <w:szCs w:val="28"/>
          <w:lang w:eastAsia="en-US"/>
        </w:rPr>
        <w:t>1</w:t>
      </w:r>
      <w:r w:rsidRPr="00811C87">
        <w:rPr>
          <w:b/>
          <w:bCs/>
          <w:sz w:val="28"/>
          <w:szCs w:val="28"/>
          <w:lang w:eastAsia="en-US"/>
        </w:rPr>
        <w:t xml:space="preserve">,82 тыс. руб. </w:t>
      </w:r>
      <w:r w:rsidRPr="00811C87">
        <w:rPr>
          <w:sz w:val="28"/>
          <w:szCs w:val="28"/>
          <w:lang w:eastAsia="en-US"/>
        </w:rPr>
        <w:t xml:space="preserve"> по факту 2023 года согласно оборотно-сальдовой ведомости по подразделению РКЦ в сумме</w:t>
      </w:r>
      <w:r w:rsidRPr="00811C87">
        <w:rPr>
          <w:color w:val="FF0000"/>
          <w:sz w:val="28"/>
          <w:szCs w:val="28"/>
          <w:lang w:eastAsia="en-US"/>
        </w:rPr>
        <w:t xml:space="preserve"> </w:t>
      </w:r>
      <w:r w:rsidRPr="00811C87">
        <w:rPr>
          <w:sz w:val="28"/>
          <w:szCs w:val="28"/>
          <w:lang w:eastAsia="en-US"/>
        </w:rPr>
        <w:t>7,5058 тыс. руб.  в доле на реализацию угля 24,2% по расчету РЭК (7,5058*0,242).</w:t>
      </w:r>
    </w:p>
    <w:p w14:paraId="78CDD41F" w14:textId="77777777" w:rsidR="00075E8B" w:rsidRPr="00811C87" w:rsidRDefault="00075E8B" w:rsidP="00075E8B">
      <w:pPr>
        <w:ind w:firstLine="709"/>
        <w:jc w:val="both"/>
        <w:rPr>
          <w:bCs/>
          <w:sz w:val="28"/>
          <w:szCs w:val="28"/>
          <w:lang w:eastAsia="x-none"/>
        </w:rPr>
      </w:pPr>
      <w:r w:rsidRPr="00811C87">
        <w:rPr>
          <w:bCs/>
          <w:sz w:val="28"/>
          <w:szCs w:val="28"/>
          <w:lang w:eastAsia="x-none"/>
        </w:rPr>
        <w:t>4. Расходы, связанные с оплатой услуг кредитным организациям, МУП «УГХ» предлагает принять в размере 402,64 тыс. руб.:</w:t>
      </w:r>
    </w:p>
    <w:p w14:paraId="0B4F8FC4" w14:textId="77777777" w:rsidR="00075E8B" w:rsidRPr="00811C87" w:rsidRDefault="00075E8B" w:rsidP="00075E8B">
      <w:pPr>
        <w:ind w:firstLine="709"/>
        <w:jc w:val="both"/>
        <w:rPr>
          <w:bCs/>
          <w:sz w:val="16"/>
          <w:szCs w:val="16"/>
          <w:lang w:eastAsia="x-none"/>
        </w:rPr>
      </w:pPr>
    </w:p>
    <w:p w14:paraId="064B1844" w14:textId="77777777" w:rsidR="00075E8B" w:rsidRPr="00811C87" w:rsidRDefault="00075E8B" w:rsidP="00075E8B">
      <w:pPr>
        <w:jc w:val="both"/>
        <w:rPr>
          <w:bCs/>
          <w:color w:val="FF0000"/>
          <w:sz w:val="16"/>
          <w:szCs w:val="16"/>
          <w:lang w:eastAsia="x-none"/>
        </w:rPr>
      </w:pPr>
      <w:r w:rsidRPr="00811C87">
        <w:rPr>
          <w:noProof/>
          <w:lang w:eastAsia="en-US"/>
        </w:rPr>
        <w:drawing>
          <wp:inline distT="0" distB="0" distL="0" distR="0" wp14:anchorId="1341FB51" wp14:editId="655311BD">
            <wp:extent cx="6019165" cy="2600960"/>
            <wp:effectExtent l="0" t="0" r="635" b="8890"/>
            <wp:docPr id="6780514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9165" cy="2600960"/>
                    </a:xfrm>
                    <a:prstGeom prst="rect">
                      <a:avLst/>
                    </a:prstGeom>
                    <a:noFill/>
                    <a:ln>
                      <a:noFill/>
                    </a:ln>
                  </pic:spPr>
                </pic:pic>
              </a:graphicData>
            </a:graphic>
          </wp:inline>
        </w:drawing>
      </w:r>
    </w:p>
    <w:p w14:paraId="09EE95D0" w14:textId="77777777" w:rsidR="00075E8B" w:rsidRPr="00811C87" w:rsidRDefault="00075E8B" w:rsidP="00075E8B">
      <w:pPr>
        <w:ind w:firstLine="709"/>
        <w:jc w:val="both"/>
        <w:rPr>
          <w:bCs/>
          <w:color w:val="FF0000"/>
          <w:sz w:val="16"/>
          <w:szCs w:val="16"/>
          <w:lang w:eastAsia="x-none"/>
        </w:rPr>
      </w:pPr>
    </w:p>
    <w:p w14:paraId="20F60D61" w14:textId="77777777" w:rsidR="00075E8B" w:rsidRPr="00811C87" w:rsidRDefault="00075E8B" w:rsidP="00075E8B">
      <w:pPr>
        <w:ind w:firstLine="709"/>
        <w:jc w:val="both"/>
        <w:rPr>
          <w:bCs/>
          <w:sz w:val="28"/>
          <w:szCs w:val="28"/>
          <w:lang w:eastAsia="x-none"/>
        </w:rPr>
      </w:pPr>
      <w:r w:rsidRPr="00811C87">
        <w:rPr>
          <w:bCs/>
          <w:sz w:val="28"/>
          <w:szCs w:val="28"/>
          <w:lang w:eastAsia="x-none"/>
        </w:rPr>
        <w:t>В качестве обоснования расходов представлены: договор на инкассацию наличных денег клиента от 28.02.2020 № 381 с ООО «РОСИНКАС» Центрального банка Российской Федерации,</w:t>
      </w:r>
      <w:r w:rsidRPr="00811C87">
        <w:rPr>
          <w:bCs/>
          <w:color w:val="FF0000"/>
          <w:sz w:val="28"/>
          <w:szCs w:val="28"/>
          <w:lang w:eastAsia="x-none"/>
        </w:rPr>
        <w:t xml:space="preserve"> </w:t>
      </w:r>
      <w:r w:rsidRPr="00811C87">
        <w:rPr>
          <w:bCs/>
          <w:sz w:val="28"/>
          <w:szCs w:val="28"/>
          <w:lang w:eastAsia="x-none"/>
        </w:rPr>
        <w:t>ПАО «БАНК УРАЛСИБ», тарифная сетка ПАО «БАНК УРАЛСИБ», доп. соглашение № 3 от 03.04.2024 к договору на инкассацию наличных денег клиента № 381 с ООО «РОСИНКАС», заявление о присоединении к Условиям  организации безналичных расчетов с использованием Карт для проведения расчетов по операциям, оформленных по Картам (эквайринг), оборотно-сальдовая</w:t>
      </w:r>
      <w:r w:rsidRPr="00811C87">
        <w:rPr>
          <w:bCs/>
          <w:color w:val="FF0000"/>
          <w:sz w:val="28"/>
          <w:szCs w:val="28"/>
          <w:lang w:eastAsia="x-none"/>
        </w:rPr>
        <w:t xml:space="preserve"> </w:t>
      </w:r>
      <w:r w:rsidRPr="00811C87">
        <w:rPr>
          <w:bCs/>
          <w:sz w:val="28"/>
          <w:szCs w:val="28"/>
          <w:lang w:eastAsia="x-none"/>
        </w:rPr>
        <w:t>ведомость за 2023 год по счету 91.02.</w:t>
      </w:r>
    </w:p>
    <w:p w14:paraId="1A6BFA4A" w14:textId="77777777" w:rsidR="00075E8B" w:rsidRPr="00811C87" w:rsidRDefault="00075E8B" w:rsidP="00075E8B">
      <w:pPr>
        <w:ind w:firstLine="708"/>
        <w:jc w:val="both"/>
        <w:rPr>
          <w:bCs/>
          <w:sz w:val="28"/>
          <w:szCs w:val="28"/>
          <w:lang w:eastAsia="x-none"/>
        </w:rPr>
      </w:pPr>
      <w:r w:rsidRPr="00811C87">
        <w:rPr>
          <w:bCs/>
          <w:sz w:val="28"/>
          <w:szCs w:val="28"/>
          <w:lang w:eastAsia="x-none"/>
        </w:rPr>
        <w:t xml:space="preserve">Проанализировав представленные материалы, специалист считает экономически обоснованными принять затраты в сумме </w:t>
      </w:r>
      <w:r w:rsidRPr="00811C87">
        <w:rPr>
          <w:b/>
          <w:sz w:val="28"/>
          <w:szCs w:val="28"/>
          <w:lang w:eastAsia="x-none"/>
        </w:rPr>
        <w:t>402,64 тыс. руб</w:t>
      </w:r>
      <w:r w:rsidRPr="00811C87">
        <w:rPr>
          <w:bCs/>
          <w:sz w:val="28"/>
          <w:szCs w:val="28"/>
          <w:lang w:eastAsia="x-none"/>
        </w:rPr>
        <w:t>. по предложению предприятия.</w:t>
      </w:r>
    </w:p>
    <w:p w14:paraId="3B6D9744" w14:textId="77777777" w:rsidR="00075E8B" w:rsidRPr="00811C87" w:rsidRDefault="00075E8B" w:rsidP="00075E8B">
      <w:pPr>
        <w:ind w:left="283"/>
        <w:jc w:val="both"/>
        <w:rPr>
          <w:bCs/>
          <w:sz w:val="28"/>
          <w:szCs w:val="28"/>
          <w:lang w:eastAsia="x-none"/>
        </w:rPr>
      </w:pPr>
      <w:r w:rsidRPr="00811C87">
        <w:rPr>
          <w:bCs/>
          <w:sz w:val="28"/>
          <w:szCs w:val="28"/>
          <w:lang w:eastAsia="x-none"/>
        </w:rPr>
        <w:t xml:space="preserve">      5. Нормативную прибыль организация предлагает принять в размере 136,80 тыс. руб. </w:t>
      </w:r>
    </w:p>
    <w:p w14:paraId="7650CFE3" w14:textId="77777777" w:rsidR="00075E8B" w:rsidRPr="00811C87" w:rsidRDefault="00075E8B" w:rsidP="00075E8B">
      <w:pPr>
        <w:ind w:firstLine="851"/>
        <w:jc w:val="both"/>
        <w:rPr>
          <w:sz w:val="28"/>
          <w:szCs w:val="28"/>
          <w:lang w:eastAsia="x-none"/>
        </w:rPr>
      </w:pPr>
      <w:r w:rsidRPr="00811C87">
        <w:rPr>
          <w:sz w:val="28"/>
          <w:szCs w:val="28"/>
          <w:lang w:val="x-none" w:eastAsia="x-none"/>
        </w:rPr>
        <w:t>В составе нормативной прибыли организация предлагает включить расходы</w:t>
      </w:r>
      <w:r w:rsidRPr="00811C87">
        <w:rPr>
          <w:sz w:val="28"/>
          <w:szCs w:val="28"/>
          <w:lang w:eastAsia="x-none"/>
        </w:rPr>
        <w:t xml:space="preserve"> на выплаты социального характера в размере 136,80 тыс. руб.</w:t>
      </w:r>
    </w:p>
    <w:p w14:paraId="15441C8C" w14:textId="77777777" w:rsidR="00075E8B" w:rsidRPr="00811C87" w:rsidRDefault="00075E8B" w:rsidP="00075E8B">
      <w:pPr>
        <w:ind w:firstLine="851"/>
        <w:jc w:val="both"/>
        <w:rPr>
          <w:sz w:val="28"/>
          <w:szCs w:val="28"/>
          <w:lang w:eastAsia="x-none"/>
        </w:rPr>
      </w:pPr>
      <w:r w:rsidRPr="00811C87">
        <w:rPr>
          <w:sz w:val="28"/>
          <w:szCs w:val="28"/>
          <w:lang w:eastAsia="x-none"/>
        </w:rPr>
        <w:t>За отчетный период организация произвела расходы на выплату социального характера в размере 136,80 тыс. руб.</w:t>
      </w:r>
    </w:p>
    <w:p w14:paraId="7107DBAE" w14:textId="77777777" w:rsidR="00075E8B" w:rsidRPr="00811C87" w:rsidRDefault="00075E8B" w:rsidP="00075E8B">
      <w:pPr>
        <w:ind w:firstLine="851"/>
        <w:jc w:val="both"/>
        <w:rPr>
          <w:sz w:val="28"/>
          <w:szCs w:val="28"/>
          <w:lang w:eastAsia="x-none"/>
        </w:rPr>
      </w:pPr>
      <w:r w:rsidRPr="00811C87">
        <w:rPr>
          <w:sz w:val="28"/>
          <w:szCs w:val="28"/>
          <w:lang w:eastAsia="x-none"/>
        </w:rPr>
        <w:lastRenderedPageBreak/>
        <w:t xml:space="preserve">Предоставлен расчет нормативной прибыли (том 1 стр. 308),  положение о выплате работникам единовременной материальной помощи (том 1 стр. 93-103), ОСВ по счету 91.02 за 2023 год, (том 1 стр.73). </w:t>
      </w:r>
    </w:p>
    <w:p w14:paraId="5583A496" w14:textId="77777777" w:rsidR="00075E8B" w:rsidRPr="00811C87" w:rsidRDefault="00075E8B" w:rsidP="00075E8B">
      <w:pPr>
        <w:tabs>
          <w:tab w:val="left" w:pos="851"/>
        </w:tabs>
        <w:ind w:firstLine="283"/>
        <w:jc w:val="both"/>
        <w:rPr>
          <w:sz w:val="28"/>
          <w:szCs w:val="28"/>
        </w:rPr>
      </w:pPr>
      <w:r w:rsidRPr="00811C87">
        <w:rPr>
          <w:sz w:val="28"/>
          <w:szCs w:val="28"/>
        </w:rPr>
        <w:t xml:space="preserve">        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w:t>
      </w:r>
    </w:p>
    <w:p w14:paraId="364DEA6E" w14:textId="77777777" w:rsidR="00075E8B" w:rsidRPr="00811C87" w:rsidRDefault="00075E8B" w:rsidP="00075E8B">
      <w:pPr>
        <w:shd w:val="clear" w:color="auto" w:fill="FFFFFF"/>
        <w:ind w:firstLine="709"/>
        <w:jc w:val="both"/>
        <w:rPr>
          <w:sz w:val="28"/>
          <w:szCs w:val="28"/>
          <w:lang w:eastAsia="en-US"/>
        </w:rPr>
      </w:pPr>
      <w:r w:rsidRPr="00811C87">
        <w:rPr>
          <w:bCs/>
          <w:sz w:val="28"/>
          <w:szCs w:val="28"/>
          <w:lang w:eastAsia="x-none"/>
        </w:rPr>
        <w:t xml:space="preserve">  Р</w:t>
      </w:r>
      <w:r w:rsidRPr="00811C87">
        <w:rPr>
          <w:sz w:val="28"/>
          <w:szCs w:val="28"/>
          <w:lang w:eastAsia="en-US"/>
        </w:rPr>
        <w:t xml:space="preserve">асходы в сумме </w:t>
      </w:r>
      <w:r w:rsidRPr="00811C87">
        <w:rPr>
          <w:b/>
          <w:bCs/>
          <w:sz w:val="28"/>
          <w:szCs w:val="28"/>
          <w:lang w:eastAsia="en-US"/>
        </w:rPr>
        <w:t>136,80</w:t>
      </w:r>
      <w:r w:rsidRPr="00811C87">
        <w:rPr>
          <w:sz w:val="28"/>
          <w:szCs w:val="28"/>
          <w:lang w:eastAsia="en-US"/>
        </w:rPr>
        <w:t xml:space="preserve"> тыс. руб. в расчет тарифов специалистом РЭК не принимаются.</w:t>
      </w:r>
    </w:p>
    <w:p w14:paraId="662752ED" w14:textId="77777777" w:rsidR="00075E8B" w:rsidRPr="00811C87" w:rsidRDefault="00075E8B" w:rsidP="00075E8B">
      <w:pPr>
        <w:ind w:firstLine="709"/>
        <w:jc w:val="both"/>
        <w:rPr>
          <w:bCs/>
          <w:sz w:val="28"/>
          <w:szCs w:val="28"/>
          <w:lang w:eastAsia="x-none"/>
        </w:rPr>
      </w:pPr>
      <w:r w:rsidRPr="00811C87">
        <w:rPr>
          <w:bCs/>
          <w:sz w:val="28"/>
          <w:szCs w:val="28"/>
          <w:lang w:eastAsia="x-none"/>
        </w:rPr>
        <w:t xml:space="preserve">6. Расходы на налоги МУП «УГХ» предлагает принять в размере 344,85 тыс. руб., в том числе: налог УСН (доходы-расходы) в размере 344,56 тыс. руб., транспортный налог в размере 0,30 тыс. руб. </w:t>
      </w:r>
    </w:p>
    <w:p w14:paraId="0DA54D8E" w14:textId="77777777" w:rsidR="00075E8B" w:rsidRPr="00811C87" w:rsidRDefault="00075E8B" w:rsidP="00075E8B">
      <w:pPr>
        <w:ind w:firstLine="709"/>
        <w:jc w:val="both"/>
        <w:rPr>
          <w:bCs/>
          <w:sz w:val="28"/>
          <w:szCs w:val="28"/>
          <w:lang w:eastAsia="x-none"/>
        </w:rPr>
      </w:pPr>
      <w:r w:rsidRPr="00811C87">
        <w:rPr>
          <w:bCs/>
          <w:sz w:val="28"/>
          <w:szCs w:val="28"/>
          <w:lang w:eastAsia="x-none"/>
        </w:rPr>
        <w:t>В обоснование расходов представлены оборотно-сальдовая ведомость по счету 91.02 за</w:t>
      </w:r>
      <w:r w:rsidRPr="00811C87">
        <w:rPr>
          <w:bCs/>
          <w:color w:val="FF0000"/>
          <w:sz w:val="28"/>
          <w:szCs w:val="28"/>
          <w:lang w:eastAsia="x-none"/>
        </w:rPr>
        <w:t xml:space="preserve"> </w:t>
      </w:r>
      <w:r w:rsidRPr="00811C87">
        <w:rPr>
          <w:bCs/>
          <w:sz w:val="28"/>
          <w:szCs w:val="28"/>
          <w:lang w:eastAsia="x-none"/>
        </w:rPr>
        <w:t>2023 год (стр.73 том 1 тарифного дела), налоговая декларация по налогу, уплачиваемому в связи с применением упрощенной системы налогообложения  за 2022 и 2023 годы (том 1, стр. 75, доп. документы по электронной почте), расчет транспортного налога, карточка счета 68.07 за 2023 год (том 1, стр. 90-92).</w:t>
      </w:r>
    </w:p>
    <w:p w14:paraId="199CF2F1" w14:textId="77777777" w:rsidR="00075E8B" w:rsidRPr="00811C87" w:rsidRDefault="00075E8B" w:rsidP="00075E8B">
      <w:pPr>
        <w:ind w:firstLine="709"/>
        <w:jc w:val="both"/>
        <w:rPr>
          <w:bCs/>
          <w:sz w:val="28"/>
          <w:szCs w:val="28"/>
          <w:lang w:eastAsia="x-none"/>
        </w:rPr>
      </w:pPr>
      <w:r w:rsidRPr="00811C87">
        <w:rPr>
          <w:bCs/>
          <w:sz w:val="28"/>
          <w:szCs w:val="28"/>
          <w:lang w:eastAsia="x-none"/>
        </w:rPr>
        <w:t xml:space="preserve">Проанализировав представленные подтверждающие документы, </w:t>
      </w:r>
      <w:r w:rsidRPr="00811C87">
        <w:rPr>
          <w:bCs/>
          <w:sz w:val="28"/>
          <w:szCs w:val="28"/>
          <w:u w:val="single"/>
          <w:lang w:eastAsia="x-none"/>
        </w:rPr>
        <w:t>затраты на налоги</w:t>
      </w:r>
      <w:r w:rsidRPr="00811C87">
        <w:rPr>
          <w:bCs/>
          <w:sz w:val="28"/>
          <w:szCs w:val="28"/>
          <w:lang w:eastAsia="x-none"/>
        </w:rPr>
        <w:t xml:space="preserve"> специалист предлагает принять в размере </w:t>
      </w:r>
      <w:r w:rsidRPr="00811C87">
        <w:rPr>
          <w:b/>
          <w:bCs/>
          <w:sz w:val="28"/>
          <w:szCs w:val="28"/>
          <w:lang w:eastAsia="x-none"/>
        </w:rPr>
        <w:t>344,85</w:t>
      </w:r>
      <w:r w:rsidRPr="00811C87">
        <w:rPr>
          <w:b/>
          <w:sz w:val="28"/>
          <w:szCs w:val="28"/>
          <w:lang w:eastAsia="x-none"/>
        </w:rPr>
        <w:t xml:space="preserve"> тыс. руб.</w:t>
      </w:r>
      <w:r w:rsidRPr="00811C87">
        <w:rPr>
          <w:bCs/>
          <w:sz w:val="28"/>
          <w:szCs w:val="28"/>
          <w:lang w:eastAsia="x-none"/>
        </w:rPr>
        <w:t>, из них:</w:t>
      </w:r>
    </w:p>
    <w:p w14:paraId="3520BD6D" w14:textId="77777777" w:rsidR="00075E8B" w:rsidRPr="00811C87" w:rsidRDefault="00075E8B" w:rsidP="00075E8B">
      <w:pPr>
        <w:ind w:firstLine="709"/>
        <w:jc w:val="both"/>
        <w:rPr>
          <w:bCs/>
          <w:sz w:val="28"/>
          <w:szCs w:val="28"/>
          <w:lang w:eastAsia="x-none"/>
        </w:rPr>
      </w:pPr>
      <w:r w:rsidRPr="00811C87">
        <w:rPr>
          <w:bCs/>
          <w:sz w:val="28"/>
          <w:szCs w:val="28"/>
          <w:lang w:eastAsia="x-none"/>
        </w:rPr>
        <w:t>- Налог УСН (доходы-расходы) специалист предлагает принять по предложению организации в сумме</w:t>
      </w:r>
      <w:r w:rsidRPr="00811C87">
        <w:rPr>
          <w:bCs/>
          <w:color w:val="FF0000"/>
          <w:sz w:val="28"/>
          <w:szCs w:val="28"/>
          <w:lang w:eastAsia="x-none"/>
        </w:rPr>
        <w:t xml:space="preserve"> </w:t>
      </w:r>
      <w:r w:rsidRPr="00811C87">
        <w:rPr>
          <w:bCs/>
          <w:sz w:val="28"/>
          <w:szCs w:val="28"/>
          <w:lang w:eastAsia="x-none"/>
        </w:rPr>
        <w:t>344,56 тыс. руб.</w:t>
      </w:r>
      <w:r w:rsidRPr="00811C87">
        <w:rPr>
          <w:bCs/>
          <w:color w:val="FF0000"/>
          <w:sz w:val="28"/>
          <w:szCs w:val="28"/>
          <w:lang w:eastAsia="x-none"/>
        </w:rPr>
        <w:t xml:space="preserve"> </w:t>
      </w:r>
      <w:r w:rsidRPr="00811C87">
        <w:rPr>
          <w:bCs/>
          <w:sz w:val="28"/>
          <w:szCs w:val="28"/>
          <w:lang w:eastAsia="x-none"/>
        </w:rPr>
        <w:t>на уровне фактических расходов 2023 года, согласно налоговой декларации по налогу, уплачиваемому в связи с применением упрощенной системы налогообложения</w:t>
      </w:r>
      <w:r w:rsidRPr="00811C87">
        <w:rPr>
          <w:bCs/>
          <w:color w:val="FF0000"/>
          <w:sz w:val="28"/>
          <w:szCs w:val="28"/>
          <w:lang w:eastAsia="x-none"/>
        </w:rPr>
        <w:t xml:space="preserve"> </w:t>
      </w:r>
      <w:r w:rsidRPr="00811C87">
        <w:rPr>
          <w:bCs/>
          <w:sz w:val="28"/>
          <w:szCs w:val="28"/>
          <w:lang w:eastAsia="x-none"/>
        </w:rPr>
        <w:t xml:space="preserve">(1 423,784 тыс. руб.) в доле, приходящейся на реализацию угля 24,2% по расчету РЭК.  </w:t>
      </w:r>
    </w:p>
    <w:p w14:paraId="440FC914" w14:textId="77777777" w:rsidR="00075E8B" w:rsidRPr="00811C87" w:rsidRDefault="00075E8B" w:rsidP="00075E8B">
      <w:pPr>
        <w:ind w:firstLine="709"/>
        <w:jc w:val="both"/>
        <w:rPr>
          <w:bCs/>
          <w:sz w:val="28"/>
          <w:szCs w:val="28"/>
          <w:lang w:eastAsia="x-none"/>
        </w:rPr>
      </w:pPr>
      <w:r w:rsidRPr="00811C87">
        <w:rPr>
          <w:bCs/>
          <w:sz w:val="28"/>
          <w:szCs w:val="28"/>
          <w:lang w:eastAsia="x-none"/>
        </w:rPr>
        <w:t>- Транспортный налог специалист предлагает принять в сумме 0,30 тыс. руб. по предложению организации на уровне фактических расходов 2023 года согласно оборотно-сальдовой ведомости 91.02</w:t>
      </w:r>
      <w:r w:rsidRPr="00811C87">
        <w:rPr>
          <w:bCs/>
          <w:color w:val="FF0000"/>
          <w:sz w:val="28"/>
          <w:szCs w:val="28"/>
          <w:lang w:eastAsia="x-none"/>
        </w:rPr>
        <w:t xml:space="preserve"> </w:t>
      </w:r>
      <w:r w:rsidRPr="00811C87">
        <w:rPr>
          <w:bCs/>
          <w:sz w:val="28"/>
          <w:szCs w:val="28"/>
          <w:lang w:eastAsia="x-none"/>
        </w:rPr>
        <w:t>(1,221 тыс. руб.) и прилагаемому расчету в доле, приходящейся на реализацию угля 24,2% по расчету РЭК.</w:t>
      </w:r>
    </w:p>
    <w:p w14:paraId="2CA1CCDF" w14:textId="77777777" w:rsidR="00075E8B" w:rsidRPr="00811C87" w:rsidRDefault="00075E8B" w:rsidP="00075E8B">
      <w:pPr>
        <w:ind w:firstLine="709"/>
        <w:jc w:val="both"/>
        <w:rPr>
          <w:b/>
          <w:sz w:val="28"/>
          <w:szCs w:val="28"/>
          <w:lang w:eastAsia="x-none"/>
        </w:rPr>
      </w:pPr>
      <w:r w:rsidRPr="00811C87">
        <w:rPr>
          <w:b/>
          <w:sz w:val="28"/>
          <w:szCs w:val="28"/>
          <w:lang w:eastAsia="x-none"/>
        </w:rPr>
        <w:t>Таким образом, сумма затрат по издержкам обращения составит – 4 441,76 тыс. руб. или 241,56 руб./тонну увеличились на 7,52%.</w:t>
      </w:r>
    </w:p>
    <w:p w14:paraId="563D6139" w14:textId="77777777" w:rsidR="00075E8B" w:rsidRPr="00811C87" w:rsidRDefault="00075E8B" w:rsidP="00075E8B">
      <w:pPr>
        <w:ind w:firstLine="709"/>
        <w:jc w:val="both"/>
        <w:rPr>
          <w:bCs/>
          <w:sz w:val="28"/>
          <w:szCs w:val="28"/>
          <w:lang w:eastAsia="x-none"/>
        </w:rPr>
      </w:pPr>
      <w:r w:rsidRPr="00811C87">
        <w:rPr>
          <w:bCs/>
          <w:sz w:val="28"/>
          <w:szCs w:val="28"/>
          <w:lang w:eastAsia="x-none"/>
        </w:rPr>
        <w:t xml:space="preserve">Организацией предлагается учесть цену на уголь </w:t>
      </w:r>
      <w:r w:rsidRPr="00811C87">
        <w:rPr>
          <w:sz w:val="28"/>
          <w:szCs w:val="28"/>
          <w:lang w:eastAsia="en-US"/>
        </w:rPr>
        <w:t>марки ТР</w:t>
      </w:r>
      <w:r w:rsidRPr="00811C87">
        <w:rPr>
          <w:szCs w:val="28"/>
          <w:lang w:eastAsia="en-US"/>
        </w:rPr>
        <w:t xml:space="preserve"> </w:t>
      </w:r>
      <w:r w:rsidRPr="00811C87">
        <w:rPr>
          <w:bCs/>
          <w:sz w:val="28"/>
          <w:szCs w:val="28"/>
          <w:lang w:eastAsia="x-none"/>
        </w:rPr>
        <w:t>в размере 2 165,42 руб./тонну с НДС.</w:t>
      </w:r>
    </w:p>
    <w:p w14:paraId="0BC7BC39" w14:textId="77777777" w:rsidR="00075E8B" w:rsidRPr="00811C87" w:rsidRDefault="00075E8B" w:rsidP="00075E8B">
      <w:pPr>
        <w:jc w:val="both"/>
        <w:rPr>
          <w:bCs/>
          <w:color w:val="FF0000"/>
          <w:sz w:val="28"/>
          <w:szCs w:val="28"/>
          <w:lang w:eastAsia="x-none"/>
        </w:rPr>
      </w:pPr>
      <w:r w:rsidRPr="00811C87">
        <w:rPr>
          <w:sz w:val="28"/>
          <w:szCs w:val="28"/>
          <w:lang w:eastAsia="x-none"/>
        </w:rPr>
        <w:t xml:space="preserve">          На поставку угля марки ТР заключен договор с АО «Угольная компания» Кузбассразрезуголь» в размере 2 080,08 руб./тн. с НДС.</w:t>
      </w:r>
      <w:r w:rsidRPr="00811C87">
        <w:rPr>
          <w:color w:val="FF0000"/>
          <w:sz w:val="28"/>
          <w:szCs w:val="28"/>
          <w:lang w:eastAsia="x-none"/>
        </w:rPr>
        <w:t xml:space="preserve"> </w:t>
      </w:r>
      <w:r w:rsidRPr="00811C87">
        <w:rPr>
          <w:sz w:val="28"/>
          <w:szCs w:val="28"/>
          <w:lang w:eastAsia="x-none"/>
        </w:rPr>
        <w:t>Договор заключен до 31.12.2024. Продления в тарифном деле не представлено.</w:t>
      </w:r>
      <w:r w:rsidRPr="00811C87">
        <w:rPr>
          <w:color w:val="FF0000"/>
          <w:sz w:val="28"/>
          <w:szCs w:val="28"/>
          <w:lang w:eastAsia="x-none"/>
        </w:rPr>
        <w:t xml:space="preserve"> </w:t>
      </w:r>
    </w:p>
    <w:p w14:paraId="088C9B7F" w14:textId="77777777" w:rsidR="00075E8B" w:rsidRPr="00811C87" w:rsidRDefault="00075E8B" w:rsidP="00075E8B">
      <w:pPr>
        <w:tabs>
          <w:tab w:val="left" w:pos="709"/>
        </w:tabs>
        <w:jc w:val="both"/>
        <w:rPr>
          <w:sz w:val="28"/>
          <w:szCs w:val="28"/>
          <w:lang w:eastAsia="x-none"/>
        </w:rPr>
      </w:pPr>
      <w:r w:rsidRPr="00811C87">
        <w:rPr>
          <w:color w:val="FF0000"/>
          <w:sz w:val="28"/>
          <w:szCs w:val="28"/>
          <w:lang w:eastAsia="x-none"/>
        </w:rPr>
        <w:t xml:space="preserve">          </w:t>
      </w:r>
      <w:r w:rsidRPr="00811C87">
        <w:rPr>
          <w:sz w:val="28"/>
          <w:szCs w:val="28"/>
          <w:lang w:eastAsia="x-none"/>
        </w:rPr>
        <w:t>Согласно представленным данным, в 2024 году уголь марки ТР</w:t>
      </w:r>
      <w:r w:rsidRPr="00811C87">
        <w:rPr>
          <w:color w:val="FF0000"/>
          <w:sz w:val="28"/>
          <w:szCs w:val="28"/>
          <w:lang w:eastAsia="x-none"/>
        </w:rPr>
        <w:t xml:space="preserve"> </w:t>
      </w:r>
      <w:r w:rsidRPr="00811C87">
        <w:rPr>
          <w:sz w:val="28"/>
          <w:szCs w:val="28"/>
          <w:lang w:eastAsia="x-none"/>
        </w:rPr>
        <w:t>стоил</w:t>
      </w:r>
      <w:r w:rsidRPr="00811C87">
        <w:rPr>
          <w:color w:val="FF0000"/>
          <w:sz w:val="28"/>
          <w:szCs w:val="28"/>
          <w:lang w:eastAsia="x-none"/>
        </w:rPr>
        <w:t xml:space="preserve"> </w:t>
      </w:r>
      <w:r w:rsidRPr="00811C87">
        <w:rPr>
          <w:sz w:val="28"/>
          <w:szCs w:val="28"/>
          <w:lang w:eastAsia="x-none"/>
        </w:rPr>
        <w:t>1 733,40 руб./тонну (без НДС), 2 080,1 руб./тонну (с НДС).</w:t>
      </w:r>
    </w:p>
    <w:p w14:paraId="153600E0" w14:textId="77777777" w:rsidR="00075E8B" w:rsidRPr="00811C87" w:rsidRDefault="00075E8B" w:rsidP="00075E8B">
      <w:pPr>
        <w:ind w:firstLine="567"/>
        <w:jc w:val="both"/>
        <w:rPr>
          <w:bCs/>
          <w:color w:val="000000"/>
          <w:sz w:val="28"/>
          <w:szCs w:val="28"/>
          <w:lang w:eastAsia="x-none"/>
        </w:rPr>
      </w:pPr>
      <w:r w:rsidRPr="00811C87">
        <w:rPr>
          <w:color w:val="000000"/>
          <w:sz w:val="28"/>
          <w:szCs w:val="28"/>
          <w:lang w:eastAsia="x-none"/>
        </w:rPr>
        <w:t xml:space="preserve">Специалист предлагает принять стоимость приобретения угля на период регулирования 2025 года согласно среднегодовому росту цен на уголь на 2025 год, который составил 20% от отпускной цены на уголь 2024 года, уголь марки </w:t>
      </w:r>
      <w:r w:rsidRPr="00811C87">
        <w:rPr>
          <w:color w:val="000000"/>
          <w:sz w:val="28"/>
          <w:szCs w:val="28"/>
          <w:lang w:eastAsia="x-none"/>
        </w:rPr>
        <w:lastRenderedPageBreak/>
        <w:t xml:space="preserve">Тр (0-300) </w:t>
      </w:r>
      <w:r w:rsidRPr="00811C87">
        <w:rPr>
          <w:bCs/>
          <w:color w:val="000000"/>
          <w:sz w:val="28"/>
          <w:szCs w:val="28"/>
          <w:lang w:eastAsia="x-none"/>
        </w:rPr>
        <w:t>в размере 1 733,40 </w:t>
      </w:r>
      <w:r w:rsidRPr="00811C87">
        <w:rPr>
          <w:bCs/>
          <w:color w:val="000000"/>
          <w:sz w:val="28"/>
          <w:szCs w:val="28"/>
          <w:lang w:val="x-none" w:eastAsia="x-none"/>
        </w:rPr>
        <w:t xml:space="preserve">руб./тн. </w:t>
      </w:r>
      <w:r w:rsidRPr="00811C87">
        <w:rPr>
          <w:bCs/>
          <w:color w:val="000000"/>
          <w:sz w:val="28"/>
          <w:szCs w:val="28"/>
          <w:lang w:eastAsia="x-none"/>
        </w:rPr>
        <w:t>(без НДС), 1 733,40руб./тн*1,2=2 080,1 руб./тн. (без НДС), 2 496,12 руб./тн. (с НДС).</w:t>
      </w:r>
    </w:p>
    <w:p w14:paraId="53CC4B85" w14:textId="77777777" w:rsidR="00075E8B" w:rsidRPr="00811C87" w:rsidRDefault="00075E8B" w:rsidP="00075E8B">
      <w:pPr>
        <w:ind w:firstLine="567"/>
        <w:jc w:val="both"/>
        <w:rPr>
          <w:color w:val="FF0000"/>
          <w:sz w:val="28"/>
          <w:szCs w:val="28"/>
          <w:lang w:eastAsia="x-none"/>
        </w:rPr>
      </w:pPr>
      <w:r w:rsidRPr="00811C87">
        <w:rPr>
          <w:color w:val="FF0000"/>
          <w:sz w:val="28"/>
          <w:szCs w:val="28"/>
          <w:lang w:eastAsia="x-none"/>
        </w:rPr>
        <w:t xml:space="preserve">  </w:t>
      </w:r>
      <w:r w:rsidRPr="00811C87">
        <w:rPr>
          <w:sz w:val="28"/>
          <w:szCs w:val="28"/>
          <w:lang w:eastAsia="x-none"/>
        </w:rPr>
        <w:t>С учетом вышеизложенного, экономически обоснованный размер НВВ</w:t>
      </w:r>
      <w:r w:rsidRPr="00811C87">
        <w:rPr>
          <w:color w:val="FF0000"/>
          <w:sz w:val="28"/>
          <w:szCs w:val="28"/>
          <w:lang w:eastAsia="x-none"/>
        </w:rPr>
        <w:t xml:space="preserve"> </w:t>
      </w:r>
      <w:r w:rsidRPr="00811C87">
        <w:rPr>
          <w:sz w:val="28"/>
          <w:szCs w:val="28"/>
          <w:lang w:eastAsia="x-none"/>
        </w:rPr>
        <w:t>на 2025 год составит</w:t>
      </w:r>
      <w:r w:rsidRPr="00811C87">
        <w:rPr>
          <w:color w:val="FF0000"/>
          <w:sz w:val="28"/>
          <w:szCs w:val="28"/>
          <w:lang w:eastAsia="x-none"/>
        </w:rPr>
        <w:t xml:space="preserve"> </w:t>
      </w:r>
      <w:r w:rsidRPr="00811C87">
        <w:rPr>
          <w:sz w:val="28"/>
          <w:szCs w:val="28"/>
          <w:lang w:eastAsia="x-none"/>
        </w:rPr>
        <w:t>50 339</w:t>
      </w:r>
      <w:r w:rsidRPr="00811C87">
        <w:rPr>
          <w:sz w:val="28"/>
          <w:szCs w:val="28"/>
          <w:lang w:eastAsia="en-US"/>
        </w:rPr>
        <w:t>,50 тыс. руб., средняя розничная цена угля</w:t>
      </w:r>
      <w:r w:rsidRPr="00811C87">
        <w:rPr>
          <w:color w:val="FF0000"/>
          <w:lang w:eastAsia="en-US"/>
        </w:rPr>
        <w:t xml:space="preserve"> </w:t>
      </w:r>
      <w:r w:rsidRPr="00811C87">
        <w:rPr>
          <w:sz w:val="28"/>
          <w:szCs w:val="28"/>
          <w:lang w:eastAsia="x-none"/>
        </w:rPr>
        <w:t>2 737,68 руб./тонну (НДС не облагается).</w:t>
      </w:r>
      <w:r w:rsidRPr="00811C87">
        <w:rPr>
          <w:b/>
          <w:bCs/>
          <w:sz w:val="28"/>
          <w:szCs w:val="28"/>
          <w:lang w:eastAsia="x-none"/>
        </w:rPr>
        <w:t xml:space="preserve"> </w:t>
      </w:r>
      <w:r w:rsidRPr="00811C87">
        <w:rPr>
          <w:sz w:val="28"/>
          <w:szCs w:val="28"/>
          <w:lang w:eastAsia="x-none"/>
        </w:rPr>
        <w:t>Расчет представлен в приложении.</w:t>
      </w:r>
    </w:p>
    <w:p w14:paraId="5F7A055B" w14:textId="77777777" w:rsidR="00075E8B" w:rsidRPr="00811C87" w:rsidRDefault="00075E8B" w:rsidP="00075E8B">
      <w:pPr>
        <w:ind w:firstLine="567"/>
        <w:jc w:val="both"/>
        <w:rPr>
          <w:sz w:val="28"/>
          <w:szCs w:val="28"/>
          <w:lang w:eastAsia="x-none"/>
        </w:rPr>
      </w:pPr>
      <w:r w:rsidRPr="00811C87">
        <w:rPr>
          <w:sz w:val="28"/>
          <w:szCs w:val="28"/>
          <w:lang w:eastAsia="x-none"/>
        </w:rPr>
        <w:t>Учитывая необходимость соблюдения индекса изменения платежей граждан за коммунальные услуги,</w:t>
      </w:r>
      <w:r w:rsidRPr="00811C87">
        <w:rPr>
          <w:b/>
          <w:bCs/>
          <w:sz w:val="28"/>
          <w:szCs w:val="28"/>
          <w:lang w:eastAsia="x-none"/>
        </w:rPr>
        <w:t xml:space="preserve">  </w:t>
      </w:r>
      <w:r w:rsidRPr="00811C87">
        <w:rPr>
          <w:sz w:val="28"/>
          <w:szCs w:val="28"/>
          <w:lang w:eastAsia="x-none"/>
        </w:rPr>
        <w:t>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w:t>
      </w:r>
      <w:r w:rsidRPr="00811C87">
        <w:rPr>
          <w:color w:val="FF0000"/>
          <w:sz w:val="28"/>
          <w:szCs w:val="28"/>
          <w:lang w:eastAsia="x-none"/>
        </w:rPr>
        <w:t xml:space="preserve"> </w:t>
      </w:r>
      <w:r w:rsidRPr="00811C87">
        <w:rPr>
          <w:sz w:val="28"/>
          <w:szCs w:val="28"/>
          <w:lang w:eastAsia="x-none"/>
        </w:rPr>
        <w:t>потребностей граждан в жилье на территории Осинниковского городского округа (уголь марки ТР 0-300) с календарной разбивкой:</w:t>
      </w:r>
    </w:p>
    <w:p w14:paraId="672C5E4E" w14:textId="77777777" w:rsidR="00075E8B" w:rsidRPr="00811C87" w:rsidRDefault="00075E8B" w:rsidP="00075E8B">
      <w:pPr>
        <w:jc w:val="both"/>
        <w:rPr>
          <w:b/>
          <w:bCs/>
          <w:sz w:val="28"/>
          <w:szCs w:val="28"/>
          <w:lang w:eastAsia="en-US"/>
        </w:rPr>
      </w:pPr>
      <w:r w:rsidRPr="00811C87">
        <w:rPr>
          <w:color w:val="FF0000"/>
          <w:sz w:val="28"/>
          <w:szCs w:val="28"/>
          <w:lang w:eastAsia="en-US"/>
        </w:rPr>
        <w:t xml:space="preserve">             </w:t>
      </w:r>
      <w:r w:rsidRPr="00811C87">
        <w:rPr>
          <w:sz w:val="28"/>
          <w:szCs w:val="28"/>
          <w:lang w:eastAsia="en-US"/>
        </w:rPr>
        <w:t xml:space="preserve">с 01.01.2025 по 30.06.2025 – </w:t>
      </w:r>
      <w:r w:rsidRPr="00811C87">
        <w:rPr>
          <w:b/>
          <w:sz w:val="28"/>
          <w:szCs w:val="28"/>
          <w:lang w:eastAsia="en-US"/>
        </w:rPr>
        <w:t>2 304</w:t>
      </w:r>
      <w:r w:rsidRPr="00811C87">
        <w:rPr>
          <w:b/>
          <w:bCs/>
          <w:sz w:val="28"/>
          <w:szCs w:val="28"/>
          <w:lang w:eastAsia="en-US"/>
        </w:rPr>
        <w:t xml:space="preserve">,80 руб./тонну </w:t>
      </w:r>
      <w:r w:rsidRPr="00811C87">
        <w:rPr>
          <w:b/>
          <w:bCs/>
          <w:sz w:val="28"/>
          <w:szCs w:val="28"/>
          <w:lang w:eastAsia="x-none"/>
        </w:rPr>
        <w:t>(НДС не облагается</w:t>
      </w:r>
      <w:r w:rsidRPr="00811C87">
        <w:rPr>
          <w:sz w:val="28"/>
          <w:szCs w:val="28"/>
          <w:lang w:eastAsia="x-none"/>
        </w:rPr>
        <w:t>)</w:t>
      </w:r>
      <w:r w:rsidRPr="00811C87">
        <w:rPr>
          <w:b/>
          <w:bCs/>
          <w:sz w:val="28"/>
          <w:szCs w:val="28"/>
          <w:lang w:eastAsia="en-US"/>
        </w:rPr>
        <w:t>;</w:t>
      </w:r>
    </w:p>
    <w:p w14:paraId="2C2AC5E8" w14:textId="77777777" w:rsidR="00075E8B" w:rsidRPr="00811C87" w:rsidRDefault="00075E8B" w:rsidP="00075E8B">
      <w:pPr>
        <w:jc w:val="both"/>
        <w:rPr>
          <w:sz w:val="28"/>
          <w:szCs w:val="28"/>
          <w:lang w:eastAsia="en-US"/>
        </w:rPr>
      </w:pPr>
      <w:r w:rsidRPr="00811C87">
        <w:rPr>
          <w:color w:val="FF0000"/>
          <w:sz w:val="28"/>
          <w:szCs w:val="28"/>
          <w:lang w:eastAsia="en-US"/>
        </w:rPr>
        <w:t xml:space="preserve">             </w:t>
      </w:r>
      <w:r w:rsidRPr="00811C87">
        <w:rPr>
          <w:sz w:val="28"/>
          <w:szCs w:val="28"/>
          <w:lang w:eastAsia="en-US"/>
        </w:rPr>
        <w:t xml:space="preserve">с 01.07.2025 по 31.12.2025 – </w:t>
      </w:r>
      <w:r w:rsidRPr="00811C87">
        <w:rPr>
          <w:b/>
          <w:sz w:val="28"/>
          <w:szCs w:val="28"/>
          <w:lang w:eastAsia="en-US"/>
        </w:rPr>
        <w:t>2 799,54</w:t>
      </w:r>
      <w:r w:rsidRPr="00811C87">
        <w:rPr>
          <w:b/>
          <w:bCs/>
          <w:sz w:val="28"/>
          <w:szCs w:val="28"/>
          <w:lang w:eastAsia="en-US"/>
        </w:rPr>
        <w:t xml:space="preserve"> руб./тонну </w:t>
      </w:r>
      <w:r w:rsidRPr="00811C87">
        <w:rPr>
          <w:b/>
          <w:bCs/>
          <w:sz w:val="28"/>
          <w:szCs w:val="28"/>
          <w:lang w:eastAsia="x-none"/>
        </w:rPr>
        <w:t>(НДС не облагается</w:t>
      </w:r>
      <w:r w:rsidRPr="00811C87">
        <w:rPr>
          <w:sz w:val="28"/>
          <w:szCs w:val="28"/>
          <w:lang w:eastAsia="x-none"/>
        </w:rPr>
        <w:t>)</w:t>
      </w:r>
      <w:r w:rsidRPr="00811C87">
        <w:rPr>
          <w:sz w:val="28"/>
          <w:szCs w:val="28"/>
          <w:lang w:eastAsia="en-US"/>
        </w:rPr>
        <w:t>.</w:t>
      </w:r>
    </w:p>
    <w:p w14:paraId="7FF71A83" w14:textId="77777777" w:rsidR="00075E8B" w:rsidRPr="00811C87" w:rsidRDefault="00075E8B" w:rsidP="00075E8B">
      <w:pPr>
        <w:jc w:val="both"/>
        <w:rPr>
          <w:color w:val="FF0000"/>
          <w:sz w:val="10"/>
          <w:szCs w:val="10"/>
          <w:lang w:eastAsia="en-US"/>
        </w:rPr>
      </w:pPr>
    </w:p>
    <w:p w14:paraId="45C10D80" w14:textId="77777777" w:rsidR="00075E8B" w:rsidRPr="00811C87" w:rsidRDefault="00075E8B" w:rsidP="00075E8B">
      <w:pPr>
        <w:jc w:val="both"/>
        <w:rPr>
          <w:color w:val="FF0000"/>
          <w:sz w:val="16"/>
          <w:szCs w:val="16"/>
          <w:lang w:eastAsia="en-US"/>
        </w:rPr>
      </w:pPr>
    </w:p>
    <w:p w14:paraId="1A2FAF5C" w14:textId="77777777" w:rsidR="00075E8B" w:rsidRPr="00811C87" w:rsidRDefault="00075E8B" w:rsidP="00075E8B">
      <w:pPr>
        <w:jc w:val="both"/>
        <w:rPr>
          <w:b/>
          <w:bCs/>
          <w:color w:val="FF0000"/>
          <w:sz w:val="28"/>
          <w:szCs w:val="28"/>
          <w:lang w:eastAsia="x-none"/>
        </w:rPr>
      </w:pPr>
      <w:r w:rsidRPr="00811C87">
        <w:rPr>
          <w:noProof/>
          <w:lang w:eastAsia="en-US"/>
        </w:rPr>
        <w:drawing>
          <wp:inline distT="0" distB="0" distL="0" distR="0" wp14:anchorId="3EDC6C28" wp14:editId="292E14F9">
            <wp:extent cx="6028055" cy="1606550"/>
            <wp:effectExtent l="0" t="0" r="0" b="0"/>
            <wp:docPr id="2885583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8055" cy="1606550"/>
                    </a:xfrm>
                    <a:prstGeom prst="rect">
                      <a:avLst/>
                    </a:prstGeom>
                    <a:noFill/>
                    <a:ln>
                      <a:noFill/>
                    </a:ln>
                  </pic:spPr>
                </pic:pic>
              </a:graphicData>
            </a:graphic>
          </wp:inline>
        </w:drawing>
      </w:r>
    </w:p>
    <w:p w14:paraId="32671751" w14:textId="77777777" w:rsidR="00075E8B" w:rsidRPr="00811C87" w:rsidRDefault="00075E8B" w:rsidP="00075E8B">
      <w:pPr>
        <w:ind w:firstLine="567"/>
        <w:jc w:val="both"/>
        <w:rPr>
          <w:sz w:val="16"/>
          <w:szCs w:val="16"/>
          <w:lang w:eastAsia="x-none"/>
        </w:rPr>
      </w:pPr>
    </w:p>
    <w:p w14:paraId="37F64F6D" w14:textId="77777777" w:rsidR="00075E8B" w:rsidRPr="00811C87" w:rsidRDefault="00075E8B" w:rsidP="00075E8B">
      <w:pPr>
        <w:ind w:firstLine="567"/>
        <w:jc w:val="both"/>
        <w:rPr>
          <w:sz w:val="28"/>
          <w:szCs w:val="28"/>
          <w:lang w:eastAsia="x-none"/>
        </w:rPr>
      </w:pPr>
      <w:r w:rsidRPr="00811C87">
        <w:rPr>
          <w:sz w:val="28"/>
          <w:szCs w:val="28"/>
          <w:lang w:eastAsia="x-none"/>
        </w:rPr>
        <w:t>Низшая теплота сгорания определена в соответствии с удостоверениями о качестве угля сортомарки ТР на основании результатов химических анализов углехимической лаборатории Калтанского угольного разреза, исходя из</w:t>
      </w:r>
      <w:r w:rsidRPr="00811C87">
        <w:rPr>
          <w:color w:val="FF0000"/>
          <w:sz w:val="28"/>
          <w:szCs w:val="28"/>
          <w:lang w:eastAsia="x-none"/>
        </w:rPr>
        <w:t xml:space="preserve"> </w:t>
      </w:r>
      <w:r w:rsidRPr="00811C87">
        <w:rPr>
          <w:sz w:val="28"/>
          <w:szCs w:val="28"/>
          <w:lang w:eastAsia="x-none"/>
        </w:rPr>
        <w:t xml:space="preserve">расчета, представленного </w:t>
      </w:r>
      <w:r w:rsidRPr="00811C87">
        <w:rPr>
          <w:bCs/>
          <w:sz w:val="28"/>
          <w:szCs w:val="28"/>
          <w:lang w:eastAsia="x-none"/>
        </w:rPr>
        <w:t>МУП «УГХ»,</w:t>
      </w:r>
      <w:r w:rsidRPr="00811C87">
        <w:rPr>
          <w:sz w:val="28"/>
          <w:szCs w:val="28"/>
          <w:lang w:eastAsia="x-none"/>
        </w:rPr>
        <w:t xml:space="preserve"> на средневзвешенном уровне в размере </w:t>
      </w:r>
      <w:r w:rsidRPr="00811C87">
        <w:rPr>
          <w:b/>
          <w:bCs/>
          <w:sz w:val="28"/>
          <w:szCs w:val="28"/>
          <w:lang w:eastAsia="x-none"/>
        </w:rPr>
        <w:t>6</w:t>
      </w:r>
      <w:r w:rsidRPr="00811C87">
        <w:rPr>
          <w:b/>
          <w:bCs/>
          <w:sz w:val="28"/>
          <w:szCs w:val="28"/>
        </w:rPr>
        <w:t xml:space="preserve"> 136 </w:t>
      </w:r>
      <w:r w:rsidRPr="00811C87">
        <w:rPr>
          <w:b/>
          <w:bCs/>
          <w:sz w:val="28"/>
          <w:szCs w:val="28"/>
          <w:lang w:eastAsia="x-none"/>
        </w:rPr>
        <w:t>ккал/кг</w:t>
      </w:r>
      <w:r w:rsidRPr="00811C87">
        <w:rPr>
          <w:sz w:val="28"/>
          <w:szCs w:val="28"/>
          <w:lang w:eastAsia="x-none"/>
        </w:rPr>
        <w:t>.</w:t>
      </w:r>
    </w:p>
    <w:p w14:paraId="7F51C9A2" w14:textId="77777777" w:rsidR="00075E8B" w:rsidRPr="00811C87" w:rsidRDefault="00075E8B" w:rsidP="00075E8B">
      <w:pPr>
        <w:tabs>
          <w:tab w:val="right" w:pos="9356"/>
        </w:tabs>
        <w:jc w:val="both"/>
        <w:rPr>
          <w:sz w:val="28"/>
          <w:szCs w:val="28"/>
          <w:lang w:eastAsia="x-none"/>
        </w:rPr>
      </w:pPr>
    </w:p>
    <w:p w14:paraId="7FB13F2A" w14:textId="77777777" w:rsidR="00075E8B" w:rsidRPr="00811C87" w:rsidRDefault="00075E8B" w:rsidP="00075E8B">
      <w:pPr>
        <w:ind w:firstLine="708"/>
        <w:rPr>
          <w:color w:val="FF0000"/>
          <w:sz w:val="28"/>
          <w:szCs w:val="28"/>
          <w:lang w:eastAsia="x-none"/>
        </w:rPr>
      </w:pPr>
    </w:p>
    <w:p w14:paraId="4DD11D14" w14:textId="77777777" w:rsidR="00075E8B" w:rsidRPr="00811C87" w:rsidRDefault="00075E8B" w:rsidP="00075E8B">
      <w:pPr>
        <w:ind w:firstLine="708"/>
        <w:rPr>
          <w:color w:val="FF0000"/>
          <w:sz w:val="28"/>
          <w:szCs w:val="28"/>
          <w:lang w:eastAsia="x-none"/>
        </w:rPr>
      </w:pPr>
    </w:p>
    <w:p w14:paraId="6A55549E" w14:textId="77777777" w:rsidR="00075E8B" w:rsidRPr="00811C87" w:rsidRDefault="00075E8B" w:rsidP="00075E8B">
      <w:pPr>
        <w:ind w:firstLine="708"/>
        <w:rPr>
          <w:color w:val="FF0000"/>
          <w:sz w:val="28"/>
          <w:szCs w:val="28"/>
          <w:lang w:eastAsia="x-none"/>
        </w:rPr>
      </w:pPr>
    </w:p>
    <w:p w14:paraId="669C0EC2" w14:textId="77777777" w:rsidR="00075E8B" w:rsidRPr="00811C87" w:rsidRDefault="00075E8B" w:rsidP="00075E8B">
      <w:pPr>
        <w:ind w:firstLine="708"/>
        <w:rPr>
          <w:color w:val="FF0000"/>
          <w:sz w:val="28"/>
          <w:szCs w:val="28"/>
          <w:lang w:eastAsia="x-none"/>
        </w:rPr>
      </w:pPr>
    </w:p>
    <w:p w14:paraId="0BEF0EC2" w14:textId="77777777" w:rsidR="00075E8B" w:rsidRPr="00811C87" w:rsidRDefault="00075E8B" w:rsidP="00075E8B">
      <w:pPr>
        <w:ind w:firstLine="708"/>
        <w:rPr>
          <w:color w:val="FF0000"/>
          <w:sz w:val="28"/>
          <w:szCs w:val="28"/>
          <w:lang w:eastAsia="x-none"/>
        </w:rPr>
      </w:pPr>
    </w:p>
    <w:p w14:paraId="6D15D9A1" w14:textId="77777777" w:rsidR="00075E8B" w:rsidRPr="00811C87" w:rsidRDefault="00075E8B" w:rsidP="00075E8B">
      <w:pPr>
        <w:ind w:firstLine="708"/>
        <w:rPr>
          <w:color w:val="FF0000"/>
          <w:sz w:val="28"/>
          <w:szCs w:val="28"/>
          <w:lang w:eastAsia="x-none"/>
        </w:rPr>
      </w:pPr>
    </w:p>
    <w:p w14:paraId="7A4AD551" w14:textId="77777777" w:rsidR="00075E8B" w:rsidRPr="00811C87" w:rsidRDefault="00075E8B" w:rsidP="00075E8B">
      <w:pPr>
        <w:ind w:firstLine="708"/>
        <w:rPr>
          <w:color w:val="FF0000"/>
          <w:sz w:val="28"/>
          <w:szCs w:val="28"/>
          <w:lang w:eastAsia="x-none"/>
        </w:rPr>
      </w:pPr>
    </w:p>
    <w:p w14:paraId="23E690EB" w14:textId="77777777" w:rsidR="00075E8B" w:rsidRDefault="00075E8B" w:rsidP="00075E8B">
      <w:pPr>
        <w:ind w:firstLine="708"/>
        <w:jc w:val="right"/>
        <w:rPr>
          <w:color w:val="FF0000"/>
          <w:sz w:val="28"/>
          <w:szCs w:val="28"/>
          <w:lang w:eastAsia="x-none"/>
        </w:rPr>
        <w:sectPr w:rsidR="00075E8B" w:rsidSect="00075E8B">
          <w:pgSz w:w="11906" w:h="16838" w:code="9"/>
          <w:pgMar w:top="142" w:right="567" w:bottom="851" w:left="1701" w:header="573" w:footer="0" w:gutter="0"/>
          <w:pgNumType w:start="1"/>
          <w:cols w:space="708"/>
          <w:docGrid w:linePitch="360"/>
        </w:sectPr>
      </w:pPr>
    </w:p>
    <w:p w14:paraId="5F525106" w14:textId="77777777" w:rsidR="00075E8B" w:rsidRPr="00811C87" w:rsidRDefault="00075E8B" w:rsidP="00075E8B">
      <w:pPr>
        <w:ind w:firstLine="708"/>
        <w:jc w:val="right"/>
        <w:rPr>
          <w:sz w:val="28"/>
          <w:szCs w:val="28"/>
          <w:lang w:eastAsia="x-none"/>
        </w:rPr>
      </w:pPr>
      <w:r w:rsidRPr="00811C87">
        <w:rPr>
          <w:color w:val="FF0000"/>
          <w:sz w:val="28"/>
          <w:szCs w:val="28"/>
          <w:lang w:eastAsia="x-none"/>
        </w:rPr>
        <w:lastRenderedPageBreak/>
        <w:t xml:space="preserve"> </w:t>
      </w:r>
      <w:r w:rsidRPr="00811C87">
        <w:rPr>
          <w:sz w:val="28"/>
          <w:szCs w:val="28"/>
          <w:lang w:eastAsia="x-none"/>
        </w:rPr>
        <w:t>Приложение</w:t>
      </w:r>
    </w:p>
    <w:p w14:paraId="73FB4238" w14:textId="77777777" w:rsidR="00075E8B" w:rsidRPr="00811C87" w:rsidRDefault="00075E8B" w:rsidP="00075E8B">
      <w:pPr>
        <w:jc w:val="both"/>
        <w:rPr>
          <w:color w:val="FF0000"/>
          <w:lang w:eastAsia="x-none"/>
        </w:rPr>
      </w:pPr>
      <w:r w:rsidRPr="00811C87">
        <w:rPr>
          <w:noProof/>
          <w:lang w:eastAsia="en-US"/>
        </w:rPr>
        <w:lastRenderedPageBreak/>
        <w:drawing>
          <wp:inline distT="0" distB="0" distL="0" distR="0" wp14:anchorId="67E75126" wp14:editId="3020FD97">
            <wp:extent cx="6028055" cy="9224010"/>
            <wp:effectExtent l="0" t="0" r="0" b="0"/>
            <wp:docPr id="15702018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28055" cy="9224010"/>
                    </a:xfrm>
                    <a:prstGeom prst="rect">
                      <a:avLst/>
                    </a:prstGeom>
                    <a:noFill/>
                    <a:ln>
                      <a:noFill/>
                    </a:ln>
                  </pic:spPr>
                </pic:pic>
              </a:graphicData>
            </a:graphic>
          </wp:inline>
        </w:drawing>
      </w:r>
    </w:p>
    <w:p w14:paraId="092865E5" w14:textId="77777777" w:rsidR="00075E8B" w:rsidRPr="00811C87" w:rsidRDefault="00075E8B" w:rsidP="00075E8B">
      <w:pPr>
        <w:jc w:val="both"/>
        <w:rPr>
          <w:color w:val="FF0000"/>
          <w:lang w:eastAsia="x-none"/>
        </w:rPr>
      </w:pPr>
      <w:r w:rsidRPr="00811C87">
        <w:rPr>
          <w:noProof/>
          <w:lang w:eastAsia="en-US"/>
        </w:rPr>
        <w:lastRenderedPageBreak/>
        <w:drawing>
          <wp:inline distT="0" distB="0" distL="0" distR="0" wp14:anchorId="7CAD5B13" wp14:editId="218BE436">
            <wp:extent cx="6028055" cy="9374505"/>
            <wp:effectExtent l="0" t="0" r="0" b="0"/>
            <wp:docPr id="3775839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28055" cy="9374505"/>
                    </a:xfrm>
                    <a:prstGeom prst="rect">
                      <a:avLst/>
                    </a:prstGeom>
                    <a:noFill/>
                    <a:ln>
                      <a:noFill/>
                    </a:ln>
                  </pic:spPr>
                </pic:pic>
              </a:graphicData>
            </a:graphic>
          </wp:inline>
        </w:drawing>
      </w:r>
    </w:p>
    <w:p w14:paraId="6DD9A5EE" w14:textId="77777777" w:rsidR="00075E8B" w:rsidRPr="00811C87" w:rsidRDefault="00075E8B" w:rsidP="00075E8B">
      <w:pPr>
        <w:jc w:val="both"/>
        <w:rPr>
          <w:color w:val="FF0000"/>
          <w:lang w:eastAsia="x-none"/>
        </w:rPr>
      </w:pPr>
    </w:p>
    <w:p w14:paraId="51BF8DF3" w14:textId="77777777" w:rsidR="00075E8B" w:rsidRPr="00811C87" w:rsidRDefault="00075E8B" w:rsidP="00075E8B">
      <w:pPr>
        <w:ind w:firstLine="708"/>
        <w:jc w:val="both"/>
        <w:rPr>
          <w:color w:val="FF0000"/>
          <w:lang w:eastAsia="x-none"/>
        </w:rPr>
      </w:pPr>
    </w:p>
    <w:p w14:paraId="3CB59219" w14:textId="77777777" w:rsidR="00075E8B" w:rsidRPr="00811C87" w:rsidRDefault="00075E8B" w:rsidP="00075E8B">
      <w:pPr>
        <w:jc w:val="both"/>
        <w:rPr>
          <w:color w:val="FF0000"/>
          <w:lang w:eastAsia="x-none"/>
        </w:rPr>
      </w:pPr>
      <w:r w:rsidRPr="00811C87">
        <w:rPr>
          <w:noProof/>
          <w:lang w:eastAsia="en-US"/>
        </w:rPr>
        <w:drawing>
          <wp:inline distT="0" distB="0" distL="0" distR="0" wp14:anchorId="0EBEAC49" wp14:editId="43E416A1">
            <wp:extent cx="6028055" cy="4181475"/>
            <wp:effectExtent l="0" t="0" r="0" b="9525"/>
            <wp:docPr id="923902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28055" cy="4181475"/>
                    </a:xfrm>
                    <a:prstGeom prst="rect">
                      <a:avLst/>
                    </a:prstGeom>
                    <a:noFill/>
                    <a:ln>
                      <a:noFill/>
                    </a:ln>
                  </pic:spPr>
                </pic:pic>
              </a:graphicData>
            </a:graphic>
          </wp:inline>
        </w:drawing>
      </w:r>
    </w:p>
    <w:p w14:paraId="1CB2955D" w14:textId="77777777" w:rsidR="00075E8B" w:rsidRPr="00811C87" w:rsidRDefault="00075E8B" w:rsidP="00075E8B">
      <w:pPr>
        <w:ind w:firstLine="708"/>
        <w:jc w:val="both"/>
        <w:rPr>
          <w:color w:val="FF0000"/>
          <w:lang w:eastAsia="x-none"/>
        </w:rPr>
      </w:pPr>
    </w:p>
    <w:p w14:paraId="0A18C0D1" w14:textId="77777777" w:rsidR="00075E8B" w:rsidRPr="00811C87" w:rsidRDefault="00075E8B" w:rsidP="00075E8B">
      <w:pPr>
        <w:jc w:val="center"/>
        <w:rPr>
          <w:color w:val="FF0000"/>
          <w:lang w:eastAsia="en-US"/>
        </w:rPr>
      </w:pPr>
    </w:p>
    <w:p w14:paraId="72A9D5F5" w14:textId="77777777" w:rsidR="00075E8B" w:rsidRPr="00811C87" w:rsidRDefault="00075E8B" w:rsidP="00075E8B">
      <w:pPr>
        <w:jc w:val="center"/>
        <w:rPr>
          <w:color w:val="FF0000"/>
          <w:lang w:eastAsia="en-US"/>
        </w:rPr>
      </w:pPr>
    </w:p>
    <w:p w14:paraId="750DD25E" w14:textId="77777777" w:rsidR="00075E8B" w:rsidRDefault="00075E8B" w:rsidP="007110C6">
      <w:pPr>
        <w:tabs>
          <w:tab w:val="left" w:pos="3686"/>
          <w:tab w:val="left" w:pos="9498"/>
        </w:tabs>
        <w:ind w:right="-569"/>
        <w:rPr>
          <w:sz w:val="28"/>
          <w:szCs w:val="28"/>
        </w:rPr>
      </w:pPr>
    </w:p>
    <w:p w14:paraId="29342F75" w14:textId="77777777" w:rsidR="00075E8B" w:rsidRDefault="00075E8B" w:rsidP="007110C6">
      <w:pPr>
        <w:tabs>
          <w:tab w:val="left" w:pos="3686"/>
          <w:tab w:val="left" w:pos="9498"/>
        </w:tabs>
        <w:ind w:right="-569"/>
        <w:rPr>
          <w:sz w:val="28"/>
          <w:szCs w:val="28"/>
        </w:rPr>
      </w:pPr>
    </w:p>
    <w:p w14:paraId="67B215C7" w14:textId="77777777" w:rsidR="00075E8B" w:rsidRDefault="00075E8B" w:rsidP="007110C6">
      <w:pPr>
        <w:tabs>
          <w:tab w:val="left" w:pos="3686"/>
          <w:tab w:val="left" w:pos="9498"/>
        </w:tabs>
        <w:ind w:right="-569"/>
        <w:rPr>
          <w:sz w:val="28"/>
          <w:szCs w:val="28"/>
        </w:rPr>
      </w:pPr>
    </w:p>
    <w:p w14:paraId="4427FE58" w14:textId="77777777" w:rsidR="00075E8B" w:rsidRDefault="00075E8B" w:rsidP="007110C6">
      <w:pPr>
        <w:tabs>
          <w:tab w:val="left" w:pos="3686"/>
          <w:tab w:val="left" w:pos="9498"/>
        </w:tabs>
        <w:ind w:right="-569"/>
        <w:rPr>
          <w:sz w:val="28"/>
          <w:szCs w:val="28"/>
        </w:rPr>
        <w:sectPr w:rsidR="00075E8B" w:rsidSect="0048350F">
          <w:pgSz w:w="11906" w:h="16838"/>
          <w:pgMar w:top="1134" w:right="567" w:bottom="1134" w:left="1135" w:header="567" w:footer="709" w:gutter="0"/>
          <w:cols w:space="708"/>
          <w:docGrid w:linePitch="360"/>
        </w:sectPr>
      </w:pPr>
    </w:p>
    <w:p w14:paraId="4D5541F2" w14:textId="3C6F1BBC" w:rsidR="0037680D" w:rsidRPr="00F01343" w:rsidRDefault="0037680D" w:rsidP="0037680D">
      <w:pPr>
        <w:tabs>
          <w:tab w:val="left" w:pos="270"/>
          <w:tab w:val="right" w:pos="9355"/>
        </w:tabs>
        <w:ind w:left="-5132" w:firstLine="10661"/>
      </w:pPr>
      <w:r w:rsidRPr="00F01343">
        <w:lastRenderedPageBreak/>
        <w:t>Приложение</w:t>
      </w:r>
      <w:r>
        <w:t xml:space="preserve"> № 1</w:t>
      </w:r>
      <w:r w:rsidR="006F0C44">
        <w:t>9</w:t>
      </w:r>
      <w:r>
        <w:t xml:space="preserve"> к протоколу</w:t>
      </w:r>
      <w:r w:rsidRPr="00F01343">
        <w:t xml:space="preserve"> № </w:t>
      </w:r>
      <w:r>
        <w:t>86</w:t>
      </w:r>
    </w:p>
    <w:p w14:paraId="5ACFC1CC" w14:textId="77777777" w:rsidR="0037680D" w:rsidRPr="00F01343" w:rsidRDefault="0037680D" w:rsidP="0037680D">
      <w:pPr>
        <w:tabs>
          <w:tab w:val="left" w:pos="3686"/>
          <w:tab w:val="left" w:pos="9498"/>
        </w:tabs>
        <w:ind w:left="-5132" w:right="-569" w:firstLine="10661"/>
      </w:pPr>
      <w:r w:rsidRPr="00F01343">
        <w:t>заседания правления Региональной</w:t>
      </w:r>
    </w:p>
    <w:p w14:paraId="6F4A83A0" w14:textId="77777777" w:rsidR="0037680D" w:rsidRPr="00F01343" w:rsidRDefault="0037680D" w:rsidP="0037680D">
      <w:pPr>
        <w:tabs>
          <w:tab w:val="left" w:pos="3686"/>
          <w:tab w:val="left" w:pos="9498"/>
        </w:tabs>
        <w:ind w:left="-5132" w:right="-569" w:firstLine="10661"/>
      </w:pPr>
      <w:r w:rsidRPr="00F01343">
        <w:t>энергетической комиссии</w:t>
      </w:r>
    </w:p>
    <w:p w14:paraId="18A88D22" w14:textId="77777777" w:rsidR="0037680D" w:rsidRDefault="0037680D" w:rsidP="0037680D">
      <w:pPr>
        <w:tabs>
          <w:tab w:val="left" w:pos="3686"/>
          <w:tab w:val="left" w:pos="9498"/>
        </w:tabs>
        <w:ind w:left="-5132" w:right="-569" w:firstLine="10661"/>
      </w:pPr>
      <w:r w:rsidRPr="00F01343">
        <w:t xml:space="preserve">Кузбасса от </w:t>
      </w:r>
      <w:r>
        <w:t>10</w:t>
      </w:r>
      <w:r w:rsidRPr="00F01343">
        <w:t>.</w:t>
      </w:r>
      <w:r>
        <w:t>12</w:t>
      </w:r>
      <w:r w:rsidRPr="00F01343">
        <w:t>.2024</w:t>
      </w:r>
    </w:p>
    <w:p w14:paraId="072BD3B1" w14:textId="7DD2D219" w:rsidR="00CF4D9A" w:rsidRPr="000A4D10" w:rsidRDefault="00CF4D9A" w:rsidP="007110C6">
      <w:pPr>
        <w:tabs>
          <w:tab w:val="left" w:pos="3686"/>
          <w:tab w:val="left" w:pos="9498"/>
        </w:tabs>
        <w:ind w:right="-569"/>
        <w:rPr>
          <w:sz w:val="28"/>
          <w:szCs w:val="28"/>
        </w:rPr>
      </w:pPr>
    </w:p>
    <w:bookmarkEnd w:id="1"/>
    <w:bookmarkEnd w:id="2"/>
    <w:bookmarkEnd w:id="3"/>
    <w:bookmarkEnd w:id="4"/>
    <w:p w14:paraId="07553BE9" w14:textId="77777777" w:rsidR="0037680D" w:rsidRDefault="0037680D" w:rsidP="0037680D">
      <w:pPr>
        <w:keepNext/>
        <w:ind w:firstLine="567"/>
        <w:jc w:val="center"/>
        <w:outlineLvl w:val="1"/>
        <w:rPr>
          <w:b/>
          <w:sz w:val="28"/>
          <w:szCs w:val="28"/>
        </w:rPr>
      </w:pPr>
      <w:r>
        <w:rPr>
          <w:b/>
          <w:bCs/>
          <w:sz w:val="28"/>
          <w:szCs w:val="28"/>
        </w:rPr>
        <w:t xml:space="preserve">Цена на топливо твердое, реализуемое </w:t>
      </w:r>
      <w:r w:rsidRPr="00AC7BB9">
        <w:rPr>
          <w:b/>
          <w:bCs/>
          <w:sz w:val="28"/>
          <w:szCs w:val="28"/>
        </w:rPr>
        <w:t>МУП «УГХ» г. Осинники</w:t>
      </w:r>
      <w:r>
        <w:rPr>
          <w:b/>
          <w:bCs/>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Pr>
          <w:b/>
          <w:sz w:val="28"/>
          <w:szCs w:val="28"/>
        </w:rPr>
        <w:t xml:space="preserve">на территории                     </w:t>
      </w:r>
    </w:p>
    <w:p w14:paraId="6BE81F07" w14:textId="77777777" w:rsidR="0037680D" w:rsidRPr="00112095" w:rsidRDefault="0037680D" w:rsidP="0037680D">
      <w:pPr>
        <w:keepNext/>
        <w:ind w:firstLine="567"/>
        <w:jc w:val="center"/>
        <w:outlineLvl w:val="1"/>
        <w:rPr>
          <w:b/>
          <w:sz w:val="28"/>
          <w:szCs w:val="28"/>
        </w:rPr>
      </w:pPr>
      <w:r>
        <w:rPr>
          <w:b/>
          <w:sz w:val="28"/>
          <w:szCs w:val="28"/>
        </w:rPr>
        <w:t>Осинниковского городского округа Кемеровской области – Кузбасса</w:t>
      </w:r>
      <w:r w:rsidRPr="00112095">
        <w:rPr>
          <w:bCs/>
          <w:kern w:val="32"/>
          <w:sz w:val="28"/>
          <w:szCs w:val="28"/>
        </w:rPr>
        <w:t xml:space="preserve"> </w:t>
      </w:r>
      <w:r w:rsidRPr="00112095">
        <w:rPr>
          <w:b/>
          <w:kern w:val="32"/>
          <w:sz w:val="28"/>
          <w:szCs w:val="28"/>
        </w:rPr>
        <w:t>на период с 01.</w:t>
      </w:r>
      <w:r>
        <w:rPr>
          <w:b/>
          <w:kern w:val="32"/>
          <w:sz w:val="28"/>
          <w:szCs w:val="28"/>
        </w:rPr>
        <w:t>01</w:t>
      </w:r>
      <w:r w:rsidRPr="00112095">
        <w:rPr>
          <w:b/>
          <w:kern w:val="32"/>
          <w:sz w:val="28"/>
          <w:szCs w:val="28"/>
        </w:rPr>
        <w:t>.202</w:t>
      </w:r>
      <w:r>
        <w:rPr>
          <w:b/>
          <w:kern w:val="32"/>
          <w:sz w:val="28"/>
          <w:szCs w:val="28"/>
        </w:rPr>
        <w:t>5</w:t>
      </w:r>
      <w:r w:rsidRPr="00112095">
        <w:rPr>
          <w:b/>
          <w:kern w:val="32"/>
          <w:sz w:val="28"/>
          <w:szCs w:val="28"/>
        </w:rPr>
        <w:t xml:space="preserve"> по 31.12.202</w:t>
      </w:r>
      <w:r>
        <w:rPr>
          <w:b/>
          <w:kern w:val="32"/>
          <w:sz w:val="28"/>
          <w:szCs w:val="28"/>
        </w:rPr>
        <w:t>5</w:t>
      </w:r>
    </w:p>
    <w:p w14:paraId="42FB3106" w14:textId="77777777" w:rsidR="0037680D" w:rsidRDefault="0037680D" w:rsidP="0037680D">
      <w:pPr>
        <w:keepNext/>
        <w:jc w:val="center"/>
        <w:outlineLvl w:val="1"/>
        <w:rPr>
          <w:sz w:val="28"/>
          <w:szCs w:val="28"/>
        </w:rPr>
      </w:pPr>
    </w:p>
    <w:p w14:paraId="39949928" w14:textId="77777777" w:rsidR="0037680D" w:rsidRDefault="0037680D" w:rsidP="0037680D">
      <w:pPr>
        <w:tabs>
          <w:tab w:val="left" w:pos="0"/>
        </w:tabs>
        <w:ind w:left="3544"/>
        <w:jc w:val="cente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00"/>
        <w:gridCol w:w="1559"/>
        <w:gridCol w:w="1288"/>
        <w:gridCol w:w="2114"/>
        <w:gridCol w:w="2126"/>
      </w:tblGrid>
      <w:tr w:rsidR="0037680D" w:rsidRPr="001D2062" w14:paraId="07FA17D2" w14:textId="77777777" w:rsidTr="002B5BBD">
        <w:trPr>
          <w:trHeight w:val="375"/>
        </w:trPr>
        <w:tc>
          <w:tcPr>
            <w:tcW w:w="594" w:type="dxa"/>
            <w:vMerge w:val="restart"/>
            <w:vAlign w:val="center"/>
          </w:tcPr>
          <w:p w14:paraId="14C4758A" w14:textId="77777777" w:rsidR="0037680D" w:rsidRPr="00DB304E" w:rsidRDefault="0037680D" w:rsidP="002B5BBD">
            <w:pPr>
              <w:jc w:val="center"/>
              <w:rPr>
                <w:sz w:val="28"/>
                <w:szCs w:val="28"/>
              </w:rPr>
            </w:pPr>
            <w:r>
              <w:rPr>
                <w:sz w:val="28"/>
                <w:szCs w:val="28"/>
              </w:rPr>
              <w:t>№ п/п</w:t>
            </w:r>
          </w:p>
        </w:tc>
        <w:tc>
          <w:tcPr>
            <w:tcW w:w="2100" w:type="dxa"/>
            <w:vMerge w:val="restart"/>
            <w:shd w:val="clear" w:color="auto" w:fill="auto"/>
            <w:vAlign w:val="center"/>
          </w:tcPr>
          <w:p w14:paraId="4FDDF916" w14:textId="77777777" w:rsidR="0037680D" w:rsidRPr="00DB304E" w:rsidRDefault="0037680D" w:rsidP="002B5BBD">
            <w:pPr>
              <w:jc w:val="center"/>
              <w:rPr>
                <w:sz w:val="28"/>
                <w:szCs w:val="28"/>
              </w:rPr>
            </w:pPr>
            <w:r w:rsidRPr="001D2062">
              <w:rPr>
                <w:sz w:val="28"/>
                <w:szCs w:val="28"/>
              </w:rPr>
              <w:t>Наименование организации</w:t>
            </w:r>
          </w:p>
        </w:tc>
        <w:tc>
          <w:tcPr>
            <w:tcW w:w="1559" w:type="dxa"/>
            <w:vMerge w:val="restart"/>
            <w:shd w:val="clear" w:color="auto" w:fill="auto"/>
            <w:vAlign w:val="center"/>
          </w:tcPr>
          <w:p w14:paraId="11A9A58D" w14:textId="77777777" w:rsidR="0037680D" w:rsidRDefault="0037680D" w:rsidP="002B5BBD">
            <w:pPr>
              <w:jc w:val="center"/>
              <w:rPr>
                <w:sz w:val="28"/>
                <w:szCs w:val="28"/>
              </w:rPr>
            </w:pPr>
            <w:r w:rsidRPr="001D2062">
              <w:rPr>
                <w:sz w:val="28"/>
                <w:szCs w:val="28"/>
              </w:rPr>
              <w:t>Марка топлива (уголь)</w:t>
            </w:r>
          </w:p>
        </w:tc>
        <w:tc>
          <w:tcPr>
            <w:tcW w:w="1288" w:type="dxa"/>
            <w:vMerge w:val="restart"/>
            <w:shd w:val="clear" w:color="auto" w:fill="auto"/>
            <w:vAlign w:val="center"/>
          </w:tcPr>
          <w:p w14:paraId="3440BC8F" w14:textId="77777777" w:rsidR="0037680D" w:rsidRPr="00344B9C" w:rsidRDefault="0037680D" w:rsidP="002B5BBD">
            <w:pPr>
              <w:jc w:val="center"/>
              <w:rPr>
                <w:sz w:val="28"/>
                <w:szCs w:val="28"/>
              </w:rPr>
            </w:pPr>
            <w:r w:rsidRPr="001D2062">
              <w:rPr>
                <w:sz w:val="28"/>
                <w:szCs w:val="28"/>
              </w:rPr>
              <w:t>Теплота сгорания низшая</w:t>
            </w:r>
            <w:r w:rsidRPr="00344B9C">
              <w:rPr>
                <w:sz w:val="28"/>
                <w:szCs w:val="28"/>
              </w:rPr>
              <w:t xml:space="preserve">, </w:t>
            </w:r>
          </w:p>
          <w:p w14:paraId="328E857A" w14:textId="77777777" w:rsidR="0037680D" w:rsidRDefault="0037680D" w:rsidP="002B5BBD">
            <w:pPr>
              <w:jc w:val="center"/>
              <w:rPr>
                <w:sz w:val="28"/>
                <w:szCs w:val="28"/>
              </w:rPr>
            </w:pPr>
            <w:r w:rsidRPr="00344B9C">
              <w:rPr>
                <w:sz w:val="28"/>
                <w:szCs w:val="28"/>
              </w:rPr>
              <w:t>ккал/кг</w:t>
            </w:r>
          </w:p>
        </w:tc>
        <w:tc>
          <w:tcPr>
            <w:tcW w:w="4240" w:type="dxa"/>
            <w:gridSpan w:val="2"/>
            <w:shd w:val="clear" w:color="auto" w:fill="auto"/>
            <w:vAlign w:val="center"/>
          </w:tcPr>
          <w:p w14:paraId="20A376C2" w14:textId="77777777" w:rsidR="0037680D" w:rsidRDefault="0037680D" w:rsidP="002B5BBD">
            <w:pPr>
              <w:jc w:val="center"/>
              <w:rPr>
                <w:sz w:val="28"/>
                <w:szCs w:val="28"/>
              </w:rPr>
            </w:pPr>
            <w:r w:rsidRPr="001D2062">
              <w:rPr>
                <w:sz w:val="28"/>
                <w:szCs w:val="28"/>
              </w:rPr>
              <w:t xml:space="preserve">Цена на условиях франко-склад организации без учета доставки до </w:t>
            </w:r>
            <w:r>
              <w:rPr>
                <w:sz w:val="28"/>
                <w:szCs w:val="28"/>
              </w:rPr>
              <w:t>п</w:t>
            </w:r>
            <w:r w:rsidRPr="001D2062">
              <w:rPr>
                <w:sz w:val="28"/>
                <w:szCs w:val="28"/>
              </w:rPr>
              <w:t xml:space="preserve">отребителя, </w:t>
            </w:r>
          </w:p>
          <w:p w14:paraId="3A0FB75C" w14:textId="77777777" w:rsidR="0037680D" w:rsidRPr="001D2062" w:rsidRDefault="0037680D" w:rsidP="002B5BBD">
            <w:pPr>
              <w:jc w:val="center"/>
              <w:rPr>
                <w:sz w:val="28"/>
                <w:szCs w:val="28"/>
              </w:rPr>
            </w:pPr>
            <w:r w:rsidRPr="001D2062">
              <w:rPr>
                <w:sz w:val="28"/>
                <w:szCs w:val="28"/>
              </w:rPr>
              <w:t xml:space="preserve">руб./тонну </w:t>
            </w:r>
            <w:r>
              <w:rPr>
                <w:sz w:val="28"/>
                <w:szCs w:val="28"/>
              </w:rPr>
              <w:t xml:space="preserve">(НДС </w:t>
            </w:r>
            <w:r w:rsidRPr="00E52C07">
              <w:rPr>
                <w:sz w:val="28"/>
                <w:szCs w:val="28"/>
              </w:rPr>
              <w:t>не облагается</w:t>
            </w:r>
            <w:r>
              <w:rPr>
                <w:sz w:val="28"/>
                <w:szCs w:val="28"/>
              </w:rPr>
              <w:t>)</w:t>
            </w:r>
          </w:p>
        </w:tc>
      </w:tr>
      <w:tr w:rsidR="0037680D" w14:paraId="7386F23E" w14:textId="77777777" w:rsidTr="002B5BBD">
        <w:trPr>
          <w:trHeight w:val="692"/>
        </w:trPr>
        <w:tc>
          <w:tcPr>
            <w:tcW w:w="594" w:type="dxa"/>
            <w:vMerge/>
          </w:tcPr>
          <w:p w14:paraId="20708D23" w14:textId="77777777" w:rsidR="0037680D" w:rsidRDefault="0037680D" w:rsidP="002B5BBD">
            <w:pPr>
              <w:jc w:val="center"/>
              <w:rPr>
                <w:sz w:val="28"/>
                <w:szCs w:val="28"/>
              </w:rPr>
            </w:pPr>
          </w:p>
        </w:tc>
        <w:tc>
          <w:tcPr>
            <w:tcW w:w="2100" w:type="dxa"/>
            <w:vMerge/>
          </w:tcPr>
          <w:p w14:paraId="18E333E3" w14:textId="77777777" w:rsidR="0037680D" w:rsidRDefault="0037680D" w:rsidP="002B5BBD">
            <w:pPr>
              <w:jc w:val="center"/>
              <w:rPr>
                <w:sz w:val="28"/>
                <w:szCs w:val="28"/>
              </w:rPr>
            </w:pPr>
          </w:p>
        </w:tc>
        <w:tc>
          <w:tcPr>
            <w:tcW w:w="1559" w:type="dxa"/>
            <w:vMerge/>
          </w:tcPr>
          <w:p w14:paraId="5F4A3978" w14:textId="77777777" w:rsidR="0037680D" w:rsidRDefault="0037680D" w:rsidP="002B5BBD">
            <w:pPr>
              <w:jc w:val="center"/>
              <w:rPr>
                <w:sz w:val="28"/>
                <w:szCs w:val="28"/>
              </w:rPr>
            </w:pPr>
          </w:p>
        </w:tc>
        <w:tc>
          <w:tcPr>
            <w:tcW w:w="1288" w:type="dxa"/>
            <w:vMerge/>
          </w:tcPr>
          <w:p w14:paraId="3D8B9EAA" w14:textId="77777777" w:rsidR="0037680D" w:rsidRDefault="0037680D" w:rsidP="002B5BBD">
            <w:pPr>
              <w:jc w:val="center"/>
              <w:rPr>
                <w:sz w:val="28"/>
                <w:szCs w:val="28"/>
              </w:rPr>
            </w:pPr>
          </w:p>
        </w:tc>
        <w:tc>
          <w:tcPr>
            <w:tcW w:w="2114" w:type="dxa"/>
            <w:shd w:val="clear" w:color="auto" w:fill="auto"/>
            <w:vAlign w:val="center"/>
          </w:tcPr>
          <w:p w14:paraId="3052B314" w14:textId="77777777" w:rsidR="0037680D" w:rsidRPr="003B27BC" w:rsidRDefault="0037680D" w:rsidP="002B5BBD">
            <w:pPr>
              <w:jc w:val="center"/>
              <w:rPr>
                <w:sz w:val="28"/>
                <w:szCs w:val="28"/>
              </w:rPr>
            </w:pPr>
            <w:r w:rsidRPr="003B27BC">
              <w:rPr>
                <w:sz w:val="28"/>
                <w:szCs w:val="28"/>
              </w:rPr>
              <w:t>с 01.01.202</w:t>
            </w:r>
            <w:r>
              <w:rPr>
                <w:sz w:val="28"/>
                <w:szCs w:val="28"/>
              </w:rPr>
              <w:t>5</w:t>
            </w:r>
          </w:p>
          <w:p w14:paraId="6FACDF81" w14:textId="77777777" w:rsidR="0037680D" w:rsidRDefault="0037680D" w:rsidP="002B5BBD">
            <w:pPr>
              <w:jc w:val="center"/>
              <w:rPr>
                <w:sz w:val="28"/>
                <w:szCs w:val="28"/>
              </w:rPr>
            </w:pPr>
            <w:r>
              <w:rPr>
                <w:sz w:val="28"/>
                <w:szCs w:val="28"/>
              </w:rPr>
              <w:t xml:space="preserve">  </w:t>
            </w:r>
            <w:r w:rsidRPr="003B27BC">
              <w:rPr>
                <w:sz w:val="28"/>
                <w:szCs w:val="28"/>
              </w:rPr>
              <w:t>по 30.06.202</w:t>
            </w:r>
            <w:r>
              <w:rPr>
                <w:sz w:val="28"/>
                <w:szCs w:val="28"/>
              </w:rPr>
              <w:t>5</w:t>
            </w:r>
          </w:p>
        </w:tc>
        <w:tc>
          <w:tcPr>
            <w:tcW w:w="2126" w:type="dxa"/>
          </w:tcPr>
          <w:p w14:paraId="56073E84" w14:textId="77777777" w:rsidR="0037680D" w:rsidRPr="003B27BC" w:rsidRDefault="0037680D" w:rsidP="002B5BBD">
            <w:pPr>
              <w:jc w:val="center"/>
              <w:rPr>
                <w:sz w:val="28"/>
                <w:szCs w:val="28"/>
              </w:rPr>
            </w:pPr>
            <w:r w:rsidRPr="003B27BC">
              <w:rPr>
                <w:sz w:val="28"/>
                <w:szCs w:val="28"/>
              </w:rPr>
              <w:t>с 01.0</w:t>
            </w:r>
            <w:r>
              <w:rPr>
                <w:sz w:val="28"/>
                <w:szCs w:val="28"/>
              </w:rPr>
              <w:t>7</w:t>
            </w:r>
            <w:r w:rsidRPr="003B27BC">
              <w:rPr>
                <w:sz w:val="28"/>
                <w:szCs w:val="28"/>
              </w:rPr>
              <w:t>.202</w:t>
            </w:r>
            <w:r>
              <w:rPr>
                <w:sz w:val="28"/>
                <w:szCs w:val="28"/>
              </w:rPr>
              <w:t>5</w:t>
            </w:r>
          </w:p>
          <w:p w14:paraId="6EF62218" w14:textId="77777777" w:rsidR="0037680D" w:rsidRDefault="0037680D" w:rsidP="002B5BBD">
            <w:pPr>
              <w:ind w:firstLine="176"/>
              <w:jc w:val="center"/>
              <w:rPr>
                <w:sz w:val="28"/>
                <w:szCs w:val="28"/>
              </w:rPr>
            </w:pPr>
            <w:r w:rsidRPr="003B27BC">
              <w:rPr>
                <w:sz w:val="28"/>
                <w:szCs w:val="28"/>
              </w:rPr>
              <w:t>по 3</w:t>
            </w:r>
            <w:r>
              <w:rPr>
                <w:sz w:val="28"/>
                <w:szCs w:val="28"/>
              </w:rPr>
              <w:t>1</w:t>
            </w:r>
            <w:r w:rsidRPr="003B27BC">
              <w:rPr>
                <w:sz w:val="28"/>
                <w:szCs w:val="28"/>
              </w:rPr>
              <w:t>.</w:t>
            </w:r>
            <w:r>
              <w:rPr>
                <w:sz w:val="28"/>
                <w:szCs w:val="28"/>
              </w:rPr>
              <w:t>12</w:t>
            </w:r>
            <w:r w:rsidRPr="003B27BC">
              <w:rPr>
                <w:sz w:val="28"/>
                <w:szCs w:val="28"/>
              </w:rPr>
              <w:t>.202</w:t>
            </w:r>
            <w:r>
              <w:rPr>
                <w:sz w:val="28"/>
                <w:szCs w:val="28"/>
              </w:rPr>
              <w:t>5</w:t>
            </w:r>
          </w:p>
        </w:tc>
      </w:tr>
      <w:tr w:rsidR="0037680D" w14:paraId="55FB9DBF" w14:textId="77777777" w:rsidTr="002B5BBD">
        <w:trPr>
          <w:trHeight w:val="236"/>
        </w:trPr>
        <w:tc>
          <w:tcPr>
            <w:tcW w:w="594" w:type="dxa"/>
          </w:tcPr>
          <w:p w14:paraId="1B083AB9" w14:textId="77777777" w:rsidR="0037680D" w:rsidRPr="00DB304E" w:rsidRDefault="0037680D" w:rsidP="002B5BBD">
            <w:pPr>
              <w:jc w:val="center"/>
              <w:rPr>
                <w:sz w:val="28"/>
                <w:szCs w:val="28"/>
              </w:rPr>
            </w:pPr>
            <w:r>
              <w:rPr>
                <w:sz w:val="28"/>
                <w:szCs w:val="28"/>
              </w:rPr>
              <w:t>1</w:t>
            </w:r>
          </w:p>
        </w:tc>
        <w:tc>
          <w:tcPr>
            <w:tcW w:w="2100" w:type="dxa"/>
            <w:shd w:val="clear" w:color="auto" w:fill="auto"/>
            <w:vAlign w:val="center"/>
          </w:tcPr>
          <w:p w14:paraId="25C18AF9" w14:textId="77777777" w:rsidR="0037680D" w:rsidRPr="00DB304E" w:rsidRDefault="0037680D" w:rsidP="002B5BBD">
            <w:pPr>
              <w:jc w:val="center"/>
              <w:rPr>
                <w:sz w:val="28"/>
                <w:szCs w:val="28"/>
              </w:rPr>
            </w:pPr>
            <w:r>
              <w:rPr>
                <w:sz w:val="28"/>
                <w:szCs w:val="28"/>
              </w:rPr>
              <w:t>2</w:t>
            </w:r>
          </w:p>
        </w:tc>
        <w:tc>
          <w:tcPr>
            <w:tcW w:w="1559" w:type="dxa"/>
            <w:shd w:val="clear" w:color="auto" w:fill="auto"/>
            <w:vAlign w:val="center"/>
          </w:tcPr>
          <w:p w14:paraId="0CFD3C0A" w14:textId="77777777" w:rsidR="0037680D" w:rsidRDefault="0037680D" w:rsidP="002B5BBD">
            <w:pPr>
              <w:jc w:val="center"/>
              <w:rPr>
                <w:sz w:val="28"/>
                <w:szCs w:val="28"/>
              </w:rPr>
            </w:pPr>
            <w:r>
              <w:rPr>
                <w:sz w:val="28"/>
                <w:szCs w:val="28"/>
              </w:rPr>
              <w:t>3</w:t>
            </w:r>
          </w:p>
        </w:tc>
        <w:tc>
          <w:tcPr>
            <w:tcW w:w="1288" w:type="dxa"/>
            <w:shd w:val="clear" w:color="auto" w:fill="auto"/>
            <w:vAlign w:val="center"/>
          </w:tcPr>
          <w:p w14:paraId="69F50D58" w14:textId="77777777" w:rsidR="0037680D" w:rsidRDefault="0037680D" w:rsidP="002B5BBD">
            <w:pPr>
              <w:jc w:val="center"/>
              <w:rPr>
                <w:sz w:val="28"/>
                <w:szCs w:val="28"/>
              </w:rPr>
            </w:pPr>
            <w:r>
              <w:rPr>
                <w:sz w:val="28"/>
                <w:szCs w:val="28"/>
              </w:rPr>
              <w:t>4</w:t>
            </w:r>
          </w:p>
        </w:tc>
        <w:tc>
          <w:tcPr>
            <w:tcW w:w="2114" w:type="dxa"/>
            <w:shd w:val="clear" w:color="auto" w:fill="auto"/>
            <w:vAlign w:val="center"/>
          </w:tcPr>
          <w:p w14:paraId="790DCE45" w14:textId="77777777" w:rsidR="0037680D" w:rsidRDefault="0037680D" w:rsidP="002B5BBD">
            <w:pPr>
              <w:jc w:val="center"/>
              <w:rPr>
                <w:sz w:val="28"/>
                <w:szCs w:val="28"/>
              </w:rPr>
            </w:pPr>
            <w:r>
              <w:rPr>
                <w:sz w:val="28"/>
                <w:szCs w:val="28"/>
              </w:rPr>
              <w:t>5</w:t>
            </w:r>
          </w:p>
        </w:tc>
        <w:tc>
          <w:tcPr>
            <w:tcW w:w="2126" w:type="dxa"/>
          </w:tcPr>
          <w:p w14:paraId="21AF1D16" w14:textId="77777777" w:rsidR="0037680D" w:rsidRDefault="0037680D" w:rsidP="002B5BBD">
            <w:pPr>
              <w:jc w:val="center"/>
              <w:rPr>
                <w:sz w:val="28"/>
                <w:szCs w:val="28"/>
              </w:rPr>
            </w:pPr>
            <w:r>
              <w:rPr>
                <w:sz w:val="28"/>
                <w:szCs w:val="28"/>
              </w:rPr>
              <w:t>6</w:t>
            </w:r>
          </w:p>
        </w:tc>
      </w:tr>
      <w:tr w:rsidR="0037680D" w:rsidRPr="00637F86" w14:paraId="118DF9E3" w14:textId="77777777" w:rsidTr="002B5BBD">
        <w:trPr>
          <w:trHeight w:val="979"/>
        </w:trPr>
        <w:tc>
          <w:tcPr>
            <w:tcW w:w="594" w:type="dxa"/>
            <w:vAlign w:val="center"/>
          </w:tcPr>
          <w:p w14:paraId="30DF908A" w14:textId="77777777" w:rsidR="0037680D" w:rsidRPr="00DB304E" w:rsidRDefault="0037680D" w:rsidP="002B5BBD">
            <w:pPr>
              <w:jc w:val="center"/>
              <w:rPr>
                <w:sz w:val="28"/>
                <w:szCs w:val="28"/>
              </w:rPr>
            </w:pPr>
            <w:r>
              <w:rPr>
                <w:sz w:val="28"/>
                <w:szCs w:val="28"/>
              </w:rPr>
              <w:t>1</w:t>
            </w:r>
          </w:p>
        </w:tc>
        <w:tc>
          <w:tcPr>
            <w:tcW w:w="2100" w:type="dxa"/>
            <w:shd w:val="clear" w:color="auto" w:fill="auto"/>
            <w:vAlign w:val="center"/>
          </w:tcPr>
          <w:p w14:paraId="0BB8C40B" w14:textId="77777777" w:rsidR="0037680D" w:rsidRDefault="0037680D" w:rsidP="002B5BBD">
            <w:pPr>
              <w:jc w:val="center"/>
              <w:rPr>
                <w:sz w:val="28"/>
                <w:szCs w:val="28"/>
              </w:rPr>
            </w:pPr>
            <w:r>
              <w:rPr>
                <w:sz w:val="28"/>
                <w:szCs w:val="28"/>
              </w:rPr>
              <w:t xml:space="preserve">МУП «УГХ» </w:t>
            </w:r>
          </w:p>
          <w:p w14:paraId="4A459F87" w14:textId="77777777" w:rsidR="0037680D" w:rsidRDefault="0037680D" w:rsidP="002B5BBD">
            <w:pPr>
              <w:jc w:val="center"/>
              <w:rPr>
                <w:sz w:val="28"/>
                <w:szCs w:val="28"/>
              </w:rPr>
            </w:pPr>
            <w:r>
              <w:rPr>
                <w:sz w:val="28"/>
                <w:szCs w:val="28"/>
              </w:rPr>
              <w:t xml:space="preserve">г. Осинники </w:t>
            </w:r>
          </w:p>
          <w:p w14:paraId="6C05ED75" w14:textId="77777777" w:rsidR="0037680D" w:rsidRPr="00DB304E" w:rsidRDefault="0037680D" w:rsidP="002B5BBD">
            <w:pPr>
              <w:jc w:val="center"/>
              <w:rPr>
                <w:sz w:val="28"/>
                <w:szCs w:val="28"/>
              </w:rPr>
            </w:pPr>
            <w:r>
              <w:rPr>
                <w:sz w:val="28"/>
                <w:szCs w:val="28"/>
              </w:rPr>
              <w:t>ИНН 4222013135</w:t>
            </w:r>
          </w:p>
        </w:tc>
        <w:tc>
          <w:tcPr>
            <w:tcW w:w="1559" w:type="dxa"/>
            <w:shd w:val="clear" w:color="auto" w:fill="auto"/>
            <w:vAlign w:val="center"/>
          </w:tcPr>
          <w:p w14:paraId="3A73A587" w14:textId="77777777" w:rsidR="0037680D" w:rsidRDefault="0037680D" w:rsidP="002B5BBD">
            <w:pPr>
              <w:jc w:val="center"/>
              <w:rPr>
                <w:sz w:val="28"/>
                <w:szCs w:val="28"/>
              </w:rPr>
            </w:pPr>
            <w:r w:rsidRPr="00E3709D">
              <w:rPr>
                <w:sz w:val="28"/>
                <w:szCs w:val="28"/>
              </w:rPr>
              <w:t>ТР</w:t>
            </w:r>
            <w:r>
              <w:rPr>
                <w:sz w:val="28"/>
                <w:szCs w:val="28"/>
              </w:rPr>
              <w:t xml:space="preserve"> 0-300</w:t>
            </w:r>
          </w:p>
        </w:tc>
        <w:tc>
          <w:tcPr>
            <w:tcW w:w="1288" w:type="dxa"/>
            <w:shd w:val="clear" w:color="auto" w:fill="auto"/>
            <w:vAlign w:val="center"/>
          </w:tcPr>
          <w:p w14:paraId="01A207FC" w14:textId="77777777" w:rsidR="0037680D" w:rsidRDefault="0037680D" w:rsidP="002B5BBD">
            <w:pPr>
              <w:jc w:val="center"/>
              <w:rPr>
                <w:sz w:val="28"/>
                <w:szCs w:val="28"/>
              </w:rPr>
            </w:pPr>
            <w:r>
              <w:rPr>
                <w:sz w:val="28"/>
                <w:szCs w:val="28"/>
              </w:rPr>
              <w:t>6136</w:t>
            </w:r>
          </w:p>
        </w:tc>
        <w:tc>
          <w:tcPr>
            <w:tcW w:w="2114" w:type="dxa"/>
            <w:shd w:val="clear" w:color="auto" w:fill="auto"/>
            <w:vAlign w:val="center"/>
          </w:tcPr>
          <w:p w14:paraId="4018FD27" w14:textId="77777777" w:rsidR="0037680D" w:rsidRDefault="0037680D" w:rsidP="002B5BBD">
            <w:pPr>
              <w:jc w:val="both"/>
              <w:rPr>
                <w:sz w:val="28"/>
                <w:szCs w:val="28"/>
              </w:rPr>
            </w:pPr>
          </w:p>
          <w:p w14:paraId="19B49A43" w14:textId="77777777" w:rsidR="0037680D" w:rsidRPr="00953919" w:rsidRDefault="0037680D" w:rsidP="002B5BBD">
            <w:pPr>
              <w:jc w:val="center"/>
              <w:rPr>
                <w:sz w:val="28"/>
                <w:szCs w:val="28"/>
              </w:rPr>
            </w:pPr>
            <w:r>
              <w:rPr>
                <w:sz w:val="28"/>
                <w:szCs w:val="28"/>
              </w:rPr>
              <w:t>2339,52</w:t>
            </w:r>
          </w:p>
          <w:p w14:paraId="408EBA28" w14:textId="77777777" w:rsidR="0037680D" w:rsidRDefault="0037680D" w:rsidP="002B5BBD">
            <w:pPr>
              <w:jc w:val="center"/>
              <w:rPr>
                <w:sz w:val="28"/>
                <w:szCs w:val="28"/>
              </w:rPr>
            </w:pPr>
          </w:p>
        </w:tc>
        <w:tc>
          <w:tcPr>
            <w:tcW w:w="2126" w:type="dxa"/>
            <w:vAlign w:val="center"/>
          </w:tcPr>
          <w:p w14:paraId="3E8864C0" w14:textId="77777777" w:rsidR="0037680D" w:rsidRPr="00637F86" w:rsidRDefault="0037680D" w:rsidP="002B5BBD">
            <w:pPr>
              <w:jc w:val="center"/>
              <w:rPr>
                <w:sz w:val="28"/>
                <w:szCs w:val="28"/>
              </w:rPr>
            </w:pPr>
            <w:r>
              <w:rPr>
                <w:sz w:val="28"/>
                <w:szCs w:val="28"/>
              </w:rPr>
              <w:t>2799,54</w:t>
            </w:r>
          </w:p>
        </w:tc>
      </w:tr>
    </w:tbl>
    <w:p w14:paraId="0EB82EAB" w14:textId="77777777" w:rsidR="0037680D" w:rsidRDefault="0037680D" w:rsidP="0037680D">
      <w:pPr>
        <w:keepNext/>
        <w:jc w:val="center"/>
        <w:outlineLvl w:val="1"/>
        <w:rPr>
          <w:sz w:val="28"/>
          <w:szCs w:val="28"/>
        </w:rPr>
      </w:pPr>
    </w:p>
    <w:p w14:paraId="4AE3083F" w14:textId="77777777" w:rsidR="0037680D" w:rsidRDefault="0037680D" w:rsidP="0037680D">
      <w:pPr>
        <w:keepNext/>
        <w:jc w:val="center"/>
        <w:outlineLvl w:val="1"/>
        <w:rPr>
          <w:sz w:val="28"/>
          <w:szCs w:val="28"/>
        </w:rPr>
      </w:pPr>
    </w:p>
    <w:p w14:paraId="4506E39D" w14:textId="77777777" w:rsidR="0037680D" w:rsidRDefault="0037680D" w:rsidP="0037680D">
      <w:pPr>
        <w:jc w:val="both"/>
        <w:rPr>
          <w:sz w:val="28"/>
          <w:szCs w:val="28"/>
        </w:rPr>
        <w:sectPr w:rsidR="0037680D" w:rsidSect="0048350F">
          <w:pgSz w:w="11906" w:h="16838"/>
          <w:pgMar w:top="1134" w:right="567" w:bottom="1134" w:left="1135" w:header="567" w:footer="709" w:gutter="0"/>
          <w:cols w:space="708"/>
          <w:docGrid w:linePitch="360"/>
        </w:sectPr>
      </w:pPr>
    </w:p>
    <w:p w14:paraId="3456E98F" w14:textId="4846599D" w:rsidR="0037680D" w:rsidRPr="00F01343" w:rsidRDefault="0037680D" w:rsidP="0037680D">
      <w:pPr>
        <w:tabs>
          <w:tab w:val="left" w:pos="270"/>
          <w:tab w:val="right" w:pos="9355"/>
        </w:tabs>
        <w:ind w:left="-5132" w:firstLine="10661"/>
      </w:pPr>
      <w:r w:rsidRPr="00F01343">
        <w:lastRenderedPageBreak/>
        <w:t>Приложение</w:t>
      </w:r>
      <w:r>
        <w:t xml:space="preserve"> № </w:t>
      </w:r>
      <w:r w:rsidR="006F0C44">
        <w:t>20</w:t>
      </w:r>
      <w:r>
        <w:t xml:space="preserve"> к протоколу</w:t>
      </w:r>
      <w:r w:rsidRPr="00F01343">
        <w:t xml:space="preserve"> № </w:t>
      </w:r>
      <w:r>
        <w:t>86</w:t>
      </w:r>
    </w:p>
    <w:p w14:paraId="054ADF88" w14:textId="77777777" w:rsidR="0037680D" w:rsidRPr="00F01343" w:rsidRDefault="0037680D" w:rsidP="0037680D">
      <w:pPr>
        <w:tabs>
          <w:tab w:val="left" w:pos="3686"/>
          <w:tab w:val="left" w:pos="9498"/>
        </w:tabs>
        <w:ind w:left="-5132" w:right="-569" w:firstLine="10661"/>
      </w:pPr>
      <w:r w:rsidRPr="00F01343">
        <w:t>заседания правления Региональной</w:t>
      </w:r>
    </w:p>
    <w:p w14:paraId="246E09F3" w14:textId="77777777" w:rsidR="0037680D" w:rsidRPr="00F01343" w:rsidRDefault="0037680D" w:rsidP="0037680D">
      <w:pPr>
        <w:tabs>
          <w:tab w:val="left" w:pos="3686"/>
          <w:tab w:val="left" w:pos="9498"/>
        </w:tabs>
        <w:ind w:left="-5132" w:right="-569" w:firstLine="10661"/>
      </w:pPr>
      <w:r w:rsidRPr="00F01343">
        <w:t>энергетической комиссии</w:t>
      </w:r>
    </w:p>
    <w:p w14:paraId="2C8062D4" w14:textId="77777777" w:rsidR="0037680D" w:rsidRDefault="0037680D" w:rsidP="0037680D">
      <w:pPr>
        <w:tabs>
          <w:tab w:val="left" w:pos="3686"/>
          <w:tab w:val="left" w:pos="9498"/>
        </w:tabs>
        <w:ind w:left="-5132" w:right="-569" w:firstLine="10661"/>
      </w:pPr>
      <w:r w:rsidRPr="00F01343">
        <w:t xml:space="preserve">Кузбасса от </w:t>
      </w:r>
      <w:r>
        <w:t>10</w:t>
      </w:r>
      <w:r w:rsidRPr="00F01343">
        <w:t>.</w:t>
      </w:r>
      <w:r>
        <w:t>12</w:t>
      </w:r>
      <w:r w:rsidRPr="00F01343">
        <w:t>.2024</w:t>
      </w:r>
    </w:p>
    <w:p w14:paraId="213224C8" w14:textId="77777777" w:rsidR="00786A7E" w:rsidRPr="0041107A" w:rsidRDefault="00786A7E" w:rsidP="00786A7E">
      <w:pPr>
        <w:keepNext/>
        <w:jc w:val="center"/>
        <w:outlineLvl w:val="0"/>
        <w:rPr>
          <w:b/>
          <w:sz w:val="28"/>
          <w:szCs w:val="20"/>
        </w:rPr>
      </w:pPr>
      <w:r w:rsidRPr="0041107A">
        <w:rPr>
          <w:b/>
          <w:sz w:val="28"/>
          <w:szCs w:val="20"/>
        </w:rPr>
        <w:t xml:space="preserve">Заключение </w:t>
      </w:r>
    </w:p>
    <w:p w14:paraId="1BB9E2C0" w14:textId="77777777" w:rsidR="00786A7E" w:rsidRPr="0041107A" w:rsidRDefault="00786A7E" w:rsidP="00786A7E">
      <w:pPr>
        <w:keepNext/>
        <w:jc w:val="center"/>
        <w:outlineLvl w:val="0"/>
        <w:rPr>
          <w:b/>
          <w:bCs/>
          <w:sz w:val="28"/>
          <w:szCs w:val="20"/>
        </w:rPr>
      </w:pPr>
      <w:r w:rsidRPr="0041107A">
        <w:rPr>
          <w:b/>
          <w:sz w:val="28"/>
          <w:szCs w:val="20"/>
        </w:rPr>
        <w:t xml:space="preserve">по уровню </w:t>
      </w:r>
      <w:r w:rsidRPr="0041107A">
        <w:rPr>
          <w:b/>
          <w:bCs/>
          <w:sz w:val="28"/>
          <w:szCs w:val="20"/>
        </w:rPr>
        <w:t>цен на топливо твердое, реализуемое МУП «МТСК» г. Междуреченск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Междуреченского городского округа Кемеровской области</w:t>
      </w:r>
    </w:p>
    <w:p w14:paraId="453CAE46" w14:textId="77777777" w:rsidR="00786A7E" w:rsidRPr="0041107A" w:rsidRDefault="00786A7E" w:rsidP="00786A7E">
      <w:pPr>
        <w:keepNext/>
        <w:jc w:val="center"/>
        <w:outlineLvl w:val="0"/>
        <w:rPr>
          <w:b/>
          <w:sz w:val="28"/>
          <w:szCs w:val="20"/>
        </w:rPr>
      </w:pPr>
      <w:r w:rsidRPr="0041107A">
        <w:rPr>
          <w:b/>
          <w:bCs/>
          <w:sz w:val="28"/>
          <w:szCs w:val="20"/>
        </w:rPr>
        <w:t xml:space="preserve"> на 2025 год</w:t>
      </w:r>
    </w:p>
    <w:p w14:paraId="43F69B0E" w14:textId="77777777" w:rsidR="00786A7E" w:rsidRPr="0041107A" w:rsidRDefault="00786A7E" w:rsidP="00786A7E">
      <w:pPr>
        <w:rPr>
          <w:b/>
          <w:sz w:val="28"/>
          <w:szCs w:val="20"/>
          <w:lang w:val="x-none" w:eastAsia="x-none"/>
        </w:rPr>
      </w:pPr>
    </w:p>
    <w:p w14:paraId="66A749F1" w14:textId="77777777" w:rsidR="00786A7E" w:rsidRPr="0041107A" w:rsidRDefault="00786A7E" w:rsidP="00786A7E">
      <w:pPr>
        <w:ind w:firstLine="851"/>
        <w:jc w:val="both"/>
        <w:rPr>
          <w:sz w:val="28"/>
          <w:szCs w:val="28"/>
          <w:lang w:eastAsia="x-none"/>
        </w:rPr>
      </w:pPr>
      <w:r w:rsidRPr="0041107A">
        <w:rPr>
          <w:sz w:val="28"/>
          <w:szCs w:val="28"/>
          <w:lang w:eastAsia="x-none"/>
        </w:rPr>
        <w:t xml:space="preserve">Цены на </w:t>
      </w:r>
      <w:r w:rsidRPr="0041107A">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41107A">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3ACC84EF" w14:textId="77777777" w:rsidR="00786A7E" w:rsidRPr="0041107A" w:rsidRDefault="00786A7E" w:rsidP="00786A7E">
      <w:pPr>
        <w:shd w:val="clear" w:color="auto" w:fill="FFFFFF"/>
        <w:jc w:val="both"/>
        <w:rPr>
          <w:sz w:val="28"/>
          <w:szCs w:val="28"/>
        </w:rPr>
      </w:pPr>
      <w:r w:rsidRPr="0041107A">
        <w:rPr>
          <w:color w:val="FF0000"/>
          <w:sz w:val="28"/>
          <w:szCs w:val="28"/>
        </w:rPr>
        <w:t xml:space="preserve">            </w:t>
      </w:r>
      <w:r w:rsidRPr="0041107A">
        <w:rPr>
          <w:sz w:val="28"/>
          <w:szCs w:val="28"/>
        </w:rPr>
        <w:t>Согласно постановлению администрации Междуреченского городского округа №734-п от 15.04.2021 «О реорганизации МУП «Гортопсбыт» путем его присоединения к муниципальному унитарному предприятию «Междуреченская теплосетевая компания» была проведена реорганизация путем слияния с 09.08.2021.</w:t>
      </w:r>
    </w:p>
    <w:p w14:paraId="53148B42" w14:textId="77777777" w:rsidR="00786A7E" w:rsidRPr="0041107A" w:rsidRDefault="00786A7E" w:rsidP="00786A7E">
      <w:pPr>
        <w:ind w:firstLine="851"/>
        <w:jc w:val="both"/>
        <w:rPr>
          <w:sz w:val="28"/>
          <w:szCs w:val="28"/>
          <w:lang w:eastAsia="x-none"/>
        </w:rPr>
      </w:pPr>
      <w:r w:rsidRPr="0041107A">
        <w:rPr>
          <w:bCs/>
          <w:sz w:val="28"/>
          <w:szCs w:val="28"/>
          <w:lang w:eastAsia="x-none"/>
        </w:rPr>
        <w:t xml:space="preserve">Муниципальное унитарное предприятие «Междуреченская теплосетевая компания» (далее – МУП «МТСК») реализует </w:t>
      </w:r>
      <w:r w:rsidRPr="0041107A">
        <w:rPr>
          <w:sz w:val="28"/>
          <w:szCs w:val="28"/>
          <w:lang w:eastAsia="x-none"/>
        </w:rPr>
        <w:t>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Междуреченского городского округа.</w:t>
      </w:r>
    </w:p>
    <w:p w14:paraId="562F32ED" w14:textId="77777777" w:rsidR="00786A7E" w:rsidRPr="0041107A" w:rsidRDefault="00786A7E" w:rsidP="00786A7E">
      <w:pPr>
        <w:ind w:firstLine="851"/>
        <w:jc w:val="both"/>
        <w:rPr>
          <w:sz w:val="28"/>
          <w:szCs w:val="28"/>
          <w:lang w:eastAsia="x-none"/>
        </w:rPr>
      </w:pPr>
      <w:r w:rsidRPr="0041107A">
        <w:rPr>
          <w:sz w:val="28"/>
          <w:szCs w:val="28"/>
          <w:lang w:eastAsia="x-none"/>
        </w:rPr>
        <w:t>Действующая 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Междуреченского городского округа Кемеровской области установлена постановлением РЭК Кузбасса от</w:t>
      </w:r>
      <w:r w:rsidRPr="0041107A">
        <w:rPr>
          <w:color w:val="FF0000"/>
          <w:sz w:val="28"/>
          <w:szCs w:val="28"/>
          <w:lang w:eastAsia="x-none"/>
        </w:rPr>
        <w:t xml:space="preserve"> </w:t>
      </w:r>
      <w:r w:rsidRPr="0041107A">
        <w:rPr>
          <w:sz w:val="28"/>
          <w:szCs w:val="28"/>
          <w:lang w:eastAsia="x-none"/>
        </w:rPr>
        <w:t>23.11.2023 N 371</w:t>
      </w:r>
      <w:r w:rsidRPr="0041107A">
        <w:rPr>
          <w:color w:val="FF0000"/>
          <w:sz w:val="28"/>
          <w:szCs w:val="28"/>
          <w:lang w:eastAsia="x-none"/>
        </w:rPr>
        <w:t xml:space="preserve"> </w:t>
      </w:r>
      <w:r w:rsidRPr="0041107A">
        <w:rPr>
          <w:sz w:val="28"/>
          <w:szCs w:val="28"/>
          <w:lang w:eastAsia="x-none"/>
        </w:rPr>
        <w:t>(в редакции постановления от 27.08.2024 № 165)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Междуреченского городского округа Кемеровской области" на марку угля  ТПКО 25</w:t>
      </w:r>
      <w:r w:rsidRPr="0041107A">
        <w:rPr>
          <w:color w:val="000000"/>
          <w:sz w:val="28"/>
          <w:szCs w:val="28"/>
          <w:lang w:eastAsia="x-none"/>
        </w:rPr>
        <w:t>-200 3 883,46</w:t>
      </w:r>
      <w:r w:rsidRPr="0041107A">
        <w:rPr>
          <w:sz w:val="28"/>
          <w:szCs w:val="28"/>
          <w:lang w:eastAsia="x-none"/>
        </w:rPr>
        <w:t xml:space="preserve"> руб./тн с НДС.</w:t>
      </w:r>
    </w:p>
    <w:p w14:paraId="6BC180AB" w14:textId="77777777" w:rsidR="00786A7E" w:rsidRPr="0041107A" w:rsidRDefault="00786A7E" w:rsidP="00786A7E">
      <w:pPr>
        <w:ind w:firstLine="851"/>
        <w:jc w:val="both"/>
        <w:rPr>
          <w:color w:val="FF0000"/>
          <w:sz w:val="28"/>
          <w:szCs w:val="28"/>
          <w:lang w:eastAsia="x-none"/>
        </w:rPr>
      </w:pPr>
      <w:r w:rsidRPr="0041107A">
        <w:rPr>
          <w:color w:val="000000"/>
          <w:sz w:val="28"/>
          <w:szCs w:val="28"/>
          <w:lang w:eastAsia="x-none"/>
        </w:rPr>
        <w:t>В отчетном периоде населению поставлялась марка угля Тр (0-300), а с 27.08.2024 марка угля ТПКО (25-200).</w:t>
      </w:r>
      <w:r w:rsidRPr="0041107A">
        <w:rPr>
          <w:color w:val="FF0000"/>
          <w:sz w:val="28"/>
          <w:szCs w:val="28"/>
          <w:lang w:eastAsia="x-none"/>
        </w:rPr>
        <w:t xml:space="preserve">  </w:t>
      </w:r>
      <w:r w:rsidRPr="0041107A">
        <w:rPr>
          <w:sz w:val="28"/>
          <w:szCs w:val="28"/>
          <w:lang w:eastAsia="x-none"/>
        </w:rPr>
        <w:t xml:space="preserve">На поставку угля марки ТПКО (25-200) </w:t>
      </w:r>
      <w:r w:rsidRPr="0041107A">
        <w:rPr>
          <w:sz w:val="28"/>
          <w:szCs w:val="28"/>
          <w:lang w:eastAsia="x-none"/>
        </w:rPr>
        <w:lastRenderedPageBreak/>
        <w:t>заключен договор с АО</w:t>
      </w:r>
      <w:r w:rsidRPr="0041107A">
        <w:rPr>
          <w:color w:val="FF0000"/>
          <w:sz w:val="28"/>
          <w:szCs w:val="28"/>
          <w:lang w:eastAsia="x-none"/>
        </w:rPr>
        <w:t xml:space="preserve"> </w:t>
      </w:r>
      <w:r w:rsidRPr="0041107A">
        <w:rPr>
          <w:sz w:val="28"/>
          <w:szCs w:val="28"/>
          <w:lang w:eastAsia="x-none"/>
        </w:rPr>
        <w:t>«Сибирская углепромышленная компания» от 29.07.2024 № 29/07, цена угля при этом оставалась без изменения.</w:t>
      </w:r>
      <w:r w:rsidRPr="0041107A">
        <w:rPr>
          <w:color w:val="FF0000"/>
          <w:sz w:val="28"/>
          <w:szCs w:val="28"/>
          <w:lang w:eastAsia="x-none"/>
        </w:rPr>
        <w:t xml:space="preserve"> </w:t>
      </w:r>
      <w:r w:rsidRPr="0041107A">
        <w:rPr>
          <w:sz w:val="28"/>
          <w:szCs w:val="28"/>
          <w:lang w:eastAsia="x-none"/>
        </w:rPr>
        <w:t>Срок поставки угля марки ТПКО с 29.07.2024 по 31.12.2024. Уголь ТПКО с разреза АО</w:t>
      </w:r>
      <w:r w:rsidRPr="0041107A">
        <w:rPr>
          <w:color w:val="FF0000"/>
          <w:sz w:val="28"/>
          <w:szCs w:val="28"/>
          <w:lang w:eastAsia="x-none"/>
        </w:rPr>
        <w:t xml:space="preserve"> </w:t>
      </w:r>
      <w:r w:rsidRPr="0041107A">
        <w:rPr>
          <w:sz w:val="28"/>
          <w:szCs w:val="28"/>
          <w:lang w:eastAsia="x-none"/>
        </w:rPr>
        <w:t>«Сибирская углепромышленная компания» доставляется автомобильным транспортом на склад</w:t>
      </w:r>
      <w:r w:rsidRPr="0041107A">
        <w:rPr>
          <w:szCs w:val="28"/>
          <w:lang w:eastAsia="en-US"/>
        </w:rPr>
        <w:t xml:space="preserve"> </w:t>
      </w:r>
      <w:r w:rsidRPr="0041107A">
        <w:rPr>
          <w:sz w:val="28"/>
          <w:szCs w:val="28"/>
          <w:lang w:eastAsia="x-none"/>
        </w:rPr>
        <w:t>МУП «Междуреченская теплосетевая компания», откуда и отпускается населению.</w:t>
      </w:r>
      <w:r w:rsidRPr="0041107A">
        <w:rPr>
          <w:color w:val="FF0000"/>
          <w:sz w:val="28"/>
          <w:szCs w:val="28"/>
          <w:lang w:eastAsia="x-none"/>
        </w:rPr>
        <w:t xml:space="preserve"> </w:t>
      </w:r>
    </w:p>
    <w:p w14:paraId="79720067" w14:textId="77777777" w:rsidR="00786A7E" w:rsidRPr="0041107A" w:rsidRDefault="00786A7E" w:rsidP="00786A7E">
      <w:pPr>
        <w:tabs>
          <w:tab w:val="left" w:pos="709"/>
        </w:tabs>
        <w:jc w:val="both"/>
        <w:rPr>
          <w:sz w:val="28"/>
          <w:szCs w:val="28"/>
          <w:lang w:eastAsia="x-none"/>
        </w:rPr>
      </w:pPr>
      <w:r w:rsidRPr="0041107A">
        <w:rPr>
          <w:bCs/>
          <w:color w:val="FF0000"/>
          <w:sz w:val="28"/>
          <w:szCs w:val="28"/>
          <w:lang w:eastAsia="x-none"/>
        </w:rPr>
        <w:t xml:space="preserve">          </w:t>
      </w:r>
      <w:r w:rsidRPr="0041107A">
        <w:rPr>
          <w:bCs/>
          <w:sz w:val="28"/>
          <w:szCs w:val="28"/>
          <w:lang w:eastAsia="x-none"/>
        </w:rPr>
        <w:t xml:space="preserve">Объем реализации угля на период регулирования по предложению организации составит 5 000,0 тн. </w:t>
      </w:r>
      <w:r w:rsidRPr="0041107A">
        <w:rPr>
          <w:sz w:val="28"/>
          <w:szCs w:val="28"/>
          <w:lang w:eastAsia="x-none"/>
        </w:rPr>
        <w:t>За 2023 год МУП «МТСК» было реализовано 4 970,1 тн. угля. Специалистом принят объем 5 000,0 тн. по предложению организации.</w:t>
      </w:r>
    </w:p>
    <w:p w14:paraId="258658FE" w14:textId="77777777" w:rsidR="00786A7E" w:rsidRPr="0041107A" w:rsidRDefault="00786A7E" w:rsidP="00786A7E">
      <w:pPr>
        <w:ind w:firstLine="709"/>
        <w:jc w:val="both"/>
        <w:rPr>
          <w:bCs/>
          <w:sz w:val="28"/>
          <w:szCs w:val="28"/>
          <w:lang w:eastAsia="x-none"/>
        </w:rPr>
      </w:pPr>
      <w:r w:rsidRPr="0041107A">
        <w:rPr>
          <w:bCs/>
          <w:sz w:val="28"/>
          <w:szCs w:val="28"/>
          <w:lang w:eastAsia="x-none"/>
        </w:rPr>
        <w:t>Расходы на реализацию угля (издержки обращения) МУП «МТСК» предлагает принять в размере</w:t>
      </w:r>
      <w:r w:rsidRPr="0041107A">
        <w:rPr>
          <w:bCs/>
          <w:color w:val="FF0000"/>
          <w:sz w:val="28"/>
          <w:szCs w:val="28"/>
          <w:lang w:eastAsia="x-none"/>
        </w:rPr>
        <w:t xml:space="preserve"> </w:t>
      </w:r>
      <w:r w:rsidRPr="0041107A">
        <w:rPr>
          <w:bCs/>
          <w:sz w:val="28"/>
          <w:szCs w:val="28"/>
          <w:lang w:eastAsia="x-none"/>
        </w:rPr>
        <w:t>3 766,91 тыс. руб.</w:t>
      </w:r>
      <w:r w:rsidRPr="0041107A">
        <w:rPr>
          <w:bCs/>
          <w:color w:val="FF0000"/>
          <w:sz w:val="28"/>
          <w:szCs w:val="28"/>
          <w:lang w:eastAsia="x-none"/>
        </w:rPr>
        <w:t xml:space="preserve"> </w:t>
      </w:r>
      <w:r w:rsidRPr="0041107A">
        <w:rPr>
          <w:bCs/>
          <w:sz w:val="28"/>
          <w:szCs w:val="28"/>
          <w:lang w:eastAsia="x-none"/>
        </w:rPr>
        <w:t>Издержки обращения в расчёте на 1 тонну угля составят 753,38 руб., экономически обоснованная цена угля (без НДС) – 4 125,52 руб./тн., экономически обоснованная цена</w:t>
      </w:r>
      <w:r w:rsidRPr="0041107A">
        <w:rPr>
          <w:bCs/>
          <w:color w:val="FF0000"/>
          <w:sz w:val="28"/>
          <w:szCs w:val="28"/>
          <w:lang w:eastAsia="x-none"/>
        </w:rPr>
        <w:t xml:space="preserve"> </w:t>
      </w:r>
      <w:r w:rsidRPr="0041107A">
        <w:rPr>
          <w:bCs/>
          <w:sz w:val="28"/>
          <w:szCs w:val="28"/>
          <w:lang w:eastAsia="x-none"/>
        </w:rPr>
        <w:t>угля (с НДС) – 4 950,63 руб./тн.</w:t>
      </w:r>
    </w:p>
    <w:p w14:paraId="2E10DF91" w14:textId="77777777" w:rsidR="00786A7E" w:rsidRPr="0041107A" w:rsidRDefault="00786A7E" w:rsidP="00786A7E">
      <w:pPr>
        <w:ind w:firstLine="567"/>
        <w:jc w:val="both"/>
        <w:rPr>
          <w:bCs/>
          <w:sz w:val="28"/>
          <w:szCs w:val="28"/>
          <w:lang w:eastAsia="x-none"/>
        </w:rPr>
      </w:pPr>
      <w:r w:rsidRPr="0041107A">
        <w:rPr>
          <w:bCs/>
          <w:color w:val="FF0000"/>
          <w:sz w:val="28"/>
          <w:szCs w:val="28"/>
          <w:lang w:eastAsia="x-none"/>
        </w:rPr>
        <w:t xml:space="preserve">  </w:t>
      </w:r>
      <w:r w:rsidRPr="0041107A">
        <w:rPr>
          <w:bCs/>
          <w:sz w:val="28"/>
          <w:szCs w:val="28"/>
          <w:lang w:eastAsia="x-none"/>
        </w:rPr>
        <w:t>МУП «МТСК» находится на общей системе налогообложения.</w:t>
      </w:r>
    </w:p>
    <w:p w14:paraId="585D889A" w14:textId="77777777" w:rsidR="00786A7E" w:rsidRPr="0041107A" w:rsidRDefault="00786A7E" w:rsidP="00786A7E">
      <w:pPr>
        <w:ind w:firstLine="709"/>
        <w:jc w:val="both"/>
        <w:rPr>
          <w:sz w:val="28"/>
          <w:szCs w:val="20"/>
          <w:lang w:eastAsia="x-none"/>
        </w:rPr>
      </w:pPr>
      <w:r w:rsidRPr="0041107A">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41107A">
        <w:rPr>
          <w:sz w:val="28"/>
          <w:szCs w:val="20"/>
          <w:lang w:val="x-none" w:eastAsia="x-none"/>
        </w:rPr>
        <w:t xml:space="preserve">социально-экономического развития Российской Федерации </w:t>
      </w:r>
      <w:r w:rsidRPr="0041107A">
        <w:rPr>
          <w:sz w:val="28"/>
          <w:szCs w:val="20"/>
          <w:lang w:eastAsia="x-none"/>
        </w:rPr>
        <w:t>на 2025 год и на плановый период до 2026 и 2027 годов, опубликованном Минэкономразвития России от 30.09.2024, одобренный Государственной Думой РФ. При формировании статей затрат анализировались расходы за отчетный период 2023 года, к статьям затрат применялись: индекс потребительских цен (ИЦП) согласно данному прогнозу на 2024 год 108,0 % (далее – индекс МЭР 108,0) и на 2025 год 105,8% (далее – индекс МЭР 105,8); и</w:t>
      </w:r>
      <w:r w:rsidRPr="0041107A">
        <w:rPr>
          <w:sz w:val="28"/>
          <w:szCs w:val="28"/>
          <w:lang w:eastAsia="en-US"/>
        </w:rPr>
        <w:t xml:space="preserve">ндексы цен производителей в сфере обеспечения электрической энергией, газом и паром на 2024 год-105,1% </w:t>
      </w:r>
      <w:r w:rsidRPr="0041107A">
        <w:rPr>
          <w:sz w:val="28"/>
          <w:szCs w:val="20"/>
          <w:lang w:eastAsia="x-none"/>
        </w:rPr>
        <w:t>(далее – индекс МЭР 105,1)</w:t>
      </w:r>
      <w:r w:rsidRPr="0041107A">
        <w:rPr>
          <w:sz w:val="28"/>
          <w:szCs w:val="28"/>
          <w:lang w:eastAsia="en-US"/>
        </w:rPr>
        <w:t xml:space="preserve">, на 2025 год-109,8% </w:t>
      </w:r>
      <w:r w:rsidRPr="0041107A">
        <w:rPr>
          <w:sz w:val="28"/>
          <w:szCs w:val="20"/>
          <w:lang w:eastAsia="x-none"/>
        </w:rPr>
        <w:t>(далее – индекс МЭР 109,8)</w:t>
      </w:r>
      <w:r w:rsidRPr="0041107A">
        <w:rPr>
          <w:sz w:val="28"/>
          <w:szCs w:val="28"/>
          <w:lang w:eastAsia="en-US"/>
        </w:rPr>
        <w:t xml:space="preserve">; индексы цен производителей в сфере водоснабжения на 2024 год-106,7% </w:t>
      </w:r>
      <w:r w:rsidRPr="0041107A">
        <w:rPr>
          <w:sz w:val="28"/>
          <w:szCs w:val="20"/>
          <w:lang w:eastAsia="x-none"/>
        </w:rPr>
        <w:t>(далее – индекс МЭР 106,7)</w:t>
      </w:r>
      <w:r w:rsidRPr="0041107A">
        <w:rPr>
          <w:sz w:val="28"/>
          <w:szCs w:val="28"/>
          <w:lang w:eastAsia="en-US"/>
        </w:rPr>
        <w:t xml:space="preserve">, на 2025 год-108,1% </w:t>
      </w:r>
      <w:r w:rsidRPr="0041107A">
        <w:rPr>
          <w:sz w:val="28"/>
          <w:szCs w:val="20"/>
          <w:lang w:eastAsia="x-none"/>
        </w:rPr>
        <w:t>(далее – индекс МЭР 108,1); индекс цен производителей на уголь энергетический каменный на</w:t>
      </w:r>
      <w:r w:rsidRPr="0041107A">
        <w:rPr>
          <w:color w:val="FF0000"/>
          <w:sz w:val="28"/>
          <w:szCs w:val="20"/>
          <w:lang w:eastAsia="x-none"/>
        </w:rPr>
        <w:t xml:space="preserve"> </w:t>
      </w:r>
      <w:r w:rsidRPr="0041107A">
        <w:rPr>
          <w:sz w:val="28"/>
          <w:szCs w:val="20"/>
          <w:lang w:eastAsia="x-none"/>
        </w:rPr>
        <w:t xml:space="preserve">2024 год 101,4% (далее индекс МЭР 101,4) и на 2025 год 104,0% (далее индекс МЭР 104,0). </w:t>
      </w:r>
    </w:p>
    <w:p w14:paraId="174E6E5D" w14:textId="77777777" w:rsidR="00786A7E" w:rsidRPr="0041107A" w:rsidRDefault="00786A7E" w:rsidP="00786A7E">
      <w:pPr>
        <w:ind w:firstLine="567"/>
        <w:jc w:val="both"/>
        <w:rPr>
          <w:bCs/>
          <w:sz w:val="28"/>
          <w:szCs w:val="28"/>
          <w:lang w:eastAsia="x-none"/>
        </w:rPr>
      </w:pPr>
      <w:r w:rsidRPr="0041107A">
        <w:rPr>
          <w:bCs/>
          <w:sz w:val="28"/>
          <w:szCs w:val="28"/>
          <w:lang w:eastAsia="x-none"/>
        </w:rPr>
        <w:t>Изучив представленные организацией материалы, специалист Региональной энергетической комиссии Кузбасса (далее – специалист) предлагает экономически обоснованным принять затраты на следующем уровне:</w:t>
      </w:r>
    </w:p>
    <w:p w14:paraId="36ECA746" w14:textId="77777777" w:rsidR="00786A7E" w:rsidRPr="0041107A" w:rsidRDefault="00786A7E" w:rsidP="00786A7E">
      <w:pPr>
        <w:ind w:firstLine="567"/>
        <w:jc w:val="both"/>
        <w:rPr>
          <w:bCs/>
          <w:sz w:val="28"/>
          <w:szCs w:val="28"/>
          <w:lang w:eastAsia="x-none"/>
        </w:rPr>
      </w:pPr>
      <w:r w:rsidRPr="0041107A">
        <w:rPr>
          <w:bCs/>
          <w:sz w:val="28"/>
          <w:szCs w:val="28"/>
          <w:lang w:eastAsia="x-none"/>
        </w:rPr>
        <w:t>1. Затраты на оплату труда МУП «МТСК» предлагает принять в размере 1 857,64 тыс. руб. Численность персонала предлагается принять на период</w:t>
      </w:r>
      <w:r w:rsidRPr="0041107A">
        <w:rPr>
          <w:bCs/>
          <w:color w:val="FF0000"/>
          <w:sz w:val="28"/>
          <w:szCs w:val="28"/>
          <w:lang w:eastAsia="x-none"/>
        </w:rPr>
        <w:t xml:space="preserve"> </w:t>
      </w:r>
      <w:r w:rsidRPr="0041107A">
        <w:rPr>
          <w:bCs/>
          <w:sz w:val="28"/>
          <w:szCs w:val="28"/>
          <w:lang w:eastAsia="x-none"/>
        </w:rPr>
        <w:t xml:space="preserve">регулирования 3,5 чел., среднемесячную заработную плату – 44 229,63 руб. </w:t>
      </w:r>
    </w:p>
    <w:p w14:paraId="2FD9F8D4" w14:textId="77777777" w:rsidR="00786A7E" w:rsidRPr="0041107A" w:rsidRDefault="00786A7E" w:rsidP="00786A7E">
      <w:pPr>
        <w:ind w:firstLine="567"/>
        <w:jc w:val="both"/>
        <w:rPr>
          <w:bCs/>
          <w:sz w:val="28"/>
          <w:szCs w:val="28"/>
          <w:lang w:eastAsia="x-none"/>
        </w:rPr>
      </w:pPr>
      <w:r w:rsidRPr="0041107A">
        <w:rPr>
          <w:bCs/>
          <w:sz w:val="28"/>
          <w:szCs w:val="28"/>
          <w:lang w:eastAsia="x-none"/>
        </w:rPr>
        <w:t xml:space="preserve">Специалистом изучены: штатное расписание, данные бухгалтерского учета, расшифровка затрат на оплату труда за отчетный период, коллективный договор, положение об оплате труда. </w:t>
      </w:r>
    </w:p>
    <w:p w14:paraId="582BB308" w14:textId="77777777" w:rsidR="00786A7E" w:rsidRPr="0041107A" w:rsidRDefault="00786A7E" w:rsidP="00786A7E">
      <w:pPr>
        <w:ind w:firstLine="567"/>
        <w:jc w:val="both"/>
        <w:rPr>
          <w:bCs/>
          <w:sz w:val="28"/>
          <w:szCs w:val="28"/>
          <w:lang w:eastAsia="x-none"/>
        </w:rPr>
      </w:pPr>
      <w:r w:rsidRPr="0041107A">
        <w:rPr>
          <w:bCs/>
          <w:sz w:val="28"/>
          <w:szCs w:val="28"/>
          <w:lang w:eastAsia="x-none"/>
        </w:rPr>
        <w:t>Специалистом РЭК Кузбасса предлагается принять численность по предложению предприятия 3,5 чел., в отделе по реализации угля согласно штатному расписанию – 3 ед.: начальник отдела -1 ед., ведущий инженер-экономист - 1 ед., инженер - 1 ед., уборщик служебных помещений – 0,5 ед.</w:t>
      </w:r>
    </w:p>
    <w:p w14:paraId="1F8027D4" w14:textId="77777777" w:rsidR="00786A7E" w:rsidRPr="0041107A" w:rsidRDefault="00786A7E" w:rsidP="00786A7E">
      <w:pPr>
        <w:tabs>
          <w:tab w:val="left" w:pos="709"/>
          <w:tab w:val="left" w:pos="851"/>
        </w:tabs>
        <w:ind w:firstLine="851"/>
        <w:jc w:val="both"/>
        <w:rPr>
          <w:bCs/>
          <w:sz w:val="28"/>
          <w:szCs w:val="28"/>
          <w:lang w:eastAsia="x-none"/>
        </w:rPr>
      </w:pPr>
      <w:r w:rsidRPr="0041107A">
        <w:rPr>
          <w:bCs/>
          <w:sz w:val="28"/>
          <w:szCs w:val="20"/>
          <w:lang w:val="x-none" w:eastAsia="x-none"/>
        </w:rPr>
        <w:t>Среднемесячная заработная плата принимается в размере плановой заработной платы основного производственного персонала установленной РЭК на 2024 год</w:t>
      </w:r>
      <w:r w:rsidRPr="0041107A">
        <w:rPr>
          <w:sz w:val="28"/>
          <w:szCs w:val="28"/>
          <w:lang w:val="x-none" w:eastAsia="x-none"/>
        </w:rPr>
        <w:t xml:space="preserve"> </w:t>
      </w:r>
      <w:r w:rsidRPr="0041107A">
        <w:rPr>
          <w:bCs/>
          <w:sz w:val="28"/>
          <w:szCs w:val="20"/>
          <w:lang w:val="x-none" w:eastAsia="x-none"/>
        </w:rPr>
        <w:t xml:space="preserve">с учетом прогнозируемого Министерством экономического развития </w:t>
      </w:r>
      <w:r w:rsidRPr="0041107A">
        <w:rPr>
          <w:bCs/>
          <w:sz w:val="28"/>
          <w:szCs w:val="20"/>
          <w:lang w:val="x-none" w:eastAsia="x-none"/>
        </w:rPr>
        <w:lastRenderedPageBreak/>
        <w:t xml:space="preserve">Российской Федерации индекса потребительских цен. </w:t>
      </w:r>
      <w:r w:rsidRPr="0041107A">
        <w:rPr>
          <w:bCs/>
          <w:sz w:val="28"/>
          <w:szCs w:val="28"/>
          <w:lang w:eastAsia="x-none"/>
        </w:rPr>
        <w:t>На 2025 год специалист РЭК предлагает принять зарплату по плану РЭК на 2024 год с учетом индекса ИПЦ на 2025 105,8 %, так как на 2023 год средняя заработная плата принималась РЭК по предложению организации.</w:t>
      </w:r>
    </w:p>
    <w:p w14:paraId="1284B567" w14:textId="77777777" w:rsidR="00786A7E" w:rsidRPr="0041107A" w:rsidRDefault="00786A7E" w:rsidP="00786A7E">
      <w:pPr>
        <w:ind w:firstLine="851"/>
        <w:jc w:val="both"/>
        <w:rPr>
          <w:bCs/>
          <w:sz w:val="28"/>
          <w:lang w:eastAsia="en-US"/>
        </w:rPr>
      </w:pPr>
      <w:r w:rsidRPr="0041107A">
        <w:rPr>
          <w:bCs/>
          <w:sz w:val="28"/>
          <w:szCs w:val="20"/>
          <w:lang w:val="x-none" w:eastAsia="x-none"/>
        </w:rPr>
        <w:t>Фонд оплаты труда</w:t>
      </w:r>
      <w:r w:rsidRPr="0041107A">
        <w:rPr>
          <w:bCs/>
          <w:color w:val="227ACB"/>
          <w:sz w:val="28"/>
          <w:lang w:eastAsia="en-US"/>
        </w:rPr>
        <w:t xml:space="preserve"> </w:t>
      </w:r>
      <w:r w:rsidRPr="0041107A">
        <w:rPr>
          <w:bCs/>
          <w:sz w:val="28"/>
          <w:lang w:eastAsia="en-US"/>
        </w:rPr>
        <w:t xml:space="preserve">специалист предлагает принять исходя из предложенной численности 3,5 человек (согласно предоставленной расшифровке организации и штатному расписанию), плановой среднемесячной заработной платы на 2024 год с учетом индекса МЭР 105,8% на 2025 год в размере 39 557,51 руб.  </w:t>
      </w:r>
    </w:p>
    <w:p w14:paraId="082FEB8A" w14:textId="77777777" w:rsidR="00786A7E" w:rsidRPr="0041107A" w:rsidRDefault="00786A7E" w:rsidP="00786A7E">
      <w:pPr>
        <w:tabs>
          <w:tab w:val="left" w:pos="709"/>
          <w:tab w:val="left" w:pos="851"/>
        </w:tabs>
        <w:ind w:firstLine="567"/>
        <w:jc w:val="both"/>
        <w:rPr>
          <w:bCs/>
          <w:sz w:val="28"/>
          <w:szCs w:val="28"/>
          <w:lang w:eastAsia="x-none"/>
        </w:rPr>
      </w:pPr>
      <w:r w:rsidRPr="0041107A">
        <w:rPr>
          <w:bCs/>
          <w:sz w:val="28"/>
          <w:szCs w:val="28"/>
          <w:lang w:eastAsia="x-none"/>
        </w:rPr>
        <w:t xml:space="preserve">   </w:t>
      </w:r>
      <w:r w:rsidRPr="0041107A">
        <w:rPr>
          <w:bCs/>
          <w:sz w:val="28"/>
          <w:szCs w:val="20"/>
          <w:lang w:val="x-none" w:eastAsia="x-none"/>
        </w:rPr>
        <w:t xml:space="preserve">Таким образом, </w:t>
      </w:r>
      <w:r w:rsidRPr="0041107A">
        <w:rPr>
          <w:bCs/>
          <w:sz w:val="28"/>
          <w:szCs w:val="28"/>
          <w:lang w:eastAsia="x-none"/>
        </w:rPr>
        <w:t xml:space="preserve">специалист предлагает учесть фонд оплаты труда в размере 1 661,42 тыс. руб. </w:t>
      </w:r>
    </w:p>
    <w:p w14:paraId="316BCCAC" w14:textId="77777777" w:rsidR="00786A7E" w:rsidRPr="0041107A" w:rsidRDefault="00786A7E" w:rsidP="00786A7E">
      <w:pPr>
        <w:tabs>
          <w:tab w:val="left" w:pos="851"/>
        </w:tabs>
        <w:ind w:firstLine="567"/>
        <w:jc w:val="both"/>
        <w:rPr>
          <w:bCs/>
          <w:sz w:val="28"/>
          <w:szCs w:val="28"/>
          <w:lang w:eastAsia="x-none"/>
        </w:rPr>
      </w:pPr>
      <w:r w:rsidRPr="0041107A">
        <w:rPr>
          <w:bCs/>
          <w:sz w:val="28"/>
          <w:szCs w:val="28"/>
          <w:lang w:eastAsia="x-none"/>
        </w:rPr>
        <w:t xml:space="preserve">   2. Налоги и сборы с фонда оплаты труда МУП «МТСК» предлагает принять в размере 561,01 тыс. руб. в размере 30,20% от ФОТ.</w:t>
      </w:r>
    </w:p>
    <w:p w14:paraId="0F97BD87" w14:textId="77777777" w:rsidR="00786A7E" w:rsidRPr="0041107A" w:rsidRDefault="00786A7E" w:rsidP="00786A7E">
      <w:pPr>
        <w:tabs>
          <w:tab w:val="left" w:pos="851"/>
        </w:tabs>
        <w:ind w:firstLine="567"/>
        <w:jc w:val="both"/>
        <w:rPr>
          <w:bCs/>
          <w:sz w:val="28"/>
          <w:szCs w:val="28"/>
          <w:lang w:eastAsia="x-none"/>
        </w:rPr>
      </w:pPr>
      <w:r w:rsidRPr="0041107A">
        <w:rPr>
          <w:bCs/>
          <w:sz w:val="28"/>
          <w:szCs w:val="28"/>
          <w:lang w:eastAsia="x-none"/>
        </w:rPr>
        <w:t xml:space="preserve">  В качестве обоснования организацией представлены уведомление о размере страховых взносов на обязательное социальное страхование от несчастных случаев на производстве – 0,20%, расчет по страховым взносам 2023 год,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за 2023 год (том 1 стр. 190-192). </w:t>
      </w:r>
    </w:p>
    <w:p w14:paraId="4B4E8BC1" w14:textId="77777777" w:rsidR="00786A7E" w:rsidRPr="0041107A" w:rsidRDefault="00786A7E" w:rsidP="00786A7E">
      <w:pPr>
        <w:tabs>
          <w:tab w:val="left" w:pos="1134"/>
        </w:tabs>
        <w:ind w:firstLine="709"/>
        <w:jc w:val="both"/>
        <w:rPr>
          <w:sz w:val="28"/>
          <w:szCs w:val="28"/>
          <w:lang w:eastAsia="en-US"/>
        </w:rPr>
      </w:pPr>
      <w:r w:rsidRPr="0041107A">
        <w:rPr>
          <w:sz w:val="28"/>
          <w:szCs w:val="28"/>
          <w:lang w:eastAsia="en-US"/>
        </w:rPr>
        <w:t xml:space="preserve"> Ст. 425 Налогового кодекса РФ (часть вторая) от 05.08.2000 № 117 – ФЗ (далее – НК РФ) установлены размеры тарифов страховых взносов 30%, в том числе:</w:t>
      </w:r>
    </w:p>
    <w:p w14:paraId="1F544F4B" w14:textId="77777777" w:rsidR="00786A7E" w:rsidRPr="0041107A" w:rsidRDefault="00786A7E" w:rsidP="00786A7E">
      <w:pPr>
        <w:widowControl w:val="0"/>
        <w:tabs>
          <w:tab w:val="left" w:pos="1134"/>
        </w:tabs>
        <w:autoSpaceDE w:val="0"/>
        <w:autoSpaceDN w:val="0"/>
        <w:adjustRightInd w:val="0"/>
        <w:ind w:firstLine="709"/>
        <w:jc w:val="both"/>
        <w:rPr>
          <w:sz w:val="28"/>
          <w:szCs w:val="28"/>
          <w:lang w:eastAsia="en-US"/>
        </w:rPr>
      </w:pPr>
      <w:r w:rsidRPr="0041107A">
        <w:rPr>
          <w:sz w:val="28"/>
          <w:szCs w:val="28"/>
          <w:lang w:eastAsia="en-US"/>
        </w:rPr>
        <w:t>- на обязательное пенсионное страхование 22 %;</w:t>
      </w:r>
    </w:p>
    <w:p w14:paraId="0072C478" w14:textId="77777777" w:rsidR="00786A7E" w:rsidRPr="0041107A" w:rsidRDefault="00786A7E" w:rsidP="00786A7E">
      <w:pPr>
        <w:widowControl w:val="0"/>
        <w:tabs>
          <w:tab w:val="left" w:pos="1134"/>
        </w:tabs>
        <w:autoSpaceDE w:val="0"/>
        <w:autoSpaceDN w:val="0"/>
        <w:adjustRightInd w:val="0"/>
        <w:ind w:firstLine="709"/>
        <w:jc w:val="both"/>
        <w:rPr>
          <w:sz w:val="28"/>
          <w:szCs w:val="28"/>
          <w:lang w:eastAsia="en-US"/>
        </w:rPr>
      </w:pPr>
      <w:r w:rsidRPr="0041107A">
        <w:rPr>
          <w:sz w:val="28"/>
          <w:szCs w:val="28"/>
          <w:lang w:eastAsia="en-US"/>
        </w:rPr>
        <w:t>- на обязательное социальное страхование на случай временной нетрудоспособности 2,9 %;</w:t>
      </w:r>
    </w:p>
    <w:p w14:paraId="4DE7E95D" w14:textId="77777777" w:rsidR="00786A7E" w:rsidRPr="0041107A" w:rsidRDefault="00786A7E" w:rsidP="00786A7E">
      <w:pPr>
        <w:widowControl w:val="0"/>
        <w:tabs>
          <w:tab w:val="left" w:pos="1134"/>
        </w:tabs>
        <w:autoSpaceDE w:val="0"/>
        <w:autoSpaceDN w:val="0"/>
        <w:adjustRightInd w:val="0"/>
        <w:ind w:firstLine="709"/>
        <w:jc w:val="both"/>
        <w:rPr>
          <w:sz w:val="28"/>
          <w:szCs w:val="28"/>
          <w:lang w:eastAsia="en-US"/>
        </w:rPr>
      </w:pPr>
      <w:r w:rsidRPr="0041107A">
        <w:rPr>
          <w:sz w:val="28"/>
          <w:szCs w:val="28"/>
          <w:lang w:eastAsia="en-US"/>
        </w:rPr>
        <w:t xml:space="preserve">- на обязательное медицинское страхование 5,1 %. </w:t>
      </w:r>
    </w:p>
    <w:p w14:paraId="54F07059" w14:textId="77777777" w:rsidR="00786A7E" w:rsidRPr="0041107A" w:rsidRDefault="00786A7E" w:rsidP="00786A7E">
      <w:pPr>
        <w:widowControl w:val="0"/>
        <w:tabs>
          <w:tab w:val="left" w:pos="1134"/>
        </w:tabs>
        <w:autoSpaceDE w:val="0"/>
        <w:autoSpaceDN w:val="0"/>
        <w:adjustRightInd w:val="0"/>
        <w:ind w:firstLine="709"/>
        <w:jc w:val="both"/>
        <w:rPr>
          <w:sz w:val="28"/>
          <w:szCs w:val="28"/>
          <w:lang w:eastAsia="en-US"/>
        </w:rPr>
      </w:pPr>
      <w:r w:rsidRPr="0041107A">
        <w:rPr>
          <w:sz w:val="28"/>
          <w:szCs w:val="28"/>
          <w:lang w:eastAsia="en-US"/>
        </w:rPr>
        <w:t>Расходы по данной статье рассчитаны на основании вышеуказанных положений НК РФ.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w:t>
      </w:r>
      <w:r w:rsidRPr="0041107A">
        <w:rPr>
          <w:color w:val="FF0000"/>
          <w:sz w:val="28"/>
          <w:szCs w:val="28"/>
          <w:lang w:eastAsia="en-US"/>
        </w:rPr>
        <w:t xml:space="preserve"> </w:t>
      </w:r>
      <w:r w:rsidRPr="0041107A">
        <w:rPr>
          <w:sz w:val="28"/>
          <w:szCs w:val="28"/>
          <w:lang w:eastAsia="en-US"/>
        </w:rPr>
        <w:t>уведомлением - 0,20 % (том 1 стр. 186).</w:t>
      </w:r>
    </w:p>
    <w:p w14:paraId="2712EA4A" w14:textId="77777777" w:rsidR="00786A7E" w:rsidRPr="0041107A" w:rsidRDefault="00786A7E" w:rsidP="00786A7E">
      <w:pPr>
        <w:tabs>
          <w:tab w:val="left" w:pos="851"/>
        </w:tabs>
        <w:ind w:right="-2"/>
        <w:jc w:val="both"/>
        <w:rPr>
          <w:bCs/>
          <w:sz w:val="28"/>
          <w:szCs w:val="28"/>
          <w:lang w:eastAsia="en-US"/>
        </w:rPr>
      </w:pPr>
      <w:r w:rsidRPr="0041107A">
        <w:rPr>
          <w:bCs/>
          <w:color w:val="FF0000"/>
          <w:szCs w:val="28"/>
          <w:lang w:eastAsia="en-US"/>
        </w:rPr>
        <w:t xml:space="preserve">            </w:t>
      </w:r>
      <w:r w:rsidRPr="0041107A">
        <w:rPr>
          <w:bCs/>
          <w:sz w:val="28"/>
          <w:szCs w:val="28"/>
          <w:lang w:eastAsia="en-US"/>
        </w:rPr>
        <w:t>Специалист предлагает принять расходы в соответствии с принятым фондом оплаты труда с учетом представленного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w:t>
      </w:r>
      <w:r w:rsidRPr="0041107A">
        <w:rPr>
          <w:bCs/>
          <w:color w:val="FF0000"/>
          <w:sz w:val="28"/>
          <w:szCs w:val="28"/>
          <w:lang w:eastAsia="en-US"/>
        </w:rPr>
        <w:t xml:space="preserve"> </w:t>
      </w:r>
      <w:r w:rsidRPr="0041107A">
        <w:rPr>
          <w:bCs/>
          <w:sz w:val="28"/>
          <w:szCs w:val="28"/>
          <w:lang w:eastAsia="en-US"/>
        </w:rPr>
        <w:t xml:space="preserve">(30,20% от фонда оплаты труда) в сумме 501,75 тыс. руб. (1661,42*0,3020). </w:t>
      </w:r>
    </w:p>
    <w:p w14:paraId="1BB2D833" w14:textId="77777777" w:rsidR="00786A7E" w:rsidRPr="0041107A" w:rsidRDefault="00786A7E" w:rsidP="00786A7E">
      <w:pPr>
        <w:ind w:right="-2"/>
        <w:jc w:val="both"/>
        <w:rPr>
          <w:sz w:val="28"/>
          <w:szCs w:val="28"/>
          <w:lang w:eastAsia="en-US"/>
        </w:rPr>
      </w:pPr>
      <w:r w:rsidRPr="0041107A">
        <w:rPr>
          <w:color w:val="FF0000"/>
          <w:sz w:val="28"/>
          <w:szCs w:val="28"/>
          <w:lang w:eastAsia="en-US"/>
        </w:rPr>
        <w:t xml:space="preserve">            </w:t>
      </w:r>
      <w:r w:rsidRPr="0041107A">
        <w:rPr>
          <w:sz w:val="28"/>
          <w:szCs w:val="28"/>
          <w:lang w:eastAsia="en-US"/>
        </w:rPr>
        <w:t>Налоги и сборы с фонда оплаты труда специалист предлагает принять в размере 501,75 тыс. руб.</w:t>
      </w:r>
    </w:p>
    <w:p w14:paraId="371CE2A9" w14:textId="77777777" w:rsidR="00786A7E" w:rsidRPr="0041107A" w:rsidRDefault="00786A7E" w:rsidP="00786A7E">
      <w:pPr>
        <w:ind w:firstLine="708"/>
        <w:jc w:val="both"/>
        <w:rPr>
          <w:sz w:val="28"/>
          <w:szCs w:val="28"/>
          <w:lang w:eastAsia="x-none"/>
        </w:rPr>
      </w:pPr>
      <w:r w:rsidRPr="0041107A">
        <w:rPr>
          <w:sz w:val="28"/>
          <w:szCs w:val="28"/>
          <w:lang w:eastAsia="x-none"/>
        </w:rPr>
        <w:t xml:space="preserve">3. </w:t>
      </w:r>
      <w:r w:rsidRPr="0041107A">
        <w:rPr>
          <w:bCs/>
          <w:sz w:val="28"/>
          <w:szCs w:val="28"/>
          <w:lang w:eastAsia="x-none"/>
        </w:rPr>
        <w:t>МУП «МТСК» предлагает принять прочие расходы, связанные с</w:t>
      </w:r>
      <w:r w:rsidRPr="0041107A">
        <w:rPr>
          <w:bCs/>
          <w:color w:val="FF0000"/>
          <w:sz w:val="28"/>
          <w:szCs w:val="28"/>
          <w:lang w:eastAsia="x-none"/>
        </w:rPr>
        <w:t xml:space="preserve"> </w:t>
      </w:r>
      <w:r w:rsidRPr="0041107A">
        <w:rPr>
          <w:bCs/>
          <w:sz w:val="28"/>
          <w:szCs w:val="28"/>
          <w:lang w:eastAsia="x-none"/>
        </w:rPr>
        <w:t>реализацией угля населению в размере 1 224,71 тыс. руб., в том числе:</w:t>
      </w:r>
      <w:r w:rsidRPr="0041107A">
        <w:rPr>
          <w:bCs/>
          <w:color w:val="FF0000"/>
          <w:sz w:val="28"/>
          <w:szCs w:val="28"/>
          <w:lang w:eastAsia="x-none"/>
        </w:rPr>
        <w:t xml:space="preserve"> </w:t>
      </w:r>
      <w:r w:rsidRPr="0041107A">
        <w:rPr>
          <w:bCs/>
          <w:sz w:val="28"/>
          <w:szCs w:val="28"/>
          <w:lang w:eastAsia="x-none"/>
        </w:rPr>
        <w:t xml:space="preserve">затраты на транспортные расходы – 1 224,71 тыс. руб. </w:t>
      </w:r>
    </w:p>
    <w:p w14:paraId="6A3047D5" w14:textId="77777777" w:rsidR="00786A7E" w:rsidRPr="0041107A" w:rsidRDefault="00786A7E" w:rsidP="00786A7E">
      <w:pPr>
        <w:ind w:firstLine="708"/>
        <w:jc w:val="both"/>
        <w:rPr>
          <w:sz w:val="28"/>
          <w:szCs w:val="28"/>
          <w:lang w:eastAsia="x-none"/>
        </w:rPr>
      </w:pPr>
      <w:r w:rsidRPr="0041107A">
        <w:rPr>
          <w:sz w:val="28"/>
          <w:szCs w:val="28"/>
          <w:lang w:eastAsia="x-none"/>
        </w:rPr>
        <w:t xml:space="preserve">Специалистом рассмотрены представленные подтверждающие документы (протоколы о проведении закупки у единственного поставщика № 25/03 от 03.04.2023, № 89/12 от 21.12.2023, № 90/12 от 21.12.2023, №98/12 от 29.12.2023,  договоры с ООО "Аурус" № 17/М от 03.04.2023, ИП Придубко Е.А. № 83/Д от </w:t>
      </w:r>
      <w:r w:rsidRPr="0041107A">
        <w:rPr>
          <w:sz w:val="28"/>
          <w:szCs w:val="28"/>
          <w:lang w:eastAsia="x-none"/>
        </w:rPr>
        <w:lastRenderedPageBreak/>
        <w:t xml:space="preserve">22.12.2022, ИП Прохода П.П. № 63/Д от 21.12.2023, ИП Ряскин В.С. №72/Д от 29.12.2023,  счет-фактуры, акты выполненных работ подрядных организаций для МУП «МТСК» с 01.01.2023 по 31.12.2023, расчеты транспортных услуг на 2025 год и пр. ) за 2023 год (том.3 стр. 3-53), а также данные бухгалтерского учета за 2023 год (том 1 стр.161). </w:t>
      </w:r>
    </w:p>
    <w:p w14:paraId="5940996F" w14:textId="77777777" w:rsidR="00786A7E" w:rsidRPr="0041107A" w:rsidRDefault="00786A7E" w:rsidP="00786A7E">
      <w:pPr>
        <w:ind w:firstLine="708"/>
        <w:jc w:val="both"/>
        <w:rPr>
          <w:sz w:val="28"/>
          <w:szCs w:val="28"/>
          <w:lang w:eastAsia="x-none"/>
        </w:rPr>
      </w:pPr>
      <w:r w:rsidRPr="0041107A">
        <w:rPr>
          <w:sz w:val="28"/>
          <w:szCs w:val="28"/>
          <w:lang w:eastAsia="x-none"/>
        </w:rPr>
        <w:t>В 2024 году МУП "МТСК" заключило договор на поставку угля марки ТПКО (25-200) с АО "Сибирская углепромышленная компания" (далее - АО "СУПК"), договор поставки угля № 29/07 от 29.07.2024 (организацией представлены доп.документы в электронном виде). В договоре говорится, что поставка угля до склада МУП "МТСК" осуществляется автомобильным транспортом, силами и за счет АО "СУПК". А также представлена ОСВ по счету 44 за 9 мес. 2024 года, в которой отражены расходы на автоуслуги в размере 174,80 тыс. руб. По расчету РЭК расходы на транспорт составят: 174,80 тыс. руб./9 мес.*12 мес.* ИПЦ 105,8 на 2025 год = 246,58 тыс. руб.</w:t>
      </w:r>
    </w:p>
    <w:p w14:paraId="1E4B161C" w14:textId="77777777" w:rsidR="00786A7E" w:rsidRPr="0041107A" w:rsidRDefault="00786A7E" w:rsidP="00786A7E">
      <w:pPr>
        <w:ind w:firstLine="708"/>
        <w:jc w:val="both"/>
        <w:rPr>
          <w:sz w:val="28"/>
          <w:szCs w:val="28"/>
          <w:lang w:eastAsia="x-none"/>
        </w:rPr>
      </w:pPr>
      <w:r w:rsidRPr="0041107A">
        <w:rPr>
          <w:sz w:val="28"/>
          <w:szCs w:val="28"/>
          <w:lang w:eastAsia="x-none"/>
        </w:rPr>
        <w:t>Затраты на прочие расходы предлагается принять в размере 246,58 тыс. руб., в том числе: затраты на транспортные расходы – 246,58 тыс. руб.</w:t>
      </w:r>
    </w:p>
    <w:p w14:paraId="419C0165" w14:textId="77777777" w:rsidR="00786A7E" w:rsidRPr="0041107A" w:rsidRDefault="00786A7E" w:rsidP="00786A7E">
      <w:pPr>
        <w:ind w:firstLine="708"/>
        <w:jc w:val="both"/>
        <w:rPr>
          <w:sz w:val="28"/>
          <w:szCs w:val="28"/>
          <w:lang w:eastAsia="x-none"/>
        </w:rPr>
      </w:pPr>
      <w:r w:rsidRPr="0041107A">
        <w:rPr>
          <w:sz w:val="28"/>
          <w:szCs w:val="28"/>
          <w:lang w:eastAsia="x-none"/>
        </w:rPr>
        <w:t>4. Накладные расходы МУП «МТСК» предлагает принять в общей сумме 123,55 тыс. руб., из них:</w:t>
      </w:r>
    </w:p>
    <w:p w14:paraId="18EE55A3" w14:textId="77777777" w:rsidR="00786A7E" w:rsidRPr="0041107A" w:rsidRDefault="00786A7E" w:rsidP="00786A7E">
      <w:pPr>
        <w:ind w:firstLine="708"/>
        <w:jc w:val="both"/>
        <w:rPr>
          <w:sz w:val="28"/>
          <w:szCs w:val="28"/>
          <w:lang w:eastAsia="x-none"/>
        </w:rPr>
      </w:pPr>
      <w:r w:rsidRPr="0041107A">
        <w:rPr>
          <w:sz w:val="28"/>
          <w:szCs w:val="28"/>
          <w:lang w:eastAsia="x-none"/>
        </w:rPr>
        <w:t>4.1. Общепроизводственные расходы в сумме 68,03 тыс. руб., в состав общепроизводственных расходов организация предлагает включить:</w:t>
      </w:r>
      <w:r w:rsidRPr="0041107A">
        <w:rPr>
          <w:color w:val="FF0000"/>
          <w:sz w:val="28"/>
          <w:szCs w:val="28"/>
          <w:lang w:eastAsia="x-none"/>
        </w:rPr>
        <w:t xml:space="preserve"> </w:t>
      </w:r>
      <w:r w:rsidRPr="0041107A">
        <w:rPr>
          <w:sz w:val="28"/>
          <w:szCs w:val="28"/>
          <w:lang w:eastAsia="x-none"/>
        </w:rPr>
        <w:t>отопление и горячее водоснабжение в размере 45,88 тыс. руб.; электроэнергию в размере 8,06 тыс. руб.; холодное водоснабжение и водоотведение в размере 0,73 тыс. руб.; содержание помещения в размере 13,36 тыс. руб.</w:t>
      </w:r>
    </w:p>
    <w:p w14:paraId="0A580ECE" w14:textId="77777777" w:rsidR="00786A7E" w:rsidRPr="0041107A" w:rsidRDefault="00786A7E" w:rsidP="00786A7E">
      <w:pPr>
        <w:ind w:firstLine="708"/>
        <w:jc w:val="both"/>
        <w:rPr>
          <w:sz w:val="28"/>
          <w:szCs w:val="28"/>
          <w:lang w:eastAsia="x-none"/>
        </w:rPr>
      </w:pPr>
      <w:r w:rsidRPr="0041107A">
        <w:rPr>
          <w:sz w:val="28"/>
          <w:szCs w:val="28"/>
          <w:lang w:eastAsia="x-none"/>
        </w:rPr>
        <w:t>4.2. Общехозяйственные</w:t>
      </w:r>
      <w:r w:rsidRPr="0041107A">
        <w:rPr>
          <w:color w:val="FF0000"/>
          <w:sz w:val="28"/>
          <w:szCs w:val="28"/>
          <w:lang w:eastAsia="x-none"/>
        </w:rPr>
        <w:t xml:space="preserve"> </w:t>
      </w:r>
      <w:r w:rsidRPr="0041107A">
        <w:rPr>
          <w:sz w:val="28"/>
          <w:szCs w:val="28"/>
          <w:lang w:eastAsia="x-none"/>
        </w:rPr>
        <w:t>расходы в сумме 55,52 тыс. руб., в состав общехозяйственных расходов организация предлагает включить услуги вневедомственной охраны в размере 49,45 тыс. руб., услуги связи в размере 3,28 тыс. руб., обслуживание программ и приобретение оргтехники в размере 2,79 тыс. руб.</w:t>
      </w:r>
    </w:p>
    <w:p w14:paraId="6F3CBE57" w14:textId="77777777" w:rsidR="00786A7E" w:rsidRPr="0041107A" w:rsidRDefault="00786A7E" w:rsidP="00786A7E">
      <w:pPr>
        <w:ind w:firstLine="708"/>
        <w:jc w:val="both"/>
        <w:rPr>
          <w:sz w:val="28"/>
          <w:szCs w:val="28"/>
          <w:lang w:eastAsia="x-none"/>
        </w:rPr>
      </w:pPr>
      <w:r w:rsidRPr="0041107A">
        <w:rPr>
          <w:sz w:val="28"/>
          <w:szCs w:val="28"/>
          <w:lang w:eastAsia="x-none"/>
        </w:rPr>
        <w:t>В обоснование расходов представлены подтверждающие документы по затратам: расчеты, договоры, счет-фактуры (том 2 стр. 8-31, том 2 стр.32-126, том 2 стр.127), данные бухгалтерского учета: карточки счета 44 по данным расходам (том 1 стр. 161).</w:t>
      </w:r>
    </w:p>
    <w:p w14:paraId="085EF0B7" w14:textId="77777777" w:rsidR="00786A7E" w:rsidRPr="0041107A" w:rsidRDefault="00786A7E" w:rsidP="00786A7E">
      <w:pPr>
        <w:ind w:firstLine="567"/>
        <w:jc w:val="both"/>
        <w:rPr>
          <w:bCs/>
          <w:sz w:val="28"/>
          <w:szCs w:val="28"/>
          <w:lang w:eastAsia="x-none"/>
        </w:rPr>
      </w:pPr>
      <w:r w:rsidRPr="0041107A">
        <w:rPr>
          <w:bCs/>
          <w:sz w:val="28"/>
          <w:szCs w:val="28"/>
          <w:lang w:eastAsia="x-none"/>
        </w:rPr>
        <w:t>Накладные р</w:t>
      </w:r>
      <w:r w:rsidRPr="0041107A">
        <w:rPr>
          <w:bCs/>
          <w:sz w:val="28"/>
          <w:szCs w:val="28"/>
          <w:lang w:val="x-none" w:eastAsia="x-none"/>
        </w:rPr>
        <w:t>асходы</w:t>
      </w:r>
      <w:r w:rsidRPr="0041107A">
        <w:rPr>
          <w:bCs/>
          <w:sz w:val="28"/>
          <w:szCs w:val="28"/>
          <w:lang w:eastAsia="x-none"/>
        </w:rPr>
        <w:t xml:space="preserve">   </w:t>
      </w:r>
      <w:r w:rsidRPr="0041107A">
        <w:rPr>
          <w:bCs/>
          <w:sz w:val="28"/>
          <w:szCs w:val="28"/>
          <w:lang w:val="x-none" w:eastAsia="x-none"/>
        </w:rPr>
        <w:t xml:space="preserve">принимаются </w:t>
      </w:r>
      <w:r w:rsidRPr="0041107A">
        <w:rPr>
          <w:bCs/>
          <w:sz w:val="28"/>
          <w:szCs w:val="28"/>
          <w:lang w:eastAsia="x-none"/>
        </w:rPr>
        <w:t xml:space="preserve">специалистом </w:t>
      </w:r>
      <w:r w:rsidRPr="0041107A">
        <w:rPr>
          <w:bCs/>
          <w:sz w:val="28"/>
          <w:szCs w:val="28"/>
          <w:lang w:val="x-none" w:eastAsia="x-none"/>
        </w:rPr>
        <w:t>в размере 1</w:t>
      </w:r>
      <w:r w:rsidRPr="0041107A">
        <w:rPr>
          <w:bCs/>
          <w:sz w:val="28"/>
          <w:szCs w:val="28"/>
          <w:lang w:eastAsia="x-none"/>
        </w:rPr>
        <w:t>23</w:t>
      </w:r>
      <w:r w:rsidRPr="0041107A">
        <w:rPr>
          <w:bCs/>
          <w:sz w:val="28"/>
          <w:szCs w:val="28"/>
          <w:lang w:val="x-none" w:eastAsia="x-none"/>
        </w:rPr>
        <w:t>,</w:t>
      </w:r>
      <w:r w:rsidRPr="0041107A">
        <w:rPr>
          <w:bCs/>
          <w:sz w:val="28"/>
          <w:szCs w:val="28"/>
          <w:lang w:eastAsia="x-none"/>
        </w:rPr>
        <w:t>55 </w:t>
      </w:r>
      <w:r w:rsidRPr="0041107A">
        <w:rPr>
          <w:bCs/>
          <w:sz w:val="28"/>
          <w:szCs w:val="28"/>
          <w:lang w:val="x-none" w:eastAsia="x-none"/>
        </w:rPr>
        <w:t>тыс.</w:t>
      </w:r>
      <w:r w:rsidRPr="0041107A">
        <w:rPr>
          <w:bCs/>
          <w:sz w:val="28"/>
          <w:szCs w:val="28"/>
          <w:lang w:eastAsia="x-none"/>
        </w:rPr>
        <w:t> </w:t>
      </w:r>
      <w:r w:rsidRPr="0041107A">
        <w:rPr>
          <w:bCs/>
          <w:sz w:val="28"/>
          <w:szCs w:val="28"/>
          <w:lang w:val="x-none" w:eastAsia="x-none"/>
        </w:rPr>
        <w:t>руб. в соответствии с предоставленными подтверждающими документами, в том числе</w:t>
      </w:r>
      <w:r w:rsidRPr="0041107A">
        <w:rPr>
          <w:bCs/>
          <w:sz w:val="28"/>
          <w:szCs w:val="28"/>
          <w:lang w:eastAsia="x-none"/>
        </w:rPr>
        <w:t>: общепроизводственные расходы в общей сумме 68,03 тыс. руб. и общехозяйственные расходы в размере 55,52 тыс. руб.</w:t>
      </w:r>
    </w:p>
    <w:p w14:paraId="3D455F8B" w14:textId="77777777" w:rsidR="00786A7E" w:rsidRPr="0041107A" w:rsidRDefault="00786A7E" w:rsidP="00786A7E">
      <w:pPr>
        <w:ind w:firstLine="567"/>
        <w:jc w:val="both"/>
        <w:rPr>
          <w:bCs/>
          <w:sz w:val="28"/>
          <w:szCs w:val="28"/>
          <w:lang w:val="x-none" w:eastAsia="x-none"/>
        </w:rPr>
      </w:pPr>
      <w:r w:rsidRPr="0041107A">
        <w:rPr>
          <w:bCs/>
          <w:sz w:val="28"/>
          <w:szCs w:val="28"/>
          <w:lang w:eastAsia="x-none"/>
        </w:rPr>
        <w:t>Общепроизводственные расходы в сумме 68,03 тыс. руб., из них</w:t>
      </w:r>
      <w:r w:rsidRPr="0041107A">
        <w:rPr>
          <w:bCs/>
          <w:sz w:val="28"/>
          <w:szCs w:val="28"/>
          <w:lang w:val="x-none" w:eastAsia="x-none"/>
        </w:rPr>
        <w:t>:</w:t>
      </w:r>
    </w:p>
    <w:p w14:paraId="296F20C7" w14:textId="77777777" w:rsidR="00786A7E" w:rsidRPr="0041107A" w:rsidRDefault="00786A7E" w:rsidP="00786A7E">
      <w:pPr>
        <w:ind w:firstLine="708"/>
        <w:jc w:val="both"/>
        <w:rPr>
          <w:color w:val="FF0000"/>
          <w:sz w:val="28"/>
          <w:szCs w:val="28"/>
          <w:lang w:eastAsia="x-none"/>
        </w:rPr>
      </w:pPr>
      <w:r w:rsidRPr="0041107A">
        <w:rPr>
          <w:sz w:val="28"/>
          <w:szCs w:val="28"/>
          <w:lang w:eastAsia="x-none"/>
        </w:rPr>
        <w:t>- расходы на отопление, горячее водоснабжение в сумме 45,88 тыс. руб. приняты по предложению организации, фактические затраты организации в отчетном периоде</w:t>
      </w:r>
      <w:r w:rsidRPr="0041107A">
        <w:rPr>
          <w:color w:val="FF0000"/>
          <w:sz w:val="28"/>
          <w:szCs w:val="28"/>
          <w:lang w:eastAsia="x-none"/>
        </w:rPr>
        <w:t xml:space="preserve"> </w:t>
      </w:r>
      <w:r w:rsidRPr="0041107A">
        <w:rPr>
          <w:sz w:val="28"/>
          <w:szCs w:val="28"/>
          <w:lang w:eastAsia="x-none"/>
        </w:rPr>
        <w:t>2023 года подтверждены</w:t>
      </w:r>
      <w:r w:rsidRPr="0041107A">
        <w:rPr>
          <w:color w:val="FF0000"/>
          <w:sz w:val="28"/>
          <w:szCs w:val="28"/>
          <w:lang w:eastAsia="x-none"/>
        </w:rPr>
        <w:t xml:space="preserve"> </w:t>
      </w:r>
      <w:r w:rsidRPr="0041107A">
        <w:rPr>
          <w:sz w:val="28"/>
          <w:szCs w:val="28"/>
          <w:lang w:eastAsia="x-none"/>
        </w:rPr>
        <w:t>согласно представленных МУП «МТСК»: протоколу о проведении закупки у единственного поставщика № 123/12 от 28.12.2022, договоров с ООО ХК "СДС-Энерго"  № ТС-134/2023 от 28.12.2023,  № ТС-134/2024 от 15.12.2023, счет-фактур и оборотно-сальдовой ведомости по счету 44 (том.1 стр. 161, 312-375);</w:t>
      </w:r>
    </w:p>
    <w:p w14:paraId="27493E7F" w14:textId="77777777" w:rsidR="00786A7E" w:rsidRPr="0041107A" w:rsidRDefault="00786A7E" w:rsidP="00786A7E">
      <w:pPr>
        <w:ind w:firstLine="708"/>
        <w:jc w:val="both"/>
        <w:rPr>
          <w:color w:val="FF0000"/>
          <w:sz w:val="28"/>
          <w:szCs w:val="28"/>
          <w:lang w:eastAsia="x-none"/>
        </w:rPr>
      </w:pPr>
      <w:r w:rsidRPr="0041107A">
        <w:rPr>
          <w:sz w:val="28"/>
          <w:szCs w:val="28"/>
          <w:lang w:eastAsia="x-none"/>
        </w:rPr>
        <w:t xml:space="preserve">- расходы по электроэнергии в размере 8,06 тыс. руб. приняты по предложению организации, фактические затраты организации в отчетном </w:t>
      </w:r>
      <w:r w:rsidRPr="0041107A">
        <w:rPr>
          <w:sz w:val="28"/>
          <w:szCs w:val="28"/>
          <w:lang w:eastAsia="x-none"/>
        </w:rPr>
        <w:lastRenderedPageBreak/>
        <w:t>периоде</w:t>
      </w:r>
      <w:r w:rsidRPr="0041107A">
        <w:rPr>
          <w:color w:val="FF0000"/>
          <w:sz w:val="28"/>
          <w:szCs w:val="28"/>
          <w:lang w:eastAsia="x-none"/>
        </w:rPr>
        <w:t xml:space="preserve"> </w:t>
      </w:r>
      <w:r w:rsidRPr="0041107A">
        <w:rPr>
          <w:sz w:val="28"/>
          <w:szCs w:val="28"/>
          <w:lang w:eastAsia="x-none"/>
        </w:rPr>
        <w:t>2023 года подтверждены</w:t>
      </w:r>
      <w:r w:rsidRPr="0041107A">
        <w:rPr>
          <w:color w:val="FF0000"/>
          <w:sz w:val="28"/>
          <w:szCs w:val="28"/>
          <w:lang w:eastAsia="x-none"/>
        </w:rPr>
        <w:t xml:space="preserve"> </w:t>
      </w:r>
      <w:r w:rsidRPr="0041107A">
        <w:rPr>
          <w:sz w:val="28"/>
          <w:szCs w:val="28"/>
          <w:lang w:eastAsia="x-none"/>
        </w:rPr>
        <w:t>согласно представленных МУП «МТСК»: договора с ПАО "Кузбассэнергосбыт"  № 700792 от 17.12.2019, счет-фактур и оборотно-сальдовой ведомости по счету 44 (том.2 стр. 256-401, том 1 стр.161);</w:t>
      </w:r>
    </w:p>
    <w:p w14:paraId="3FEF5D90" w14:textId="77777777" w:rsidR="00786A7E" w:rsidRPr="0041107A" w:rsidRDefault="00786A7E" w:rsidP="00786A7E">
      <w:pPr>
        <w:ind w:firstLine="708"/>
        <w:jc w:val="both"/>
        <w:rPr>
          <w:color w:val="FF0000"/>
          <w:sz w:val="28"/>
          <w:szCs w:val="28"/>
          <w:lang w:eastAsia="x-none"/>
        </w:rPr>
      </w:pPr>
      <w:r w:rsidRPr="0041107A">
        <w:rPr>
          <w:sz w:val="28"/>
          <w:szCs w:val="28"/>
          <w:lang w:eastAsia="x-none"/>
        </w:rPr>
        <w:t>- расходы на холодное водоснабжение и канализацию в размере 0,73 тыс. руб. приняты по предложению организации (фактические затраты организации в отчетном периоде 2023 года подтверждены</w:t>
      </w:r>
      <w:r w:rsidRPr="0041107A">
        <w:rPr>
          <w:color w:val="FF0000"/>
          <w:sz w:val="28"/>
          <w:szCs w:val="28"/>
          <w:lang w:eastAsia="x-none"/>
        </w:rPr>
        <w:t xml:space="preserve"> </w:t>
      </w:r>
      <w:r w:rsidRPr="0041107A">
        <w:rPr>
          <w:sz w:val="28"/>
          <w:szCs w:val="28"/>
          <w:lang w:eastAsia="x-none"/>
        </w:rPr>
        <w:t xml:space="preserve">согласно представленных МУП «МТСК»: договора с МУП "Междуреченский Водоканал"  № 1761 от 25.01.2024, счет-фактур и оборотно-сальдовой ведомости по счету 44 (том.2 стр. 128-251, том 1 стр.161); </w:t>
      </w:r>
    </w:p>
    <w:p w14:paraId="5CE52578" w14:textId="77777777" w:rsidR="00786A7E" w:rsidRPr="0041107A" w:rsidRDefault="00786A7E" w:rsidP="00786A7E">
      <w:pPr>
        <w:ind w:firstLine="708"/>
        <w:jc w:val="both"/>
        <w:rPr>
          <w:color w:val="FF0000"/>
          <w:sz w:val="28"/>
          <w:szCs w:val="28"/>
          <w:lang w:eastAsia="x-none"/>
        </w:rPr>
      </w:pPr>
      <w:r w:rsidRPr="0041107A">
        <w:rPr>
          <w:sz w:val="28"/>
          <w:szCs w:val="28"/>
          <w:lang w:eastAsia="x-none"/>
        </w:rPr>
        <w:t>- расходы на содержание помещения в сумме</w:t>
      </w:r>
      <w:r w:rsidRPr="0041107A">
        <w:rPr>
          <w:color w:val="FF0000"/>
          <w:sz w:val="28"/>
          <w:szCs w:val="28"/>
          <w:lang w:eastAsia="x-none"/>
        </w:rPr>
        <w:t xml:space="preserve"> </w:t>
      </w:r>
      <w:r w:rsidRPr="0041107A">
        <w:rPr>
          <w:sz w:val="28"/>
          <w:szCs w:val="28"/>
          <w:lang w:eastAsia="x-none"/>
        </w:rPr>
        <w:t>13,36 тыс. руб. приняты по предложению организации, фактические затраты организации в отчетном периоде</w:t>
      </w:r>
      <w:r w:rsidRPr="0041107A">
        <w:rPr>
          <w:color w:val="FF0000"/>
          <w:sz w:val="28"/>
          <w:szCs w:val="28"/>
          <w:lang w:eastAsia="x-none"/>
        </w:rPr>
        <w:t xml:space="preserve"> </w:t>
      </w:r>
      <w:r w:rsidRPr="0041107A">
        <w:rPr>
          <w:sz w:val="28"/>
          <w:szCs w:val="28"/>
          <w:lang w:eastAsia="x-none"/>
        </w:rPr>
        <w:t>2023 года подтверждены</w:t>
      </w:r>
      <w:r w:rsidRPr="0041107A">
        <w:rPr>
          <w:color w:val="FF0000"/>
          <w:sz w:val="28"/>
          <w:szCs w:val="28"/>
          <w:lang w:eastAsia="x-none"/>
        </w:rPr>
        <w:t xml:space="preserve"> </w:t>
      </w:r>
      <w:r w:rsidRPr="0041107A">
        <w:rPr>
          <w:sz w:val="28"/>
          <w:szCs w:val="28"/>
          <w:lang w:eastAsia="x-none"/>
        </w:rPr>
        <w:t>согласно представленных МУП «МТСК»: договора с ООО "Феникс", допсоглашение № 4 на 2023 год, счет-фактур и оборотно-сальдовой ведомости по счету 44 (том.1 стр. стр.161, 376-392).</w:t>
      </w:r>
    </w:p>
    <w:p w14:paraId="5DDB435C" w14:textId="77777777" w:rsidR="00786A7E" w:rsidRPr="0041107A" w:rsidRDefault="00786A7E" w:rsidP="00786A7E">
      <w:pPr>
        <w:ind w:firstLine="567"/>
        <w:jc w:val="both"/>
        <w:rPr>
          <w:sz w:val="28"/>
          <w:szCs w:val="28"/>
          <w:lang w:eastAsia="x-none"/>
        </w:rPr>
      </w:pPr>
      <w:r w:rsidRPr="0041107A">
        <w:rPr>
          <w:sz w:val="28"/>
          <w:szCs w:val="28"/>
          <w:lang w:eastAsia="x-none"/>
        </w:rPr>
        <w:t xml:space="preserve">Общехозяйственные расходы приняты по предложению организации в общей сумме 58,52 тыс. руб., из них: </w:t>
      </w:r>
    </w:p>
    <w:p w14:paraId="3FB4074C" w14:textId="77777777" w:rsidR="00786A7E" w:rsidRPr="0041107A" w:rsidRDefault="00786A7E" w:rsidP="00786A7E">
      <w:pPr>
        <w:ind w:firstLine="567"/>
        <w:jc w:val="both"/>
        <w:rPr>
          <w:sz w:val="28"/>
          <w:szCs w:val="28"/>
          <w:lang w:eastAsia="x-none"/>
        </w:rPr>
      </w:pPr>
      <w:r w:rsidRPr="0041107A">
        <w:rPr>
          <w:color w:val="FF0000"/>
          <w:sz w:val="28"/>
          <w:szCs w:val="28"/>
          <w:lang w:eastAsia="x-none"/>
        </w:rPr>
        <w:t xml:space="preserve"> </w:t>
      </w:r>
      <w:r w:rsidRPr="0041107A">
        <w:rPr>
          <w:sz w:val="28"/>
          <w:szCs w:val="28"/>
          <w:lang w:eastAsia="x-none"/>
        </w:rPr>
        <w:t>- расходы на услуги вневедомственной охраны (согласно прилагаемому договору</w:t>
      </w:r>
      <w:r w:rsidRPr="0041107A">
        <w:rPr>
          <w:lang w:eastAsia="en-US"/>
        </w:rPr>
        <w:t xml:space="preserve"> </w:t>
      </w:r>
      <w:r w:rsidRPr="0041107A">
        <w:rPr>
          <w:sz w:val="28"/>
          <w:szCs w:val="28"/>
          <w:lang w:eastAsia="x-none"/>
        </w:rPr>
        <w:t>с ФГКУ "УВО ВНГ России" №9в от 26.12.2023, счет-фактур на оказанные услуги вневедомственной охраны (том том.2 стр. 8-31) и оборотно-сальдовой ведомости по счету 44 (том 1 стр. 161) в размере</w:t>
      </w:r>
      <w:r w:rsidRPr="0041107A">
        <w:rPr>
          <w:color w:val="FF0000"/>
          <w:sz w:val="28"/>
          <w:szCs w:val="28"/>
          <w:lang w:eastAsia="x-none"/>
        </w:rPr>
        <w:t xml:space="preserve"> </w:t>
      </w:r>
      <w:r w:rsidRPr="0041107A">
        <w:rPr>
          <w:sz w:val="28"/>
          <w:szCs w:val="28"/>
          <w:lang w:eastAsia="x-none"/>
        </w:rPr>
        <w:t>49,45 тыс. руб.;</w:t>
      </w:r>
    </w:p>
    <w:p w14:paraId="7888D781" w14:textId="77777777" w:rsidR="00786A7E" w:rsidRPr="0041107A" w:rsidRDefault="00786A7E" w:rsidP="00786A7E">
      <w:pPr>
        <w:ind w:firstLine="567"/>
        <w:jc w:val="both"/>
        <w:rPr>
          <w:sz w:val="28"/>
          <w:szCs w:val="28"/>
          <w:lang w:eastAsia="x-none"/>
        </w:rPr>
      </w:pPr>
      <w:r w:rsidRPr="0041107A">
        <w:rPr>
          <w:sz w:val="28"/>
          <w:szCs w:val="28"/>
          <w:lang w:eastAsia="x-none"/>
        </w:rPr>
        <w:t xml:space="preserve"> - расходы на услуги связи (согласно прилагаемому договору с ПАО "МТС" от 30.01.2023, счет-фактур на оказанные услуги ПАО «МТС» (том 2 стр.</w:t>
      </w:r>
      <w:r w:rsidRPr="0041107A">
        <w:rPr>
          <w:lang w:eastAsia="en-US"/>
        </w:rPr>
        <w:t xml:space="preserve"> </w:t>
      </w:r>
      <w:r w:rsidRPr="0041107A">
        <w:rPr>
          <w:sz w:val="28"/>
          <w:szCs w:val="28"/>
          <w:lang w:eastAsia="x-none"/>
        </w:rPr>
        <w:t>32-126) и оборотно-сальдовой ведомости по счету 44 (том 1 стр. 161) в размере 3,28 тыс. руб.;</w:t>
      </w:r>
    </w:p>
    <w:p w14:paraId="34C07B75" w14:textId="77777777" w:rsidR="00786A7E" w:rsidRPr="0041107A" w:rsidRDefault="00786A7E" w:rsidP="00786A7E">
      <w:pPr>
        <w:ind w:firstLine="567"/>
        <w:jc w:val="both"/>
        <w:rPr>
          <w:sz w:val="28"/>
          <w:szCs w:val="28"/>
          <w:lang w:eastAsia="x-none"/>
        </w:rPr>
      </w:pPr>
      <w:r w:rsidRPr="0041107A">
        <w:rPr>
          <w:sz w:val="28"/>
          <w:szCs w:val="28"/>
          <w:lang w:eastAsia="x-none"/>
        </w:rPr>
        <w:t>- расходы на обслуживание программ и приобретение оргтехники (согласно прилагаемых счет-фактур на оказанные услуги ООО ЦТО «Сервис - С» (том 2 стр.</w:t>
      </w:r>
      <w:r w:rsidRPr="0041107A">
        <w:rPr>
          <w:lang w:eastAsia="en-US"/>
        </w:rPr>
        <w:t xml:space="preserve"> </w:t>
      </w:r>
      <w:r w:rsidRPr="0041107A">
        <w:rPr>
          <w:sz w:val="28"/>
          <w:szCs w:val="28"/>
          <w:lang w:eastAsia="x-none"/>
        </w:rPr>
        <w:t>127) и оборотно-сальдовой ведомости по счету 44 (том 1 стр. 161) в размере 2,79 тыс. руб.</w:t>
      </w:r>
    </w:p>
    <w:p w14:paraId="574CFA44" w14:textId="77777777" w:rsidR="00786A7E" w:rsidRPr="0041107A" w:rsidRDefault="00786A7E" w:rsidP="00786A7E">
      <w:pPr>
        <w:ind w:firstLine="567"/>
        <w:jc w:val="both"/>
        <w:rPr>
          <w:sz w:val="28"/>
          <w:szCs w:val="28"/>
          <w:lang w:eastAsia="x-none"/>
        </w:rPr>
      </w:pPr>
      <w:r w:rsidRPr="0041107A">
        <w:rPr>
          <w:sz w:val="28"/>
          <w:szCs w:val="28"/>
          <w:lang w:eastAsia="x-none"/>
        </w:rPr>
        <w:t xml:space="preserve">Таким образом, сумма затрат по издержкам обращения составит 2 533,30 тыс. руб., издержки обращения из расчета на тонну 506,66 руб./тн.      </w:t>
      </w:r>
    </w:p>
    <w:p w14:paraId="3F29D679" w14:textId="77777777" w:rsidR="00786A7E" w:rsidRPr="0041107A" w:rsidRDefault="00786A7E" w:rsidP="00786A7E">
      <w:pPr>
        <w:ind w:firstLine="567"/>
        <w:jc w:val="both"/>
        <w:rPr>
          <w:sz w:val="28"/>
          <w:szCs w:val="28"/>
          <w:lang w:eastAsia="x-none"/>
        </w:rPr>
      </w:pPr>
      <w:r w:rsidRPr="0041107A">
        <w:rPr>
          <w:sz w:val="28"/>
          <w:szCs w:val="28"/>
          <w:lang w:eastAsia="x-none"/>
        </w:rPr>
        <w:t>Организацией предлагается учесть цену на уголь марки ТПКО в размере 3372,14 руб./тонну без НДС (4046,56 руб./тонну с НДС.</w:t>
      </w:r>
    </w:p>
    <w:p w14:paraId="4315BCA5" w14:textId="77777777" w:rsidR="00786A7E" w:rsidRPr="0041107A" w:rsidRDefault="00786A7E" w:rsidP="00786A7E">
      <w:pPr>
        <w:ind w:firstLine="567"/>
        <w:jc w:val="both"/>
        <w:rPr>
          <w:color w:val="000000"/>
          <w:sz w:val="28"/>
          <w:szCs w:val="28"/>
          <w:lang w:eastAsia="x-none"/>
        </w:rPr>
      </w:pPr>
      <w:r w:rsidRPr="0041107A">
        <w:rPr>
          <w:color w:val="FF0000"/>
          <w:szCs w:val="28"/>
          <w:lang w:eastAsia="en-US"/>
        </w:rPr>
        <w:t xml:space="preserve"> </w:t>
      </w:r>
      <w:r w:rsidRPr="0041107A">
        <w:rPr>
          <w:sz w:val="28"/>
          <w:szCs w:val="28"/>
          <w:lang w:eastAsia="x-none"/>
        </w:rPr>
        <w:t>В обоснование цены на уголь на 2024 год организацией представлен договор поставки угля № 29/07 от 29.07.2024 с АО «Сибирская</w:t>
      </w:r>
      <w:r w:rsidRPr="0041107A">
        <w:rPr>
          <w:color w:val="FF0000"/>
          <w:sz w:val="28"/>
          <w:szCs w:val="28"/>
          <w:lang w:eastAsia="x-none"/>
        </w:rPr>
        <w:t xml:space="preserve"> </w:t>
      </w:r>
      <w:r w:rsidRPr="0041107A">
        <w:rPr>
          <w:color w:val="000000"/>
          <w:sz w:val="28"/>
          <w:szCs w:val="28"/>
          <w:lang w:eastAsia="x-none"/>
        </w:rPr>
        <w:t>углепромышленная», действующий до 31.12.2024, в котором указана цена на уголь марки</w:t>
      </w:r>
      <w:r w:rsidRPr="0041107A">
        <w:rPr>
          <w:color w:val="FF0000"/>
          <w:sz w:val="28"/>
          <w:szCs w:val="28"/>
          <w:lang w:eastAsia="x-none"/>
        </w:rPr>
        <w:t xml:space="preserve"> </w:t>
      </w:r>
      <w:r w:rsidRPr="0041107A">
        <w:rPr>
          <w:color w:val="000000"/>
          <w:sz w:val="28"/>
          <w:szCs w:val="28"/>
          <w:lang w:eastAsia="x-none"/>
        </w:rPr>
        <w:t>ТПКО (25-200) в размере 3 236,22 руб./тонну без НДС</w:t>
      </w:r>
      <w:r w:rsidRPr="0041107A">
        <w:rPr>
          <w:color w:val="FF0000"/>
          <w:sz w:val="28"/>
          <w:szCs w:val="28"/>
          <w:lang w:eastAsia="x-none"/>
        </w:rPr>
        <w:t> </w:t>
      </w:r>
      <w:r w:rsidRPr="0041107A">
        <w:rPr>
          <w:color w:val="000000"/>
          <w:sz w:val="28"/>
          <w:szCs w:val="28"/>
          <w:lang w:eastAsia="x-none"/>
        </w:rPr>
        <w:t>(3 883,46 руб./тонну с НДС).</w:t>
      </w:r>
    </w:p>
    <w:p w14:paraId="33F2D3DE" w14:textId="77777777" w:rsidR="00786A7E" w:rsidRPr="0041107A" w:rsidRDefault="00786A7E" w:rsidP="00786A7E">
      <w:pPr>
        <w:ind w:firstLine="567"/>
        <w:jc w:val="both"/>
        <w:rPr>
          <w:bCs/>
          <w:color w:val="000000"/>
          <w:sz w:val="28"/>
          <w:szCs w:val="28"/>
          <w:lang w:eastAsia="x-none"/>
        </w:rPr>
      </w:pPr>
      <w:r w:rsidRPr="0041107A">
        <w:rPr>
          <w:color w:val="000000"/>
          <w:sz w:val="28"/>
          <w:szCs w:val="28"/>
          <w:lang w:eastAsia="x-none"/>
        </w:rPr>
        <w:t xml:space="preserve">Специалист предлагает принять стоимость приобретения угля на период регулирования 2025 года согласно среднегодовому росту цен на уголь на 2025 год, который составил 20% от отпускной цены на уголь 2024 года, уголь марки ТПКО (25-200) </w:t>
      </w:r>
      <w:r w:rsidRPr="0041107A">
        <w:rPr>
          <w:bCs/>
          <w:color w:val="000000"/>
          <w:sz w:val="28"/>
          <w:szCs w:val="28"/>
          <w:lang w:eastAsia="x-none"/>
        </w:rPr>
        <w:t>в размере 3883,46 </w:t>
      </w:r>
      <w:r w:rsidRPr="0041107A">
        <w:rPr>
          <w:bCs/>
          <w:color w:val="000000"/>
          <w:sz w:val="28"/>
          <w:szCs w:val="28"/>
          <w:lang w:val="x-none" w:eastAsia="x-none"/>
        </w:rPr>
        <w:t xml:space="preserve">руб./тн. </w:t>
      </w:r>
      <w:r w:rsidRPr="0041107A">
        <w:rPr>
          <w:bCs/>
          <w:color w:val="000000"/>
          <w:sz w:val="28"/>
          <w:szCs w:val="28"/>
          <w:lang w:eastAsia="x-none"/>
        </w:rPr>
        <w:t>(без НДС), 3 236,22руб./тн*1,2=3 883,46 руб./тн.</w:t>
      </w:r>
    </w:p>
    <w:p w14:paraId="05B6C1E5" w14:textId="77777777" w:rsidR="00786A7E" w:rsidRPr="0041107A" w:rsidRDefault="00786A7E" w:rsidP="00786A7E">
      <w:pPr>
        <w:ind w:firstLine="567"/>
        <w:jc w:val="both"/>
        <w:rPr>
          <w:b/>
          <w:bCs/>
          <w:color w:val="FF0000"/>
          <w:sz w:val="28"/>
          <w:szCs w:val="28"/>
          <w:lang w:eastAsia="x-none"/>
        </w:rPr>
      </w:pPr>
      <w:r w:rsidRPr="0041107A">
        <w:rPr>
          <w:sz w:val="28"/>
          <w:szCs w:val="28"/>
          <w:lang w:eastAsia="x-none"/>
        </w:rPr>
        <w:t>С учетом вышеизложенного, экономически обоснованный размер НВВ на 2025 год составит 26 340</w:t>
      </w:r>
      <w:r w:rsidRPr="0041107A">
        <w:rPr>
          <w:sz w:val="28"/>
          <w:szCs w:val="28"/>
          <w:lang w:eastAsia="en-US"/>
        </w:rPr>
        <w:t>,75 тыс. руб., средняя розничная цена угля</w:t>
      </w:r>
      <w:r w:rsidRPr="0041107A">
        <w:rPr>
          <w:color w:val="FF0000"/>
          <w:sz w:val="28"/>
          <w:szCs w:val="28"/>
          <w:lang w:eastAsia="en-US"/>
        </w:rPr>
        <w:t xml:space="preserve"> </w:t>
      </w:r>
      <w:r w:rsidRPr="0041107A">
        <w:rPr>
          <w:sz w:val="28"/>
          <w:szCs w:val="28"/>
          <w:lang w:eastAsia="en-US"/>
        </w:rPr>
        <w:t>5 268,15</w:t>
      </w:r>
      <w:r w:rsidRPr="0041107A">
        <w:rPr>
          <w:sz w:val="28"/>
          <w:szCs w:val="28"/>
          <w:lang w:eastAsia="x-none"/>
        </w:rPr>
        <w:t xml:space="preserve"> руб./тонну (с НДС).</w:t>
      </w:r>
      <w:r w:rsidRPr="0041107A">
        <w:rPr>
          <w:b/>
          <w:bCs/>
          <w:sz w:val="28"/>
          <w:szCs w:val="28"/>
          <w:lang w:eastAsia="x-none"/>
        </w:rPr>
        <w:t xml:space="preserve"> </w:t>
      </w:r>
      <w:r w:rsidRPr="0041107A">
        <w:rPr>
          <w:sz w:val="28"/>
          <w:szCs w:val="28"/>
          <w:lang w:eastAsia="x-none"/>
        </w:rPr>
        <w:t>Расчет представлен в приложении.</w:t>
      </w:r>
    </w:p>
    <w:p w14:paraId="4F39244A" w14:textId="77777777" w:rsidR="00786A7E" w:rsidRPr="0041107A" w:rsidRDefault="00786A7E" w:rsidP="00786A7E">
      <w:pPr>
        <w:ind w:firstLine="567"/>
        <w:jc w:val="both"/>
        <w:rPr>
          <w:sz w:val="28"/>
          <w:szCs w:val="28"/>
          <w:lang w:eastAsia="x-none"/>
        </w:rPr>
      </w:pPr>
      <w:r w:rsidRPr="0041107A">
        <w:rPr>
          <w:sz w:val="28"/>
          <w:szCs w:val="28"/>
          <w:lang w:eastAsia="x-none"/>
        </w:rPr>
        <w:lastRenderedPageBreak/>
        <w:t>Учитывая необходимость соблюдения индекса изменения платежей граждан за коммунальные услуги,</w:t>
      </w:r>
      <w:r w:rsidRPr="0041107A">
        <w:rPr>
          <w:b/>
          <w:bCs/>
          <w:sz w:val="28"/>
          <w:szCs w:val="28"/>
          <w:lang w:eastAsia="x-none"/>
        </w:rPr>
        <w:t xml:space="preserve">  </w:t>
      </w:r>
      <w:r w:rsidRPr="0041107A">
        <w:rPr>
          <w:sz w:val="28"/>
          <w:szCs w:val="28"/>
          <w:lang w:eastAsia="x-none"/>
        </w:rPr>
        <w:t>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Междуреченского городского</w:t>
      </w:r>
      <w:r w:rsidRPr="0041107A">
        <w:rPr>
          <w:color w:val="FF0000"/>
          <w:sz w:val="28"/>
          <w:szCs w:val="28"/>
          <w:lang w:eastAsia="x-none"/>
        </w:rPr>
        <w:t xml:space="preserve"> </w:t>
      </w:r>
      <w:r w:rsidRPr="0041107A">
        <w:rPr>
          <w:sz w:val="28"/>
          <w:szCs w:val="28"/>
          <w:lang w:eastAsia="x-none"/>
        </w:rPr>
        <w:t>округа (уголь марки ТПКО 25-200) с календарной разбивкой:</w:t>
      </w:r>
    </w:p>
    <w:p w14:paraId="5E320A44" w14:textId="77777777" w:rsidR="00786A7E" w:rsidRPr="0041107A" w:rsidRDefault="00786A7E" w:rsidP="00786A7E">
      <w:pPr>
        <w:jc w:val="both"/>
        <w:rPr>
          <w:b/>
          <w:bCs/>
          <w:sz w:val="28"/>
          <w:szCs w:val="28"/>
          <w:lang w:eastAsia="en-US"/>
        </w:rPr>
      </w:pPr>
      <w:r w:rsidRPr="0041107A">
        <w:rPr>
          <w:sz w:val="28"/>
          <w:szCs w:val="28"/>
          <w:lang w:eastAsia="en-US"/>
        </w:rPr>
        <w:t xml:space="preserve">             с 01.01.2025 по 30.06.2025 – </w:t>
      </w:r>
      <w:r w:rsidRPr="0041107A">
        <w:rPr>
          <w:b/>
          <w:sz w:val="28"/>
          <w:szCs w:val="28"/>
          <w:lang w:eastAsia="en-US"/>
        </w:rPr>
        <w:t>3 841</w:t>
      </w:r>
      <w:r w:rsidRPr="0041107A">
        <w:rPr>
          <w:b/>
          <w:bCs/>
          <w:sz w:val="28"/>
          <w:szCs w:val="28"/>
          <w:lang w:eastAsia="en-US"/>
        </w:rPr>
        <w:t>,87 руб./тонну</w:t>
      </w:r>
      <w:r w:rsidRPr="0041107A">
        <w:rPr>
          <w:b/>
          <w:bCs/>
          <w:sz w:val="28"/>
          <w:szCs w:val="28"/>
          <w:lang w:eastAsia="x-none"/>
        </w:rPr>
        <w:t>(с НДС</w:t>
      </w:r>
      <w:r w:rsidRPr="0041107A">
        <w:rPr>
          <w:sz w:val="28"/>
          <w:szCs w:val="28"/>
          <w:lang w:eastAsia="x-none"/>
        </w:rPr>
        <w:t>)</w:t>
      </w:r>
      <w:r w:rsidRPr="0041107A">
        <w:rPr>
          <w:b/>
          <w:bCs/>
          <w:sz w:val="28"/>
          <w:szCs w:val="28"/>
          <w:lang w:eastAsia="en-US"/>
        </w:rPr>
        <w:t>;</w:t>
      </w:r>
    </w:p>
    <w:p w14:paraId="40C0B54F" w14:textId="77777777" w:rsidR="00786A7E" w:rsidRPr="0041107A" w:rsidRDefault="00786A7E" w:rsidP="00786A7E">
      <w:pPr>
        <w:jc w:val="both"/>
        <w:rPr>
          <w:sz w:val="28"/>
          <w:szCs w:val="28"/>
          <w:lang w:eastAsia="en-US"/>
        </w:rPr>
      </w:pPr>
      <w:r w:rsidRPr="0041107A">
        <w:rPr>
          <w:sz w:val="28"/>
          <w:szCs w:val="28"/>
          <w:lang w:eastAsia="en-US"/>
        </w:rPr>
        <w:t xml:space="preserve">             с 01.07.2025 по 30.12.2025 – </w:t>
      </w:r>
      <w:r w:rsidRPr="0041107A">
        <w:rPr>
          <w:b/>
          <w:bCs/>
          <w:sz w:val="28"/>
          <w:szCs w:val="28"/>
          <w:lang w:eastAsia="en-US"/>
        </w:rPr>
        <w:t>5 647,29 руб./тонну</w:t>
      </w:r>
      <w:r w:rsidRPr="0041107A">
        <w:rPr>
          <w:b/>
          <w:bCs/>
          <w:sz w:val="28"/>
          <w:szCs w:val="28"/>
          <w:lang w:eastAsia="x-none"/>
        </w:rPr>
        <w:t>(с НДС</w:t>
      </w:r>
      <w:r w:rsidRPr="0041107A">
        <w:rPr>
          <w:sz w:val="28"/>
          <w:szCs w:val="28"/>
          <w:lang w:eastAsia="x-none"/>
        </w:rPr>
        <w:t>)</w:t>
      </w:r>
      <w:r w:rsidRPr="0041107A">
        <w:rPr>
          <w:sz w:val="28"/>
          <w:szCs w:val="28"/>
          <w:lang w:eastAsia="en-US"/>
        </w:rPr>
        <w:t>.</w:t>
      </w:r>
    </w:p>
    <w:p w14:paraId="3BF8730A" w14:textId="77777777" w:rsidR="00786A7E" w:rsidRPr="0041107A" w:rsidRDefault="00786A7E" w:rsidP="00786A7E">
      <w:pPr>
        <w:jc w:val="both"/>
        <w:rPr>
          <w:sz w:val="28"/>
          <w:szCs w:val="28"/>
          <w:lang w:eastAsia="en-US"/>
        </w:rPr>
      </w:pPr>
    </w:p>
    <w:tbl>
      <w:tblPr>
        <w:tblW w:w="8642" w:type="dxa"/>
        <w:tblInd w:w="113" w:type="dxa"/>
        <w:tblLook w:val="04A0" w:firstRow="1" w:lastRow="0" w:firstColumn="1" w:lastColumn="0" w:noHBand="0" w:noVBand="1"/>
      </w:tblPr>
      <w:tblGrid>
        <w:gridCol w:w="3539"/>
        <w:gridCol w:w="1134"/>
        <w:gridCol w:w="1134"/>
        <w:gridCol w:w="1701"/>
        <w:gridCol w:w="1134"/>
      </w:tblGrid>
      <w:tr w:rsidR="00786A7E" w:rsidRPr="0041107A" w14:paraId="75A741F5" w14:textId="77777777" w:rsidTr="00B252CF">
        <w:trPr>
          <w:trHeight w:val="630"/>
        </w:trPr>
        <w:tc>
          <w:tcPr>
            <w:tcW w:w="35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20A38" w14:textId="77777777" w:rsidR="00786A7E" w:rsidRPr="0041107A" w:rsidRDefault="00786A7E" w:rsidP="00B252CF">
            <w:pPr>
              <w:jc w:val="center"/>
            </w:pPr>
            <w:r w:rsidRPr="0041107A">
              <w:rPr>
                <w:lang w:eastAsia="en-US"/>
              </w:rPr>
              <w:t>Период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2EDA0A" w14:textId="77777777" w:rsidR="00786A7E" w:rsidRPr="0041107A" w:rsidRDefault="00786A7E" w:rsidP="00B252CF">
            <w:pPr>
              <w:jc w:val="center"/>
              <w:rPr>
                <w:lang w:eastAsia="en-US"/>
              </w:rPr>
            </w:pPr>
            <w:r w:rsidRPr="0041107A">
              <w:rPr>
                <w:lang w:eastAsia="en-US"/>
              </w:rPr>
              <w:t>Объем, тонн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6F8759" w14:textId="77777777" w:rsidR="00786A7E" w:rsidRPr="0041107A" w:rsidRDefault="00786A7E" w:rsidP="00B252CF">
            <w:pPr>
              <w:jc w:val="center"/>
              <w:rPr>
                <w:lang w:eastAsia="en-US"/>
              </w:rPr>
            </w:pPr>
            <w:r w:rsidRPr="0041107A">
              <w:rPr>
                <w:lang w:eastAsia="en-US"/>
              </w:rPr>
              <w:t xml:space="preserve">Цена, с НДС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A859BD" w14:textId="77777777" w:rsidR="00786A7E" w:rsidRPr="0041107A" w:rsidRDefault="00786A7E" w:rsidP="00B252CF">
            <w:pPr>
              <w:jc w:val="center"/>
              <w:rPr>
                <w:lang w:eastAsia="en-US"/>
              </w:rPr>
            </w:pPr>
            <w:r w:rsidRPr="0041107A">
              <w:rPr>
                <w:lang w:eastAsia="en-US"/>
              </w:rPr>
              <w:t>НВВ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87A3E4" w14:textId="77777777" w:rsidR="00786A7E" w:rsidRPr="0041107A" w:rsidRDefault="00786A7E" w:rsidP="00B252CF">
            <w:pPr>
              <w:jc w:val="center"/>
              <w:rPr>
                <w:lang w:eastAsia="en-US"/>
              </w:rPr>
            </w:pPr>
            <w:r w:rsidRPr="0041107A">
              <w:rPr>
                <w:lang w:eastAsia="en-US"/>
              </w:rPr>
              <w:t>% роста</w:t>
            </w:r>
          </w:p>
        </w:tc>
      </w:tr>
      <w:tr w:rsidR="00786A7E" w:rsidRPr="0041107A" w14:paraId="3D8A87A8" w14:textId="77777777" w:rsidTr="00B252CF">
        <w:trPr>
          <w:trHeight w:val="424"/>
        </w:trPr>
        <w:tc>
          <w:tcPr>
            <w:tcW w:w="353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C9A55EE" w14:textId="77777777" w:rsidR="00786A7E" w:rsidRPr="0041107A" w:rsidRDefault="00786A7E" w:rsidP="00B252CF">
            <w:pPr>
              <w:jc w:val="center"/>
              <w:rPr>
                <w:sz w:val="22"/>
                <w:szCs w:val="22"/>
                <w:lang w:eastAsia="en-US"/>
              </w:rPr>
            </w:pPr>
            <w:r w:rsidRPr="0041107A">
              <w:rPr>
                <w:sz w:val="22"/>
                <w:szCs w:val="22"/>
                <w:lang w:eastAsia="en-US"/>
              </w:rPr>
              <w:t>с 01.01.2025 по 30.06.2025</w:t>
            </w:r>
          </w:p>
        </w:tc>
        <w:tc>
          <w:tcPr>
            <w:tcW w:w="1134" w:type="dxa"/>
            <w:tcBorders>
              <w:top w:val="nil"/>
              <w:left w:val="nil"/>
              <w:bottom w:val="single" w:sz="4" w:space="0" w:color="auto"/>
              <w:right w:val="single" w:sz="4" w:space="0" w:color="auto"/>
            </w:tcBorders>
            <w:shd w:val="clear" w:color="auto" w:fill="auto"/>
            <w:noWrap/>
            <w:vAlign w:val="center"/>
            <w:hideMark/>
          </w:tcPr>
          <w:p w14:paraId="37DF641A" w14:textId="77777777" w:rsidR="00786A7E" w:rsidRPr="0041107A" w:rsidRDefault="00786A7E" w:rsidP="00B252CF">
            <w:pPr>
              <w:jc w:val="right"/>
              <w:rPr>
                <w:sz w:val="22"/>
                <w:szCs w:val="22"/>
                <w:lang w:eastAsia="en-US"/>
              </w:rPr>
            </w:pPr>
            <w:r w:rsidRPr="0041107A">
              <w:rPr>
                <w:sz w:val="22"/>
                <w:szCs w:val="22"/>
                <w:lang w:eastAsia="en-US"/>
              </w:rPr>
              <w:t>1050,0</w:t>
            </w:r>
          </w:p>
        </w:tc>
        <w:tc>
          <w:tcPr>
            <w:tcW w:w="1134" w:type="dxa"/>
            <w:tcBorders>
              <w:top w:val="nil"/>
              <w:left w:val="nil"/>
              <w:bottom w:val="single" w:sz="4" w:space="0" w:color="auto"/>
              <w:right w:val="single" w:sz="4" w:space="0" w:color="auto"/>
            </w:tcBorders>
            <w:shd w:val="clear" w:color="auto" w:fill="auto"/>
            <w:noWrap/>
            <w:vAlign w:val="center"/>
            <w:hideMark/>
          </w:tcPr>
          <w:p w14:paraId="10100EB8" w14:textId="77777777" w:rsidR="00786A7E" w:rsidRPr="0041107A" w:rsidRDefault="00786A7E" w:rsidP="00B252CF">
            <w:pPr>
              <w:jc w:val="right"/>
              <w:rPr>
                <w:sz w:val="22"/>
                <w:szCs w:val="22"/>
                <w:lang w:eastAsia="en-US"/>
              </w:rPr>
            </w:pPr>
            <w:r w:rsidRPr="0041107A">
              <w:rPr>
                <w:sz w:val="22"/>
                <w:szCs w:val="22"/>
                <w:lang w:eastAsia="en-US"/>
              </w:rPr>
              <w:t>3 841,87</w:t>
            </w:r>
          </w:p>
        </w:tc>
        <w:tc>
          <w:tcPr>
            <w:tcW w:w="1701" w:type="dxa"/>
            <w:tcBorders>
              <w:top w:val="nil"/>
              <w:left w:val="nil"/>
              <w:bottom w:val="single" w:sz="4" w:space="0" w:color="auto"/>
              <w:right w:val="single" w:sz="4" w:space="0" w:color="auto"/>
            </w:tcBorders>
            <w:shd w:val="clear" w:color="auto" w:fill="auto"/>
            <w:noWrap/>
            <w:vAlign w:val="center"/>
            <w:hideMark/>
          </w:tcPr>
          <w:p w14:paraId="53115114" w14:textId="77777777" w:rsidR="00786A7E" w:rsidRPr="0041107A" w:rsidRDefault="00786A7E" w:rsidP="00B252CF">
            <w:pPr>
              <w:jc w:val="right"/>
              <w:rPr>
                <w:sz w:val="22"/>
                <w:szCs w:val="22"/>
                <w:lang w:eastAsia="en-US"/>
              </w:rPr>
            </w:pPr>
            <w:r w:rsidRPr="0041107A">
              <w:rPr>
                <w:sz w:val="22"/>
                <w:szCs w:val="22"/>
                <w:lang w:eastAsia="en-US"/>
              </w:rPr>
              <w:t>4 033 959,63</w:t>
            </w:r>
          </w:p>
        </w:tc>
        <w:tc>
          <w:tcPr>
            <w:tcW w:w="1134" w:type="dxa"/>
            <w:tcBorders>
              <w:top w:val="nil"/>
              <w:left w:val="nil"/>
              <w:bottom w:val="single" w:sz="4" w:space="0" w:color="auto"/>
              <w:right w:val="single" w:sz="4" w:space="0" w:color="auto"/>
            </w:tcBorders>
            <w:shd w:val="clear" w:color="auto" w:fill="auto"/>
            <w:noWrap/>
            <w:vAlign w:val="center"/>
            <w:hideMark/>
          </w:tcPr>
          <w:p w14:paraId="5A605ADC" w14:textId="77777777" w:rsidR="00786A7E" w:rsidRPr="0041107A" w:rsidRDefault="00786A7E" w:rsidP="00B252CF">
            <w:pPr>
              <w:jc w:val="center"/>
              <w:rPr>
                <w:sz w:val="22"/>
                <w:szCs w:val="22"/>
                <w:lang w:eastAsia="en-US"/>
              </w:rPr>
            </w:pPr>
            <w:r w:rsidRPr="0041107A">
              <w:rPr>
                <w:sz w:val="22"/>
                <w:szCs w:val="22"/>
                <w:lang w:eastAsia="en-US"/>
              </w:rPr>
              <w:t>0,00</w:t>
            </w:r>
          </w:p>
        </w:tc>
      </w:tr>
      <w:tr w:rsidR="00786A7E" w:rsidRPr="0041107A" w14:paraId="11EE5E53" w14:textId="77777777" w:rsidTr="00B252CF">
        <w:trPr>
          <w:trHeight w:val="133"/>
        </w:trPr>
        <w:tc>
          <w:tcPr>
            <w:tcW w:w="353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831ACA" w14:textId="77777777" w:rsidR="00786A7E" w:rsidRPr="0041107A" w:rsidRDefault="00786A7E" w:rsidP="00B252CF">
            <w:pPr>
              <w:jc w:val="center"/>
              <w:rPr>
                <w:sz w:val="22"/>
                <w:szCs w:val="22"/>
                <w:lang w:eastAsia="en-US"/>
              </w:rPr>
            </w:pPr>
            <w:r w:rsidRPr="0041107A">
              <w:rPr>
                <w:sz w:val="22"/>
                <w:szCs w:val="22"/>
                <w:lang w:eastAsia="en-US"/>
              </w:rPr>
              <w:t>с 01.07.2025 по 30.12.2025</w:t>
            </w:r>
          </w:p>
        </w:tc>
        <w:tc>
          <w:tcPr>
            <w:tcW w:w="1134" w:type="dxa"/>
            <w:tcBorders>
              <w:top w:val="nil"/>
              <w:left w:val="nil"/>
              <w:bottom w:val="single" w:sz="4" w:space="0" w:color="auto"/>
              <w:right w:val="single" w:sz="4" w:space="0" w:color="auto"/>
            </w:tcBorders>
            <w:shd w:val="clear" w:color="auto" w:fill="auto"/>
            <w:noWrap/>
            <w:vAlign w:val="center"/>
            <w:hideMark/>
          </w:tcPr>
          <w:p w14:paraId="6EA77A4B" w14:textId="77777777" w:rsidR="00786A7E" w:rsidRPr="0041107A" w:rsidRDefault="00786A7E" w:rsidP="00B252CF">
            <w:pPr>
              <w:jc w:val="right"/>
              <w:rPr>
                <w:sz w:val="22"/>
                <w:szCs w:val="22"/>
                <w:lang w:eastAsia="en-US"/>
              </w:rPr>
            </w:pPr>
            <w:r w:rsidRPr="0041107A">
              <w:rPr>
                <w:sz w:val="22"/>
                <w:szCs w:val="22"/>
                <w:lang w:eastAsia="en-US"/>
              </w:rPr>
              <w:t>3950,0</w:t>
            </w:r>
          </w:p>
        </w:tc>
        <w:tc>
          <w:tcPr>
            <w:tcW w:w="1134" w:type="dxa"/>
            <w:tcBorders>
              <w:top w:val="nil"/>
              <w:left w:val="nil"/>
              <w:bottom w:val="single" w:sz="4" w:space="0" w:color="auto"/>
              <w:right w:val="single" w:sz="4" w:space="0" w:color="auto"/>
            </w:tcBorders>
            <w:shd w:val="clear" w:color="auto" w:fill="auto"/>
            <w:noWrap/>
            <w:vAlign w:val="center"/>
            <w:hideMark/>
          </w:tcPr>
          <w:p w14:paraId="2A0B70F4" w14:textId="77777777" w:rsidR="00786A7E" w:rsidRPr="0041107A" w:rsidRDefault="00786A7E" w:rsidP="00B252CF">
            <w:pPr>
              <w:jc w:val="right"/>
              <w:rPr>
                <w:sz w:val="22"/>
                <w:szCs w:val="22"/>
                <w:lang w:eastAsia="en-US"/>
              </w:rPr>
            </w:pPr>
            <w:r w:rsidRPr="0041107A">
              <w:rPr>
                <w:sz w:val="22"/>
                <w:szCs w:val="22"/>
                <w:lang w:eastAsia="en-US"/>
              </w:rPr>
              <w:t>5 647,29</w:t>
            </w:r>
          </w:p>
        </w:tc>
        <w:tc>
          <w:tcPr>
            <w:tcW w:w="1701" w:type="dxa"/>
            <w:tcBorders>
              <w:top w:val="nil"/>
              <w:left w:val="nil"/>
              <w:bottom w:val="single" w:sz="4" w:space="0" w:color="auto"/>
              <w:right w:val="single" w:sz="4" w:space="0" w:color="auto"/>
            </w:tcBorders>
            <w:shd w:val="clear" w:color="auto" w:fill="auto"/>
            <w:noWrap/>
            <w:vAlign w:val="center"/>
            <w:hideMark/>
          </w:tcPr>
          <w:p w14:paraId="13F91516" w14:textId="77777777" w:rsidR="00786A7E" w:rsidRPr="0041107A" w:rsidRDefault="00786A7E" w:rsidP="00B252CF">
            <w:pPr>
              <w:jc w:val="right"/>
              <w:rPr>
                <w:sz w:val="22"/>
                <w:szCs w:val="22"/>
                <w:lang w:eastAsia="en-US"/>
              </w:rPr>
            </w:pPr>
            <w:r w:rsidRPr="0041107A">
              <w:rPr>
                <w:sz w:val="22"/>
                <w:szCs w:val="22"/>
                <w:lang w:eastAsia="en-US"/>
              </w:rPr>
              <w:t>22 306 786,50</w:t>
            </w:r>
          </w:p>
        </w:tc>
        <w:tc>
          <w:tcPr>
            <w:tcW w:w="1134" w:type="dxa"/>
            <w:tcBorders>
              <w:top w:val="nil"/>
              <w:left w:val="nil"/>
              <w:bottom w:val="single" w:sz="4" w:space="0" w:color="auto"/>
              <w:right w:val="single" w:sz="4" w:space="0" w:color="auto"/>
            </w:tcBorders>
            <w:shd w:val="clear" w:color="auto" w:fill="auto"/>
            <w:noWrap/>
            <w:vAlign w:val="center"/>
            <w:hideMark/>
          </w:tcPr>
          <w:p w14:paraId="55AABBAA" w14:textId="77777777" w:rsidR="00786A7E" w:rsidRPr="0041107A" w:rsidRDefault="00786A7E" w:rsidP="00B252CF">
            <w:pPr>
              <w:jc w:val="center"/>
              <w:rPr>
                <w:sz w:val="22"/>
                <w:szCs w:val="22"/>
                <w:lang w:eastAsia="en-US"/>
              </w:rPr>
            </w:pPr>
            <w:r w:rsidRPr="0041107A">
              <w:rPr>
                <w:sz w:val="22"/>
                <w:szCs w:val="22"/>
                <w:lang w:eastAsia="en-US"/>
              </w:rPr>
              <w:t>46,99</w:t>
            </w:r>
          </w:p>
        </w:tc>
      </w:tr>
      <w:tr w:rsidR="00786A7E" w:rsidRPr="0041107A" w14:paraId="53C3DB9B" w14:textId="77777777" w:rsidTr="00B252CF">
        <w:trPr>
          <w:trHeight w:val="26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54968" w14:textId="77777777" w:rsidR="00786A7E" w:rsidRPr="0041107A" w:rsidRDefault="00786A7E" w:rsidP="00B252CF">
            <w:pPr>
              <w:jc w:val="center"/>
              <w:rPr>
                <w:color w:val="000000"/>
                <w:sz w:val="22"/>
                <w:szCs w:val="22"/>
                <w:lang w:eastAsia="en-US"/>
              </w:rPr>
            </w:pPr>
            <w:r w:rsidRPr="0041107A">
              <w:rPr>
                <w:color w:val="000000"/>
                <w:sz w:val="22"/>
                <w:szCs w:val="22"/>
                <w:lang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5FFDD78C" w14:textId="77777777" w:rsidR="00786A7E" w:rsidRPr="0041107A" w:rsidRDefault="00786A7E" w:rsidP="00B252CF">
            <w:pPr>
              <w:jc w:val="right"/>
              <w:rPr>
                <w:sz w:val="22"/>
                <w:szCs w:val="22"/>
                <w:lang w:eastAsia="en-US"/>
              </w:rPr>
            </w:pPr>
            <w:r w:rsidRPr="0041107A">
              <w:rPr>
                <w:sz w:val="22"/>
                <w:szCs w:val="22"/>
                <w:lang w:eastAsia="en-US"/>
              </w:rPr>
              <w:t>5000,0</w:t>
            </w:r>
          </w:p>
        </w:tc>
        <w:tc>
          <w:tcPr>
            <w:tcW w:w="1134" w:type="dxa"/>
            <w:tcBorders>
              <w:top w:val="nil"/>
              <w:left w:val="nil"/>
              <w:bottom w:val="single" w:sz="4" w:space="0" w:color="auto"/>
              <w:right w:val="single" w:sz="4" w:space="0" w:color="auto"/>
            </w:tcBorders>
            <w:shd w:val="clear" w:color="auto" w:fill="auto"/>
            <w:noWrap/>
            <w:vAlign w:val="center"/>
            <w:hideMark/>
          </w:tcPr>
          <w:p w14:paraId="2842FB9D" w14:textId="77777777" w:rsidR="00786A7E" w:rsidRPr="0041107A" w:rsidRDefault="00786A7E" w:rsidP="00B252CF">
            <w:pPr>
              <w:jc w:val="right"/>
              <w:rPr>
                <w:sz w:val="22"/>
                <w:szCs w:val="22"/>
                <w:lang w:eastAsia="en-US"/>
              </w:rPr>
            </w:pPr>
            <w:r w:rsidRPr="0041107A">
              <w:rPr>
                <w:sz w:val="22"/>
                <w:szCs w:val="22"/>
                <w:lang w:eastAsia="en-US"/>
              </w:rPr>
              <w:t>5268,15</w:t>
            </w:r>
          </w:p>
        </w:tc>
        <w:tc>
          <w:tcPr>
            <w:tcW w:w="1701" w:type="dxa"/>
            <w:tcBorders>
              <w:top w:val="nil"/>
              <w:left w:val="nil"/>
              <w:bottom w:val="single" w:sz="4" w:space="0" w:color="auto"/>
              <w:right w:val="single" w:sz="4" w:space="0" w:color="auto"/>
            </w:tcBorders>
            <w:shd w:val="clear" w:color="auto" w:fill="auto"/>
            <w:noWrap/>
            <w:vAlign w:val="center"/>
            <w:hideMark/>
          </w:tcPr>
          <w:p w14:paraId="2CBB8E9A" w14:textId="77777777" w:rsidR="00786A7E" w:rsidRPr="0041107A" w:rsidRDefault="00786A7E" w:rsidP="00B252CF">
            <w:pPr>
              <w:jc w:val="right"/>
              <w:rPr>
                <w:sz w:val="22"/>
                <w:szCs w:val="22"/>
                <w:lang w:eastAsia="en-US"/>
              </w:rPr>
            </w:pPr>
            <w:r w:rsidRPr="0041107A">
              <w:rPr>
                <w:sz w:val="22"/>
                <w:szCs w:val="22"/>
                <w:lang w:eastAsia="en-US"/>
              </w:rPr>
              <w:t>26 340 746,13</w:t>
            </w:r>
          </w:p>
        </w:tc>
        <w:tc>
          <w:tcPr>
            <w:tcW w:w="1134" w:type="dxa"/>
            <w:tcBorders>
              <w:top w:val="nil"/>
              <w:left w:val="nil"/>
              <w:bottom w:val="single" w:sz="4" w:space="0" w:color="auto"/>
              <w:right w:val="single" w:sz="4" w:space="0" w:color="auto"/>
            </w:tcBorders>
            <w:shd w:val="clear" w:color="auto" w:fill="auto"/>
            <w:noWrap/>
            <w:vAlign w:val="center"/>
            <w:hideMark/>
          </w:tcPr>
          <w:p w14:paraId="325A783F" w14:textId="77777777" w:rsidR="00786A7E" w:rsidRPr="0041107A" w:rsidRDefault="00786A7E" w:rsidP="00B252CF">
            <w:pPr>
              <w:jc w:val="right"/>
              <w:rPr>
                <w:color w:val="FFFFFF"/>
                <w:sz w:val="22"/>
                <w:szCs w:val="22"/>
                <w:lang w:eastAsia="en-US"/>
              </w:rPr>
            </w:pPr>
            <w:r w:rsidRPr="0041107A">
              <w:rPr>
                <w:color w:val="FFFFFF"/>
                <w:sz w:val="22"/>
                <w:szCs w:val="22"/>
                <w:lang w:eastAsia="en-US"/>
              </w:rPr>
              <w:t>26 746,13</w:t>
            </w:r>
          </w:p>
        </w:tc>
      </w:tr>
    </w:tbl>
    <w:p w14:paraId="1BCCB788" w14:textId="77777777" w:rsidR="00786A7E" w:rsidRPr="0041107A" w:rsidRDefault="00786A7E" w:rsidP="00786A7E">
      <w:pPr>
        <w:ind w:firstLine="567"/>
        <w:jc w:val="both"/>
        <w:rPr>
          <w:color w:val="FF0000"/>
          <w:sz w:val="28"/>
          <w:szCs w:val="28"/>
          <w:lang w:eastAsia="x-none"/>
        </w:rPr>
      </w:pPr>
    </w:p>
    <w:p w14:paraId="17A9974D" w14:textId="77777777" w:rsidR="00786A7E" w:rsidRPr="0041107A" w:rsidRDefault="00786A7E" w:rsidP="00786A7E">
      <w:pPr>
        <w:ind w:firstLine="567"/>
        <w:jc w:val="both"/>
        <w:rPr>
          <w:sz w:val="28"/>
          <w:szCs w:val="28"/>
          <w:lang w:eastAsia="x-none"/>
        </w:rPr>
      </w:pPr>
      <w:r w:rsidRPr="0041107A">
        <w:rPr>
          <w:sz w:val="28"/>
          <w:szCs w:val="28"/>
          <w:lang w:eastAsia="x-none"/>
        </w:rPr>
        <w:t xml:space="preserve">Низшая теплота сгорания определена в соответствии с удостоверениями о качестве угля сортомарки </w:t>
      </w:r>
      <w:r w:rsidRPr="0041107A">
        <w:rPr>
          <w:color w:val="000000"/>
          <w:sz w:val="28"/>
          <w:szCs w:val="28"/>
          <w:shd w:val="clear" w:color="auto" w:fill="FFFFFF"/>
          <w:lang w:eastAsia="x-none"/>
        </w:rPr>
        <w:t xml:space="preserve">ТПКО (25-200) на основании результатов химических анализов углехимической лаборатории АО «Сибирская углепромышленная компания», исходя из расчета, представленного </w:t>
      </w:r>
      <w:r w:rsidRPr="0041107A">
        <w:rPr>
          <w:bCs/>
          <w:color w:val="000000"/>
          <w:sz w:val="28"/>
          <w:szCs w:val="28"/>
          <w:shd w:val="clear" w:color="auto" w:fill="FFFFFF"/>
          <w:lang w:eastAsia="x-none"/>
        </w:rPr>
        <w:t>МУП «МТСК»,</w:t>
      </w:r>
      <w:r w:rsidRPr="0041107A">
        <w:rPr>
          <w:color w:val="000000"/>
          <w:sz w:val="28"/>
          <w:szCs w:val="28"/>
          <w:shd w:val="clear" w:color="auto" w:fill="FFFFFF"/>
          <w:lang w:eastAsia="x-none"/>
        </w:rPr>
        <w:t xml:space="preserve"> на</w:t>
      </w:r>
      <w:r w:rsidRPr="0041107A">
        <w:rPr>
          <w:sz w:val="28"/>
          <w:szCs w:val="28"/>
          <w:lang w:eastAsia="x-none"/>
        </w:rPr>
        <w:t xml:space="preserve"> средневзвешенном уровне в размере </w:t>
      </w:r>
      <w:r w:rsidRPr="0041107A">
        <w:rPr>
          <w:b/>
          <w:bCs/>
          <w:sz w:val="28"/>
          <w:szCs w:val="28"/>
        </w:rPr>
        <w:t xml:space="preserve">6458 </w:t>
      </w:r>
      <w:r w:rsidRPr="0041107A">
        <w:rPr>
          <w:b/>
          <w:bCs/>
          <w:sz w:val="28"/>
          <w:szCs w:val="28"/>
          <w:lang w:eastAsia="x-none"/>
        </w:rPr>
        <w:t>ккал/кг</w:t>
      </w:r>
      <w:r w:rsidRPr="0041107A">
        <w:rPr>
          <w:sz w:val="28"/>
          <w:szCs w:val="28"/>
          <w:lang w:eastAsia="x-none"/>
        </w:rPr>
        <w:t>.</w:t>
      </w:r>
    </w:p>
    <w:p w14:paraId="601E35F8" w14:textId="77777777" w:rsidR="00786A7E" w:rsidRPr="0041107A" w:rsidRDefault="00786A7E" w:rsidP="00786A7E">
      <w:pPr>
        <w:ind w:firstLine="567"/>
        <w:jc w:val="both"/>
        <w:rPr>
          <w:lang w:eastAsia="x-none"/>
        </w:rPr>
      </w:pPr>
    </w:p>
    <w:p w14:paraId="02095280" w14:textId="77777777" w:rsidR="00786A7E" w:rsidRPr="0041107A" w:rsidRDefault="00786A7E" w:rsidP="00786A7E">
      <w:pPr>
        <w:ind w:firstLine="567"/>
        <w:jc w:val="both"/>
        <w:rPr>
          <w:color w:val="FF0000"/>
          <w:sz w:val="28"/>
          <w:szCs w:val="28"/>
          <w:lang w:eastAsia="x-none"/>
        </w:rPr>
      </w:pPr>
    </w:p>
    <w:p w14:paraId="3AAE9F17" w14:textId="77777777" w:rsidR="00786A7E" w:rsidRPr="0041107A" w:rsidRDefault="00786A7E" w:rsidP="00786A7E">
      <w:pPr>
        <w:ind w:left="-993"/>
        <w:jc w:val="right"/>
        <w:rPr>
          <w:color w:val="FF0000"/>
          <w:lang w:eastAsia="x-none"/>
        </w:rPr>
      </w:pPr>
    </w:p>
    <w:p w14:paraId="5819FDBD" w14:textId="77777777" w:rsidR="00786A7E" w:rsidRPr="0041107A" w:rsidRDefault="00786A7E" w:rsidP="00786A7E">
      <w:pPr>
        <w:ind w:left="-993"/>
        <w:jc w:val="right"/>
        <w:rPr>
          <w:color w:val="FF0000"/>
          <w:lang w:eastAsia="x-none"/>
        </w:rPr>
      </w:pPr>
    </w:p>
    <w:p w14:paraId="782817F8" w14:textId="77777777" w:rsidR="00786A7E" w:rsidRPr="0041107A" w:rsidRDefault="00786A7E" w:rsidP="00786A7E">
      <w:pPr>
        <w:ind w:left="-993"/>
        <w:jc w:val="right"/>
        <w:rPr>
          <w:color w:val="FF0000"/>
          <w:lang w:eastAsia="x-none"/>
        </w:rPr>
      </w:pPr>
    </w:p>
    <w:p w14:paraId="352C7CE8" w14:textId="77777777" w:rsidR="00786A7E" w:rsidRPr="0041107A" w:rsidRDefault="00786A7E" w:rsidP="00786A7E">
      <w:pPr>
        <w:ind w:left="-993"/>
        <w:jc w:val="right"/>
        <w:rPr>
          <w:color w:val="FF0000"/>
          <w:lang w:eastAsia="x-none"/>
        </w:rPr>
      </w:pPr>
    </w:p>
    <w:p w14:paraId="06C094D8" w14:textId="77777777" w:rsidR="00786A7E" w:rsidRPr="0041107A" w:rsidRDefault="00786A7E" w:rsidP="00786A7E">
      <w:pPr>
        <w:ind w:left="-993"/>
        <w:jc w:val="right"/>
        <w:rPr>
          <w:color w:val="FF0000"/>
          <w:lang w:eastAsia="x-none"/>
        </w:rPr>
      </w:pPr>
    </w:p>
    <w:p w14:paraId="251ADDAA" w14:textId="77777777" w:rsidR="00786A7E" w:rsidRPr="0041107A" w:rsidRDefault="00786A7E" w:rsidP="00786A7E">
      <w:pPr>
        <w:ind w:left="-993"/>
        <w:jc w:val="right"/>
        <w:rPr>
          <w:color w:val="FF0000"/>
          <w:lang w:eastAsia="x-none"/>
        </w:rPr>
      </w:pPr>
    </w:p>
    <w:p w14:paraId="12B68945" w14:textId="77777777" w:rsidR="00786A7E" w:rsidRPr="0041107A" w:rsidRDefault="00786A7E" w:rsidP="00786A7E">
      <w:pPr>
        <w:ind w:left="-993"/>
        <w:jc w:val="right"/>
        <w:rPr>
          <w:color w:val="FF0000"/>
          <w:lang w:eastAsia="x-none"/>
        </w:rPr>
      </w:pPr>
    </w:p>
    <w:p w14:paraId="7FBCCC9E" w14:textId="77777777" w:rsidR="00786A7E" w:rsidRPr="0041107A" w:rsidRDefault="00786A7E" w:rsidP="00786A7E">
      <w:pPr>
        <w:ind w:left="-993"/>
        <w:jc w:val="right"/>
        <w:rPr>
          <w:color w:val="FF0000"/>
          <w:lang w:eastAsia="x-none"/>
        </w:rPr>
      </w:pPr>
    </w:p>
    <w:p w14:paraId="0902BE37" w14:textId="77777777" w:rsidR="00786A7E" w:rsidRPr="0041107A" w:rsidRDefault="00786A7E" w:rsidP="00786A7E">
      <w:pPr>
        <w:ind w:left="-993"/>
        <w:jc w:val="right"/>
        <w:rPr>
          <w:color w:val="FF0000"/>
          <w:lang w:eastAsia="x-none"/>
        </w:rPr>
      </w:pPr>
    </w:p>
    <w:p w14:paraId="4947FE59" w14:textId="77777777" w:rsidR="00786A7E" w:rsidRDefault="00786A7E" w:rsidP="00786A7E">
      <w:pPr>
        <w:ind w:left="-993"/>
        <w:jc w:val="right"/>
        <w:rPr>
          <w:color w:val="FF0000"/>
          <w:lang w:eastAsia="x-none"/>
        </w:rPr>
        <w:sectPr w:rsidR="00786A7E" w:rsidSect="00786A7E">
          <w:pgSz w:w="11906" w:h="16838" w:code="9"/>
          <w:pgMar w:top="142" w:right="567" w:bottom="851" w:left="1701" w:header="573" w:footer="0" w:gutter="0"/>
          <w:pgNumType w:start="1"/>
          <w:cols w:space="708"/>
          <w:docGrid w:linePitch="360"/>
        </w:sectPr>
      </w:pPr>
    </w:p>
    <w:p w14:paraId="0BA046AE" w14:textId="77777777" w:rsidR="00786A7E" w:rsidRPr="0041107A" w:rsidRDefault="00786A7E" w:rsidP="00786A7E">
      <w:pPr>
        <w:ind w:left="-993"/>
        <w:jc w:val="right"/>
        <w:rPr>
          <w:sz w:val="28"/>
          <w:szCs w:val="28"/>
          <w:lang w:eastAsia="x-none"/>
        </w:rPr>
      </w:pPr>
      <w:r w:rsidRPr="0041107A">
        <w:rPr>
          <w:sz w:val="28"/>
          <w:szCs w:val="28"/>
          <w:lang w:eastAsia="x-none"/>
        </w:rPr>
        <w:lastRenderedPageBreak/>
        <w:t>Приложение</w:t>
      </w:r>
    </w:p>
    <w:p w14:paraId="1EC44B8B" w14:textId="77777777" w:rsidR="00786A7E" w:rsidRPr="0041107A" w:rsidRDefault="00786A7E" w:rsidP="00786A7E">
      <w:pPr>
        <w:ind w:left="-993"/>
        <w:jc w:val="right"/>
        <w:rPr>
          <w:color w:val="FF0000"/>
          <w:sz w:val="28"/>
          <w:szCs w:val="28"/>
          <w:lang w:eastAsia="x-none"/>
        </w:rPr>
      </w:pPr>
      <w:r w:rsidRPr="0041107A">
        <w:rPr>
          <w:noProof/>
          <w:lang w:eastAsia="en-US"/>
        </w:rPr>
        <w:drawing>
          <wp:inline distT="0" distB="0" distL="0" distR="0" wp14:anchorId="1703FBC5" wp14:editId="0EDE84F8">
            <wp:extent cx="5930265" cy="8904605"/>
            <wp:effectExtent l="0" t="0" r="0" b="0"/>
            <wp:docPr id="16434286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0265" cy="8904605"/>
                    </a:xfrm>
                    <a:prstGeom prst="rect">
                      <a:avLst/>
                    </a:prstGeom>
                    <a:noFill/>
                    <a:ln>
                      <a:noFill/>
                    </a:ln>
                  </pic:spPr>
                </pic:pic>
              </a:graphicData>
            </a:graphic>
          </wp:inline>
        </w:drawing>
      </w:r>
    </w:p>
    <w:p w14:paraId="6B92CE2A" w14:textId="77777777" w:rsidR="00786A7E" w:rsidRPr="0041107A" w:rsidRDefault="00786A7E" w:rsidP="00786A7E">
      <w:pPr>
        <w:ind w:left="-993" w:firstLine="993"/>
        <w:jc w:val="both"/>
        <w:rPr>
          <w:color w:val="FF0000"/>
          <w:lang w:eastAsia="x-none"/>
        </w:rPr>
      </w:pPr>
    </w:p>
    <w:p w14:paraId="035C79C0" w14:textId="77777777" w:rsidR="00786A7E" w:rsidRPr="0041107A" w:rsidRDefault="00786A7E" w:rsidP="00786A7E">
      <w:pPr>
        <w:jc w:val="both"/>
        <w:rPr>
          <w:color w:val="FF0000"/>
          <w:lang w:eastAsia="x-none"/>
        </w:rPr>
      </w:pPr>
      <w:r w:rsidRPr="0041107A">
        <w:rPr>
          <w:noProof/>
          <w:lang w:eastAsia="en-US"/>
        </w:rPr>
        <w:drawing>
          <wp:inline distT="0" distB="0" distL="0" distR="0" wp14:anchorId="099FCDC0" wp14:editId="52A5064E">
            <wp:extent cx="5930265" cy="9046210"/>
            <wp:effectExtent l="0" t="0" r="0" b="2540"/>
            <wp:docPr id="18965247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0265" cy="9046210"/>
                    </a:xfrm>
                    <a:prstGeom prst="rect">
                      <a:avLst/>
                    </a:prstGeom>
                    <a:noFill/>
                    <a:ln>
                      <a:noFill/>
                    </a:ln>
                  </pic:spPr>
                </pic:pic>
              </a:graphicData>
            </a:graphic>
          </wp:inline>
        </w:drawing>
      </w:r>
    </w:p>
    <w:p w14:paraId="0DB76610" w14:textId="77777777" w:rsidR="00786A7E" w:rsidRPr="0041107A" w:rsidRDefault="00786A7E" w:rsidP="00786A7E">
      <w:pPr>
        <w:jc w:val="both"/>
        <w:rPr>
          <w:lang w:eastAsia="en-US"/>
        </w:rPr>
      </w:pPr>
    </w:p>
    <w:p w14:paraId="4FD326D7" w14:textId="77777777" w:rsidR="00786A7E" w:rsidRPr="0041107A" w:rsidRDefault="00786A7E" w:rsidP="00786A7E">
      <w:pPr>
        <w:jc w:val="both"/>
        <w:rPr>
          <w:lang w:eastAsia="en-US"/>
        </w:rPr>
      </w:pPr>
    </w:p>
    <w:p w14:paraId="7285D454" w14:textId="77777777" w:rsidR="00786A7E" w:rsidRPr="0041107A" w:rsidRDefault="00786A7E" w:rsidP="00786A7E">
      <w:pPr>
        <w:jc w:val="both"/>
        <w:rPr>
          <w:color w:val="FF0000"/>
          <w:lang w:eastAsia="x-none"/>
        </w:rPr>
      </w:pPr>
      <w:r w:rsidRPr="0041107A">
        <w:rPr>
          <w:noProof/>
          <w:lang w:eastAsia="en-US"/>
        </w:rPr>
        <w:drawing>
          <wp:inline distT="0" distB="0" distL="0" distR="0" wp14:anchorId="1FEFCA16" wp14:editId="4D28691C">
            <wp:extent cx="5930265" cy="3630930"/>
            <wp:effectExtent l="0" t="0" r="0" b="7620"/>
            <wp:docPr id="489882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0265" cy="3630930"/>
                    </a:xfrm>
                    <a:prstGeom prst="rect">
                      <a:avLst/>
                    </a:prstGeom>
                    <a:noFill/>
                    <a:ln>
                      <a:noFill/>
                    </a:ln>
                  </pic:spPr>
                </pic:pic>
              </a:graphicData>
            </a:graphic>
          </wp:inline>
        </w:drawing>
      </w:r>
    </w:p>
    <w:p w14:paraId="132F8CA2" w14:textId="77777777" w:rsidR="00786A7E" w:rsidRPr="0041107A" w:rsidRDefault="00786A7E" w:rsidP="00786A7E">
      <w:pPr>
        <w:ind w:left="-993" w:firstLine="993"/>
        <w:jc w:val="both"/>
        <w:rPr>
          <w:color w:val="FF0000"/>
          <w:lang w:eastAsia="x-none"/>
        </w:rPr>
      </w:pPr>
    </w:p>
    <w:p w14:paraId="2232EEE8" w14:textId="77777777" w:rsidR="00786A7E" w:rsidRPr="0041107A" w:rsidRDefault="00786A7E" w:rsidP="00786A7E">
      <w:pPr>
        <w:ind w:left="-993" w:firstLine="993"/>
        <w:jc w:val="both"/>
        <w:rPr>
          <w:color w:val="FF0000"/>
          <w:lang w:eastAsia="x-none"/>
        </w:rPr>
      </w:pPr>
    </w:p>
    <w:p w14:paraId="63EF4D64" w14:textId="77777777" w:rsidR="00786A7E" w:rsidRDefault="00786A7E" w:rsidP="0037680D">
      <w:pPr>
        <w:jc w:val="both"/>
        <w:rPr>
          <w:sz w:val="28"/>
          <w:szCs w:val="28"/>
        </w:rPr>
      </w:pPr>
    </w:p>
    <w:p w14:paraId="2CF55EAF" w14:textId="77777777" w:rsidR="00786A7E" w:rsidRDefault="00786A7E" w:rsidP="0037680D">
      <w:pPr>
        <w:jc w:val="both"/>
        <w:rPr>
          <w:sz w:val="28"/>
          <w:szCs w:val="28"/>
        </w:rPr>
      </w:pPr>
    </w:p>
    <w:p w14:paraId="0A763B63" w14:textId="77777777" w:rsidR="00786A7E" w:rsidRDefault="00786A7E" w:rsidP="0037680D">
      <w:pPr>
        <w:jc w:val="both"/>
        <w:rPr>
          <w:sz w:val="28"/>
          <w:szCs w:val="28"/>
        </w:rPr>
        <w:sectPr w:rsidR="00786A7E" w:rsidSect="0048350F">
          <w:pgSz w:w="11906" w:h="16838"/>
          <w:pgMar w:top="1134" w:right="567" w:bottom="1134" w:left="1135" w:header="567" w:footer="709" w:gutter="0"/>
          <w:cols w:space="708"/>
          <w:docGrid w:linePitch="360"/>
        </w:sectPr>
      </w:pPr>
    </w:p>
    <w:p w14:paraId="652A3E78" w14:textId="76ACA07B" w:rsidR="004E16D0" w:rsidRPr="00F01343" w:rsidRDefault="004E16D0" w:rsidP="004E16D0">
      <w:pPr>
        <w:tabs>
          <w:tab w:val="left" w:pos="270"/>
          <w:tab w:val="right" w:pos="9355"/>
        </w:tabs>
        <w:ind w:left="-5132" w:firstLine="10661"/>
      </w:pPr>
      <w:r w:rsidRPr="00F01343">
        <w:lastRenderedPageBreak/>
        <w:t>Приложение</w:t>
      </w:r>
      <w:r>
        <w:t xml:space="preserve"> № 2</w:t>
      </w:r>
      <w:r w:rsidR="006F0C44">
        <w:t>1</w:t>
      </w:r>
      <w:r>
        <w:t xml:space="preserve"> к протоколу</w:t>
      </w:r>
      <w:r w:rsidRPr="00F01343">
        <w:t xml:space="preserve"> № </w:t>
      </w:r>
      <w:r>
        <w:t>86</w:t>
      </w:r>
    </w:p>
    <w:p w14:paraId="20AB7D01" w14:textId="77777777" w:rsidR="004E16D0" w:rsidRPr="00F01343" w:rsidRDefault="004E16D0" w:rsidP="004E16D0">
      <w:pPr>
        <w:tabs>
          <w:tab w:val="left" w:pos="3686"/>
          <w:tab w:val="left" w:pos="9498"/>
        </w:tabs>
        <w:ind w:left="-5132" w:right="-569" w:firstLine="10661"/>
      </w:pPr>
      <w:r w:rsidRPr="00F01343">
        <w:t>заседания правления Региональной</w:t>
      </w:r>
    </w:p>
    <w:p w14:paraId="6DE7490E" w14:textId="77777777" w:rsidR="004E16D0" w:rsidRPr="00F01343" w:rsidRDefault="004E16D0" w:rsidP="004E16D0">
      <w:pPr>
        <w:tabs>
          <w:tab w:val="left" w:pos="3686"/>
          <w:tab w:val="left" w:pos="9498"/>
        </w:tabs>
        <w:ind w:left="-5132" w:right="-569" w:firstLine="10661"/>
      </w:pPr>
      <w:r w:rsidRPr="00F01343">
        <w:t>энергетической комиссии</w:t>
      </w:r>
    </w:p>
    <w:p w14:paraId="5CEA990B" w14:textId="77777777" w:rsidR="004E16D0" w:rsidRDefault="004E16D0" w:rsidP="004E16D0">
      <w:pPr>
        <w:tabs>
          <w:tab w:val="left" w:pos="3686"/>
          <w:tab w:val="left" w:pos="9498"/>
        </w:tabs>
        <w:ind w:left="-5132" w:right="-569" w:firstLine="10661"/>
      </w:pPr>
      <w:r w:rsidRPr="00F01343">
        <w:t xml:space="preserve">Кузбасса от </w:t>
      </w:r>
      <w:r>
        <w:t>10</w:t>
      </w:r>
      <w:r w:rsidRPr="00F01343">
        <w:t>.</w:t>
      </w:r>
      <w:r>
        <w:t>12</w:t>
      </w:r>
      <w:r w:rsidRPr="00F01343">
        <w:t>.2024</w:t>
      </w:r>
    </w:p>
    <w:p w14:paraId="74C2830B" w14:textId="77777777" w:rsidR="004E16D0" w:rsidRDefault="004E16D0" w:rsidP="004E16D0">
      <w:pPr>
        <w:keepNext/>
        <w:ind w:left="567"/>
        <w:jc w:val="center"/>
        <w:outlineLvl w:val="1"/>
        <w:rPr>
          <w:b/>
          <w:bCs/>
          <w:sz w:val="28"/>
          <w:szCs w:val="28"/>
        </w:rPr>
      </w:pPr>
    </w:p>
    <w:p w14:paraId="74D0EDA6" w14:textId="77DB6954" w:rsidR="004E16D0" w:rsidRPr="001D2062" w:rsidRDefault="004E16D0" w:rsidP="004E16D0">
      <w:pPr>
        <w:keepNext/>
        <w:ind w:left="567"/>
        <w:jc w:val="center"/>
        <w:outlineLvl w:val="1"/>
        <w:rPr>
          <w:b/>
          <w:bCs/>
          <w:sz w:val="28"/>
          <w:szCs w:val="28"/>
        </w:rPr>
      </w:pPr>
      <w:r w:rsidRPr="001D2062">
        <w:rPr>
          <w:b/>
          <w:bCs/>
          <w:sz w:val="28"/>
          <w:szCs w:val="28"/>
        </w:rPr>
        <w:t>Цен</w:t>
      </w:r>
      <w:r>
        <w:rPr>
          <w:b/>
          <w:bCs/>
          <w:sz w:val="28"/>
          <w:szCs w:val="28"/>
        </w:rPr>
        <w:t>а</w:t>
      </w:r>
      <w:r w:rsidRPr="001D2062">
        <w:rPr>
          <w:b/>
          <w:bCs/>
          <w:sz w:val="28"/>
          <w:szCs w:val="28"/>
        </w:rPr>
        <w:t xml:space="preserve"> на топливо твердое, реализуемое </w:t>
      </w:r>
      <w:r w:rsidRPr="00953919">
        <w:rPr>
          <w:b/>
          <w:sz w:val="28"/>
          <w:szCs w:val="28"/>
        </w:rPr>
        <w:t>МУП</w:t>
      </w:r>
      <w:r>
        <w:rPr>
          <w:b/>
          <w:bCs/>
          <w:sz w:val="28"/>
          <w:szCs w:val="28"/>
        </w:rPr>
        <w:t xml:space="preserve"> «МТСК»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Междуреченского городского</w:t>
      </w:r>
      <w:r w:rsidRPr="001D2062">
        <w:rPr>
          <w:b/>
          <w:sz w:val="28"/>
          <w:szCs w:val="28"/>
        </w:rPr>
        <w:t xml:space="preserve"> </w:t>
      </w:r>
      <w:r>
        <w:rPr>
          <w:b/>
          <w:sz w:val="28"/>
          <w:szCs w:val="28"/>
        </w:rPr>
        <w:t xml:space="preserve">округа </w:t>
      </w:r>
      <w:r w:rsidRPr="001D2062">
        <w:rPr>
          <w:b/>
          <w:sz w:val="28"/>
          <w:szCs w:val="28"/>
        </w:rPr>
        <w:t>Кемеровской области</w:t>
      </w:r>
      <w:r>
        <w:rPr>
          <w:b/>
          <w:sz w:val="28"/>
          <w:szCs w:val="28"/>
        </w:rPr>
        <w:t xml:space="preserve"> – Кузбасса на период  с 01.01.2025 по 31.12.2025</w:t>
      </w:r>
    </w:p>
    <w:p w14:paraId="0E39EB59" w14:textId="77777777" w:rsidR="004E16D0" w:rsidRDefault="004E16D0" w:rsidP="004E16D0">
      <w:pPr>
        <w:keepNext/>
        <w:jc w:val="center"/>
        <w:outlineLvl w:val="1"/>
        <w:rPr>
          <w:sz w:val="28"/>
          <w:szCs w:val="28"/>
        </w:rPr>
      </w:pPr>
    </w:p>
    <w:p w14:paraId="5F067A7D" w14:textId="77777777" w:rsidR="004E16D0" w:rsidRDefault="004E16D0" w:rsidP="004E16D0">
      <w:pPr>
        <w:keepNext/>
        <w:jc w:val="center"/>
        <w:outlineLvl w:val="1"/>
        <w:rPr>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2"/>
        <w:gridCol w:w="1313"/>
        <w:gridCol w:w="1288"/>
        <w:gridCol w:w="2114"/>
        <w:gridCol w:w="2126"/>
      </w:tblGrid>
      <w:tr w:rsidR="004E16D0" w:rsidRPr="001D2062" w14:paraId="101C2EE6" w14:textId="77777777" w:rsidTr="002B5BBD">
        <w:trPr>
          <w:trHeight w:val="375"/>
        </w:trPr>
        <w:tc>
          <w:tcPr>
            <w:tcW w:w="594" w:type="dxa"/>
            <w:vMerge w:val="restart"/>
            <w:vAlign w:val="center"/>
          </w:tcPr>
          <w:p w14:paraId="1696005A" w14:textId="77777777" w:rsidR="004E16D0" w:rsidRPr="00DB304E" w:rsidRDefault="004E16D0" w:rsidP="002B5BBD">
            <w:pPr>
              <w:jc w:val="center"/>
              <w:rPr>
                <w:sz w:val="28"/>
                <w:szCs w:val="28"/>
              </w:rPr>
            </w:pPr>
            <w:r>
              <w:rPr>
                <w:sz w:val="28"/>
                <w:szCs w:val="28"/>
              </w:rPr>
              <w:t>№ п/п</w:t>
            </w:r>
          </w:p>
        </w:tc>
        <w:tc>
          <w:tcPr>
            <w:tcW w:w="2062" w:type="dxa"/>
            <w:vMerge w:val="restart"/>
            <w:shd w:val="clear" w:color="auto" w:fill="auto"/>
            <w:vAlign w:val="center"/>
          </w:tcPr>
          <w:p w14:paraId="1398489A" w14:textId="77777777" w:rsidR="004E16D0" w:rsidRPr="00DB304E" w:rsidRDefault="004E16D0" w:rsidP="002B5BBD">
            <w:pPr>
              <w:jc w:val="center"/>
              <w:rPr>
                <w:sz w:val="28"/>
                <w:szCs w:val="28"/>
              </w:rPr>
            </w:pPr>
            <w:r w:rsidRPr="001D2062">
              <w:rPr>
                <w:sz w:val="28"/>
                <w:szCs w:val="28"/>
              </w:rPr>
              <w:t>Наименование организации</w:t>
            </w:r>
          </w:p>
        </w:tc>
        <w:tc>
          <w:tcPr>
            <w:tcW w:w="1313" w:type="dxa"/>
            <w:vMerge w:val="restart"/>
            <w:shd w:val="clear" w:color="auto" w:fill="auto"/>
            <w:vAlign w:val="center"/>
          </w:tcPr>
          <w:p w14:paraId="5425EF7F" w14:textId="77777777" w:rsidR="004E16D0" w:rsidRDefault="004E16D0" w:rsidP="002B5BBD">
            <w:pPr>
              <w:jc w:val="center"/>
              <w:rPr>
                <w:sz w:val="28"/>
                <w:szCs w:val="28"/>
              </w:rPr>
            </w:pPr>
            <w:r w:rsidRPr="001D2062">
              <w:rPr>
                <w:sz w:val="28"/>
                <w:szCs w:val="28"/>
              </w:rPr>
              <w:t>Марка топлива (уголь)</w:t>
            </w:r>
          </w:p>
        </w:tc>
        <w:tc>
          <w:tcPr>
            <w:tcW w:w="1288" w:type="dxa"/>
            <w:vMerge w:val="restart"/>
            <w:shd w:val="clear" w:color="auto" w:fill="auto"/>
            <w:vAlign w:val="center"/>
          </w:tcPr>
          <w:p w14:paraId="4E61B3C7" w14:textId="77777777" w:rsidR="004E16D0" w:rsidRPr="00344B9C" w:rsidRDefault="004E16D0" w:rsidP="002B5BBD">
            <w:pPr>
              <w:jc w:val="center"/>
              <w:rPr>
                <w:sz w:val="28"/>
                <w:szCs w:val="28"/>
              </w:rPr>
            </w:pPr>
            <w:r w:rsidRPr="001D2062">
              <w:rPr>
                <w:sz w:val="28"/>
                <w:szCs w:val="28"/>
              </w:rPr>
              <w:t>Теплота сгорания низшая</w:t>
            </w:r>
            <w:r w:rsidRPr="00344B9C">
              <w:rPr>
                <w:sz w:val="28"/>
                <w:szCs w:val="28"/>
              </w:rPr>
              <w:t xml:space="preserve">, </w:t>
            </w:r>
          </w:p>
          <w:p w14:paraId="153AAE90" w14:textId="77777777" w:rsidR="004E16D0" w:rsidRDefault="004E16D0" w:rsidP="002B5BBD">
            <w:pPr>
              <w:jc w:val="center"/>
              <w:rPr>
                <w:sz w:val="28"/>
                <w:szCs w:val="28"/>
              </w:rPr>
            </w:pPr>
            <w:r w:rsidRPr="00344B9C">
              <w:rPr>
                <w:sz w:val="28"/>
                <w:szCs w:val="28"/>
              </w:rPr>
              <w:t>ккал/кг</w:t>
            </w:r>
          </w:p>
        </w:tc>
        <w:tc>
          <w:tcPr>
            <w:tcW w:w="4240" w:type="dxa"/>
            <w:gridSpan w:val="2"/>
            <w:shd w:val="clear" w:color="auto" w:fill="auto"/>
            <w:vAlign w:val="center"/>
          </w:tcPr>
          <w:p w14:paraId="074798EB" w14:textId="77777777" w:rsidR="004E16D0" w:rsidRDefault="004E16D0" w:rsidP="002B5BBD">
            <w:pPr>
              <w:jc w:val="center"/>
              <w:rPr>
                <w:sz w:val="28"/>
                <w:szCs w:val="28"/>
              </w:rPr>
            </w:pPr>
            <w:r w:rsidRPr="001D2062">
              <w:rPr>
                <w:sz w:val="28"/>
                <w:szCs w:val="28"/>
              </w:rPr>
              <w:t xml:space="preserve">Цена на условиях франко-склад организации без учета доставки до </w:t>
            </w:r>
            <w:r>
              <w:rPr>
                <w:sz w:val="28"/>
                <w:szCs w:val="28"/>
              </w:rPr>
              <w:t>п</w:t>
            </w:r>
            <w:r w:rsidRPr="001D2062">
              <w:rPr>
                <w:sz w:val="28"/>
                <w:szCs w:val="28"/>
              </w:rPr>
              <w:t xml:space="preserve">отребителя, </w:t>
            </w:r>
          </w:p>
          <w:p w14:paraId="60C2113D" w14:textId="77777777" w:rsidR="004E16D0" w:rsidRPr="001D2062" w:rsidRDefault="004E16D0" w:rsidP="002B5BBD">
            <w:pPr>
              <w:jc w:val="center"/>
              <w:rPr>
                <w:sz w:val="28"/>
                <w:szCs w:val="28"/>
              </w:rPr>
            </w:pPr>
            <w:r w:rsidRPr="001D2062">
              <w:rPr>
                <w:sz w:val="28"/>
                <w:szCs w:val="28"/>
              </w:rPr>
              <w:t xml:space="preserve">руб./тонну </w:t>
            </w:r>
            <w:r>
              <w:rPr>
                <w:sz w:val="28"/>
                <w:szCs w:val="28"/>
              </w:rPr>
              <w:t>(с НДС)</w:t>
            </w:r>
          </w:p>
        </w:tc>
      </w:tr>
      <w:tr w:rsidR="004E16D0" w14:paraId="270CDC66" w14:textId="77777777" w:rsidTr="002B5BBD">
        <w:trPr>
          <w:trHeight w:val="692"/>
        </w:trPr>
        <w:tc>
          <w:tcPr>
            <w:tcW w:w="594" w:type="dxa"/>
            <w:vMerge/>
          </w:tcPr>
          <w:p w14:paraId="243FE9F3" w14:textId="77777777" w:rsidR="004E16D0" w:rsidRDefault="004E16D0" w:rsidP="002B5BBD">
            <w:pPr>
              <w:jc w:val="center"/>
              <w:rPr>
                <w:sz w:val="28"/>
                <w:szCs w:val="28"/>
              </w:rPr>
            </w:pPr>
          </w:p>
        </w:tc>
        <w:tc>
          <w:tcPr>
            <w:tcW w:w="2062" w:type="dxa"/>
            <w:vMerge/>
          </w:tcPr>
          <w:p w14:paraId="42FED230" w14:textId="77777777" w:rsidR="004E16D0" w:rsidRDefault="004E16D0" w:rsidP="002B5BBD">
            <w:pPr>
              <w:jc w:val="center"/>
              <w:rPr>
                <w:sz w:val="28"/>
                <w:szCs w:val="28"/>
              </w:rPr>
            </w:pPr>
          </w:p>
        </w:tc>
        <w:tc>
          <w:tcPr>
            <w:tcW w:w="1313" w:type="dxa"/>
            <w:vMerge/>
          </w:tcPr>
          <w:p w14:paraId="44D25D25" w14:textId="77777777" w:rsidR="004E16D0" w:rsidRDefault="004E16D0" w:rsidP="002B5BBD">
            <w:pPr>
              <w:jc w:val="center"/>
              <w:rPr>
                <w:sz w:val="28"/>
                <w:szCs w:val="28"/>
              </w:rPr>
            </w:pPr>
          </w:p>
        </w:tc>
        <w:tc>
          <w:tcPr>
            <w:tcW w:w="1288" w:type="dxa"/>
            <w:vMerge/>
          </w:tcPr>
          <w:p w14:paraId="554C28E2" w14:textId="77777777" w:rsidR="004E16D0" w:rsidRDefault="004E16D0" w:rsidP="002B5BBD">
            <w:pPr>
              <w:jc w:val="center"/>
              <w:rPr>
                <w:sz w:val="28"/>
                <w:szCs w:val="28"/>
              </w:rPr>
            </w:pPr>
          </w:p>
        </w:tc>
        <w:tc>
          <w:tcPr>
            <w:tcW w:w="2114" w:type="dxa"/>
            <w:shd w:val="clear" w:color="auto" w:fill="auto"/>
            <w:vAlign w:val="center"/>
          </w:tcPr>
          <w:p w14:paraId="65C95B23" w14:textId="77777777" w:rsidR="004E16D0" w:rsidRPr="003B27BC" w:rsidRDefault="004E16D0" w:rsidP="002B5BBD">
            <w:pPr>
              <w:jc w:val="center"/>
              <w:rPr>
                <w:sz w:val="28"/>
                <w:szCs w:val="28"/>
              </w:rPr>
            </w:pPr>
            <w:r w:rsidRPr="003B27BC">
              <w:rPr>
                <w:sz w:val="28"/>
                <w:szCs w:val="28"/>
              </w:rPr>
              <w:t>с 01.01.202</w:t>
            </w:r>
            <w:r>
              <w:rPr>
                <w:sz w:val="28"/>
                <w:szCs w:val="28"/>
              </w:rPr>
              <w:t>5</w:t>
            </w:r>
          </w:p>
          <w:p w14:paraId="78BA4346" w14:textId="77777777" w:rsidR="004E16D0" w:rsidRDefault="004E16D0" w:rsidP="002B5BBD">
            <w:pPr>
              <w:jc w:val="center"/>
              <w:rPr>
                <w:sz w:val="28"/>
                <w:szCs w:val="28"/>
              </w:rPr>
            </w:pPr>
            <w:r>
              <w:rPr>
                <w:sz w:val="28"/>
                <w:szCs w:val="28"/>
              </w:rPr>
              <w:t xml:space="preserve">  </w:t>
            </w:r>
            <w:r w:rsidRPr="003B27BC">
              <w:rPr>
                <w:sz w:val="28"/>
                <w:szCs w:val="28"/>
              </w:rPr>
              <w:t>по 30.06.202</w:t>
            </w:r>
            <w:r>
              <w:rPr>
                <w:sz w:val="28"/>
                <w:szCs w:val="28"/>
              </w:rPr>
              <w:t>5</w:t>
            </w:r>
          </w:p>
        </w:tc>
        <w:tc>
          <w:tcPr>
            <w:tcW w:w="2126" w:type="dxa"/>
          </w:tcPr>
          <w:p w14:paraId="1CB3D469" w14:textId="77777777" w:rsidR="004E16D0" w:rsidRPr="003B27BC" w:rsidRDefault="004E16D0" w:rsidP="002B5BBD">
            <w:pPr>
              <w:jc w:val="center"/>
              <w:rPr>
                <w:sz w:val="28"/>
                <w:szCs w:val="28"/>
              </w:rPr>
            </w:pPr>
            <w:r w:rsidRPr="003B27BC">
              <w:rPr>
                <w:sz w:val="28"/>
                <w:szCs w:val="28"/>
              </w:rPr>
              <w:t>с 01.0</w:t>
            </w:r>
            <w:r>
              <w:rPr>
                <w:sz w:val="28"/>
                <w:szCs w:val="28"/>
              </w:rPr>
              <w:t>7</w:t>
            </w:r>
            <w:r w:rsidRPr="003B27BC">
              <w:rPr>
                <w:sz w:val="28"/>
                <w:szCs w:val="28"/>
              </w:rPr>
              <w:t>.202</w:t>
            </w:r>
            <w:r>
              <w:rPr>
                <w:sz w:val="28"/>
                <w:szCs w:val="28"/>
              </w:rPr>
              <w:t>5</w:t>
            </w:r>
          </w:p>
          <w:p w14:paraId="39E87CE9" w14:textId="77777777" w:rsidR="004E16D0" w:rsidRDefault="004E16D0" w:rsidP="002B5BBD">
            <w:pPr>
              <w:ind w:firstLine="176"/>
              <w:jc w:val="center"/>
              <w:rPr>
                <w:sz w:val="28"/>
                <w:szCs w:val="28"/>
              </w:rPr>
            </w:pPr>
            <w:r w:rsidRPr="003B27BC">
              <w:rPr>
                <w:sz w:val="28"/>
                <w:szCs w:val="28"/>
              </w:rPr>
              <w:t>по 3</w:t>
            </w:r>
            <w:r>
              <w:rPr>
                <w:sz w:val="28"/>
                <w:szCs w:val="28"/>
              </w:rPr>
              <w:t>1</w:t>
            </w:r>
            <w:r w:rsidRPr="003B27BC">
              <w:rPr>
                <w:sz w:val="28"/>
                <w:szCs w:val="28"/>
              </w:rPr>
              <w:t>.</w:t>
            </w:r>
            <w:r>
              <w:rPr>
                <w:sz w:val="28"/>
                <w:szCs w:val="28"/>
              </w:rPr>
              <w:t>12</w:t>
            </w:r>
            <w:r w:rsidRPr="003B27BC">
              <w:rPr>
                <w:sz w:val="28"/>
                <w:szCs w:val="28"/>
              </w:rPr>
              <w:t>.202</w:t>
            </w:r>
            <w:r>
              <w:rPr>
                <w:sz w:val="28"/>
                <w:szCs w:val="28"/>
              </w:rPr>
              <w:t>5</w:t>
            </w:r>
          </w:p>
        </w:tc>
      </w:tr>
      <w:tr w:rsidR="004E16D0" w14:paraId="3E5C428E" w14:textId="77777777" w:rsidTr="002B5BBD">
        <w:trPr>
          <w:trHeight w:val="236"/>
        </w:trPr>
        <w:tc>
          <w:tcPr>
            <w:tcW w:w="594" w:type="dxa"/>
          </w:tcPr>
          <w:p w14:paraId="33700228" w14:textId="77777777" w:rsidR="004E16D0" w:rsidRPr="00DB304E" w:rsidRDefault="004E16D0" w:rsidP="002B5BBD">
            <w:pPr>
              <w:jc w:val="center"/>
              <w:rPr>
                <w:sz w:val="28"/>
                <w:szCs w:val="28"/>
              </w:rPr>
            </w:pPr>
            <w:r>
              <w:rPr>
                <w:sz w:val="28"/>
                <w:szCs w:val="28"/>
              </w:rPr>
              <w:t>1</w:t>
            </w:r>
          </w:p>
        </w:tc>
        <w:tc>
          <w:tcPr>
            <w:tcW w:w="2062" w:type="dxa"/>
            <w:shd w:val="clear" w:color="auto" w:fill="auto"/>
            <w:vAlign w:val="center"/>
          </w:tcPr>
          <w:p w14:paraId="6B0F8ED9" w14:textId="77777777" w:rsidR="004E16D0" w:rsidRPr="00DB304E" w:rsidRDefault="004E16D0" w:rsidP="002B5BBD">
            <w:pPr>
              <w:jc w:val="center"/>
              <w:rPr>
                <w:sz w:val="28"/>
                <w:szCs w:val="28"/>
              </w:rPr>
            </w:pPr>
            <w:r>
              <w:rPr>
                <w:sz w:val="28"/>
                <w:szCs w:val="28"/>
              </w:rPr>
              <w:t>2</w:t>
            </w:r>
          </w:p>
        </w:tc>
        <w:tc>
          <w:tcPr>
            <w:tcW w:w="1313" w:type="dxa"/>
            <w:shd w:val="clear" w:color="auto" w:fill="auto"/>
            <w:vAlign w:val="center"/>
          </w:tcPr>
          <w:p w14:paraId="4EE7FE43" w14:textId="77777777" w:rsidR="004E16D0" w:rsidRDefault="004E16D0" w:rsidP="002B5BBD">
            <w:pPr>
              <w:jc w:val="center"/>
              <w:rPr>
                <w:sz w:val="28"/>
                <w:szCs w:val="28"/>
              </w:rPr>
            </w:pPr>
            <w:r>
              <w:rPr>
                <w:sz w:val="28"/>
                <w:szCs w:val="28"/>
              </w:rPr>
              <w:t>3</w:t>
            </w:r>
          </w:p>
        </w:tc>
        <w:tc>
          <w:tcPr>
            <w:tcW w:w="1288" w:type="dxa"/>
            <w:shd w:val="clear" w:color="auto" w:fill="auto"/>
            <w:vAlign w:val="center"/>
          </w:tcPr>
          <w:p w14:paraId="35122BAE" w14:textId="77777777" w:rsidR="004E16D0" w:rsidRDefault="004E16D0" w:rsidP="002B5BBD">
            <w:pPr>
              <w:jc w:val="center"/>
              <w:rPr>
                <w:sz w:val="28"/>
                <w:szCs w:val="28"/>
              </w:rPr>
            </w:pPr>
            <w:r>
              <w:rPr>
                <w:sz w:val="28"/>
                <w:szCs w:val="28"/>
              </w:rPr>
              <w:t>4</w:t>
            </w:r>
          </w:p>
        </w:tc>
        <w:tc>
          <w:tcPr>
            <w:tcW w:w="2114" w:type="dxa"/>
            <w:shd w:val="clear" w:color="auto" w:fill="auto"/>
            <w:vAlign w:val="center"/>
          </w:tcPr>
          <w:p w14:paraId="152275CD" w14:textId="77777777" w:rsidR="004E16D0" w:rsidRDefault="004E16D0" w:rsidP="002B5BBD">
            <w:pPr>
              <w:jc w:val="center"/>
              <w:rPr>
                <w:sz w:val="28"/>
                <w:szCs w:val="28"/>
              </w:rPr>
            </w:pPr>
            <w:r>
              <w:rPr>
                <w:sz w:val="28"/>
                <w:szCs w:val="28"/>
              </w:rPr>
              <w:t>5</w:t>
            </w:r>
          </w:p>
        </w:tc>
        <w:tc>
          <w:tcPr>
            <w:tcW w:w="2126" w:type="dxa"/>
          </w:tcPr>
          <w:p w14:paraId="660DE6CD" w14:textId="77777777" w:rsidR="004E16D0" w:rsidRDefault="004E16D0" w:rsidP="002B5BBD">
            <w:pPr>
              <w:jc w:val="center"/>
              <w:rPr>
                <w:sz w:val="28"/>
                <w:szCs w:val="28"/>
              </w:rPr>
            </w:pPr>
            <w:r>
              <w:rPr>
                <w:sz w:val="28"/>
                <w:szCs w:val="28"/>
              </w:rPr>
              <w:t>6</w:t>
            </w:r>
          </w:p>
        </w:tc>
      </w:tr>
      <w:tr w:rsidR="004E16D0" w:rsidRPr="00637F86" w14:paraId="5361B94D" w14:textId="77777777" w:rsidTr="002B5BBD">
        <w:trPr>
          <w:trHeight w:val="979"/>
        </w:trPr>
        <w:tc>
          <w:tcPr>
            <w:tcW w:w="594" w:type="dxa"/>
            <w:vAlign w:val="center"/>
          </w:tcPr>
          <w:p w14:paraId="747213A1" w14:textId="77777777" w:rsidR="004E16D0" w:rsidRPr="00DB304E" w:rsidRDefault="004E16D0" w:rsidP="002B5BBD">
            <w:pPr>
              <w:jc w:val="center"/>
              <w:rPr>
                <w:sz w:val="28"/>
                <w:szCs w:val="28"/>
              </w:rPr>
            </w:pPr>
            <w:r>
              <w:rPr>
                <w:sz w:val="28"/>
                <w:szCs w:val="28"/>
              </w:rPr>
              <w:t>1</w:t>
            </w:r>
          </w:p>
        </w:tc>
        <w:tc>
          <w:tcPr>
            <w:tcW w:w="2062" w:type="dxa"/>
            <w:shd w:val="clear" w:color="auto" w:fill="auto"/>
            <w:vAlign w:val="center"/>
          </w:tcPr>
          <w:p w14:paraId="576803B8" w14:textId="77777777" w:rsidR="004E16D0" w:rsidRPr="00DB304E" w:rsidRDefault="004E16D0" w:rsidP="002B5BBD">
            <w:pPr>
              <w:jc w:val="center"/>
              <w:rPr>
                <w:sz w:val="28"/>
                <w:szCs w:val="28"/>
              </w:rPr>
            </w:pPr>
            <w:r>
              <w:rPr>
                <w:sz w:val="28"/>
                <w:szCs w:val="28"/>
              </w:rPr>
              <w:t xml:space="preserve">МУП «МТСК»                                      ИНН </w:t>
            </w:r>
            <w:r w:rsidRPr="00E3709D">
              <w:rPr>
                <w:sz w:val="28"/>
                <w:szCs w:val="28"/>
              </w:rPr>
              <w:t>42</w:t>
            </w:r>
            <w:r>
              <w:rPr>
                <w:sz w:val="28"/>
                <w:szCs w:val="28"/>
              </w:rPr>
              <w:t>14039620</w:t>
            </w:r>
          </w:p>
        </w:tc>
        <w:tc>
          <w:tcPr>
            <w:tcW w:w="1313" w:type="dxa"/>
            <w:shd w:val="clear" w:color="auto" w:fill="auto"/>
            <w:vAlign w:val="center"/>
          </w:tcPr>
          <w:p w14:paraId="4C6389FA" w14:textId="77777777" w:rsidR="004E16D0" w:rsidRDefault="004E16D0" w:rsidP="002B5BBD">
            <w:pPr>
              <w:jc w:val="center"/>
              <w:rPr>
                <w:sz w:val="28"/>
                <w:szCs w:val="28"/>
              </w:rPr>
            </w:pPr>
            <w:r>
              <w:rPr>
                <w:sz w:val="28"/>
                <w:szCs w:val="28"/>
              </w:rPr>
              <w:t>ТПКО</w:t>
            </w:r>
          </w:p>
          <w:p w14:paraId="21B11763" w14:textId="77777777" w:rsidR="004E16D0" w:rsidRDefault="004E16D0" w:rsidP="002B5BBD">
            <w:pPr>
              <w:jc w:val="center"/>
              <w:rPr>
                <w:sz w:val="28"/>
                <w:szCs w:val="28"/>
              </w:rPr>
            </w:pPr>
            <w:r>
              <w:rPr>
                <w:sz w:val="28"/>
                <w:szCs w:val="28"/>
              </w:rPr>
              <w:t>(25-200)</w:t>
            </w:r>
          </w:p>
        </w:tc>
        <w:tc>
          <w:tcPr>
            <w:tcW w:w="1288" w:type="dxa"/>
            <w:shd w:val="clear" w:color="auto" w:fill="auto"/>
            <w:vAlign w:val="center"/>
          </w:tcPr>
          <w:p w14:paraId="21DAE318" w14:textId="77777777" w:rsidR="004E16D0" w:rsidRDefault="004E16D0" w:rsidP="002B5BBD">
            <w:pPr>
              <w:jc w:val="center"/>
              <w:rPr>
                <w:sz w:val="28"/>
                <w:szCs w:val="28"/>
              </w:rPr>
            </w:pPr>
            <w:r>
              <w:rPr>
                <w:sz w:val="28"/>
                <w:szCs w:val="28"/>
              </w:rPr>
              <w:t>6458</w:t>
            </w:r>
          </w:p>
        </w:tc>
        <w:tc>
          <w:tcPr>
            <w:tcW w:w="2114" w:type="dxa"/>
            <w:shd w:val="clear" w:color="auto" w:fill="auto"/>
            <w:vAlign w:val="center"/>
          </w:tcPr>
          <w:p w14:paraId="6546D70C" w14:textId="77777777" w:rsidR="004E16D0" w:rsidRPr="000A2D17" w:rsidRDefault="004E16D0" w:rsidP="002B5BBD">
            <w:pPr>
              <w:jc w:val="center"/>
              <w:rPr>
                <w:sz w:val="28"/>
                <w:szCs w:val="28"/>
              </w:rPr>
            </w:pPr>
            <w:r w:rsidRPr="000A2D17">
              <w:rPr>
                <w:sz w:val="28"/>
                <w:szCs w:val="28"/>
              </w:rPr>
              <w:t>38</w:t>
            </w:r>
            <w:r>
              <w:rPr>
                <w:sz w:val="28"/>
                <w:szCs w:val="28"/>
              </w:rPr>
              <w:t>83</w:t>
            </w:r>
            <w:r w:rsidRPr="000A2D17">
              <w:rPr>
                <w:sz w:val="28"/>
                <w:szCs w:val="28"/>
              </w:rPr>
              <w:t>,</w:t>
            </w:r>
            <w:r>
              <w:rPr>
                <w:sz w:val="28"/>
                <w:szCs w:val="28"/>
              </w:rPr>
              <w:t>46</w:t>
            </w:r>
          </w:p>
        </w:tc>
        <w:tc>
          <w:tcPr>
            <w:tcW w:w="2126" w:type="dxa"/>
            <w:vAlign w:val="center"/>
          </w:tcPr>
          <w:p w14:paraId="69B4E490" w14:textId="77777777" w:rsidR="004E16D0" w:rsidRDefault="004E16D0" w:rsidP="002B5BBD">
            <w:pPr>
              <w:jc w:val="center"/>
              <w:rPr>
                <w:sz w:val="28"/>
                <w:szCs w:val="28"/>
              </w:rPr>
            </w:pPr>
          </w:p>
          <w:p w14:paraId="5BB15628" w14:textId="77777777" w:rsidR="004E16D0" w:rsidRDefault="004E16D0" w:rsidP="002B5BBD">
            <w:pPr>
              <w:jc w:val="center"/>
              <w:rPr>
                <w:sz w:val="28"/>
                <w:szCs w:val="28"/>
              </w:rPr>
            </w:pPr>
            <w:r>
              <w:rPr>
                <w:sz w:val="28"/>
                <w:szCs w:val="28"/>
              </w:rPr>
              <w:t>5647,29</w:t>
            </w:r>
          </w:p>
          <w:p w14:paraId="3D43214F" w14:textId="77777777" w:rsidR="004E16D0" w:rsidRPr="00637F86" w:rsidRDefault="004E16D0" w:rsidP="002B5BBD">
            <w:pPr>
              <w:jc w:val="center"/>
              <w:rPr>
                <w:sz w:val="28"/>
                <w:szCs w:val="28"/>
              </w:rPr>
            </w:pPr>
          </w:p>
        </w:tc>
      </w:tr>
    </w:tbl>
    <w:p w14:paraId="670EA480" w14:textId="77777777" w:rsidR="004E16D0" w:rsidRPr="001D2062" w:rsidRDefault="004E16D0" w:rsidP="004E16D0">
      <w:pPr>
        <w:keepNext/>
        <w:jc w:val="center"/>
        <w:outlineLvl w:val="1"/>
        <w:rPr>
          <w:sz w:val="28"/>
          <w:szCs w:val="28"/>
        </w:rPr>
      </w:pPr>
    </w:p>
    <w:p w14:paraId="37C9A10F" w14:textId="77777777" w:rsidR="004E16D0" w:rsidRDefault="004E16D0" w:rsidP="004E16D0">
      <w:pPr>
        <w:tabs>
          <w:tab w:val="left" w:pos="0"/>
        </w:tabs>
        <w:ind w:left="3544"/>
        <w:jc w:val="center"/>
        <w:rPr>
          <w:sz w:val="28"/>
          <w:szCs w:val="28"/>
        </w:rPr>
      </w:pPr>
    </w:p>
    <w:p w14:paraId="001D8615" w14:textId="77777777" w:rsidR="00594165" w:rsidRDefault="00594165">
      <w:pPr>
        <w:ind w:firstLine="16897"/>
      </w:pPr>
    </w:p>
    <w:sectPr w:rsidR="00594165" w:rsidSect="0048350F">
      <w:pgSz w:w="11906" w:h="16838"/>
      <w:pgMar w:top="1134" w:right="567" w:bottom="1134" w:left="1135"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C82D" w14:textId="77777777" w:rsidR="00AE67C3" w:rsidRDefault="00AE67C3" w:rsidP="00377397">
      <w:r>
        <w:separator/>
      </w:r>
    </w:p>
  </w:endnote>
  <w:endnote w:type="continuationSeparator" w:id="0">
    <w:p w14:paraId="7498C5A3" w14:textId="77777777" w:rsidR="00AE67C3" w:rsidRDefault="00AE67C3"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DB3F" w14:textId="77777777" w:rsidR="00CB4856" w:rsidRDefault="00CB4856" w:rsidP="004C3A9E">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76EC5A5" w14:textId="77777777" w:rsidR="00CB4856" w:rsidRDefault="00CB485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5258" w14:textId="77777777" w:rsidR="00AE67C3" w:rsidRDefault="00AE67C3" w:rsidP="00377397">
      <w:r>
        <w:separator/>
      </w:r>
    </w:p>
  </w:footnote>
  <w:footnote w:type="continuationSeparator" w:id="0">
    <w:p w14:paraId="68981FAA" w14:textId="77777777" w:rsidR="00AE67C3" w:rsidRDefault="00AE67C3"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075020"/>
      <w:docPartObj>
        <w:docPartGallery w:val="Page Numbers (Top of Page)"/>
        <w:docPartUnique/>
      </w:docPartObj>
    </w:sdtPr>
    <w:sdtEndPr/>
    <w:sdtContent>
      <w:p w14:paraId="261FBE21" w14:textId="77777777" w:rsidR="00E2534D" w:rsidRDefault="00E2534D">
        <w:pPr>
          <w:pStyle w:val="a9"/>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E462" w14:textId="77777777" w:rsidR="00CB4856" w:rsidRDefault="00CB4856">
    <w:pPr>
      <w:pStyle w:val="a9"/>
      <w:jc w:val="center"/>
    </w:pPr>
    <w:r>
      <w:fldChar w:fldCharType="begin"/>
    </w:r>
    <w:r>
      <w:instrText>PAGE   \* MERGEFORMAT</w:instrText>
    </w:r>
    <w:r>
      <w:fldChar w:fldCharType="separate"/>
    </w:r>
    <w:r>
      <w:rPr>
        <w:noProof/>
      </w:rPr>
      <w:t>45</w:t>
    </w:r>
    <w:r>
      <w:fldChar w:fldCharType="end"/>
    </w:r>
  </w:p>
  <w:p w14:paraId="09002DB7" w14:textId="77777777" w:rsidR="00CB4856" w:rsidRDefault="00CB4856">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F738" w14:textId="77777777" w:rsidR="00CB4856" w:rsidRDefault="00CB4856">
    <w:pPr>
      <w:pStyle w:val="a9"/>
      <w:jc w:val="center"/>
    </w:pPr>
  </w:p>
  <w:p w14:paraId="2DDAD5E5" w14:textId="77777777" w:rsidR="00CB4856" w:rsidRDefault="00CB4856">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591088"/>
      <w:docPartObj>
        <w:docPartGallery w:val="Page Numbers (Top of Page)"/>
        <w:docPartUnique/>
      </w:docPartObj>
    </w:sdtPr>
    <w:sdtEndPr/>
    <w:sdtContent>
      <w:p w14:paraId="7465BAA0" w14:textId="77777777" w:rsidR="002340E1" w:rsidRDefault="002340E1">
        <w:pPr>
          <w:pStyle w:val="a9"/>
          <w:jc w:val="center"/>
        </w:pPr>
        <w:r>
          <w:fldChar w:fldCharType="begin"/>
        </w:r>
        <w:r>
          <w:instrText>PAGE   \* MERGEFORMAT</w:instrText>
        </w:r>
        <w:r>
          <w:fldChar w:fldCharType="separate"/>
        </w:r>
        <w:r>
          <w:t>2</w:t>
        </w:r>
        <w:r>
          <w:fldChar w:fldCharType="end"/>
        </w:r>
      </w:p>
    </w:sdtContent>
  </w:sdt>
  <w:p w14:paraId="7DB59025" w14:textId="77777777" w:rsidR="002340E1" w:rsidRDefault="002340E1">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476143"/>
      <w:docPartObj>
        <w:docPartGallery w:val="Page Numbers (Top of Page)"/>
        <w:docPartUnique/>
      </w:docPartObj>
    </w:sdtPr>
    <w:sdtEndPr/>
    <w:sdtContent>
      <w:p w14:paraId="60B29711" w14:textId="77777777" w:rsidR="002340E1" w:rsidRDefault="002340E1">
        <w:pPr>
          <w:pStyle w:val="a9"/>
          <w:jc w:val="center"/>
        </w:pPr>
        <w:r>
          <w:fldChar w:fldCharType="begin"/>
        </w:r>
        <w:r>
          <w:instrText>PAGE   \* MERGEFORMAT</w:instrText>
        </w:r>
        <w:r>
          <w:fldChar w:fldCharType="separate"/>
        </w:r>
        <w:r>
          <w:t>2</w:t>
        </w:r>
        <w:r>
          <w:fldChar w:fldCharType="end"/>
        </w:r>
      </w:p>
    </w:sdtContent>
  </w:sdt>
  <w:p w14:paraId="3E5A473C" w14:textId="77777777" w:rsidR="002340E1" w:rsidRDefault="002340E1">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808133"/>
      <w:docPartObj>
        <w:docPartGallery w:val="Page Numbers (Top of Page)"/>
        <w:docPartUnique/>
      </w:docPartObj>
    </w:sdtPr>
    <w:sdtEndPr/>
    <w:sdtContent>
      <w:p w14:paraId="3F46BA27" w14:textId="77777777" w:rsidR="00D74534" w:rsidRDefault="00D74534">
        <w:pPr>
          <w:pStyle w:val="a9"/>
          <w:jc w:val="center"/>
        </w:pPr>
        <w:r>
          <w:fldChar w:fldCharType="begin"/>
        </w:r>
        <w:r>
          <w:instrText xml:space="preserve"> PAGE   \* MERGEFORMAT </w:instrText>
        </w:r>
        <w:r>
          <w:fldChar w:fldCharType="separate"/>
        </w:r>
        <w:r>
          <w:rPr>
            <w:noProof/>
          </w:rPr>
          <w:t>23</w:t>
        </w:r>
        <w:r>
          <w:rPr>
            <w:noProof/>
          </w:rPr>
          <w:fldChar w:fldCharType="end"/>
        </w:r>
      </w:p>
    </w:sdtContent>
  </w:sdt>
  <w:p w14:paraId="176038FF" w14:textId="77777777" w:rsidR="00D74534" w:rsidRDefault="00D74534">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371918"/>
      <w:docPartObj>
        <w:docPartGallery w:val="Page Numbers (Top of Page)"/>
        <w:docPartUnique/>
      </w:docPartObj>
    </w:sdtPr>
    <w:sdtEndPr/>
    <w:sdtContent>
      <w:p w14:paraId="39D685B0" w14:textId="77777777" w:rsidR="00D74534" w:rsidRDefault="00D74534">
        <w:pPr>
          <w:pStyle w:val="a9"/>
          <w:jc w:val="center"/>
        </w:pPr>
        <w:r>
          <w:fldChar w:fldCharType="begin"/>
        </w:r>
        <w:r>
          <w:instrText>PAGE   \* MERGEFORMAT</w:instrText>
        </w:r>
        <w:r>
          <w:fldChar w:fldCharType="separate"/>
        </w:r>
        <w:r>
          <w:rPr>
            <w:noProof/>
          </w:rPr>
          <w:t>25</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DB97" w14:textId="77777777" w:rsidR="0046482B" w:rsidRDefault="0046482B" w:rsidP="00CE734D">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1FEEEDD3" w14:textId="77777777" w:rsidR="0046482B" w:rsidRDefault="0046482B">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C2B1" w14:textId="77777777" w:rsidR="0046482B" w:rsidRDefault="0046482B" w:rsidP="00CE734D">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4264D7D1" w14:textId="77777777" w:rsidR="0046482B" w:rsidRDefault="0046482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31C7A95"/>
    <w:multiLevelType w:val="multilevel"/>
    <w:tmpl w:val="A7B4470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15:restartNumberingAfterBreak="0">
    <w:nsid w:val="0AE8238B"/>
    <w:multiLevelType w:val="hybridMultilevel"/>
    <w:tmpl w:val="DB34E600"/>
    <w:lvl w:ilvl="0" w:tplc="9DE4C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28E7ED6"/>
    <w:multiLevelType w:val="hybridMultilevel"/>
    <w:tmpl w:val="EFC62024"/>
    <w:lvl w:ilvl="0" w:tplc="8F40FFB8">
      <w:start w:val="1"/>
      <w:numFmt w:val="decimal"/>
      <w:lvlText w:val="%1)"/>
      <w:lvlJc w:val="left"/>
      <w:pPr>
        <w:ind w:left="2618" w:hanging="360"/>
      </w:pPr>
      <w:rPr>
        <w:rFonts w:ascii="Times New Roman" w:eastAsiaTheme="minorHAnsi" w:hAnsi="Times New Roman" w:cs="Times New Roman"/>
      </w:rPr>
    </w:lvl>
    <w:lvl w:ilvl="1" w:tplc="04190019">
      <w:start w:val="1"/>
      <w:numFmt w:val="lowerLetter"/>
      <w:lvlText w:val="%2."/>
      <w:lvlJc w:val="left"/>
      <w:pPr>
        <w:ind w:left="3338" w:hanging="360"/>
      </w:pPr>
    </w:lvl>
    <w:lvl w:ilvl="2" w:tplc="0419001B">
      <w:start w:val="1"/>
      <w:numFmt w:val="lowerRoman"/>
      <w:lvlText w:val="%3."/>
      <w:lvlJc w:val="right"/>
      <w:pPr>
        <w:ind w:left="4058" w:hanging="180"/>
      </w:pPr>
    </w:lvl>
    <w:lvl w:ilvl="3" w:tplc="0419000F">
      <w:start w:val="1"/>
      <w:numFmt w:val="decimal"/>
      <w:lvlText w:val="%4."/>
      <w:lvlJc w:val="left"/>
      <w:pPr>
        <w:ind w:left="4778" w:hanging="360"/>
      </w:pPr>
    </w:lvl>
    <w:lvl w:ilvl="4" w:tplc="04190019">
      <w:start w:val="1"/>
      <w:numFmt w:val="lowerLetter"/>
      <w:lvlText w:val="%5."/>
      <w:lvlJc w:val="left"/>
      <w:pPr>
        <w:ind w:left="5498" w:hanging="360"/>
      </w:pPr>
    </w:lvl>
    <w:lvl w:ilvl="5" w:tplc="0419001B">
      <w:start w:val="1"/>
      <w:numFmt w:val="lowerRoman"/>
      <w:lvlText w:val="%6."/>
      <w:lvlJc w:val="right"/>
      <w:pPr>
        <w:ind w:left="6218" w:hanging="180"/>
      </w:pPr>
    </w:lvl>
    <w:lvl w:ilvl="6" w:tplc="0419000F">
      <w:start w:val="1"/>
      <w:numFmt w:val="decimal"/>
      <w:lvlText w:val="%7."/>
      <w:lvlJc w:val="left"/>
      <w:pPr>
        <w:ind w:left="6938" w:hanging="360"/>
      </w:pPr>
    </w:lvl>
    <w:lvl w:ilvl="7" w:tplc="04190019">
      <w:start w:val="1"/>
      <w:numFmt w:val="lowerLetter"/>
      <w:lvlText w:val="%8."/>
      <w:lvlJc w:val="left"/>
      <w:pPr>
        <w:ind w:left="7658" w:hanging="360"/>
      </w:pPr>
    </w:lvl>
    <w:lvl w:ilvl="8" w:tplc="0419001B">
      <w:start w:val="1"/>
      <w:numFmt w:val="lowerRoman"/>
      <w:lvlText w:val="%9."/>
      <w:lvlJc w:val="right"/>
      <w:pPr>
        <w:ind w:left="8378" w:hanging="180"/>
      </w:pPr>
    </w:lvl>
  </w:abstractNum>
  <w:abstractNum w:abstractNumId="10" w15:restartNumberingAfterBreak="0">
    <w:nsid w:val="159363A6"/>
    <w:multiLevelType w:val="hybridMultilevel"/>
    <w:tmpl w:val="A77A766A"/>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F094D86"/>
    <w:multiLevelType w:val="hybridMultilevel"/>
    <w:tmpl w:val="5118735A"/>
    <w:lvl w:ilvl="0" w:tplc="AA061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C4559C"/>
    <w:multiLevelType w:val="hybridMultilevel"/>
    <w:tmpl w:val="2B00E574"/>
    <w:lvl w:ilvl="0" w:tplc="3E3A92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2D624322"/>
    <w:multiLevelType w:val="multilevel"/>
    <w:tmpl w:val="A7B4470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8" w15:restartNumberingAfterBreak="0">
    <w:nsid w:val="2E5C472A"/>
    <w:multiLevelType w:val="multilevel"/>
    <w:tmpl w:val="578C2A22"/>
    <w:lvl w:ilvl="0">
      <w:start w:val="1"/>
      <w:numFmt w:val="decimal"/>
      <w:lvlText w:val="%1."/>
      <w:lvlJc w:val="left"/>
      <w:pPr>
        <w:ind w:left="928" w:hanging="360"/>
      </w:pPr>
    </w:lvl>
    <w:lvl w:ilvl="1">
      <w:start w:val="1"/>
      <w:numFmt w:val="decimal"/>
      <w:isLgl/>
      <w:lvlText w:val="%1.%2."/>
      <w:lvlJc w:val="left"/>
      <w:pPr>
        <w:ind w:left="5824" w:hanging="720"/>
      </w:pPr>
    </w:lvl>
    <w:lvl w:ilvl="2">
      <w:start w:val="1"/>
      <w:numFmt w:val="decimal"/>
      <w:isLgl/>
      <w:lvlText w:val="%1.%2.%3."/>
      <w:lvlJc w:val="left"/>
      <w:pPr>
        <w:ind w:left="569" w:hanging="720"/>
      </w:pPr>
    </w:lvl>
    <w:lvl w:ilvl="3">
      <w:start w:val="1"/>
      <w:numFmt w:val="decimal"/>
      <w:isLgl/>
      <w:lvlText w:val="%1.%2.%3.%4."/>
      <w:lvlJc w:val="left"/>
      <w:pPr>
        <w:ind w:left="1420" w:hanging="1080"/>
      </w:pPr>
    </w:lvl>
    <w:lvl w:ilvl="4">
      <w:start w:val="1"/>
      <w:numFmt w:val="decimal"/>
      <w:isLgl/>
      <w:lvlText w:val="%1.%2.%3.%4.%5."/>
      <w:lvlJc w:val="left"/>
      <w:pPr>
        <w:ind w:left="1911" w:hanging="1080"/>
      </w:pPr>
    </w:lvl>
    <w:lvl w:ilvl="5">
      <w:start w:val="1"/>
      <w:numFmt w:val="decimal"/>
      <w:isLgl/>
      <w:lvlText w:val="%1.%2.%3.%4.%5.%6."/>
      <w:lvlJc w:val="left"/>
      <w:pPr>
        <w:ind w:left="2762" w:hanging="1440"/>
      </w:pPr>
    </w:lvl>
    <w:lvl w:ilvl="6">
      <w:start w:val="1"/>
      <w:numFmt w:val="decimal"/>
      <w:isLgl/>
      <w:lvlText w:val="%1.%2.%3.%4.%5.%6.%7."/>
      <w:lvlJc w:val="left"/>
      <w:pPr>
        <w:ind w:left="3613" w:hanging="1800"/>
      </w:pPr>
    </w:lvl>
    <w:lvl w:ilvl="7">
      <w:start w:val="1"/>
      <w:numFmt w:val="decimal"/>
      <w:isLgl/>
      <w:lvlText w:val="%1.%2.%3.%4.%5.%6.%7.%8."/>
      <w:lvlJc w:val="left"/>
      <w:pPr>
        <w:ind w:left="4104" w:hanging="1800"/>
      </w:pPr>
    </w:lvl>
    <w:lvl w:ilvl="8">
      <w:start w:val="1"/>
      <w:numFmt w:val="decimal"/>
      <w:isLgl/>
      <w:lvlText w:val="%1.%2.%3.%4.%5.%6.%7.%8.%9."/>
      <w:lvlJc w:val="left"/>
      <w:pPr>
        <w:ind w:left="4955" w:hanging="2160"/>
      </w:pPr>
    </w:lvl>
  </w:abstractNum>
  <w:abstractNum w:abstractNumId="19"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F83B11"/>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4208BF"/>
    <w:multiLevelType w:val="multilevel"/>
    <w:tmpl w:val="4762E908"/>
    <w:lvl w:ilvl="0">
      <w:start w:val="1"/>
      <w:numFmt w:val="decimal"/>
      <w:lvlText w:val="%1."/>
      <w:lvlJc w:val="left"/>
      <w:pPr>
        <w:ind w:left="1159" w:hanging="45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0764DD"/>
    <w:multiLevelType w:val="hybridMultilevel"/>
    <w:tmpl w:val="C1A677F6"/>
    <w:lvl w:ilvl="0" w:tplc="297A9EF6">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4B8616B"/>
    <w:multiLevelType w:val="hybridMultilevel"/>
    <w:tmpl w:val="2FE6E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62BE679E"/>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E72BDC"/>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15"/>
  </w:num>
  <w:num w:numId="3" w16cid:durableId="190339145">
    <w:abstractNumId w:val="1"/>
  </w:num>
  <w:num w:numId="4" w16cid:durableId="908030368">
    <w:abstractNumId w:val="0"/>
  </w:num>
  <w:num w:numId="5" w16cid:durableId="964851057">
    <w:abstractNumId w:val="21"/>
  </w:num>
  <w:num w:numId="6" w16cid:durableId="1975213174">
    <w:abstractNumId w:val="26"/>
  </w:num>
  <w:num w:numId="7" w16cid:durableId="1827091481">
    <w:abstractNumId w:val="35"/>
  </w:num>
  <w:num w:numId="8" w16cid:durableId="1160001174">
    <w:abstractNumId w:val="11"/>
  </w:num>
  <w:num w:numId="9" w16cid:durableId="1968968091">
    <w:abstractNumId w:val="19"/>
  </w:num>
  <w:num w:numId="10" w16cid:durableId="127551769">
    <w:abstractNumId w:val="7"/>
  </w:num>
  <w:num w:numId="11" w16cid:durableId="1011687440">
    <w:abstractNumId w:val="25"/>
  </w:num>
  <w:num w:numId="12" w16cid:durableId="1662467582">
    <w:abstractNumId w:val="24"/>
  </w:num>
  <w:num w:numId="13" w16cid:durableId="1356884799">
    <w:abstractNumId w:val="29"/>
  </w:num>
  <w:num w:numId="14" w16cid:durableId="1773741814">
    <w:abstractNumId w:val="23"/>
  </w:num>
  <w:num w:numId="15" w16cid:durableId="440607388">
    <w:abstractNumId w:val="17"/>
  </w:num>
  <w:num w:numId="16" w16cid:durableId="1824734018">
    <w:abstractNumId w:val="33"/>
  </w:num>
  <w:num w:numId="17" w16cid:durableId="1723944833">
    <w:abstractNumId w:val="27"/>
  </w:num>
  <w:num w:numId="18" w16cid:durableId="1372339212">
    <w:abstractNumId w:val="34"/>
  </w:num>
  <w:num w:numId="19" w16cid:durableId="2025328089">
    <w:abstractNumId w:val="31"/>
  </w:num>
  <w:num w:numId="20" w16cid:durableId="1290815087">
    <w:abstractNumId w:val="30"/>
  </w:num>
  <w:num w:numId="21" w16cid:durableId="264966770">
    <w:abstractNumId w:val="16"/>
  </w:num>
  <w:num w:numId="22" w16cid:durableId="1645230636">
    <w:abstractNumId w:val="12"/>
  </w:num>
  <w:num w:numId="23" w16cid:durableId="1050613641">
    <w:abstractNumId w:val="8"/>
  </w:num>
  <w:num w:numId="24" w16cid:durableId="387514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8087019">
    <w:abstractNumId w:val="28"/>
  </w:num>
  <w:num w:numId="26" w16cid:durableId="2569806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9554901">
    <w:abstractNumId w:val="9"/>
  </w:num>
  <w:num w:numId="28" w16cid:durableId="1985038297">
    <w:abstractNumId w:val="10"/>
  </w:num>
  <w:num w:numId="29" w16cid:durableId="36273048">
    <w:abstractNumId w:val="13"/>
  </w:num>
  <w:num w:numId="30" w16cid:durableId="226041261">
    <w:abstractNumId w:val="14"/>
  </w:num>
  <w:num w:numId="31" w16cid:durableId="1501316092">
    <w:abstractNumId w:val="32"/>
  </w:num>
  <w:num w:numId="32" w16cid:durableId="1067458270">
    <w:abstractNumId w:val="20"/>
  </w:num>
  <w:num w:numId="33" w16cid:durableId="658264127">
    <w:abstractNumId w:val="6"/>
  </w:num>
  <w:num w:numId="34" w16cid:durableId="1220170844">
    <w:abstractNumId w:val="22"/>
  </w:num>
  <w:num w:numId="35" w16cid:durableId="13306809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520B"/>
    <w:rsid w:val="000153DB"/>
    <w:rsid w:val="00020DE6"/>
    <w:rsid w:val="00021FC6"/>
    <w:rsid w:val="00030578"/>
    <w:rsid w:val="00040C0B"/>
    <w:rsid w:val="00041EA9"/>
    <w:rsid w:val="000439DE"/>
    <w:rsid w:val="00045D5B"/>
    <w:rsid w:val="00045F23"/>
    <w:rsid w:val="00046148"/>
    <w:rsid w:val="00052E9D"/>
    <w:rsid w:val="0005309E"/>
    <w:rsid w:val="000539FD"/>
    <w:rsid w:val="00057512"/>
    <w:rsid w:val="0005766C"/>
    <w:rsid w:val="00060551"/>
    <w:rsid w:val="0006158B"/>
    <w:rsid w:val="00061F0A"/>
    <w:rsid w:val="000654E5"/>
    <w:rsid w:val="00075E8B"/>
    <w:rsid w:val="00076C51"/>
    <w:rsid w:val="000805ED"/>
    <w:rsid w:val="00086612"/>
    <w:rsid w:val="00090552"/>
    <w:rsid w:val="000935F2"/>
    <w:rsid w:val="000A329A"/>
    <w:rsid w:val="000A4D10"/>
    <w:rsid w:val="000A50D5"/>
    <w:rsid w:val="000C076F"/>
    <w:rsid w:val="000C6791"/>
    <w:rsid w:val="000D0F5B"/>
    <w:rsid w:val="000D2910"/>
    <w:rsid w:val="000D592A"/>
    <w:rsid w:val="000E2ED6"/>
    <w:rsid w:val="000E31A6"/>
    <w:rsid w:val="000E3AF7"/>
    <w:rsid w:val="000E3CE1"/>
    <w:rsid w:val="000E7C0B"/>
    <w:rsid w:val="000F7104"/>
    <w:rsid w:val="000F725E"/>
    <w:rsid w:val="000F743E"/>
    <w:rsid w:val="00107703"/>
    <w:rsid w:val="001109EF"/>
    <w:rsid w:val="00115D2F"/>
    <w:rsid w:val="0012042A"/>
    <w:rsid w:val="00130B6A"/>
    <w:rsid w:val="001451B9"/>
    <w:rsid w:val="001554DC"/>
    <w:rsid w:val="00156846"/>
    <w:rsid w:val="00157398"/>
    <w:rsid w:val="001627A5"/>
    <w:rsid w:val="00162D77"/>
    <w:rsid w:val="00164CB3"/>
    <w:rsid w:val="00166E15"/>
    <w:rsid w:val="00177773"/>
    <w:rsid w:val="001817E4"/>
    <w:rsid w:val="00186A18"/>
    <w:rsid w:val="0019769F"/>
    <w:rsid w:val="001A2947"/>
    <w:rsid w:val="001A73B7"/>
    <w:rsid w:val="001B5D41"/>
    <w:rsid w:val="001C2C4D"/>
    <w:rsid w:val="001C3777"/>
    <w:rsid w:val="001C582E"/>
    <w:rsid w:val="001C673E"/>
    <w:rsid w:val="001E0078"/>
    <w:rsid w:val="001E13C3"/>
    <w:rsid w:val="001F07D7"/>
    <w:rsid w:val="001F2BC0"/>
    <w:rsid w:val="001F4470"/>
    <w:rsid w:val="001F770B"/>
    <w:rsid w:val="00202B29"/>
    <w:rsid w:val="002040B0"/>
    <w:rsid w:val="002062C6"/>
    <w:rsid w:val="00206B68"/>
    <w:rsid w:val="0021252C"/>
    <w:rsid w:val="002141D1"/>
    <w:rsid w:val="00214808"/>
    <w:rsid w:val="00217269"/>
    <w:rsid w:val="00223EF2"/>
    <w:rsid w:val="002253B0"/>
    <w:rsid w:val="002266EE"/>
    <w:rsid w:val="00231511"/>
    <w:rsid w:val="002340E1"/>
    <w:rsid w:val="0023634C"/>
    <w:rsid w:val="002427D9"/>
    <w:rsid w:val="002436DE"/>
    <w:rsid w:val="002463DA"/>
    <w:rsid w:val="00246B81"/>
    <w:rsid w:val="002518D9"/>
    <w:rsid w:val="002524F1"/>
    <w:rsid w:val="002549C9"/>
    <w:rsid w:val="002567F9"/>
    <w:rsid w:val="0026031A"/>
    <w:rsid w:val="00260CB0"/>
    <w:rsid w:val="00263D94"/>
    <w:rsid w:val="00264B6C"/>
    <w:rsid w:val="00271E04"/>
    <w:rsid w:val="002757FC"/>
    <w:rsid w:val="00277392"/>
    <w:rsid w:val="002774FF"/>
    <w:rsid w:val="00277A6A"/>
    <w:rsid w:val="00282B3E"/>
    <w:rsid w:val="00283A34"/>
    <w:rsid w:val="00283E16"/>
    <w:rsid w:val="0029101D"/>
    <w:rsid w:val="00294552"/>
    <w:rsid w:val="00297C99"/>
    <w:rsid w:val="002A1B45"/>
    <w:rsid w:val="002A1DBB"/>
    <w:rsid w:val="002A2585"/>
    <w:rsid w:val="002A65E5"/>
    <w:rsid w:val="002A6679"/>
    <w:rsid w:val="002A777D"/>
    <w:rsid w:val="002A7A52"/>
    <w:rsid w:val="002B0C9C"/>
    <w:rsid w:val="002B48FF"/>
    <w:rsid w:val="002B58FB"/>
    <w:rsid w:val="002B5F64"/>
    <w:rsid w:val="002C25E8"/>
    <w:rsid w:val="002C6510"/>
    <w:rsid w:val="002C6667"/>
    <w:rsid w:val="002D2B5E"/>
    <w:rsid w:val="002D3140"/>
    <w:rsid w:val="002D6954"/>
    <w:rsid w:val="002D7093"/>
    <w:rsid w:val="002F4070"/>
    <w:rsid w:val="002F47F6"/>
    <w:rsid w:val="002F4AB1"/>
    <w:rsid w:val="002F4E14"/>
    <w:rsid w:val="002F7144"/>
    <w:rsid w:val="002F77A1"/>
    <w:rsid w:val="00303EC5"/>
    <w:rsid w:val="003046D3"/>
    <w:rsid w:val="003072A0"/>
    <w:rsid w:val="00311599"/>
    <w:rsid w:val="00315871"/>
    <w:rsid w:val="003235C6"/>
    <w:rsid w:val="00323D3A"/>
    <w:rsid w:val="00324159"/>
    <w:rsid w:val="00326B32"/>
    <w:rsid w:val="00333629"/>
    <w:rsid w:val="00333EC6"/>
    <w:rsid w:val="00336322"/>
    <w:rsid w:val="0033696C"/>
    <w:rsid w:val="003412E5"/>
    <w:rsid w:val="00341304"/>
    <w:rsid w:val="00344BA3"/>
    <w:rsid w:val="003503C6"/>
    <w:rsid w:val="0037680D"/>
    <w:rsid w:val="00377397"/>
    <w:rsid w:val="00377628"/>
    <w:rsid w:val="00385B98"/>
    <w:rsid w:val="00386B8B"/>
    <w:rsid w:val="003874D7"/>
    <w:rsid w:val="00387E32"/>
    <w:rsid w:val="003974AE"/>
    <w:rsid w:val="003A0F67"/>
    <w:rsid w:val="003A20FE"/>
    <w:rsid w:val="003A2CFA"/>
    <w:rsid w:val="003A5ECA"/>
    <w:rsid w:val="003B43E8"/>
    <w:rsid w:val="003C1103"/>
    <w:rsid w:val="003C56A1"/>
    <w:rsid w:val="003D08DD"/>
    <w:rsid w:val="003D3E77"/>
    <w:rsid w:val="003E1287"/>
    <w:rsid w:val="003E78E8"/>
    <w:rsid w:val="003F1305"/>
    <w:rsid w:val="003F181E"/>
    <w:rsid w:val="003F2644"/>
    <w:rsid w:val="003F2D84"/>
    <w:rsid w:val="003F41A9"/>
    <w:rsid w:val="003F4209"/>
    <w:rsid w:val="003F5240"/>
    <w:rsid w:val="00420705"/>
    <w:rsid w:val="00427EC7"/>
    <w:rsid w:val="004344F9"/>
    <w:rsid w:val="00443547"/>
    <w:rsid w:val="0044523B"/>
    <w:rsid w:val="00453112"/>
    <w:rsid w:val="0046482B"/>
    <w:rsid w:val="00464C93"/>
    <w:rsid w:val="004726B4"/>
    <w:rsid w:val="004728D9"/>
    <w:rsid w:val="0047479B"/>
    <w:rsid w:val="0047771D"/>
    <w:rsid w:val="00482DD4"/>
    <w:rsid w:val="0048350F"/>
    <w:rsid w:val="00483E50"/>
    <w:rsid w:val="00494BD8"/>
    <w:rsid w:val="004A27F9"/>
    <w:rsid w:val="004A5987"/>
    <w:rsid w:val="004A5D4F"/>
    <w:rsid w:val="004B425B"/>
    <w:rsid w:val="004B458B"/>
    <w:rsid w:val="004B56EE"/>
    <w:rsid w:val="004C49FB"/>
    <w:rsid w:val="004C4A9B"/>
    <w:rsid w:val="004C6BA0"/>
    <w:rsid w:val="004D1BF1"/>
    <w:rsid w:val="004D397C"/>
    <w:rsid w:val="004D6B3E"/>
    <w:rsid w:val="004E16D0"/>
    <w:rsid w:val="004E40E7"/>
    <w:rsid w:val="004E6C27"/>
    <w:rsid w:val="004E6CB0"/>
    <w:rsid w:val="004F60F3"/>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BCB"/>
    <w:rsid w:val="00586532"/>
    <w:rsid w:val="00590207"/>
    <w:rsid w:val="00594165"/>
    <w:rsid w:val="0059468C"/>
    <w:rsid w:val="005A3A25"/>
    <w:rsid w:val="005A5BC6"/>
    <w:rsid w:val="005B53CE"/>
    <w:rsid w:val="005B5FA6"/>
    <w:rsid w:val="005C1132"/>
    <w:rsid w:val="005C2CFF"/>
    <w:rsid w:val="005C5E3E"/>
    <w:rsid w:val="005C703E"/>
    <w:rsid w:val="005D2A30"/>
    <w:rsid w:val="005D4A5A"/>
    <w:rsid w:val="005E332C"/>
    <w:rsid w:val="005F003C"/>
    <w:rsid w:val="005F0A11"/>
    <w:rsid w:val="005F0FDE"/>
    <w:rsid w:val="005F5ABD"/>
    <w:rsid w:val="005F5E5B"/>
    <w:rsid w:val="005F66EC"/>
    <w:rsid w:val="005F7265"/>
    <w:rsid w:val="00604141"/>
    <w:rsid w:val="00607372"/>
    <w:rsid w:val="006100AF"/>
    <w:rsid w:val="00615874"/>
    <w:rsid w:val="00620A1C"/>
    <w:rsid w:val="006330BF"/>
    <w:rsid w:val="00641E8C"/>
    <w:rsid w:val="0064296A"/>
    <w:rsid w:val="00646DCE"/>
    <w:rsid w:val="006627AD"/>
    <w:rsid w:val="00664894"/>
    <w:rsid w:val="00665A64"/>
    <w:rsid w:val="00666C43"/>
    <w:rsid w:val="006721E0"/>
    <w:rsid w:val="0067605E"/>
    <w:rsid w:val="00680D94"/>
    <w:rsid w:val="006826FB"/>
    <w:rsid w:val="0069166C"/>
    <w:rsid w:val="00692604"/>
    <w:rsid w:val="00694180"/>
    <w:rsid w:val="006A355D"/>
    <w:rsid w:val="006A3B85"/>
    <w:rsid w:val="006A58E5"/>
    <w:rsid w:val="006B5FB9"/>
    <w:rsid w:val="006B77E5"/>
    <w:rsid w:val="006B7859"/>
    <w:rsid w:val="006D6C31"/>
    <w:rsid w:val="006E08F0"/>
    <w:rsid w:val="006F04E4"/>
    <w:rsid w:val="006F0C44"/>
    <w:rsid w:val="006F1EE2"/>
    <w:rsid w:val="006F484C"/>
    <w:rsid w:val="00701B85"/>
    <w:rsid w:val="00705A0E"/>
    <w:rsid w:val="007110C6"/>
    <w:rsid w:val="007114BD"/>
    <w:rsid w:val="0071259B"/>
    <w:rsid w:val="007160A5"/>
    <w:rsid w:val="007176C7"/>
    <w:rsid w:val="007208D7"/>
    <w:rsid w:val="0073014C"/>
    <w:rsid w:val="007360B3"/>
    <w:rsid w:val="007414A7"/>
    <w:rsid w:val="00743D54"/>
    <w:rsid w:val="00745AAF"/>
    <w:rsid w:val="0075142E"/>
    <w:rsid w:val="007573D5"/>
    <w:rsid w:val="00764397"/>
    <w:rsid w:val="00766625"/>
    <w:rsid w:val="0077366D"/>
    <w:rsid w:val="00785A73"/>
    <w:rsid w:val="00786A7E"/>
    <w:rsid w:val="00791A90"/>
    <w:rsid w:val="00793EA6"/>
    <w:rsid w:val="0079438B"/>
    <w:rsid w:val="007970AB"/>
    <w:rsid w:val="00797EA6"/>
    <w:rsid w:val="007A516C"/>
    <w:rsid w:val="007A5279"/>
    <w:rsid w:val="007A64A2"/>
    <w:rsid w:val="007A6824"/>
    <w:rsid w:val="007B0039"/>
    <w:rsid w:val="007B5171"/>
    <w:rsid w:val="007B539C"/>
    <w:rsid w:val="007C281C"/>
    <w:rsid w:val="007C647D"/>
    <w:rsid w:val="007C7503"/>
    <w:rsid w:val="007C7E01"/>
    <w:rsid w:val="007D536F"/>
    <w:rsid w:val="007E1300"/>
    <w:rsid w:val="007E537C"/>
    <w:rsid w:val="007F1DD0"/>
    <w:rsid w:val="007F3B5B"/>
    <w:rsid w:val="007F44B7"/>
    <w:rsid w:val="007F528F"/>
    <w:rsid w:val="007F576F"/>
    <w:rsid w:val="00806FD4"/>
    <w:rsid w:val="00813326"/>
    <w:rsid w:val="00814F7F"/>
    <w:rsid w:val="00816A6A"/>
    <w:rsid w:val="00823C58"/>
    <w:rsid w:val="00825DE3"/>
    <w:rsid w:val="00833967"/>
    <w:rsid w:val="008366AF"/>
    <w:rsid w:val="00843431"/>
    <w:rsid w:val="00844223"/>
    <w:rsid w:val="008504E9"/>
    <w:rsid w:val="00853548"/>
    <w:rsid w:val="00854D55"/>
    <w:rsid w:val="0085547A"/>
    <w:rsid w:val="00856771"/>
    <w:rsid w:val="008865B9"/>
    <w:rsid w:val="00891A81"/>
    <w:rsid w:val="0089450D"/>
    <w:rsid w:val="00897965"/>
    <w:rsid w:val="008A6611"/>
    <w:rsid w:val="008B3A72"/>
    <w:rsid w:val="008C2752"/>
    <w:rsid w:val="008C577F"/>
    <w:rsid w:val="008E6477"/>
    <w:rsid w:val="008F164C"/>
    <w:rsid w:val="008F2AE5"/>
    <w:rsid w:val="008F3772"/>
    <w:rsid w:val="008F6D9B"/>
    <w:rsid w:val="0090292F"/>
    <w:rsid w:val="00903AD2"/>
    <w:rsid w:val="009071DF"/>
    <w:rsid w:val="00910965"/>
    <w:rsid w:val="0091376B"/>
    <w:rsid w:val="00915F47"/>
    <w:rsid w:val="00917247"/>
    <w:rsid w:val="009259F0"/>
    <w:rsid w:val="00933635"/>
    <w:rsid w:val="00936639"/>
    <w:rsid w:val="009417B7"/>
    <w:rsid w:val="00945314"/>
    <w:rsid w:val="00947948"/>
    <w:rsid w:val="00955717"/>
    <w:rsid w:val="009569AC"/>
    <w:rsid w:val="00981D71"/>
    <w:rsid w:val="00986F3D"/>
    <w:rsid w:val="00991BC7"/>
    <w:rsid w:val="00995DD4"/>
    <w:rsid w:val="0099666E"/>
    <w:rsid w:val="009976F5"/>
    <w:rsid w:val="009A324F"/>
    <w:rsid w:val="009A670A"/>
    <w:rsid w:val="009B06D6"/>
    <w:rsid w:val="009B2509"/>
    <w:rsid w:val="009B2DCF"/>
    <w:rsid w:val="009B2F22"/>
    <w:rsid w:val="009C3BF6"/>
    <w:rsid w:val="009C54A0"/>
    <w:rsid w:val="009C631A"/>
    <w:rsid w:val="009C7FD6"/>
    <w:rsid w:val="009D03E4"/>
    <w:rsid w:val="009D09E4"/>
    <w:rsid w:val="009D1A55"/>
    <w:rsid w:val="009E6D8B"/>
    <w:rsid w:val="009F0AAD"/>
    <w:rsid w:val="009F1D9C"/>
    <w:rsid w:val="00A01715"/>
    <w:rsid w:val="00A05A86"/>
    <w:rsid w:val="00A05C46"/>
    <w:rsid w:val="00A12710"/>
    <w:rsid w:val="00A13F8B"/>
    <w:rsid w:val="00A1476D"/>
    <w:rsid w:val="00A2578C"/>
    <w:rsid w:val="00A27E0E"/>
    <w:rsid w:val="00A46AFE"/>
    <w:rsid w:val="00A47934"/>
    <w:rsid w:val="00A522EA"/>
    <w:rsid w:val="00A53513"/>
    <w:rsid w:val="00A540CD"/>
    <w:rsid w:val="00A62816"/>
    <w:rsid w:val="00A63E86"/>
    <w:rsid w:val="00A707EF"/>
    <w:rsid w:val="00A70B21"/>
    <w:rsid w:val="00A75AA7"/>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3E3F"/>
    <w:rsid w:val="00AD746F"/>
    <w:rsid w:val="00AE1841"/>
    <w:rsid w:val="00AE67C3"/>
    <w:rsid w:val="00AF08DF"/>
    <w:rsid w:val="00AF148D"/>
    <w:rsid w:val="00B02181"/>
    <w:rsid w:val="00B04A7F"/>
    <w:rsid w:val="00B07DFD"/>
    <w:rsid w:val="00B1378F"/>
    <w:rsid w:val="00B15294"/>
    <w:rsid w:val="00B152AE"/>
    <w:rsid w:val="00B15E4C"/>
    <w:rsid w:val="00B27127"/>
    <w:rsid w:val="00B42E90"/>
    <w:rsid w:val="00B43A72"/>
    <w:rsid w:val="00B47171"/>
    <w:rsid w:val="00B54C98"/>
    <w:rsid w:val="00B55027"/>
    <w:rsid w:val="00B6095B"/>
    <w:rsid w:val="00B60F44"/>
    <w:rsid w:val="00B72060"/>
    <w:rsid w:val="00B72562"/>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076BF"/>
    <w:rsid w:val="00C134D8"/>
    <w:rsid w:val="00C158AB"/>
    <w:rsid w:val="00C22096"/>
    <w:rsid w:val="00C25E90"/>
    <w:rsid w:val="00C34D42"/>
    <w:rsid w:val="00C36768"/>
    <w:rsid w:val="00C42D2F"/>
    <w:rsid w:val="00C52A82"/>
    <w:rsid w:val="00C52BAE"/>
    <w:rsid w:val="00C53112"/>
    <w:rsid w:val="00C554E8"/>
    <w:rsid w:val="00C559FA"/>
    <w:rsid w:val="00C63C56"/>
    <w:rsid w:val="00C65A71"/>
    <w:rsid w:val="00C66E3B"/>
    <w:rsid w:val="00C72E21"/>
    <w:rsid w:val="00C743E4"/>
    <w:rsid w:val="00C7690E"/>
    <w:rsid w:val="00C770A9"/>
    <w:rsid w:val="00C80F40"/>
    <w:rsid w:val="00C82348"/>
    <w:rsid w:val="00C856D3"/>
    <w:rsid w:val="00C87F60"/>
    <w:rsid w:val="00C90F12"/>
    <w:rsid w:val="00C97105"/>
    <w:rsid w:val="00CA152B"/>
    <w:rsid w:val="00CA61AD"/>
    <w:rsid w:val="00CA6BF5"/>
    <w:rsid w:val="00CA7F00"/>
    <w:rsid w:val="00CB3304"/>
    <w:rsid w:val="00CB3A56"/>
    <w:rsid w:val="00CB4856"/>
    <w:rsid w:val="00CB4C62"/>
    <w:rsid w:val="00CB567D"/>
    <w:rsid w:val="00CB5943"/>
    <w:rsid w:val="00CC5AF8"/>
    <w:rsid w:val="00CD0081"/>
    <w:rsid w:val="00CD2A9C"/>
    <w:rsid w:val="00CD3F8E"/>
    <w:rsid w:val="00CF3B06"/>
    <w:rsid w:val="00CF4D9A"/>
    <w:rsid w:val="00CF6FA8"/>
    <w:rsid w:val="00CF75FC"/>
    <w:rsid w:val="00CF7A40"/>
    <w:rsid w:val="00CF7E44"/>
    <w:rsid w:val="00D00874"/>
    <w:rsid w:val="00D020F5"/>
    <w:rsid w:val="00D03A35"/>
    <w:rsid w:val="00D04068"/>
    <w:rsid w:val="00D07E59"/>
    <w:rsid w:val="00D100EB"/>
    <w:rsid w:val="00D21F9E"/>
    <w:rsid w:val="00D25A3E"/>
    <w:rsid w:val="00D2634F"/>
    <w:rsid w:val="00D27217"/>
    <w:rsid w:val="00D3594D"/>
    <w:rsid w:val="00D40D7E"/>
    <w:rsid w:val="00D410D9"/>
    <w:rsid w:val="00D41212"/>
    <w:rsid w:val="00D41554"/>
    <w:rsid w:val="00D451A3"/>
    <w:rsid w:val="00D507D1"/>
    <w:rsid w:val="00D5147B"/>
    <w:rsid w:val="00D5673A"/>
    <w:rsid w:val="00D64AFA"/>
    <w:rsid w:val="00D64EDD"/>
    <w:rsid w:val="00D74483"/>
    <w:rsid w:val="00D74534"/>
    <w:rsid w:val="00D7624F"/>
    <w:rsid w:val="00D80798"/>
    <w:rsid w:val="00D812A1"/>
    <w:rsid w:val="00D827FB"/>
    <w:rsid w:val="00D87EE4"/>
    <w:rsid w:val="00D92794"/>
    <w:rsid w:val="00D92AF2"/>
    <w:rsid w:val="00DA1151"/>
    <w:rsid w:val="00DA4459"/>
    <w:rsid w:val="00DA462C"/>
    <w:rsid w:val="00DB1ED8"/>
    <w:rsid w:val="00DB6EF3"/>
    <w:rsid w:val="00DC16F9"/>
    <w:rsid w:val="00DC2ECF"/>
    <w:rsid w:val="00DD3AA1"/>
    <w:rsid w:val="00DD74D2"/>
    <w:rsid w:val="00DE22FA"/>
    <w:rsid w:val="00DE4218"/>
    <w:rsid w:val="00DE56A9"/>
    <w:rsid w:val="00DE6E47"/>
    <w:rsid w:val="00DF0FD4"/>
    <w:rsid w:val="00DF2D39"/>
    <w:rsid w:val="00DF581D"/>
    <w:rsid w:val="00DF6DA8"/>
    <w:rsid w:val="00E03721"/>
    <w:rsid w:val="00E0464C"/>
    <w:rsid w:val="00E0624A"/>
    <w:rsid w:val="00E1766B"/>
    <w:rsid w:val="00E17C54"/>
    <w:rsid w:val="00E21687"/>
    <w:rsid w:val="00E24632"/>
    <w:rsid w:val="00E2534D"/>
    <w:rsid w:val="00E26B1F"/>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6751"/>
    <w:rsid w:val="00E918E8"/>
    <w:rsid w:val="00E91C6D"/>
    <w:rsid w:val="00E91E32"/>
    <w:rsid w:val="00E92090"/>
    <w:rsid w:val="00E925EA"/>
    <w:rsid w:val="00E92D7A"/>
    <w:rsid w:val="00EA1882"/>
    <w:rsid w:val="00EB0769"/>
    <w:rsid w:val="00EC289A"/>
    <w:rsid w:val="00EC6C24"/>
    <w:rsid w:val="00ED3EE4"/>
    <w:rsid w:val="00ED5C13"/>
    <w:rsid w:val="00ED67CE"/>
    <w:rsid w:val="00EE75E2"/>
    <w:rsid w:val="00EF34FA"/>
    <w:rsid w:val="00F024AF"/>
    <w:rsid w:val="00F04BF7"/>
    <w:rsid w:val="00F04CBE"/>
    <w:rsid w:val="00F05C67"/>
    <w:rsid w:val="00F076D8"/>
    <w:rsid w:val="00F07A20"/>
    <w:rsid w:val="00F07CC6"/>
    <w:rsid w:val="00F206C9"/>
    <w:rsid w:val="00F2089D"/>
    <w:rsid w:val="00F27B89"/>
    <w:rsid w:val="00F3303A"/>
    <w:rsid w:val="00F350E7"/>
    <w:rsid w:val="00F36AAE"/>
    <w:rsid w:val="00F36F29"/>
    <w:rsid w:val="00F40548"/>
    <w:rsid w:val="00F407A1"/>
    <w:rsid w:val="00F4221E"/>
    <w:rsid w:val="00F43F9B"/>
    <w:rsid w:val="00F46082"/>
    <w:rsid w:val="00F47C96"/>
    <w:rsid w:val="00F5215A"/>
    <w:rsid w:val="00F52587"/>
    <w:rsid w:val="00F55E98"/>
    <w:rsid w:val="00F575E0"/>
    <w:rsid w:val="00F774AF"/>
    <w:rsid w:val="00F8236E"/>
    <w:rsid w:val="00F83F52"/>
    <w:rsid w:val="00F85498"/>
    <w:rsid w:val="00F86588"/>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057148EB-6598-482F-B036-5AECD2D7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1E0078"/>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uiPriority w:val="10"/>
    <w:qFormat/>
    <w:rsid w:val="000D592A"/>
    <w:pPr>
      <w:jc w:val="center"/>
    </w:pPr>
    <w:rPr>
      <w:b/>
      <w:szCs w:val="20"/>
    </w:rPr>
  </w:style>
  <w:style w:type="character" w:customStyle="1" w:styleId="af2">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uiPriority w:val="10"/>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4">
    <w:name w:val="page number"/>
    <w:basedOn w:val="a3"/>
    <w:qFormat/>
    <w:rsid w:val="00C00CAE"/>
  </w:style>
  <w:style w:type="paragraph" w:styleId="af5">
    <w:name w:val="Body Text Indent"/>
    <w:basedOn w:val="a2"/>
    <w:link w:val="af6"/>
    <w:unhideWhenUsed/>
    <w:rsid w:val="00214808"/>
    <w:pPr>
      <w:spacing w:after="120"/>
      <w:ind w:left="283"/>
    </w:pPr>
  </w:style>
  <w:style w:type="character" w:customStyle="1" w:styleId="af6">
    <w:name w:val="Основной текст с отступом Знак"/>
    <w:basedOn w:val="a3"/>
    <w:link w:val="af5"/>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7">
    <w:name w:val="Название"/>
    <w:basedOn w:val="a2"/>
    <w:qFormat/>
    <w:rsid w:val="00214808"/>
    <w:pPr>
      <w:jc w:val="center"/>
    </w:pPr>
    <w:rPr>
      <w:b/>
      <w:bCs/>
      <w:sz w:val="28"/>
    </w:rPr>
  </w:style>
  <w:style w:type="paragraph" w:styleId="af8">
    <w:name w:val="Subtitle"/>
    <w:basedOn w:val="a2"/>
    <w:link w:val="af9"/>
    <w:uiPriority w:val="11"/>
    <w:qFormat/>
    <w:rsid w:val="00214808"/>
    <w:pPr>
      <w:jc w:val="center"/>
    </w:pPr>
    <w:rPr>
      <w:sz w:val="28"/>
      <w:lang w:val="x-none" w:eastAsia="x-none"/>
    </w:rPr>
  </w:style>
  <w:style w:type="character" w:customStyle="1" w:styleId="af9">
    <w:name w:val="Подзаголовок Знак"/>
    <w:basedOn w:val="a3"/>
    <w:link w:val="af8"/>
    <w:uiPriority w:val="11"/>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qFormat/>
    <w:rsid w:val="00214808"/>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qFormat/>
    <w:rsid w:val="00214808"/>
    <w:rPr>
      <w:rFonts w:ascii="Tahoma" w:hAnsi="Tahoma"/>
      <w:sz w:val="16"/>
      <w:szCs w:val="16"/>
      <w:lang w:val="x-none" w:eastAsia="x-none"/>
    </w:rPr>
  </w:style>
  <w:style w:type="character" w:customStyle="1" w:styleId="afb">
    <w:name w:val="Текст выноски Знак"/>
    <w:basedOn w:val="a3"/>
    <w:link w:val="afa"/>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qFormat/>
    <w:rsid w:val="00214808"/>
    <w:rPr>
      <w:color w:val="605E5C"/>
      <w:shd w:val="clear" w:color="auto" w:fill="E1DFDD"/>
    </w:rPr>
  </w:style>
  <w:style w:type="character" w:styleId="afd">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e">
    <w:name w:val="annotation reference"/>
    <w:basedOn w:val="a3"/>
    <w:qFormat/>
    <w:rsid w:val="00214808"/>
    <w:rPr>
      <w:sz w:val="16"/>
      <w:szCs w:val="16"/>
    </w:rPr>
  </w:style>
  <w:style w:type="paragraph" w:styleId="aff">
    <w:name w:val="annotation text"/>
    <w:basedOn w:val="a2"/>
    <w:link w:val="aff0"/>
    <w:qFormat/>
    <w:rsid w:val="00214808"/>
    <w:rPr>
      <w:sz w:val="20"/>
      <w:szCs w:val="20"/>
    </w:rPr>
  </w:style>
  <w:style w:type="character" w:customStyle="1" w:styleId="aff0">
    <w:name w:val="Текст примечания Знак"/>
    <w:basedOn w:val="a3"/>
    <w:link w:val="aff"/>
    <w:qFormat/>
    <w:rsid w:val="00214808"/>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qFormat/>
    <w:rsid w:val="00214808"/>
    <w:rPr>
      <w:b/>
      <w:bCs/>
    </w:rPr>
  </w:style>
  <w:style w:type="character" w:customStyle="1" w:styleId="aff2">
    <w:name w:val="Тема примечания Знак"/>
    <w:basedOn w:val="aff0"/>
    <w:link w:val="aff1"/>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uiPriority w:val="39"/>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35"/>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6">
    <w:name w:val="Название Знак"/>
    <w:link w:val="122"/>
    <w:qFormat/>
    <w:rsid w:val="00045D5B"/>
    <w:rPr>
      <w:rFonts w:ascii="Calibri" w:eastAsia="Times New Roman" w:hAnsi="Calibri" w:cs="Times New Roman"/>
      <w:b/>
      <w:szCs w:val="20"/>
      <w:lang w:eastAsia="ru-RU"/>
    </w:rPr>
  </w:style>
  <w:style w:type="paragraph" w:styleId="aff7">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045D5B"/>
    <w:rPr>
      <w:rFonts w:ascii="Verdana" w:hAnsi="Verdana" w:cs="Verdana"/>
      <w:sz w:val="20"/>
      <w:szCs w:val="20"/>
      <w:lang w:val="en-US" w:eastAsia="en-US"/>
    </w:rPr>
  </w:style>
  <w:style w:type="character" w:styleId="aff9">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a">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045D5B"/>
    <w:rPr>
      <w:sz w:val="28"/>
      <w:shd w:val="clear" w:color="auto" w:fill="FFFFFF"/>
    </w:rPr>
  </w:style>
  <w:style w:type="paragraph" w:customStyle="1" w:styleId="112">
    <w:name w:val="Основной текст11"/>
    <w:basedOn w:val="a2"/>
    <w:link w:val="affb"/>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c">
    <w:name w:val="footnote text"/>
    <w:basedOn w:val="a2"/>
    <w:link w:val="affd"/>
    <w:rsid w:val="00045D5B"/>
    <w:rPr>
      <w:sz w:val="20"/>
      <w:szCs w:val="20"/>
      <w:lang w:val="x-none"/>
    </w:rPr>
  </w:style>
  <w:style w:type="character" w:customStyle="1" w:styleId="affd">
    <w:name w:val="Текст сноски Знак"/>
    <w:basedOn w:val="a3"/>
    <w:link w:val="affc"/>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0">
    <w:name w:val="Plain Text"/>
    <w:basedOn w:val="a2"/>
    <w:link w:val="afff1"/>
    <w:rsid w:val="00045D5B"/>
    <w:rPr>
      <w:rFonts w:ascii="Courier New" w:hAnsi="Courier New"/>
      <w:sz w:val="20"/>
      <w:szCs w:val="20"/>
      <w:lang w:val="x-none" w:eastAsia="x-none"/>
    </w:rPr>
  </w:style>
  <w:style w:type="character" w:customStyle="1" w:styleId="afff1">
    <w:name w:val="Текст Знак"/>
    <w:basedOn w:val="a3"/>
    <w:link w:val="afff0"/>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2">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B425B"/>
    <w:rPr>
      <w:i/>
      <w:iCs/>
    </w:rPr>
  </w:style>
  <w:style w:type="character" w:styleId="afff4">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qFormat/>
    <w:rsid w:val="00CA7F00"/>
  </w:style>
  <w:style w:type="paragraph" w:styleId="afff6">
    <w:name w:val="Document Map"/>
    <w:basedOn w:val="a2"/>
    <w:link w:val="afff7"/>
    <w:uiPriority w:val="99"/>
    <w:qFormat/>
    <w:rsid w:val="00CA7F00"/>
    <w:rPr>
      <w:rFonts w:ascii="Tahoma" w:hAnsi="Tahoma"/>
      <w:sz w:val="16"/>
      <w:szCs w:val="16"/>
      <w:lang w:val="x-none" w:eastAsia="x-none"/>
    </w:rPr>
  </w:style>
  <w:style w:type="character" w:customStyle="1" w:styleId="afff7">
    <w:name w:val="Схема документа Знак"/>
    <w:basedOn w:val="a3"/>
    <w:link w:val="afff6"/>
    <w:uiPriority w:val="99"/>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5"/>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5"/>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uiPriority w:val="39"/>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8">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9">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a">
    <w:name w:val="Содержимое таблицы"/>
    <w:basedOn w:val="a2"/>
    <w:qFormat/>
    <w:rsid w:val="00EE75E2"/>
    <w:pPr>
      <w:widowControl w:val="0"/>
      <w:suppressLineNumbers/>
      <w:suppressAutoHyphens/>
    </w:pPr>
    <w:rPr>
      <w:lang w:eastAsia="en-US"/>
    </w:rPr>
  </w:style>
  <w:style w:type="paragraph" w:customStyle="1" w:styleId="afffb">
    <w:name w:val="Заголовок таблицы"/>
    <w:basedOn w:val="afffa"/>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c">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5"/>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d">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e">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текст примечания"/>
    <w:basedOn w:val="a2"/>
    <w:rsid w:val="003E78E8"/>
  </w:style>
  <w:style w:type="paragraph" w:customStyle="1" w:styleId="affff3">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4">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5"/>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5"/>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5"/>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ubtle Emphasis"/>
    <w:uiPriority w:val="19"/>
    <w:qFormat/>
    <w:rsid w:val="000E7C0B"/>
    <w:rPr>
      <w:i/>
      <w:iCs/>
      <w:color w:val="404040"/>
    </w:rPr>
  </w:style>
  <w:style w:type="character" w:styleId="affff7">
    <w:name w:val="Intense Reference"/>
    <w:uiPriority w:val="32"/>
    <w:qFormat/>
    <w:rsid w:val="000E7C0B"/>
    <w:rPr>
      <w:b/>
      <w:bCs/>
      <w:smallCaps/>
      <w:color w:val="4472C4"/>
      <w:spacing w:val="5"/>
    </w:rPr>
  </w:style>
  <w:style w:type="character" w:styleId="affff8">
    <w:name w:val="Subtle Reference"/>
    <w:uiPriority w:val="31"/>
    <w:qFormat/>
    <w:rsid w:val="000E7C0B"/>
    <w:rPr>
      <w:smallCaps/>
      <w:color w:val="5A5A5A"/>
    </w:rPr>
  </w:style>
  <w:style w:type="character" w:styleId="affff9">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6"/>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e">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a">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5"/>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0">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5"/>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uiPriority w:val="10"/>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5"/>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5"/>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09">
    <w:name w:val="Сетка таблицы109"/>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5F66EC"/>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A522EA"/>
  </w:style>
  <w:style w:type="paragraph" w:customStyle="1" w:styleId="164">
    <w:name w:val="Абзац списка16"/>
    <w:basedOn w:val="a2"/>
    <w:autoRedefine/>
    <w:rsid w:val="00A522EA"/>
    <w:pPr>
      <w:jc w:val="center"/>
    </w:pPr>
    <w:rPr>
      <w:snapToGrid w:val="0"/>
      <w:sz w:val="28"/>
      <w:szCs w:val="28"/>
    </w:rPr>
  </w:style>
  <w:style w:type="table" w:customStyle="1" w:styleId="1420">
    <w:name w:val="Сетка таблицы142"/>
    <w:basedOn w:val="a4"/>
    <w:next w:val="ae"/>
    <w:uiPriority w:val="39"/>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basedOn w:val="a2"/>
    <w:next w:val="af1"/>
    <w:qFormat/>
    <w:rsid w:val="00A522EA"/>
    <w:pPr>
      <w:jc w:val="center"/>
    </w:pPr>
    <w:rPr>
      <w:b/>
      <w:szCs w:val="20"/>
    </w:rPr>
  </w:style>
  <w:style w:type="paragraph" w:customStyle="1" w:styleId="affffc">
    <w:name w:val="Знак"/>
    <w:basedOn w:val="a2"/>
    <w:rsid w:val="00A522EA"/>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A522EA"/>
  </w:style>
  <w:style w:type="numbering" w:customStyle="1" w:styleId="2280">
    <w:name w:val="Нет списка228"/>
    <w:next w:val="a5"/>
    <w:uiPriority w:val="99"/>
    <w:semiHidden/>
    <w:unhideWhenUsed/>
    <w:rsid w:val="00A522EA"/>
  </w:style>
  <w:style w:type="table" w:customStyle="1" w:styleId="2300">
    <w:name w:val="Сетка таблицы230"/>
    <w:basedOn w:val="a4"/>
    <w:next w:val="ae"/>
    <w:uiPriority w:val="39"/>
    <w:rsid w:val="00A522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next w:val="ae"/>
    <w:rsid w:val="00A522EA"/>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277A6A"/>
  </w:style>
  <w:style w:type="paragraph" w:customStyle="1" w:styleId="174">
    <w:name w:val="Абзац списка17"/>
    <w:basedOn w:val="a2"/>
    <w:autoRedefine/>
    <w:rsid w:val="00277A6A"/>
    <w:pPr>
      <w:jc w:val="center"/>
    </w:pPr>
    <w:rPr>
      <w:snapToGrid w:val="0"/>
      <w:sz w:val="28"/>
      <w:szCs w:val="28"/>
    </w:rPr>
  </w:style>
  <w:style w:type="table" w:customStyle="1" w:styleId="1441">
    <w:name w:val="Сетка таблицы144"/>
    <w:basedOn w:val="a4"/>
    <w:next w:val="ae"/>
    <w:uiPriority w:val="39"/>
    <w:rsid w:val="00277A6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basedOn w:val="a2"/>
    <w:next w:val="af1"/>
    <w:qFormat/>
    <w:rsid w:val="00277A6A"/>
    <w:pPr>
      <w:jc w:val="center"/>
    </w:pPr>
    <w:rPr>
      <w:b/>
      <w:szCs w:val="20"/>
    </w:rPr>
  </w:style>
  <w:style w:type="paragraph" w:customStyle="1" w:styleId="affffe">
    <w:name w:val="Знак"/>
    <w:basedOn w:val="a2"/>
    <w:rsid w:val="00277A6A"/>
    <w:pPr>
      <w:spacing w:after="160" w:line="240" w:lineRule="exact"/>
    </w:pPr>
    <w:rPr>
      <w:rFonts w:ascii="Verdana" w:hAnsi="Verdana" w:cs="Verdana"/>
      <w:sz w:val="20"/>
      <w:szCs w:val="20"/>
      <w:lang w:val="en-US" w:eastAsia="en-US"/>
    </w:rPr>
  </w:style>
  <w:style w:type="numbering" w:customStyle="1" w:styleId="1371">
    <w:name w:val="Нет списка137"/>
    <w:next w:val="a5"/>
    <w:uiPriority w:val="99"/>
    <w:semiHidden/>
    <w:unhideWhenUsed/>
    <w:rsid w:val="00277A6A"/>
  </w:style>
  <w:style w:type="numbering" w:customStyle="1" w:styleId="2290">
    <w:name w:val="Нет списка229"/>
    <w:next w:val="a5"/>
    <w:uiPriority w:val="99"/>
    <w:semiHidden/>
    <w:unhideWhenUsed/>
    <w:rsid w:val="00277A6A"/>
  </w:style>
  <w:style w:type="table" w:customStyle="1" w:styleId="2310">
    <w:name w:val="Сетка таблицы231"/>
    <w:basedOn w:val="a4"/>
    <w:next w:val="ae"/>
    <w:uiPriority w:val="39"/>
    <w:rsid w:val="00277A6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CF4D9A"/>
  </w:style>
  <w:style w:type="paragraph" w:customStyle="1" w:styleId="183">
    <w:name w:val="Абзац списка18"/>
    <w:basedOn w:val="a2"/>
    <w:autoRedefine/>
    <w:rsid w:val="00CF4D9A"/>
    <w:pPr>
      <w:jc w:val="center"/>
    </w:pPr>
    <w:rPr>
      <w:snapToGrid w:val="0"/>
      <w:sz w:val="28"/>
      <w:szCs w:val="28"/>
    </w:rPr>
  </w:style>
  <w:style w:type="table" w:customStyle="1" w:styleId="1450">
    <w:name w:val="Сетка таблицы145"/>
    <w:basedOn w:val="a4"/>
    <w:next w:val="ae"/>
    <w:uiPriority w:val="39"/>
    <w:rsid w:val="00CF4D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basedOn w:val="a2"/>
    <w:next w:val="af1"/>
    <w:qFormat/>
    <w:rsid w:val="00C076BF"/>
    <w:pPr>
      <w:tabs>
        <w:tab w:val="left" w:pos="-1843"/>
        <w:tab w:val="left" w:pos="-1701"/>
      </w:tabs>
      <w:spacing w:after="200" w:line="276" w:lineRule="auto"/>
      <w:ind w:left="-567" w:right="-1"/>
      <w:jc w:val="center"/>
    </w:pPr>
    <w:rPr>
      <w:rFonts w:ascii="Calibri" w:hAnsi="Calibri"/>
      <w:b/>
      <w:sz w:val="20"/>
      <w:szCs w:val="20"/>
    </w:rPr>
  </w:style>
  <w:style w:type="paragraph" w:customStyle="1" w:styleId="afffff0">
    <w:name w:val="Знак"/>
    <w:basedOn w:val="a2"/>
    <w:rsid w:val="00CF4D9A"/>
    <w:pPr>
      <w:spacing w:after="160" w:line="240" w:lineRule="exact"/>
    </w:pPr>
    <w:rPr>
      <w:rFonts w:ascii="Verdana" w:hAnsi="Verdana" w:cs="Verdana"/>
      <w:sz w:val="20"/>
      <w:szCs w:val="20"/>
      <w:lang w:val="en-US" w:eastAsia="en-US"/>
    </w:rPr>
  </w:style>
  <w:style w:type="numbering" w:customStyle="1" w:styleId="1381">
    <w:name w:val="Нет списка138"/>
    <w:next w:val="a5"/>
    <w:uiPriority w:val="99"/>
    <w:semiHidden/>
    <w:unhideWhenUsed/>
    <w:rsid w:val="00CF4D9A"/>
  </w:style>
  <w:style w:type="numbering" w:customStyle="1" w:styleId="2301">
    <w:name w:val="Нет списка230"/>
    <w:next w:val="a5"/>
    <w:uiPriority w:val="99"/>
    <w:semiHidden/>
    <w:unhideWhenUsed/>
    <w:rsid w:val="00CF4D9A"/>
  </w:style>
  <w:style w:type="table" w:customStyle="1" w:styleId="2320">
    <w:name w:val="Сетка таблицы232"/>
    <w:basedOn w:val="a4"/>
    <w:next w:val="ae"/>
    <w:uiPriority w:val="39"/>
    <w:rsid w:val="00CF4D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uiPriority w:val="59"/>
    <w:rsid w:val="00EC289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Сетка таблицы147"/>
    <w:basedOn w:val="a4"/>
    <w:next w:val="ae"/>
    <w:rsid w:val="00EC28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EC289A"/>
  </w:style>
  <w:style w:type="table" w:customStyle="1" w:styleId="1480">
    <w:name w:val="Сетка таблицы148"/>
    <w:basedOn w:val="a4"/>
    <w:next w:val="ae"/>
    <w:uiPriority w:val="39"/>
    <w:rsid w:val="00EC28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C076BF"/>
  </w:style>
  <w:style w:type="table" w:customStyle="1" w:styleId="1490">
    <w:name w:val="Сетка таблицы149"/>
    <w:basedOn w:val="a4"/>
    <w:next w:val="ae"/>
    <w:rsid w:val="00C076B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C076BF"/>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numbering" w:customStyle="1" w:styleId="801">
    <w:name w:val="Нет списка80"/>
    <w:next w:val="a5"/>
    <w:uiPriority w:val="99"/>
    <w:semiHidden/>
    <w:unhideWhenUsed/>
    <w:rsid w:val="00CB4856"/>
  </w:style>
  <w:style w:type="table" w:customStyle="1" w:styleId="1500">
    <w:name w:val="Сетка таблицы150"/>
    <w:basedOn w:val="a4"/>
    <w:next w:val="ae"/>
    <w:uiPriority w:val="39"/>
    <w:rsid w:val="00CB48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4"/>
    <w:next w:val="ae"/>
    <w:uiPriority w:val="39"/>
    <w:rsid w:val="00181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4"/>
    <w:next w:val="ae"/>
    <w:uiPriority w:val="39"/>
    <w:rsid w:val="001817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4"/>
    <w:next w:val="ae"/>
    <w:uiPriority w:val="39"/>
    <w:rsid w:val="001817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59"/>
    <w:rsid w:val="002340E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e"/>
    <w:rsid w:val="002340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59"/>
    <w:rsid w:val="00D7453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D7453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E2534D"/>
  </w:style>
  <w:style w:type="table" w:customStyle="1" w:styleId="1550">
    <w:name w:val="Сетка таблицы155"/>
    <w:basedOn w:val="a4"/>
    <w:next w:val="ae"/>
    <w:uiPriority w:val="39"/>
    <w:rsid w:val="00E253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Сетка таблицы1010"/>
    <w:basedOn w:val="a4"/>
    <w:next w:val="ae"/>
    <w:uiPriority w:val="39"/>
    <w:rsid w:val="00E2534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
    <w:next w:val="a5"/>
    <w:uiPriority w:val="99"/>
    <w:semiHidden/>
    <w:unhideWhenUsed/>
    <w:rsid w:val="00E2534D"/>
  </w:style>
  <w:style w:type="character" w:customStyle="1" w:styleId="fio14">
    <w:name w:val="fio14"/>
    <w:basedOn w:val="a3"/>
    <w:rsid w:val="00E2534D"/>
  </w:style>
  <w:style w:type="character" w:customStyle="1" w:styleId="fio17">
    <w:name w:val="fio17"/>
    <w:basedOn w:val="a3"/>
    <w:rsid w:val="00E2534D"/>
  </w:style>
  <w:style w:type="character" w:customStyle="1" w:styleId="fio19">
    <w:name w:val="fio19"/>
    <w:basedOn w:val="a3"/>
    <w:rsid w:val="00E2534D"/>
  </w:style>
  <w:style w:type="character" w:customStyle="1" w:styleId="fio20">
    <w:name w:val="fio20"/>
    <w:basedOn w:val="a3"/>
    <w:rsid w:val="00E2534D"/>
  </w:style>
  <w:style w:type="character" w:customStyle="1" w:styleId="fio21">
    <w:name w:val="fio21"/>
    <w:basedOn w:val="a3"/>
    <w:rsid w:val="00E25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257572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4088482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579592">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367485863">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84540719">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780832401">
      <w:bodyDiv w:val="1"/>
      <w:marLeft w:val="0"/>
      <w:marRight w:val="0"/>
      <w:marTop w:val="0"/>
      <w:marBottom w:val="0"/>
      <w:divBdr>
        <w:top w:val="none" w:sz="0" w:space="0" w:color="auto"/>
        <w:left w:val="none" w:sz="0" w:space="0" w:color="auto"/>
        <w:bottom w:val="none" w:sz="0" w:space="0" w:color="auto"/>
        <w:right w:val="none" w:sz="0" w:space="0" w:color="auto"/>
      </w:divBdr>
    </w:div>
    <w:div w:id="1787501837">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74165862">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144238A616AAF57BB65B60B312C08DE35B80D48BE222DA1FF7EE5ABA1828482026E2E6E94D944479C6CFD2A54FF9E676E61F690yFM4H" TargetMode="External"/><Relationship Id="rId21" Type="http://schemas.openxmlformats.org/officeDocument/2006/relationships/image" Target="media/image9.wm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image" Target="media/image6.wmf"/><Relationship Id="rId107"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header" Target="header2.xml"/><Relationship Id="rId37" Type="http://schemas.openxmlformats.org/officeDocument/2006/relationships/image" Target="media/image18.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image" Target="media/image10.wmf"/><Relationship Id="rId27" Type="http://schemas.openxmlformats.org/officeDocument/2006/relationships/image" Target="media/image13.w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hyperlink" Target="consultantplus://offline/ref=AEF12E5DB760401CBC90662098065193F6D62F21A4AB73C6852E6BBAC772E75506C080528904040B1C77D139D3A7CF55451393045FE84B72W3jDF" TargetMode="External"/><Relationship Id="rId17" Type="http://schemas.openxmlformats.org/officeDocument/2006/relationships/image" Target="media/image7.wmf"/><Relationship Id="rId33" Type="http://schemas.openxmlformats.org/officeDocument/2006/relationships/footer" Target="footer1.xml"/><Relationship Id="rId38" Type="http://schemas.openxmlformats.org/officeDocument/2006/relationships/header" Target="header6.xml"/><Relationship Id="rId59" Type="http://schemas.openxmlformats.org/officeDocument/2006/relationships/image" Target="media/image38.emf"/><Relationship Id="rId103" Type="http://schemas.openxmlformats.org/officeDocument/2006/relationships/image" Target="media/image80.emf"/><Relationship Id="rId20" Type="http://schemas.openxmlformats.org/officeDocument/2006/relationships/image" Target="media/image8.wmf"/><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consultantplus://offline/ref=1CE3E43DFD2BFC685934A395B69008E126BCA6DFC0E6BDD0BD789734EC2176F88F6E23F6E7CC0559FAB89E6376ECCB09C9A220C227kEIDC" TargetMode="External"/><Relationship Id="rId28" Type="http://schemas.openxmlformats.org/officeDocument/2006/relationships/image" Target="media/image14.wmf"/><Relationship Id="rId36" Type="http://schemas.openxmlformats.org/officeDocument/2006/relationships/header" Target="header5.xml"/><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7.w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header" Target="header8.xml"/><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hyperlink" Target="consultantplus://offline/ref=AEF12E5DB760401CBC90662098065193F6D62F21A4AB73C6852E6BBAC772E75506C080528904040B1F77D139D3A7CF55451393045FE84B72W3jDF" TargetMode="External"/><Relationship Id="rId18" Type="http://schemas.openxmlformats.org/officeDocument/2006/relationships/hyperlink" Target="consultantplus://offline/ref=1CE3E43DFD2BFC685934A395B69008E126BCA6DFC0E6BDD0BD789734EC2176F88F6E23F6E7CC0559FAB89E6376ECCB09C9A220C227kEIDC" TargetMode="External"/><Relationship Id="rId39" Type="http://schemas.openxmlformats.org/officeDocument/2006/relationships/header" Target="header7.xml"/><Relationship Id="rId34" Type="http://schemas.openxmlformats.org/officeDocument/2006/relationships/header" Target="header3.xml"/><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w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3.emf"/><Relationship Id="rId87" Type="http://schemas.openxmlformats.org/officeDocument/2006/relationships/image" Target="media/image64.emf"/><Relationship Id="rId61" Type="http://schemas.openxmlformats.org/officeDocument/2006/relationships/header" Target="header9.xml"/><Relationship Id="rId82" Type="http://schemas.openxmlformats.org/officeDocument/2006/relationships/image" Target="media/image59.emf"/><Relationship Id="rId19" Type="http://schemas.openxmlformats.org/officeDocument/2006/relationships/hyperlink" Target="consultantplus://offline/ref=1CE3E43DFD2BFC685934A395B69008E126BFA2DEC6EDBDD0BD789734EC2176F89D6E7BF8E0C5100DAAE2C96E76kEICC" TargetMode="External"/><Relationship Id="rId14" Type="http://schemas.openxmlformats.org/officeDocument/2006/relationships/image" Target="media/image4.wmf"/><Relationship Id="rId30" Type="http://schemas.openxmlformats.org/officeDocument/2006/relationships/image" Target="media/image16.png"/><Relationship Id="rId35" Type="http://schemas.openxmlformats.org/officeDocument/2006/relationships/header" Target="header4.xml"/><Relationship Id="rId56" Type="http://schemas.openxmlformats.org/officeDocument/2006/relationships/image" Target="media/image35.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5.emf"/><Relationship Id="rId67" Type="http://schemas.openxmlformats.org/officeDocument/2006/relationships/image" Target="media/image4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3750</TotalTime>
  <Pages>168</Pages>
  <Words>33502</Words>
  <Characters>190963</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24</cp:revision>
  <cp:lastPrinted>2024-02-20T08:27:00Z</cp:lastPrinted>
  <dcterms:created xsi:type="dcterms:W3CDTF">2024-01-29T04:00:00Z</dcterms:created>
  <dcterms:modified xsi:type="dcterms:W3CDTF">2025-02-12T09:20:00Z</dcterms:modified>
</cp:coreProperties>
</file>