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9D5" w14:textId="77777777" w:rsidR="003D7E0C" w:rsidRDefault="003D7E0C" w:rsidP="003D7E0C">
      <w:pPr>
        <w:widowControl w:val="0"/>
        <w:autoSpaceDE w:val="0"/>
        <w:autoSpaceDN w:val="0"/>
        <w:adjustRightInd w:val="0"/>
        <w:jc w:val="center"/>
        <w:rPr>
          <w:sz w:val="28"/>
          <w:szCs w:val="28"/>
        </w:rPr>
      </w:pPr>
      <w:r>
        <w:rPr>
          <w:noProof/>
          <w:sz w:val="28"/>
          <w:szCs w:val="28"/>
        </w:rPr>
        <w:drawing>
          <wp:inline distT="0" distB="0" distL="0" distR="0" wp14:anchorId="5D1D0C09" wp14:editId="3E639986">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22A36715" w14:textId="77777777" w:rsidR="003D7E0C" w:rsidRPr="004E6CB0" w:rsidRDefault="003D7E0C" w:rsidP="003D7E0C">
      <w:pPr>
        <w:widowControl w:val="0"/>
        <w:jc w:val="center"/>
        <w:rPr>
          <w:b/>
          <w:bCs/>
          <w:sz w:val="28"/>
          <w:szCs w:val="28"/>
        </w:rPr>
      </w:pPr>
      <w:r w:rsidRPr="004E6CB0">
        <w:rPr>
          <w:b/>
          <w:bCs/>
          <w:sz w:val="28"/>
          <w:szCs w:val="28"/>
        </w:rPr>
        <w:t>РЕГИОНАЛЬНАЯ ЭНЕРГЕТИЧЕСКАЯ КОМИССИЯ</w:t>
      </w:r>
    </w:p>
    <w:p w14:paraId="71B6441A" w14:textId="77777777" w:rsidR="003D7E0C" w:rsidRDefault="003D7E0C" w:rsidP="003D7E0C">
      <w:pPr>
        <w:widowControl w:val="0"/>
        <w:jc w:val="center"/>
        <w:rPr>
          <w:b/>
          <w:bCs/>
          <w:sz w:val="28"/>
          <w:szCs w:val="28"/>
        </w:rPr>
      </w:pPr>
      <w:r w:rsidRPr="004E6CB0">
        <w:rPr>
          <w:b/>
          <w:bCs/>
          <w:sz w:val="28"/>
          <w:szCs w:val="28"/>
        </w:rPr>
        <w:t>КУЗБАССА</w:t>
      </w:r>
    </w:p>
    <w:p w14:paraId="7B8799E5" w14:textId="77777777" w:rsidR="004D1EF5" w:rsidRDefault="004D1EF5" w:rsidP="00F6174B">
      <w:pPr>
        <w:widowControl w:val="0"/>
        <w:pBdr>
          <w:bottom w:val="single" w:sz="12" w:space="1" w:color="auto"/>
        </w:pBdr>
        <w:jc w:val="center"/>
        <w:rPr>
          <w:b/>
          <w:bCs/>
          <w:sz w:val="28"/>
          <w:szCs w:val="28"/>
        </w:rPr>
      </w:pPr>
    </w:p>
    <w:p w14:paraId="1B0E2E3E" w14:textId="59B7CEDB" w:rsidR="00F6174B" w:rsidRDefault="003D7E0C" w:rsidP="00F6174B">
      <w:pPr>
        <w:widowControl w:val="0"/>
        <w:pBdr>
          <w:bottom w:val="single" w:sz="12" w:space="1" w:color="auto"/>
        </w:pBdr>
        <w:jc w:val="center"/>
        <w:rPr>
          <w:b/>
          <w:spacing w:val="60"/>
          <w:sz w:val="32"/>
          <w:szCs w:val="32"/>
        </w:rPr>
      </w:pPr>
      <w:r>
        <w:rPr>
          <w:b/>
          <w:spacing w:val="60"/>
          <w:sz w:val="32"/>
          <w:szCs w:val="32"/>
        </w:rPr>
        <w:t>ПРОТОКОЛ</w:t>
      </w:r>
    </w:p>
    <w:p w14:paraId="2AAF1FB8" w14:textId="50C2DE10" w:rsidR="00F6174B" w:rsidRDefault="003D7E0C" w:rsidP="00975A2B">
      <w:pPr>
        <w:widowControl w:val="0"/>
        <w:pBdr>
          <w:bottom w:val="single" w:sz="12" w:space="1" w:color="auto"/>
        </w:pBdr>
        <w:jc w:val="center"/>
        <w:rPr>
          <w:b/>
          <w:spacing w:val="-4"/>
          <w:sz w:val="28"/>
          <w:szCs w:val="22"/>
        </w:rPr>
      </w:pPr>
      <w:r w:rsidRPr="008E24C0">
        <w:rPr>
          <w:b/>
          <w:spacing w:val="-4"/>
          <w:sz w:val="28"/>
          <w:szCs w:val="22"/>
        </w:rPr>
        <w:t xml:space="preserve">заседания </w:t>
      </w:r>
      <w:r>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31AABBB6" w14:textId="77777777" w:rsidR="00407B21" w:rsidRPr="00AE3B94" w:rsidRDefault="00407B21" w:rsidP="00975A2B">
      <w:pPr>
        <w:widowControl w:val="0"/>
        <w:pBdr>
          <w:bottom w:val="single" w:sz="12" w:space="1" w:color="auto"/>
        </w:pBdr>
        <w:jc w:val="center"/>
        <w:rPr>
          <w:b/>
          <w:spacing w:val="-4"/>
          <w:sz w:val="28"/>
          <w:szCs w:val="22"/>
        </w:rPr>
      </w:pPr>
    </w:p>
    <w:p w14:paraId="1755E04D" w14:textId="73BA0E95" w:rsidR="003D7E0C" w:rsidRPr="00BB50F8" w:rsidRDefault="00BB50F8" w:rsidP="003D7E0C">
      <w:pPr>
        <w:widowControl w:val="0"/>
        <w:tabs>
          <w:tab w:val="left" w:pos="9072"/>
        </w:tabs>
        <w:ind w:left="142" w:hanging="142"/>
        <w:rPr>
          <w:sz w:val="28"/>
          <w:szCs w:val="22"/>
        </w:rPr>
      </w:pPr>
      <w:r>
        <w:rPr>
          <w:sz w:val="28"/>
          <w:szCs w:val="22"/>
        </w:rPr>
        <w:t>11</w:t>
      </w:r>
      <w:r w:rsidR="003D7E0C">
        <w:rPr>
          <w:sz w:val="28"/>
          <w:szCs w:val="22"/>
        </w:rPr>
        <w:t>.0</w:t>
      </w:r>
      <w:r w:rsidR="00F76D57">
        <w:rPr>
          <w:sz w:val="28"/>
          <w:szCs w:val="22"/>
          <w:lang w:val="en-US"/>
        </w:rPr>
        <w:t>9</w:t>
      </w:r>
      <w:r w:rsidR="003D7E0C">
        <w:rPr>
          <w:sz w:val="28"/>
          <w:szCs w:val="22"/>
        </w:rPr>
        <w:t>.2025</w:t>
      </w:r>
      <w:r w:rsidR="003D7E0C">
        <w:rPr>
          <w:sz w:val="28"/>
          <w:szCs w:val="22"/>
        </w:rPr>
        <w:tab/>
      </w:r>
      <w:r w:rsidR="003D7E0C">
        <w:rPr>
          <w:sz w:val="28"/>
          <w:szCs w:val="22"/>
        </w:rPr>
        <w:tab/>
      </w:r>
      <w:r w:rsidR="003D7E0C" w:rsidRPr="008E24C0">
        <w:rPr>
          <w:sz w:val="28"/>
          <w:szCs w:val="22"/>
        </w:rPr>
        <w:t>№</w:t>
      </w:r>
      <w:r w:rsidR="00BD5127">
        <w:rPr>
          <w:sz w:val="28"/>
          <w:szCs w:val="22"/>
        </w:rPr>
        <w:t xml:space="preserve"> </w:t>
      </w:r>
      <w:r w:rsidR="00975A2B">
        <w:rPr>
          <w:sz w:val="28"/>
          <w:szCs w:val="22"/>
        </w:rPr>
        <w:t>6</w:t>
      </w:r>
      <w:r>
        <w:rPr>
          <w:sz w:val="28"/>
          <w:szCs w:val="22"/>
        </w:rPr>
        <w:t>9</w:t>
      </w:r>
    </w:p>
    <w:p w14:paraId="548A9DD2" w14:textId="77777777" w:rsidR="003D7E0C" w:rsidRPr="008E24C0" w:rsidRDefault="003D7E0C" w:rsidP="003D7E0C">
      <w:pPr>
        <w:widowControl w:val="0"/>
        <w:jc w:val="center"/>
        <w:rPr>
          <w:sz w:val="28"/>
          <w:szCs w:val="22"/>
        </w:rPr>
      </w:pPr>
      <w:r w:rsidRPr="00D64EDD">
        <w:rPr>
          <w:sz w:val="28"/>
          <w:szCs w:val="22"/>
        </w:rPr>
        <w:t>г. Кемерово</w:t>
      </w:r>
    </w:p>
    <w:tbl>
      <w:tblPr>
        <w:tblW w:w="10465" w:type="dxa"/>
        <w:jc w:val="center"/>
        <w:tblLook w:val="04A0" w:firstRow="1" w:lastRow="0" w:firstColumn="1" w:lastColumn="0" w:noHBand="0" w:noVBand="1"/>
      </w:tblPr>
      <w:tblGrid>
        <w:gridCol w:w="7983"/>
        <w:gridCol w:w="428"/>
        <w:gridCol w:w="2054"/>
      </w:tblGrid>
      <w:tr w:rsidR="003D7E0C" w:rsidRPr="004D1EF5" w14:paraId="3BDC5381" w14:textId="77777777" w:rsidTr="009B2347">
        <w:trPr>
          <w:trHeight w:val="327"/>
          <w:jc w:val="center"/>
        </w:trPr>
        <w:tc>
          <w:tcPr>
            <w:tcW w:w="7983" w:type="dxa"/>
          </w:tcPr>
          <w:p w14:paraId="64D575CD" w14:textId="77777777" w:rsidR="003D7E0C" w:rsidRPr="004D1EF5" w:rsidRDefault="003D7E0C">
            <w:pPr>
              <w:widowControl w:val="0"/>
              <w:tabs>
                <w:tab w:val="left" w:pos="9072"/>
              </w:tabs>
              <w:ind w:left="284" w:hanging="284"/>
              <w:jc w:val="both"/>
              <w:rPr>
                <w:b/>
                <w:sz w:val="28"/>
                <w:szCs w:val="28"/>
              </w:rPr>
            </w:pPr>
            <w:r w:rsidRPr="004D1EF5">
              <w:rPr>
                <w:b/>
                <w:sz w:val="28"/>
                <w:szCs w:val="28"/>
              </w:rPr>
              <w:t>Председательствующий</w:t>
            </w:r>
          </w:p>
        </w:tc>
        <w:tc>
          <w:tcPr>
            <w:tcW w:w="428" w:type="dxa"/>
          </w:tcPr>
          <w:p w14:paraId="6C15249E" w14:textId="77777777" w:rsidR="003D7E0C" w:rsidRPr="004D1EF5" w:rsidRDefault="003D7E0C">
            <w:pPr>
              <w:widowControl w:val="0"/>
              <w:tabs>
                <w:tab w:val="left" w:pos="9072"/>
              </w:tabs>
              <w:rPr>
                <w:sz w:val="28"/>
                <w:szCs w:val="28"/>
              </w:rPr>
            </w:pPr>
          </w:p>
        </w:tc>
        <w:tc>
          <w:tcPr>
            <w:tcW w:w="2054" w:type="dxa"/>
          </w:tcPr>
          <w:p w14:paraId="022AB7DD" w14:textId="77777777" w:rsidR="003D7E0C" w:rsidRPr="004D1EF5" w:rsidRDefault="003D7E0C">
            <w:pPr>
              <w:widowControl w:val="0"/>
              <w:tabs>
                <w:tab w:val="left" w:pos="9072"/>
              </w:tabs>
              <w:rPr>
                <w:sz w:val="28"/>
                <w:szCs w:val="28"/>
              </w:rPr>
            </w:pPr>
          </w:p>
        </w:tc>
      </w:tr>
      <w:tr w:rsidR="003D7E0C" w:rsidRPr="004D1EF5" w14:paraId="76EE228A" w14:textId="77777777" w:rsidTr="009B2347">
        <w:trPr>
          <w:trHeight w:val="327"/>
          <w:jc w:val="center"/>
        </w:trPr>
        <w:tc>
          <w:tcPr>
            <w:tcW w:w="7983" w:type="dxa"/>
          </w:tcPr>
          <w:p w14:paraId="0E7C5AE1" w14:textId="77777777" w:rsidR="003D7E0C" w:rsidRPr="004D1EF5" w:rsidRDefault="003D7E0C" w:rsidP="00E26EE1">
            <w:pPr>
              <w:widowControl w:val="0"/>
              <w:tabs>
                <w:tab w:val="left" w:pos="9072"/>
              </w:tabs>
              <w:ind w:right="-63"/>
              <w:rPr>
                <w:b/>
                <w:sz w:val="28"/>
                <w:szCs w:val="28"/>
              </w:rPr>
            </w:pPr>
            <w:r w:rsidRPr="004D1EF5">
              <w:rPr>
                <w:sz w:val="28"/>
                <w:szCs w:val="28"/>
              </w:rPr>
              <w:t>Председатель Региональной энергетической комиссии Кузбасса</w:t>
            </w:r>
          </w:p>
        </w:tc>
        <w:tc>
          <w:tcPr>
            <w:tcW w:w="428" w:type="dxa"/>
          </w:tcPr>
          <w:p w14:paraId="53B71A24" w14:textId="77777777" w:rsidR="003D7E0C" w:rsidRPr="004D1EF5" w:rsidRDefault="003D7E0C">
            <w:pPr>
              <w:widowControl w:val="0"/>
              <w:tabs>
                <w:tab w:val="left" w:pos="9072"/>
              </w:tabs>
              <w:rPr>
                <w:sz w:val="28"/>
                <w:szCs w:val="28"/>
              </w:rPr>
            </w:pPr>
            <w:r w:rsidRPr="004D1EF5">
              <w:rPr>
                <w:sz w:val="28"/>
                <w:szCs w:val="28"/>
              </w:rPr>
              <w:t>–</w:t>
            </w:r>
          </w:p>
        </w:tc>
        <w:tc>
          <w:tcPr>
            <w:tcW w:w="2054" w:type="dxa"/>
          </w:tcPr>
          <w:p w14:paraId="3272BDF5" w14:textId="77777777" w:rsidR="003D7E0C" w:rsidRPr="004D1EF5" w:rsidRDefault="003D7E0C">
            <w:pPr>
              <w:widowControl w:val="0"/>
              <w:tabs>
                <w:tab w:val="left" w:pos="9072"/>
              </w:tabs>
              <w:rPr>
                <w:sz w:val="28"/>
                <w:szCs w:val="28"/>
              </w:rPr>
            </w:pPr>
            <w:r w:rsidRPr="004D1EF5">
              <w:rPr>
                <w:bCs/>
                <w:sz w:val="28"/>
                <w:szCs w:val="28"/>
              </w:rPr>
              <w:t>Малюта Д.В.</w:t>
            </w:r>
          </w:p>
        </w:tc>
      </w:tr>
      <w:tr w:rsidR="003D7E0C" w:rsidRPr="004D1EF5" w14:paraId="59F8362D" w14:textId="77777777" w:rsidTr="009B2347">
        <w:trPr>
          <w:trHeight w:val="227"/>
          <w:jc w:val="center"/>
        </w:trPr>
        <w:tc>
          <w:tcPr>
            <w:tcW w:w="7983" w:type="dxa"/>
          </w:tcPr>
          <w:p w14:paraId="28AFED5D" w14:textId="77777777" w:rsidR="003D7E0C" w:rsidRPr="004D1EF5" w:rsidRDefault="003D7E0C" w:rsidP="00E26EE1">
            <w:pPr>
              <w:widowControl w:val="0"/>
              <w:tabs>
                <w:tab w:val="left" w:pos="9072"/>
              </w:tabs>
              <w:ind w:left="284" w:right="-63" w:hanging="284"/>
              <w:jc w:val="both"/>
              <w:rPr>
                <w:b/>
                <w:bCs/>
                <w:sz w:val="28"/>
                <w:szCs w:val="28"/>
                <w:u w:val="single"/>
              </w:rPr>
            </w:pPr>
            <w:r w:rsidRPr="004D1EF5">
              <w:rPr>
                <w:b/>
                <w:bCs/>
                <w:sz w:val="28"/>
                <w:szCs w:val="28"/>
              </w:rPr>
              <w:t>Секретарь</w:t>
            </w:r>
          </w:p>
        </w:tc>
        <w:tc>
          <w:tcPr>
            <w:tcW w:w="428" w:type="dxa"/>
          </w:tcPr>
          <w:p w14:paraId="0031CB8D" w14:textId="77777777" w:rsidR="003D7E0C" w:rsidRPr="004D1EF5" w:rsidRDefault="003D7E0C">
            <w:pPr>
              <w:widowControl w:val="0"/>
              <w:jc w:val="center"/>
              <w:rPr>
                <w:sz w:val="28"/>
                <w:szCs w:val="28"/>
              </w:rPr>
            </w:pPr>
          </w:p>
        </w:tc>
        <w:tc>
          <w:tcPr>
            <w:tcW w:w="2054" w:type="dxa"/>
          </w:tcPr>
          <w:p w14:paraId="115A8DA2" w14:textId="77777777" w:rsidR="003D7E0C" w:rsidRPr="004D1EF5" w:rsidRDefault="003D7E0C">
            <w:pPr>
              <w:widowControl w:val="0"/>
              <w:tabs>
                <w:tab w:val="left" w:pos="9072"/>
              </w:tabs>
              <w:rPr>
                <w:sz w:val="28"/>
                <w:szCs w:val="28"/>
              </w:rPr>
            </w:pPr>
          </w:p>
        </w:tc>
      </w:tr>
      <w:tr w:rsidR="003D7E0C" w:rsidRPr="004D1EF5" w14:paraId="54F7A7A6" w14:textId="77777777" w:rsidTr="009B2347">
        <w:trPr>
          <w:trHeight w:val="227"/>
          <w:jc w:val="center"/>
        </w:trPr>
        <w:tc>
          <w:tcPr>
            <w:tcW w:w="7983" w:type="dxa"/>
          </w:tcPr>
          <w:p w14:paraId="224338A5" w14:textId="1D297DF6" w:rsidR="003D7E0C" w:rsidRPr="004D1EF5" w:rsidRDefault="00F76D57" w:rsidP="00E26EE1">
            <w:pPr>
              <w:widowControl w:val="0"/>
              <w:tabs>
                <w:tab w:val="left" w:pos="9072"/>
              </w:tabs>
              <w:ind w:right="-63"/>
              <w:jc w:val="both"/>
              <w:rPr>
                <w:sz w:val="28"/>
                <w:szCs w:val="28"/>
              </w:rPr>
            </w:pPr>
            <w:r>
              <w:rPr>
                <w:sz w:val="28"/>
                <w:szCs w:val="28"/>
              </w:rPr>
              <w:t>Консультант</w:t>
            </w:r>
            <w:r w:rsidR="003D7E0C" w:rsidRPr="004D1EF5">
              <w:rPr>
                <w:sz w:val="28"/>
                <w:szCs w:val="28"/>
              </w:rPr>
              <w:t xml:space="preserve"> отдела правового обеспечения и организации закупок Региональной энергетической комиссии Кузбасса</w:t>
            </w:r>
          </w:p>
        </w:tc>
        <w:tc>
          <w:tcPr>
            <w:tcW w:w="428" w:type="dxa"/>
          </w:tcPr>
          <w:p w14:paraId="07E0C4E5" w14:textId="77777777" w:rsidR="003D7E0C" w:rsidRPr="004D1EF5" w:rsidRDefault="003D7E0C">
            <w:pPr>
              <w:widowControl w:val="0"/>
              <w:jc w:val="center"/>
              <w:rPr>
                <w:sz w:val="28"/>
                <w:szCs w:val="28"/>
              </w:rPr>
            </w:pPr>
            <w:r w:rsidRPr="004D1EF5">
              <w:rPr>
                <w:sz w:val="28"/>
                <w:szCs w:val="28"/>
              </w:rPr>
              <w:t>–</w:t>
            </w:r>
          </w:p>
        </w:tc>
        <w:tc>
          <w:tcPr>
            <w:tcW w:w="2054" w:type="dxa"/>
          </w:tcPr>
          <w:p w14:paraId="54EE4C72" w14:textId="20EEC593" w:rsidR="003D7E0C" w:rsidRPr="00F76D57" w:rsidRDefault="00F76D57">
            <w:pPr>
              <w:widowControl w:val="0"/>
              <w:tabs>
                <w:tab w:val="left" w:pos="9072"/>
              </w:tabs>
              <w:rPr>
                <w:sz w:val="28"/>
                <w:szCs w:val="28"/>
              </w:rPr>
            </w:pPr>
            <w:r>
              <w:rPr>
                <w:sz w:val="28"/>
                <w:szCs w:val="28"/>
              </w:rPr>
              <w:t>Юхневич К.С.</w:t>
            </w:r>
          </w:p>
        </w:tc>
      </w:tr>
      <w:tr w:rsidR="003D7E0C" w:rsidRPr="004D1EF5" w14:paraId="275EA9B9" w14:textId="77777777" w:rsidTr="009B2347">
        <w:trPr>
          <w:trHeight w:val="519"/>
          <w:jc w:val="center"/>
        </w:trPr>
        <w:tc>
          <w:tcPr>
            <w:tcW w:w="7983" w:type="dxa"/>
          </w:tcPr>
          <w:p w14:paraId="3BE77D45"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Присутствовали:</w:t>
            </w:r>
          </w:p>
          <w:p w14:paraId="3ABDA479" w14:textId="77777777" w:rsidR="003D7E0C" w:rsidRPr="004D1EF5" w:rsidRDefault="003D7E0C" w:rsidP="00E26EE1">
            <w:pPr>
              <w:widowControl w:val="0"/>
              <w:tabs>
                <w:tab w:val="left" w:pos="9072"/>
              </w:tabs>
              <w:ind w:right="-63"/>
              <w:jc w:val="both"/>
              <w:rPr>
                <w:b/>
                <w:sz w:val="28"/>
                <w:szCs w:val="28"/>
                <w:u w:val="single"/>
              </w:rPr>
            </w:pPr>
            <w:r w:rsidRPr="004D1EF5">
              <w:rPr>
                <w:b/>
                <w:sz w:val="28"/>
                <w:szCs w:val="28"/>
                <w:u w:val="single"/>
              </w:rPr>
              <w:t>Члены Правления:</w:t>
            </w:r>
          </w:p>
        </w:tc>
        <w:tc>
          <w:tcPr>
            <w:tcW w:w="428" w:type="dxa"/>
          </w:tcPr>
          <w:p w14:paraId="185B78B9" w14:textId="77777777" w:rsidR="003D7E0C" w:rsidRPr="004D1EF5" w:rsidRDefault="003D7E0C">
            <w:pPr>
              <w:widowControl w:val="0"/>
              <w:jc w:val="center"/>
              <w:rPr>
                <w:sz w:val="28"/>
                <w:szCs w:val="28"/>
              </w:rPr>
            </w:pPr>
          </w:p>
        </w:tc>
        <w:tc>
          <w:tcPr>
            <w:tcW w:w="2054" w:type="dxa"/>
          </w:tcPr>
          <w:p w14:paraId="0832FE9E" w14:textId="77777777" w:rsidR="003D7E0C" w:rsidRPr="004D1EF5" w:rsidRDefault="003D7E0C">
            <w:pPr>
              <w:widowControl w:val="0"/>
              <w:tabs>
                <w:tab w:val="left" w:pos="9072"/>
              </w:tabs>
              <w:rPr>
                <w:sz w:val="28"/>
                <w:szCs w:val="28"/>
              </w:rPr>
            </w:pPr>
          </w:p>
        </w:tc>
      </w:tr>
      <w:tr w:rsidR="0076606B" w:rsidRPr="004D1EF5" w14:paraId="0EB4F462" w14:textId="77777777" w:rsidTr="009B2347">
        <w:trPr>
          <w:trHeight w:val="519"/>
          <w:jc w:val="center"/>
        </w:trPr>
        <w:tc>
          <w:tcPr>
            <w:tcW w:w="7983" w:type="dxa"/>
          </w:tcPr>
          <w:p w14:paraId="36EE9585" w14:textId="5E428737" w:rsidR="0076606B" w:rsidRPr="004D1EF5" w:rsidRDefault="0076606B" w:rsidP="0076606B">
            <w:pPr>
              <w:widowControl w:val="0"/>
              <w:tabs>
                <w:tab w:val="left" w:pos="9072"/>
              </w:tabs>
              <w:ind w:right="-63"/>
              <w:jc w:val="both"/>
              <w:rPr>
                <w:b/>
                <w:sz w:val="28"/>
                <w:szCs w:val="28"/>
                <w:u w:val="single"/>
              </w:rPr>
            </w:pPr>
            <w:r w:rsidRPr="004D1EF5">
              <w:rPr>
                <w:sz w:val="28"/>
                <w:szCs w:val="28"/>
              </w:rPr>
              <w:t>Заместитель председателя Региональной энергетической комиссии Кузбасса</w:t>
            </w:r>
          </w:p>
        </w:tc>
        <w:tc>
          <w:tcPr>
            <w:tcW w:w="428" w:type="dxa"/>
          </w:tcPr>
          <w:p w14:paraId="79EAF1FE" w14:textId="394A3ACC" w:rsidR="0076606B" w:rsidRPr="004D1EF5" w:rsidRDefault="0076606B" w:rsidP="0076606B">
            <w:pPr>
              <w:widowControl w:val="0"/>
              <w:jc w:val="center"/>
              <w:rPr>
                <w:sz w:val="28"/>
                <w:szCs w:val="28"/>
              </w:rPr>
            </w:pPr>
            <w:r w:rsidRPr="004D1EF5">
              <w:rPr>
                <w:sz w:val="28"/>
                <w:szCs w:val="28"/>
              </w:rPr>
              <w:t>–</w:t>
            </w:r>
          </w:p>
        </w:tc>
        <w:tc>
          <w:tcPr>
            <w:tcW w:w="2054" w:type="dxa"/>
          </w:tcPr>
          <w:p w14:paraId="4552A5F1" w14:textId="6FBE7A93" w:rsidR="0076606B" w:rsidRPr="004D1EF5" w:rsidRDefault="0076606B" w:rsidP="0076606B">
            <w:pPr>
              <w:widowControl w:val="0"/>
              <w:tabs>
                <w:tab w:val="left" w:pos="9072"/>
              </w:tabs>
              <w:rPr>
                <w:sz w:val="28"/>
                <w:szCs w:val="28"/>
              </w:rPr>
            </w:pPr>
            <w:r w:rsidRPr="004D1EF5">
              <w:rPr>
                <w:sz w:val="28"/>
                <w:szCs w:val="28"/>
              </w:rPr>
              <w:t>Чурсина О.А.</w:t>
            </w:r>
          </w:p>
        </w:tc>
      </w:tr>
      <w:tr w:rsidR="00BD5127" w:rsidRPr="004D1EF5" w14:paraId="21A18378" w14:textId="77777777" w:rsidTr="009B2347">
        <w:trPr>
          <w:trHeight w:val="529"/>
          <w:jc w:val="center"/>
        </w:trPr>
        <w:tc>
          <w:tcPr>
            <w:tcW w:w="7983" w:type="dxa"/>
          </w:tcPr>
          <w:p w14:paraId="75A1EC21" w14:textId="27DA74C6" w:rsidR="00BD5127" w:rsidRPr="004D1EF5" w:rsidRDefault="00BD5127" w:rsidP="00E26EE1">
            <w:pPr>
              <w:widowControl w:val="0"/>
              <w:tabs>
                <w:tab w:val="left" w:pos="9072"/>
              </w:tabs>
              <w:ind w:right="-63"/>
              <w:jc w:val="both"/>
              <w:rPr>
                <w:bCs/>
                <w:sz w:val="28"/>
                <w:szCs w:val="28"/>
              </w:rPr>
            </w:pPr>
            <w:r w:rsidRPr="004D1EF5">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8" w:type="dxa"/>
          </w:tcPr>
          <w:p w14:paraId="5FECAA98" w14:textId="63A128FC" w:rsidR="00BD5127" w:rsidRPr="004D1EF5" w:rsidRDefault="00BD5127" w:rsidP="00BD5127">
            <w:pPr>
              <w:widowControl w:val="0"/>
              <w:jc w:val="center"/>
              <w:rPr>
                <w:bCs/>
                <w:sz w:val="28"/>
                <w:szCs w:val="28"/>
              </w:rPr>
            </w:pPr>
            <w:r w:rsidRPr="004D1EF5">
              <w:rPr>
                <w:bCs/>
                <w:sz w:val="28"/>
                <w:szCs w:val="28"/>
              </w:rPr>
              <w:t>–</w:t>
            </w:r>
          </w:p>
        </w:tc>
        <w:tc>
          <w:tcPr>
            <w:tcW w:w="2054" w:type="dxa"/>
          </w:tcPr>
          <w:p w14:paraId="155965C2" w14:textId="0CC3254C" w:rsidR="00BD5127" w:rsidRPr="004D1EF5" w:rsidRDefault="00BD5127" w:rsidP="00BD5127">
            <w:pPr>
              <w:widowControl w:val="0"/>
              <w:tabs>
                <w:tab w:val="left" w:pos="9072"/>
              </w:tabs>
              <w:rPr>
                <w:bCs/>
                <w:sz w:val="28"/>
                <w:szCs w:val="28"/>
              </w:rPr>
            </w:pPr>
            <w:r w:rsidRPr="004D1EF5">
              <w:rPr>
                <w:bCs/>
                <w:sz w:val="28"/>
                <w:szCs w:val="28"/>
              </w:rPr>
              <w:t>Саврасов М.Г</w:t>
            </w:r>
          </w:p>
        </w:tc>
      </w:tr>
      <w:tr w:rsidR="003D7E0C" w:rsidRPr="004D1EF5" w14:paraId="176F1687" w14:textId="77777777" w:rsidTr="009B2347">
        <w:trPr>
          <w:trHeight w:val="529"/>
          <w:jc w:val="center"/>
        </w:trPr>
        <w:tc>
          <w:tcPr>
            <w:tcW w:w="7983" w:type="dxa"/>
          </w:tcPr>
          <w:p w14:paraId="4C3D4AB7"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технического отдела Региональной энергетической комиссии Кузбасса</w:t>
            </w:r>
          </w:p>
        </w:tc>
        <w:tc>
          <w:tcPr>
            <w:tcW w:w="428" w:type="dxa"/>
          </w:tcPr>
          <w:p w14:paraId="66682A31"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4527803A" w14:textId="77777777" w:rsidR="003D7E0C" w:rsidRPr="004D1EF5" w:rsidRDefault="003D7E0C">
            <w:pPr>
              <w:widowControl w:val="0"/>
              <w:tabs>
                <w:tab w:val="left" w:pos="9072"/>
              </w:tabs>
              <w:rPr>
                <w:bCs/>
                <w:sz w:val="28"/>
                <w:szCs w:val="28"/>
              </w:rPr>
            </w:pPr>
            <w:r w:rsidRPr="004D1EF5">
              <w:rPr>
                <w:bCs/>
                <w:sz w:val="28"/>
                <w:szCs w:val="28"/>
              </w:rPr>
              <w:t>Лермонтов Ю.Б.</w:t>
            </w:r>
          </w:p>
        </w:tc>
      </w:tr>
      <w:tr w:rsidR="003D7E0C" w:rsidRPr="004D1EF5" w14:paraId="1C625C1E" w14:textId="77777777" w:rsidTr="009B2347">
        <w:trPr>
          <w:trHeight w:val="466"/>
          <w:jc w:val="center"/>
        </w:trPr>
        <w:tc>
          <w:tcPr>
            <w:tcW w:w="7983" w:type="dxa"/>
          </w:tcPr>
          <w:p w14:paraId="1BBFEA46" w14:textId="77777777" w:rsidR="003D7E0C" w:rsidRPr="004D1EF5" w:rsidRDefault="003D7E0C" w:rsidP="00E26EE1">
            <w:pPr>
              <w:widowControl w:val="0"/>
              <w:tabs>
                <w:tab w:val="left" w:pos="9072"/>
              </w:tabs>
              <w:ind w:right="-63"/>
              <w:jc w:val="both"/>
              <w:rPr>
                <w:bCs/>
                <w:sz w:val="28"/>
                <w:szCs w:val="28"/>
              </w:rPr>
            </w:pPr>
            <w:r w:rsidRPr="004D1EF5">
              <w:rPr>
                <w:bCs/>
                <w:sz w:val="28"/>
                <w:szCs w:val="28"/>
              </w:rPr>
              <w:t>Начальник отдела ценообразования в электроэнергетике Региональной энергетической комиссии Кузбасса</w:t>
            </w:r>
          </w:p>
        </w:tc>
        <w:tc>
          <w:tcPr>
            <w:tcW w:w="428" w:type="dxa"/>
          </w:tcPr>
          <w:p w14:paraId="2C8B3FDF" w14:textId="77777777" w:rsidR="003D7E0C" w:rsidRPr="004D1EF5" w:rsidRDefault="003D7E0C">
            <w:pPr>
              <w:widowControl w:val="0"/>
              <w:jc w:val="center"/>
              <w:rPr>
                <w:bCs/>
                <w:sz w:val="28"/>
                <w:szCs w:val="28"/>
              </w:rPr>
            </w:pPr>
            <w:r w:rsidRPr="004D1EF5">
              <w:rPr>
                <w:bCs/>
                <w:sz w:val="28"/>
                <w:szCs w:val="28"/>
              </w:rPr>
              <w:t>–</w:t>
            </w:r>
          </w:p>
        </w:tc>
        <w:tc>
          <w:tcPr>
            <w:tcW w:w="2054" w:type="dxa"/>
          </w:tcPr>
          <w:p w14:paraId="751E0994" w14:textId="77777777" w:rsidR="003D7E0C" w:rsidRPr="004D1EF5" w:rsidRDefault="003D7E0C">
            <w:pPr>
              <w:widowControl w:val="0"/>
              <w:tabs>
                <w:tab w:val="left" w:pos="9072"/>
              </w:tabs>
              <w:rPr>
                <w:bCs/>
                <w:sz w:val="28"/>
                <w:szCs w:val="28"/>
              </w:rPr>
            </w:pPr>
            <w:r w:rsidRPr="004D1EF5">
              <w:rPr>
                <w:bCs/>
                <w:sz w:val="28"/>
                <w:szCs w:val="28"/>
              </w:rPr>
              <w:t>Маркова О.В.</w:t>
            </w:r>
          </w:p>
        </w:tc>
      </w:tr>
      <w:tr w:rsidR="00445A11" w:rsidRPr="004D1EF5" w14:paraId="5EB3EA8E" w14:textId="77777777" w:rsidTr="009B2347">
        <w:trPr>
          <w:trHeight w:val="466"/>
          <w:jc w:val="center"/>
        </w:trPr>
        <w:tc>
          <w:tcPr>
            <w:tcW w:w="7983" w:type="dxa"/>
          </w:tcPr>
          <w:p w14:paraId="0090A32E" w14:textId="36F80CCD" w:rsidR="00445A11" w:rsidRPr="004D1EF5" w:rsidRDefault="00445A11" w:rsidP="00E26EE1">
            <w:pPr>
              <w:widowControl w:val="0"/>
              <w:tabs>
                <w:tab w:val="left" w:pos="9072"/>
              </w:tabs>
              <w:ind w:right="-63"/>
              <w:jc w:val="both"/>
              <w:rPr>
                <w:bCs/>
                <w:sz w:val="28"/>
                <w:szCs w:val="28"/>
              </w:rPr>
            </w:pPr>
            <w:r w:rsidRPr="004D1EF5">
              <w:rPr>
                <w:bCs/>
                <w:sz w:val="28"/>
                <w:szCs w:val="28"/>
              </w:rPr>
              <w:t>Начальник отдела ценообразования в сфере газоснабжения и теплоэнергетике Региональной энергетической комиссии Кузбасса</w:t>
            </w:r>
          </w:p>
        </w:tc>
        <w:tc>
          <w:tcPr>
            <w:tcW w:w="428" w:type="dxa"/>
          </w:tcPr>
          <w:p w14:paraId="47D0CE23" w14:textId="650FD7D5" w:rsidR="00445A11" w:rsidRPr="004D1EF5" w:rsidRDefault="00445A11" w:rsidP="00445A11">
            <w:pPr>
              <w:widowControl w:val="0"/>
              <w:jc w:val="center"/>
              <w:rPr>
                <w:bCs/>
                <w:sz w:val="28"/>
                <w:szCs w:val="28"/>
              </w:rPr>
            </w:pPr>
            <w:r w:rsidRPr="004D1EF5">
              <w:rPr>
                <w:bCs/>
                <w:sz w:val="28"/>
                <w:szCs w:val="28"/>
              </w:rPr>
              <w:t>–</w:t>
            </w:r>
          </w:p>
        </w:tc>
        <w:tc>
          <w:tcPr>
            <w:tcW w:w="2054" w:type="dxa"/>
          </w:tcPr>
          <w:p w14:paraId="3080F7EC" w14:textId="2BD7EB89" w:rsidR="00445A11" w:rsidRPr="004D1EF5" w:rsidRDefault="00445A11" w:rsidP="00445A11">
            <w:pPr>
              <w:widowControl w:val="0"/>
              <w:tabs>
                <w:tab w:val="left" w:pos="9072"/>
              </w:tabs>
              <w:rPr>
                <w:bCs/>
                <w:sz w:val="28"/>
                <w:szCs w:val="28"/>
              </w:rPr>
            </w:pPr>
            <w:r w:rsidRPr="004D1EF5">
              <w:rPr>
                <w:bCs/>
                <w:sz w:val="28"/>
                <w:szCs w:val="28"/>
              </w:rPr>
              <w:t>Ермак Н.В.</w:t>
            </w:r>
          </w:p>
        </w:tc>
      </w:tr>
      <w:tr w:rsidR="00D731E1" w:rsidRPr="004D1EF5" w14:paraId="24EDFC08" w14:textId="77777777" w:rsidTr="009B2347">
        <w:trPr>
          <w:trHeight w:val="258"/>
          <w:jc w:val="center"/>
        </w:trPr>
        <w:tc>
          <w:tcPr>
            <w:tcW w:w="7983" w:type="dxa"/>
          </w:tcPr>
          <w:p w14:paraId="0474AD5D" w14:textId="77777777" w:rsidR="00D731E1" w:rsidRPr="004D1EF5" w:rsidRDefault="00D731E1" w:rsidP="00E26EE1">
            <w:pPr>
              <w:widowControl w:val="0"/>
              <w:tabs>
                <w:tab w:val="left" w:pos="9072"/>
              </w:tabs>
              <w:ind w:right="-63"/>
              <w:jc w:val="both"/>
              <w:rPr>
                <w:bCs/>
                <w:sz w:val="28"/>
                <w:szCs w:val="28"/>
              </w:rPr>
            </w:pPr>
            <w:r w:rsidRPr="004D1EF5">
              <w:rPr>
                <w:b/>
                <w:sz w:val="28"/>
                <w:szCs w:val="28"/>
                <w:u w:val="single"/>
              </w:rPr>
              <w:t>Приглашенные:</w:t>
            </w:r>
          </w:p>
        </w:tc>
        <w:tc>
          <w:tcPr>
            <w:tcW w:w="428" w:type="dxa"/>
          </w:tcPr>
          <w:p w14:paraId="0B2B80AF" w14:textId="77777777" w:rsidR="00D731E1" w:rsidRPr="004D1EF5" w:rsidRDefault="00D731E1" w:rsidP="00D731E1">
            <w:pPr>
              <w:widowControl w:val="0"/>
              <w:jc w:val="center"/>
              <w:rPr>
                <w:bCs/>
                <w:sz w:val="28"/>
                <w:szCs w:val="28"/>
              </w:rPr>
            </w:pPr>
          </w:p>
        </w:tc>
        <w:tc>
          <w:tcPr>
            <w:tcW w:w="2054" w:type="dxa"/>
          </w:tcPr>
          <w:p w14:paraId="1EF48062" w14:textId="77777777" w:rsidR="00D731E1" w:rsidRPr="004D1EF5" w:rsidRDefault="00D731E1" w:rsidP="00D731E1">
            <w:pPr>
              <w:widowControl w:val="0"/>
              <w:tabs>
                <w:tab w:val="left" w:pos="9072"/>
              </w:tabs>
              <w:rPr>
                <w:bCs/>
                <w:sz w:val="28"/>
                <w:szCs w:val="28"/>
              </w:rPr>
            </w:pPr>
          </w:p>
        </w:tc>
      </w:tr>
      <w:tr w:rsidR="00FE4F0B" w:rsidRPr="004D1EF5" w14:paraId="689FE3E6" w14:textId="77777777" w:rsidTr="009B2347">
        <w:trPr>
          <w:trHeight w:val="529"/>
          <w:jc w:val="center"/>
        </w:trPr>
        <w:tc>
          <w:tcPr>
            <w:tcW w:w="7983" w:type="dxa"/>
          </w:tcPr>
          <w:p w14:paraId="58EA7CDF" w14:textId="0983CE6C" w:rsidR="00FE4F0B" w:rsidRPr="004D1EF5" w:rsidRDefault="00FE4F0B" w:rsidP="00E26EE1">
            <w:pPr>
              <w:widowControl w:val="0"/>
              <w:tabs>
                <w:tab w:val="left" w:pos="9072"/>
              </w:tabs>
              <w:ind w:right="-63"/>
              <w:jc w:val="both"/>
              <w:rPr>
                <w:bCs/>
                <w:sz w:val="28"/>
                <w:szCs w:val="28"/>
              </w:rPr>
            </w:pPr>
            <w:r w:rsidRPr="004D1EF5">
              <w:rPr>
                <w:bCs/>
                <w:sz w:val="28"/>
                <w:szCs w:val="28"/>
              </w:rPr>
              <w:t>Начальник контрольно-правового управления Региональной энергетической комиссии Кузбасса</w:t>
            </w:r>
          </w:p>
        </w:tc>
        <w:tc>
          <w:tcPr>
            <w:tcW w:w="428" w:type="dxa"/>
          </w:tcPr>
          <w:p w14:paraId="36C5592B" w14:textId="2092C886" w:rsidR="00FE4F0B" w:rsidRPr="004D1EF5" w:rsidRDefault="00FE4F0B" w:rsidP="00FE4F0B">
            <w:pPr>
              <w:widowControl w:val="0"/>
              <w:jc w:val="center"/>
              <w:rPr>
                <w:sz w:val="28"/>
                <w:szCs w:val="28"/>
              </w:rPr>
            </w:pPr>
            <w:r w:rsidRPr="004D1EF5">
              <w:rPr>
                <w:bCs/>
                <w:sz w:val="28"/>
                <w:szCs w:val="28"/>
              </w:rPr>
              <w:t>–</w:t>
            </w:r>
          </w:p>
        </w:tc>
        <w:tc>
          <w:tcPr>
            <w:tcW w:w="2054" w:type="dxa"/>
          </w:tcPr>
          <w:p w14:paraId="4BFA9E83" w14:textId="3A237480" w:rsidR="00FE4F0B" w:rsidRPr="004D1EF5" w:rsidRDefault="00FE4F0B" w:rsidP="00FE4F0B">
            <w:pPr>
              <w:widowControl w:val="0"/>
              <w:tabs>
                <w:tab w:val="left" w:pos="9072"/>
              </w:tabs>
              <w:rPr>
                <w:bCs/>
                <w:sz w:val="28"/>
                <w:szCs w:val="28"/>
              </w:rPr>
            </w:pPr>
            <w:r w:rsidRPr="004D1EF5">
              <w:rPr>
                <w:bCs/>
                <w:sz w:val="28"/>
                <w:szCs w:val="28"/>
              </w:rPr>
              <w:t>Бушуева О.В.</w:t>
            </w:r>
          </w:p>
        </w:tc>
      </w:tr>
    </w:tbl>
    <w:p w14:paraId="15668261" w14:textId="77777777" w:rsidR="00E26EE1" w:rsidRDefault="00E26EE1" w:rsidP="000031E3">
      <w:pPr>
        <w:autoSpaceDE w:val="0"/>
        <w:autoSpaceDN w:val="0"/>
        <w:adjustRightInd w:val="0"/>
        <w:jc w:val="both"/>
        <w:rPr>
          <w:color w:val="000000"/>
          <w:kern w:val="32"/>
          <w:sz w:val="28"/>
          <w:szCs w:val="28"/>
        </w:rPr>
        <w:sectPr w:rsidR="00E26EE1" w:rsidSect="00486354">
          <w:headerReference w:type="default" r:id="rId9"/>
          <w:headerReference w:type="first" r:id="rId10"/>
          <w:pgSz w:w="11906" w:h="16838" w:code="9"/>
          <w:pgMar w:top="142" w:right="566" w:bottom="993" w:left="1276" w:header="284" w:footer="0" w:gutter="0"/>
          <w:pgNumType w:start="1"/>
          <w:cols w:space="708"/>
          <w:titlePg/>
          <w:docGrid w:linePitch="360"/>
        </w:sectPr>
      </w:pPr>
    </w:p>
    <w:p w14:paraId="66544EA4" w14:textId="77777777" w:rsidR="003C2734" w:rsidRDefault="003C2734" w:rsidP="003C2734">
      <w:pPr>
        <w:widowControl w:val="0"/>
        <w:jc w:val="center"/>
        <w:rPr>
          <w:b/>
          <w:sz w:val="28"/>
          <w:szCs w:val="22"/>
        </w:rPr>
      </w:pPr>
      <w:r w:rsidRPr="009A191E">
        <w:rPr>
          <w:b/>
          <w:sz w:val="28"/>
          <w:szCs w:val="22"/>
        </w:rPr>
        <w:lastRenderedPageBreak/>
        <w:t>ПОВЕСТКА ДНЯ</w:t>
      </w:r>
      <w:r>
        <w:rPr>
          <w:b/>
          <w:sz w:val="28"/>
          <w:szCs w:val="22"/>
        </w:rPr>
        <w:t>:</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6"/>
        <w:gridCol w:w="7797"/>
        <w:gridCol w:w="1845"/>
      </w:tblGrid>
      <w:tr w:rsidR="003C2734" w:rsidRPr="003C2734" w14:paraId="27253FCA" w14:textId="77777777" w:rsidTr="00AA7833">
        <w:trPr>
          <w:trHeight w:val="351"/>
          <w:jc w:val="center"/>
        </w:trPr>
        <w:tc>
          <w:tcPr>
            <w:tcW w:w="456" w:type="dxa"/>
            <w:vAlign w:val="center"/>
          </w:tcPr>
          <w:p w14:paraId="4B59C9DC" w14:textId="77777777" w:rsidR="003C2734" w:rsidRPr="007A23B6" w:rsidRDefault="003C2734" w:rsidP="00192426">
            <w:pPr>
              <w:jc w:val="center"/>
              <w:rPr>
                <w:kern w:val="32"/>
                <w:sz w:val="28"/>
                <w:szCs w:val="28"/>
              </w:rPr>
            </w:pPr>
            <w:r w:rsidRPr="007A23B6">
              <w:rPr>
                <w:kern w:val="32"/>
                <w:sz w:val="28"/>
                <w:szCs w:val="28"/>
              </w:rPr>
              <w:t>№</w:t>
            </w:r>
          </w:p>
          <w:p w14:paraId="4EA1E66C" w14:textId="77777777" w:rsidR="003C2734" w:rsidRPr="007A23B6" w:rsidRDefault="003C2734" w:rsidP="00192426">
            <w:pPr>
              <w:jc w:val="center"/>
              <w:rPr>
                <w:kern w:val="32"/>
                <w:sz w:val="28"/>
                <w:szCs w:val="28"/>
              </w:rPr>
            </w:pPr>
          </w:p>
        </w:tc>
        <w:tc>
          <w:tcPr>
            <w:tcW w:w="7797" w:type="dxa"/>
            <w:vAlign w:val="center"/>
          </w:tcPr>
          <w:p w14:paraId="34118D7C" w14:textId="77777777" w:rsidR="003C2734" w:rsidRPr="007A23B6" w:rsidRDefault="003C2734" w:rsidP="00407B21">
            <w:pPr>
              <w:ind w:right="-1"/>
              <w:jc w:val="center"/>
              <w:rPr>
                <w:kern w:val="32"/>
                <w:sz w:val="28"/>
                <w:szCs w:val="28"/>
              </w:rPr>
            </w:pPr>
            <w:r w:rsidRPr="007A23B6">
              <w:rPr>
                <w:kern w:val="32"/>
                <w:sz w:val="28"/>
                <w:szCs w:val="28"/>
              </w:rPr>
              <w:t>Вопрос</w:t>
            </w:r>
          </w:p>
        </w:tc>
        <w:tc>
          <w:tcPr>
            <w:tcW w:w="1845" w:type="dxa"/>
            <w:vAlign w:val="center"/>
          </w:tcPr>
          <w:p w14:paraId="206D9621" w14:textId="77777777" w:rsidR="003C2734" w:rsidRPr="007A23B6" w:rsidRDefault="003C2734" w:rsidP="009B2347">
            <w:pPr>
              <w:ind w:right="-1"/>
              <w:jc w:val="both"/>
              <w:rPr>
                <w:kern w:val="32"/>
                <w:sz w:val="28"/>
                <w:szCs w:val="28"/>
              </w:rPr>
            </w:pPr>
            <w:r w:rsidRPr="007A23B6">
              <w:rPr>
                <w:kern w:val="32"/>
                <w:sz w:val="28"/>
                <w:szCs w:val="28"/>
              </w:rPr>
              <w:t>Докладчик</w:t>
            </w:r>
          </w:p>
        </w:tc>
      </w:tr>
      <w:tr w:rsidR="00BB50F8" w:rsidRPr="006510A3" w14:paraId="06F89FC5" w14:textId="77777777" w:rsidTr="000D2CC1">
        <w:trPr>
          <w:trHeight w:val="351"/>
          <w:jc w:val="center"/>
        </w:trPr>
        <w:tc>
          <w:tcPr>
            <w:tcW w:w="456" w:type="dxa"/>
            <w:tcBorders>
              <w:top w:val="single" w:sz="4" w:space="0" w:color="auto"/>
              <w:left w:val="single" w:sz="4" w:space="0" w:color="auto"/>
              <w:bottom w:val="single" w:sz="4" w:space="0" w:color="auto"/>
              <w:right w:val="single" w:sz="4" w:space="0" w:color="auto"/>
            </w:tcBorders>
            <w:vAlign w:val="center"/>
          </w:tcPr>
          <w:p w14:paraId="51FEFC91" w14:textId="77777777" w:rsidR="00BB50F8" w:rsidRPr="000D2CC1" w:rsidRDefault="00BB50F8" w:rsidP="00BB50F8">
            <w:pPr>
              <w:jc w:val="center"/>
              <w:rPr>
                <w:kern w:val="32"/>
                <w:sz w:val="28"/>
                <w:szCs w:val="28"/>
              </w:rPr>
            </w:pPr>
            <w:r w:rsidRPr="000D2CC1">
              <w:rPr>
                <w:kern w:val="32"/>
                <w:sz w:val="28"/>
                <w:szCs w:val="28"/>
              </w:rPr>
              <w:t>1.</w:t>
            </w:r>
          </w:p>
        </w:tc>
        <w:tc>
          <w:tcPr>
            <w:tcW w:w="7797" w:type="dxa"/>
            <w:tcBorders>
              <w:top w:val="single" w:sz="4" w:space="0" w:color="auto"/>
              <w:left w:val="single" w:sz="4" w:space="0" w:color="auto"/>
              <w:bottom w:val="single" w:sz="4" w:space="0" w:color="auto"/>
              <w:right w:val="single" w:sz="4" w:space="0" w:color="auto"/>
            </w:tcBorders>
            <w:vAlign w:val="center"/>
          </w:tcPr>
          <w:p w14:paraId="3E2C2682" w14:textId="1ADF99C3" w:rsidR="00BB50F8" w:rsidRPr="009148A8" w:rsidRDefault="00BB50F8" w:rsidP="00BB50F8">
            <w:pPr>
              <w:ind w:right="-1"/>
              <w:jc w:val="both"/>
              <w:rPr>
                <w:kern w:val="32"/>
                <w:sz w:val="28"/>
                <w:szCs w:val="28"/>
              </w:rPr>
            </w:pPr>
            <w:r w:rsidRPr="00430AE5">
              <w:rPr>
                <w:kern w:val="32"/>
                <w:sz w:val="28"/>
                <w:szCs w:val="28"/>
              </w:rPr>
              <w:t>Об определении планового экономически обоснованного</w:t>
            </w:r>
            <w:r>
              <w:rPr>
                <w:kern w:val="32"/>
                <w:sz w:val="28"/>
                <w:szCs w:val="28"/>
              </w:rPr>
              <w:br/>
            </w:r>
            <w:r w:rsidRPr="00430AE5">
              <w:rPr>
                <w:kern w:val="32"/>
                <w:sz w:val="28"/>
                <w:szCs w:val="28"/>
              </w:rPr>
              <w:t>размера недостаточности финансовых средств</w:t>
            </w:r>
            <w:r>
              <w:rPr>
                <w:kern w:val="32"/>
                <w:sz w:val="28"/>
                <w:szCs w:val="28"/>
              </w:rPr>
              <w:br/>
            </w:r>
            <w:r w:rsidRPr="00430AE5">
              <w:rPr>
                <w:kern w:val="32"/>
                <w:sz w:val="28"/>
                <w:szCs w:val="28"/>
              </w:rPr>
              <w:t>газораспределительной организации для покрытия расходов</w:t>
            </w:r>
            <w:r>
              <w:rPr>
                <w:kern w:val="32"/>
                <w:sz w:val="28"/>
                <w:szCs w:val="28"/>
              </w:rPr>
              <w:br/>
            </w:r>
            <w:r w:rsidRPr="00430AE5">
              <w:rPr>
                <w:kern w:val="32"/>
                <w:sz w:val="28"/>
                <w:szCs w:val="28"/>
              </w:rPr>
              <w:t xml:space="preserve">на реализацию мероприятий по технологическому присоединению в рамках </w:t>
            </w:r>
            <w:proofErr w:type="spellStart"/>
            <w:r w:rsidRPr="00430AE5">
              <w:rPr>
                <w:kern w:val="32"/>
                <w:sz w:val="28"/>
                <w:szCs w:val="28"/>
              </w:rPr>
              <w:t>догазификации</w:t>
            </w:r>
            <w:proofErr w:type="spellEnd"/>
            <w:r w:rsidRPr="00430AE5">
              <w:rPr>
                <w:kern w:val="32"/>
                <w:sz w:val="28"/>
                <w:szCs w:val="28"/>
              </w:rPr>
              <w:t xml:space="preserve"> для ООО «</w:t>
            </w:r>
            <w:proofErr w:type="spellStart"/>
            <w:r w:rsidRPr="00430AE5">
              <w:rPr>
                <w:kern w:val="32"/>
                <w:sz w:val="28"/>
                <w:szCs w:val="28"/>
              </w:rPr>
              <w:t>Кузбассоблгаз</w:t>
            </w:r>
            <w:proofErr w:type="spellEnd"/>
            <w:r w:rsidRPr="00430AE5">
              <w:rPr>
                <w:kern w:val="32"/>
                <w:sz w:val="28"/>
                <w:szCs w:val="28"/>
              </w:rPr>
              <w:t>»</w:t>
            </w:r>
            <w:r>
              <w:rPr>
                <w:kern w:val="32"/>
                <w:sz w:val="28"/>
                <w:szCs w:val="28"/>
              </w:rPr>
              <w:br/>
            </w:r>
            <w:r w:rsidRPr="00430AE5">
              <w:rPr>
                <w:kern w:val="32"/>
                <w:sz w:val="28"/>
                <w:szCs w:val="28"/>
              </w:rPr>
              <w:t>на 4 квартал 2025 года</w:t>
            </w:r>
          </w:p>
        </w:tc>
        <w:tc>
          <w:tcPr>
            <w:tcW w:w="1845" w:type="dxa"/>
            <w:tcBorders>
              <w:top w:val="single" w:sz="4" w:space="0" w:color="auto"/>
              <w:left w:val="single" w:sz="4" w:space="0" w:color="auto"/>
              <w:bottom w:val="single" w:sz="4" w:space="0" w:color="auto"/>
              <w:right w:val="single" w:sz="4" w:space="0" w:color="auto"/>
            </w:tcBorders>
            <w:vAlign w:val="center"/>
          </w:tcPr>
          <w:p w14:paraId="3ECE2F47" w14:textId="0F1A88A9" w:rsidR="00BB50F8" w:rsidRPr="000D2CC1" w:rsidRDefault="00BB50F8" w:rsidP="00BB50F8">
            <w:pPr>
              <w:ind w:right="-1"/>
              <w:jc w:val="both"/>
              <w:rPr>
                <w:kern w:val="32"/>
                <w:sz w:val="28"/>
                <w:szCs w:val="28"/>
              </w:rPr>
            </w:pPr>
            <w:r>
              <w:rPr>
                <w:kern w:val="32"/>
                <w:sz w:val="27"/>
                <w:szCs w:val="27"/>
              </w:rPr>
              <w:t>Саврасов М.Г.</w:t>
            </w:r>
          </w:p>
        </w:tc>
      </w:tr>
    </w:tbl>
    <w:p w14:paraId="727FA58D" w14:textId="77777777" w:rsidR="000D2CC1" w:rsidRDefault="000D2CC1" w:rsidP="009A7E9A">
      <w:pPr>
        <w:widowControl w:val="0"/>
        <w:ind w:right="-1" w:firstLine="709"/>
        <w:jc w:val="both"/>
        <w:rPr>
          <w:sz w:val="28"/>
          <w:szCs w:val="28"/>
        </w:rPr>
      </w:pPr>
    </w:p>
    <w:p w14:paraId="58B48246" w14:textId="77777777" w:rsidR="00BB50F8" w:rsidRDefault="009A7E9A" w:rsidP="00BB50F8">
      <w:pPr>
        <w:widowControl w:val="0"/>
        <w:ind w:right="-1" w:firstLine="709"/>
        <w:jc w:val="both"/>
        <w:rPr>
          <w:sz w:val="28"/>
          <w:szCs w:val="28"/>
        </w:rPr>
      </w:pPr>
      <w:r>
        <w:rPr>
          <w:sz w:val="28"/>
          <w:szCs w:val="28"/>
        </w:rPr>
        <w:t>Малюта Д.В.</w:t>
      </w:r>
      <w:r w:rsidRPr="009A191E">
        <w:rPr>
          <w:sz w:val="28"/>
          <w:szCs w:val="28"/>
        </w:rPr>
        <w:t xml:space="preserve"> открывая заседание Правления, огласил</w:t>
      </w:r>
      <w:r>
        <w:rPr>
          <w:sz w:val="28"/>
          <w:szCs w:val="28"/>
        </w:rPr>
        <w:t xml:space="preserve"> </w:t>
      </w:r>
      <w:r w:rsidRPr="009A191E">
        <w:rPr>
          <w:sz w:val="28"/>
          <w:szCs w:val="28"/>
        </w:rPr>
        <w:t>повестку дня, известил</w:t>
      </w:r>
      <w:r>
        <w:rPr>
          <w:sz w:val="28"/>
          <w:szCs w:val="28"/>
        </w:rPr>
        <w:t xml:space="preserve"> </w:t>
      </w:r>
      <w:r w:rsidRPr="009A191E">
        <w:rPr>
          <w:sz w:val="28"/>
          <w:szCs w:val="28"/>
        </w:rPr>
        <w:t xml:space="preserve">присутствующих о правомочности заседания </w:t>
      </w:r>
      <w:r>
        <w:rPr>
          <w:sz w:val="28"/>
          <w:szCs w:val="28"/>
        </w:rPr>
        <w:t>п</w:t>
      </w:r>
      <w:r w:rsidRPr="009A191E">
        <w:rPr>
          <w:sz w:val="28"/>
          <w:szCs w:val="28"/>
        </w:rPr>
        <w:t>равления РЭК Кузбасса.</w:t>
      </w:r>
    </w:p>
    <w:p w14:paraId="558843B0" w14:textId="77777777" w:rsidR="00BB50F8" w:rsidRDefault="00BB50F8" w:rsidP="00BB50F8">
      <w:pPr>
        <w:widowControl w:val="0"/>
        <w:ind w:right="-1" w:firstLine="709"/>
        <w:jc w:val="both"/>
        <w:rPr>
          <w:sz w:val="28"/>
          <w:szCs w:val="28"/>
        </w:rPr>
      </w:pPr>
    </w:p>
    <w:p w14:paraId="1331EAFE" w14:textId="35593ED5" w:rsidR="00BB50F8" w:rsidRDefault="008C09F5" w:rsidP="00BB50F8">
      <w:pPr>
        <w:widowControl w:val="0"/>
        <w:ind w:right="-1" w:firstLine="709"/>
        <w:jc w:val="both"/>
        <w:rPr>
          <w:b/>
          <w:sz w:val="28"/>
          <w:szCs w:val="28"/>
        </w:rPr>
      </w:pPr>
      <w:r w:rsidRPr="004F3C7B">
        <w:rPr>
          <w:color w:val="000000"/>
          <w:kern w:val="32"/>
          <w:sz w:val="28"/>
          <w:szCs w:val="28"/>
        </w:rPr>
        <w:t>Вопрос 1</w:t>
      </w:r>
      <w:r w:rsidRPr="004F3C7B">
        <w:rPr>
          <w:b/>
          <w:bCs/>
          <w:color w:val="000000"/>
          <w:kern w:val="32"/>
          <w:sz w:val="28"/>
          <w:szCs w:val="28"/>
        </w:rPr>
        <w:t xml:space="preserve"> </w:t>
      </w:r>
      <w:r w:rsidR="00445A11" w:rsidRPr="000D2CC1">
        <w:rPr>
          <w:b/>
          <w:sz w:val="28"/>
          <w:szCs w:val="28"/>
        </w:rPr>
        <w:t>«</w:t>
      </w:r>
      <w:r w:rsidR="00BB50F8" w:rsidRPr="00962F28">
        <w:rPr>
          <w:b/>
          <w:sz w:val="28"/>
          <w:szCs w:val="28"/>
        </w:rPr>
        <w:t xml:space="preserve">Об определении </w:t>
      </w:r>
      <w:r w:rsidR="00BB50F8">
        <w:rPr>
          <w:b/>
          <w:sz w:val="28"/>
          <w:szCs w:val="28"/>
        </w:rPr>
        <w:t xml:space="preserve">планового </w:t>
      </w:r>
      <w:r w:rsidR="00BB50F8" w:rsidRPr="00962F28">
        <w:rPr>
          <w:b/>
          <w:sz w:val="28"/>
          <w:szCs w:val="28"/>
        </w:rPr>
        <w:t xml:space="preserve">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00BB50F8" w:rsidRPr="00962F28">
        <w:rPr>
          <w:b/>
          <w:sz w:val="28"/>
          <w:szCs w:val="28"/>
        </w:rPr>
        <w:t>догазификации</w:t>
      </w:r>
      <w:proofErr w:type="spellEnd"/>
      <w:r w:rsidR="00BB50F8" w:rsidRPr="00962F28">
        <w:rPr>
          <w:b/>
          <w:sz w:val="28"/>
          <w:szCs w:val="28"/>
        </w:rPr>
        <w:t xml:space="preserve"> для </w:t>
      </w:r>
      <w:r w:rsidR="00BB50F8">
        <w:rPr>
          <w:b/>
          <w:sz w:val="28"/>
          <w:szCs w:val="28"/>
        </w:rPr>
        <w:br/>
      </w:r>
      <w:bookmarkStart w:id="0" w:name="_Hlk180590539"/>
      <w:r w:rsidR="00BB50F8" w:rsidRPr="00962F28">
        <w:rPr>
          <w:b/>
          <w:sz w:val="28"/>
          <w:szCs w:val="28"/>
        </w:rPr>
        <w:t>ООО «</w:t>
      </w:r>
      <w:proofErr w:type="spellStart"/>
      <w:r w:rsidR="00BB50F8">
        <w:rPr>
          <w:b/>
          <w:sz w:val="28"/>
          <w:szCs w:val="28"/>
        </w:rPr>
        <w:t>Кузбассоблгаз</w:t>
      </w:r>
      <w:proofErr w:type="spellEnd"/>
      <w:r w:rsidR="00BB50F8" w:rsidRPr="00962F28">
        <w:rPr>
          <w:b/>
          <w:sz w:val="28"/>
          <w:szCs w:val="28"/>
        </w:rPr>
        <w:t>»</w:t>
      </w:r>
      <w:r w:rsidR="00BB50F8" w:rsidRPr="00CC2971">
        <w:t xml:space="preserve"> </w:t>
      </w:r>
      <w:r w:rsidR="00BB50F8">
        <w:rPr>
          <w:b/>
          <w:sz w:val="28"/>
          <w:szCs w:val="28"/>
        </w:rPr>
        <w:t>н</w:t>
      </w:r>
      <w:r w:rsidR="00BB50F8" w:rsidRPr="00962F28">
        <w:rPr>
          <w:b/>
          <w:sz w:val="28"/>
          <w:szCs w:val="28"/>
        </w:rPr>
        <w:t xml:space="preserve">а </w:t>
      </w:r>
      <w:r w:rsidR="00BB50F8">
        <w:rPr>
          <w:b/>
          <w:sz w:val="28"/>
          <w:szCs w:val="28"/>
        </w:rPr>
        <w:t>4</w:t>
      </w:r>
      <w:r w:rsidR="00BB50F8" w:rsidRPr="00962F28">
        <w:rPr>
          <w:b/>
          <w:sz w:val="28"/>
          <w:szCs w:val="28"/>
        </w:rPr>
        <w:t xml:space="preserve"> квартал 202</w:t>
      </w:r>
      <w:r w:rsidR="00BB50F8">
        <w:rPr>
          <w:b/>
          <w:sz w:val="28"/>
          <w:szCs w:val="28"/>
        </w:rPr>
        <w:t>5</w:t>
      </w:r>
      <w:r w:rsidR="00BB50F8" w:rsidRPr="00962F28">
        <w:rPr>
          <w:b/>
          <w:sz w:val="28"/>
          <w:szCs w:val="28"/>
        </w:rPr>
        <w:t xml:space="preserve"> года</w:t>
      </w:r>
      <w:r w:rsidR="00BB50F8">
        <w:rPr>
          <w:b/>
          <w:sz w:val="28"/>
          <w:szCs w:val="28"/>
        </w:rPr>
        <w:t>»</w:t>
      </w:r>
    </w:p>
    <w:p w14:paraId="61F116A6" w14:textId="77777777" w:rsidR="00BB50F8" w:rsidRDefault="00BB50F8" w:rsidP="00BB50F8">
      <w:pPr>
        <w:spacing w:line="24" w:lineRule="atLeast"/>
        <w:jc w:val="both"/>
        <w:rPr>
          <w:b/>
          <w:kern w:val="32"/>
          <w:sz w:val="28"/>
          <w:szCs w:val="28"/>
        </w:rPr>
      </w:pPr>
    </w:p>
    <w:p w14:paraId="78FEB9B7" w14:textId="6BE1C87B" w:rsidR="00BB50F8" w:rsidRDefault="00BB50F8" w:rsidP="00BB50F8">
      <w:pPr>
        <w:widowControl w:val="0"/>
        <w:ind w:right="-1" w:firstLine="567"/>
        <w:jc w:val="both"/>
        <w:rPr>
          <w:b/>
          <w:sz w:val="28"/>
          <w:szCs w:val="28"/>
        </w:rPr>
      </w:pPr>
      <w:r w:rsidRPr="001E2F4D">
        <w:rPr>
          <w:b/>
          <w:sz w:val="28"/>
          <w:szCs w:val="28"/>
        </w:rPr>
        <w:t xml:space="preserve">СЛУШАЛИ: </w:t>
      </w:r>
      <w:r>
        <w:rPr>
          <w:b/>
          <w:sz w:val="28"/>
          <w:szCs w:val="28"/>
        </w:rPr>
        <w:t>Саврасова М.Г.</w:t>
      </w:r>
    </w:p>
    <w:p w14:paraId="5F279265" w14:textId="77777777" w:rsidR="00BB50F8" w:rsidRDefault="00BB50F8" w:rsidP="00BB50F8">
      <w:pPr>
        <w:widowControl w:val="0"/>
        <w:ind w:right="-1" w:firstLine="567"/>
        <w:jc w:val="both"/>
        <w:rPr>
          <w:b/>
          <w:sz w:val="28"/>
          <w:szCs w:val="28"/>
        </w:rPr>
      </w:pPr>
    </w:p>
    <w:p w14:paraId="7D10C5E5" w14:textId="62F4D3C6" w:rsidR="00BB50F8" w:rsidRPr="00BB50F8" w:rsidRDefault="00BB50F8" w:rsidP="00BB50F8">
      <w:pPr>
        <w:widowControl w:val="0"/>
        <w:ind w:right="-1" w:firstLine="567"/>
        <w:jc w:val="both"/>
        <w:rPr>
          <w:bCs/>
          <w:sz w:val="28"/>
          <w:szCs w:val="28"/>
        </w:rPr>
      </w:pPr>
      <w:r w:rsidRPr="00407B21">
        <w:rPr>
          <w:bCs/>
          <w:sz w:val="28"/>
          <w:szCs w:val="28"/>
        </w:rPr>
        <w:t xml:space="preserve">Докладчик, </w:t>
      </w:r>
      <w:r w:rsidRPr="00407B21">
        <w:rPr>
          <w:bCs/>
          <w:sz w:val="28"/>
          <w:szCs w:val="28"/>
        </w:rPr>
        <w:t>согласно экспертному заключению (приложение</w:t>
      </w:r>
      <w:r>
        <w:rPr>
          <w:bCs/>
          <w:sz w:val="28"/>
          <w:szCs w:val="28"/>
        </w:rPr>
        <w:t xml:space="preserve"> </w:t>
      </w:r>
      <w:r w:rsidRPr="00407B21">
        <w:rPr>
          <w:bCs/>
          <w:sz w:val="28"/>
          <w:szCs w:val="28"/>
        </w:rPr>
        <w:t xml:space="preserve">к </w:t>
      </w:r>
      <w:r>
        <w:rPr>
          <w:bCs/>
          <w:sz w:val="28"/>
          <w:szCs w:val="28"/>
        </w:rPr>
        <w:t>настоящему протоколу</w:t>
      </w:r>
      <w:r w:rsidRPr="00407B21">
        <w:rPr>
          <w:bCs/>
          <w:sz w:val="28"/>
          <w:szCs w:val="28"/>
        </w:rPr>
        <w:t>),</w:t>
      </w:r>
      <w:r w:rsidRPr="00407B21">
        <w:rPr>
          <w:bCs/>
          <w:sz w:val="28"/>
          <w:szCs w:val="28"/>
        </w:rPr>
        <w:t xml:space="preserve"> предлагает</w:t>
      </w:r>
      <w:bookmarkStart w:id="1" w:name="_Hlk113263406"/>
      <w:bookmarkEnd w:id="0"/>
      <w:r>
        <w:rPr>
          <w:bCs/>
          <w:sz w:val="28"/>
          <w:szCs w:val="28"/>
        </w:rPr>
        <w:t xml:space="preserve"> о</w:t>
      </w:r>
      <w:r w:rsidRPr="00962F28">
        <w:rPr>
          <w:sz w:val="28"/>
          <w:szCs w:val="28"/>
        </w:rPr>
        <w:t xml:space="preserve">пределить </w:t>
      </w:r>
      <w:r>
        <w:rPr>
          <w:sz w:val="28"/>
          <w:szCs w:val="28"/>
        </w:rPr>
        <w:t xml:space="preserve">плановый </w:t>
      </w:r>
      <w:r w:rsidRPr="00962F28">
        <w:rPr>
          <w:sz w:val="28"/>
          <w:szCs w:val="28"/>
        </w:rPr>
        <w:t xml:space="preserve">экономически обоснованный размер недостаточности финансовых средств газораспределительной организации </w:t>
      </w:r>
      <w:bookmarkStart w:id="2" w:name="_Hlk161320708"/>
      <w:r w:rsidRPr="00962F28">
        <w:rPr>
          <w:sz w:val="28"/>
          <w:szCs w:val="28"/>
        </w:rPr>
        <w:t xml:space="preserve">для покрытия расходов на реализацию мероприятий по технологическому присоединению в рамках </w:t>
      </w:r>
      <w:proofErr w:type="spellStart"/>
      <w:r w:rsidRPr="00962F28">
        <w:rPr>
          <w:sz w:val="28"/>
          <w:szCs w:val="28"/>
        </w:rPr>
        <w:t>догазификации</w:t>
      </w:r>
      <w:proofErr w:type="spellEnd"/>
      <w:r w:rsidRPr="00382C77">
        <w:rPr>
          <w:sz w:val="28"/>
          <w:szCs w:val="28"/>
        </w:rPr>
        <w:t xml:space="preserve"> </w:t>
      </w:r>
      <w:bookmarkEnd w:id="2"/>
      <w:r w:rsidRPr="008618D8">
        <w:rPr>
          <w:sz w:val="28"/>
          <w:szCs w:val="28"/>
        </w:rPr>
        <w:t>ООО «</w:t>
      </w:r>
      <w:proofErr w:type="spellStart"/>
      <w:r w:rsidRPr="008618D8">
        <w:rPr>
          <w:sz w:val="28"/>
          <w:szCs w:val="28"/>
        </w:rPr>
        <w:t>Кузбассоблгаз</w:t>
      </w:r>
      <w:proofErr w:type="spellEnd"/>
      <w:r w:rsidRPr="008618D8">
        <w:rPr>
          <w:sz w:val="28"/>
          <w:szCs w:val="28"/>
        </w:rPr>
        <w:t>», ИНН 4205244870</w:t>
      </w:r>
      <w:r>
        <w:rPr>
          <w:sz w:val="28"/>
          <w:szCs w:val="28"/>
        </w:rPr>
        <w:t>,</w:t>
      </w:r>
      <w:r w:rsidRPr="004357CA">
        <w:rPr>
          <w:sz w:val="28"/>
          <w:szCs w:val="28"/>
        </w:rPr>
        <w:t xml:space="preserve"> </w:t>
      </w:r>
      <w:bookmarkEnd w:id="1"/>
      <w:r>
        <w:rPr>
          <w:sz w:val="28"/>
          <w:szCs w:val="28"/>
        </w:rPr>
        <w:t xml:space="preserve">на 4 квартал 2025 года </w:t>
      </w:r>
      <w:r w:rsidRPr="005D7094">
        <w:rPr>
          <w:sz w:val="28"/>
          <w:szCs w:val="28"/>
        </w:rPr>
        <w:t xml:space="preserve">согласно </w:t>
      </w:r>
      <w:r>
        <w:rPr>
          <w:sz w:val="28"/>
          <w:szCs w:val="28"/>
        </w:rPr>
        <w:t>предложению докладчика</w:t>
      </w:r>
      <w:r>
        <w:rPr>
          <w:sz w:val="28"/>
          <w:szCs w:val="28"/>
        </w:rPr>
        <w:t>.</w:t>
      </w:r>
    </w:p>
    <w:p w14:paraId="46D2AD93" w14:textId="77777777" w:rsidR="00A27447" w:rsidRPr="00AA7833" w:rsidRDefault="00A27447" w:rsidP="00AA7833">
      <w:pPr>
        <w:ind w:firstLine="567"/>
        <w:jc w:val="both"/>
        <w:rPr>
          <w:bCs/>
          <w:sz w:val="28"/>
          <w:szCs w:val="28"/>
        </w:rPr>
      </w:pPr>
    </w:p>
    <w:p w14:paraId="77EBDD04" w14:textId="1F6BB1F6" w:rsidR="00997AA4" w:rsidRDefault="00997AA4" w:rsidP="00AA783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5EDFD073" w14:textId="77777777" w:rsidR="00A27447" w:rsidRDefault="00A27447" w:rsidP="00AA7833">
      <w:pPr>
        <w:ind w:firstLine="567"/>
        <w:jc w:val="both"/>
        <w:rPr>
          <w:b/>
          <w:sz w:val="28"/>
          <w:szCs w:val="28"/>
        </w:rPr>
      </w:pPr>
    </w:p>
    <w:p w14:paraId="19581B3C" w14:textId="6EE9D5A7" w:rsidR="000801A1" w:rsidRDefault="000801A1" w:rsidP="00B72BBE">
      <w:pPr>
        <w:ind w:right="-1" w:firstLine="567"/>
        <w:jc w:val="both"/>
        <w:rPr>
          <w:bCs/>
          <w:sz w:val="28"/>
          <w:szCs w:val="22"/>
        </w:rPr>
      </w:pPr>
      <w:r>
        <w:rPr>
          <w:bCs/>
          <w:sz w:val="28"/>
          <w:szCs w:val="22"/>
        </w:rPr>
        <w:t>Согласиться с предложением докладчика.</w:t>
      </w:r>
    </w:p>
    <w:p w14:paraId="58185D72" w14:textId="77777777" w:rsidR="00A27447" w:rsidRPr="0090650A" w:rsidRDefault="00A27447" w:rsidP="00B72BBE">
      <w:pPr>
        <w:ind w:right="-1" w:firstLine="567"/>
        <w:jc w:val="both"/>
        <w:rPr>
          <w:bCs/>
          <w:sz w:val="28"/>
          <w:szCs w:val="22"/>
        </w:rPr>
      </w:pPr>
    </w:p>
    <w:p w14:paraId="326B885E" w14:textId="77777777" w:rsidR="00535BD7" w:rsidRDefault="00997AA4" w:rsidP="00535BD7">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5C17EE4D" w14:textId="77777777" w:rsidR="00FB0DB5" w:rsidRDefault="00FB0DB5" w:rsidP="00FB0DB5">
      <w:pPr>
        <w:ind w:right="-1"/>
        <w:jc w:val="both"/>
        <w:rPr>
          <w:bCs/>
          <w:sz w:val="28"/>
          <w:szCs w:val="22"/>
        </w:rPr>
      </w:pPr>
    </w:p>
    <w:p w14:paraId="29E80165" w14:textId="77777777" w:rsidR="00BB50F8" w:rsidRPr="003B00E1" w:rsidRDefault="00BB50F8" w:rsidP="00FB0DB5">
      <w:pPr>
        <w:ind w:right="-1"/>
        <w:jc w:val="both"/>
        <w:rPr>
          <w:b/>
          <w:bCs/>
          <w:sz w:val="28"/>
          <w:szCs w:val="22"/>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A94325" w:rsidRPr="008263A3" w14:paraId="145ADD6F" w14:textId="77777777">
        <w:tc>
          <w:tcPr>
            <w:tcW w:w="7655" w:type="dxa"/>
          </w:tcPr>
          <w:p w14:paraId="5EE3684F" w14:textId="77777777" w:rsidR="00A94325" w:rsidRDefault="00A94325">
            <w:pPr>
              <w:widowControl w:val="0"/>
              <w:tabs>
                <w:tab w:val="left" w:pos="0"/>
                <w:tab w:val="left" w:pos="9072"/>
              </w:tabs>
              <w:ind w:firstLine="709"/>
              <w:jc w:val="both"/>
              <w:rPr>
                <w:sz w:val="28"/>
                <w:szCs w:val="28"/>
              </w:rPr>
            </w:pPr>
          </w:p>
          <w:p w14:paraId="55258700" w14:textId="77777777" w:rsidR="00A94325" w:rsidRPr="008263A3" w:rsidRDefault="00A94325">
            <w:pPr>
              <w:widowControl w:val="0"/>
              <w:tabs>
                <w:tab w:val="left" w:pos="0"/>
                <w:tab w:val="left" w:pos="9072"/>
              </w:tabs>
              <w:ind w:firstLine="604"/>
              <w:jc w:val="both"/>
              <w:rPr>
                <w:bCs/>
                <w:sz w:val="28"/>
                <w:szCs w:val="28"/>
              </w:rPr>
            </w:pPr>
            <w:r w:rsidRPr="008263A3">
              <w:rPr>
                <w:sz w:val="28"/>
                <w:szCs w:val="28"/>
              </w:rPr>
              <w:t xml:space="preserve">Председатель </w:t>
            </w:r>
            <w:r w:rsidRPr="008263A3">
              <w:rPr>
                <w:bCs/>
                <w:sz w:val="28"/>
                <w:szCs w:val="28"/>
              </w:rPr>
              <w:t>РЭК Кузбасса</w:t>
            </w:r>
          </w:p>
        </w:tc>
        <w:tc>
          <w:tcPr>
            <w:tcW w:w="2551" w:type="dxa"/>
          </w:tcPr>
          <w:p w14:paraId="1BB8DED9" w14:textId="77777777" w:rsidR="00A94325" w:rsidRPr="008263A3" w:rsidRDefault="00A94325">
            <w:pPr>
              <w:widowControl w:val="0"/>
              <w:tabs>
                <w:tab w:val="left" w:pos="0"/>
                <w:tab w:val="left" w:pos="9072"/>
              </w:tabs>
              <w:ind w:firstLine="709"/>
              <w:jc w:val="both"/>
              <w:rPr>
                <w:bCs/>
                <w:sz w:val="28"/>
                <w:szCs w:val="28"/>
              </w:rPr>
            </w:pPr>
          </w:p>
          <w:p w14:paraId="1E49E820" w14:textId="77777777" w:rsidR="00A94325" w:rsidRPr="008263A3" w:rsidRDefault="00A94325">
            <w:pPr>
              <w:widowControl w:val="0"/>
              <w:tabs>
                <w:tab w:val="left" w:pos="0"/>
                <w:tab w:val="left" w:pos="9072"/>
              </w:tabs>
              <w:jc w:val="both"/>
              <w:rPr>
                <w:bCs/>
                <w:sz w:val="28"/>
                <w:szCs w:val="28"/>
              </w:rPr>
            </w:pPr>
            <w:r w:rsidRPr="008263A3">
              <w:rPr>
                <w:bCs/>
                <w:sz w:val="28"/>
                <w:szCs w:val="28"/>
              </w:rPr>
              <w:t>Д.В. Малюта</w:t>
            </w:r>
          </w:p>
        </w:tc>
      </w:tr>
    </w:tbl>
    <w:p w14:paraId="0F952584" w14:textId="77777777" w:rsidR="00300B6C" w:rsidRDefault="00300B6C" w:rsidP="00B81C59">
      <w:pPr>
        <w:widowControl w:val="0"/>
        <w:autoSpaceDE w:val="0"/>
        <w:autoSpaceDN w:val="0"/>
        <w:adjustRightInd w:val="0"/>
        <w:ind w:right="-284"/>
        <w:jc w:val="both"/>
        <w:rPr>
          <w:bCs/>
          <w:sz w:val="28"/>
          <w:szCs w:val="28"/>
        </w:rPr>
      </w:pPr>
    </w:p>
    <w:p w14:paraId="09D00F81" w14:textId="77777777" w:rsidR="004A0B2A" w:rsidRDefault="004A0B2A" w:rsidP="00B81C59">
      <w:pPr>
        <w:widowControl w:val="0"/>
        <w:autoSpaceDE w:val="0"/>
        <w:autoSpaceDN w:val="0"/>
        <w:adjustRightInd w:val="0"/>
        <w:ind w:right="-284"/>
        <w:jc w:val="both"/>
        <w:rPr>
          <w:bCs/>
          <w:sz w:val="28"/>
          <w:szCs w:val="28"/>
        </w:rPr>
      </w:pPr>
    </w:p>
    <w:p w14:paraId="469484A3" w14:textId="77777777" w:rsidR="009D3EC5" w:rsidRDefault="009D3EC5" w:rsidP="009D3EC5">
      <w:pPr>
        <w:widowControl w:val="0"/>
        <w:autoSpaceDE w:val="0"/>
        <w:autoSpaceDN w:val="0"/>
        <w:adjustRightInd w:val="0"/>
        <w:ind w:right="-284" w:firstLine="709"/>
        <w:jc w:val="both"/>
        <w:rPr>
          <w:bCs/>
          <w:sz w:val="28"/>
          <w:szCs w:val="28"/>
        </w:rPr>
      </w:pPr>
    </w:p>
    <w:p w14:paraId="50C2CB9B" w14:textId="24B172F9" w:rsidR="00A94325" w:rsidRDefault="00A94325" w:rsidP="009D3EC5">
      <w:pPr>
        <w:widowControl w:val="0"/>
        <w:autoSpaceDE w:val="0"/>
        <w:autoSpaceDN w:val="0"/>
        <w:adjustRightInd w:val="0"/>
        <w:ind w:right="-284" w:firstLine="709"/>
        <w:jc w:val="both"/>
        <w:rPr>
          <w:bCs/>
          <w:sz w:val="28"/>
          <w:szCs w:val="28"/>
        </w:rPr>
      </w:pPr>
      <w:r w:rsidRPr="008263A3">
        <w:rPr>
          <w:bCs/>
          <w:sz w:val="28"/>
          <w:szCs w:val="28"/>
        </w:rPr>
        <w:t>Члены Правления РЭК Кузбасса</w:t>
      </w:r>
    </w:p>
    <w:p w14:paraId="6703E531" w14:textId="77777777" w:rsidR="00300B6C" w:rsidRDefault="00300B6C" w:rsidP="006C40C1">
      <w:pPr>
        <w:widowControl w:val="0"/>
        <w:autoSpaceDE w:val="0"/>
        <w:autoSpaceDN w:val="0"/>
        <w:adjustRightInd w:val="0"/>
        <w:ind w:right="-284"/>
        <w:jc w:val="both"/>
        <w:rPr>
          <w:bCs/>
          <w:sz w:val="28"/>
          <w:szCs w:val="28"/>
        </w:rPr>
      </w:pPr>
    </w:p>
    <w:p w14:paraId="0B30A567" w14:textId="77777777" w:rsidR="009D3EC5" w:rsidRPr="008263A3" w:rsidRDefault="009D3EC5" w:rsidP="006C40C1">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A94325" w:rsidRPr="008263A3" w14:paraId="6CAA3A7E" w14:textId="77777777">
        <w:trPr>
          <w:trHeight w:val="721"/>
        </w:trPr>
        <w:tc>
          <w:tcPr>
            <w:tcW w:w="7627" w:type="dxa"/>
          </w:tcPr>
          <w:p w14:paraId="5C09E4C1"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4EEA636" w14:textId="6FBD33B3" w:rsidR="004A0B2A" w:rsidRDefault="008D19E0">
            <w:pPr>
              <w:widowControl w:val="0"/>
              <w:autoSpaceDE w:val="0"/>
              <w:autoSpaceDN w:val="0"/>
              <w:adjustRightInd w:val="0"/>
              <w:jc w:val="both"/>
              <w:rPr>
                <w:sz w:val="28"/>
                <w:szCs w:val="28"/>
              </w:rPr>
            </w:pPr>
            <w:r>
              <w:rPr>
                <w:sz w:val="28"/>
                <w:szCs w:val="28"/>
              </w:rPr>
              <w:t>О.А. Чурсина</w:t>
            </w:r>
          </w:p>
          <w:p w14:paraId="56A956E9" w14:textId="77777777" w:rsidR="008D19E0" w:rsidRDefault="008D19E0">
            <w:pPr>
              <w:widowControl w:val="0"/>
              <w:autoSpaceDE w:val="0"/>
              <w:autoSpaceDN w:val="0"/>
              <w:adjustRightInd w:val="0"/>
              <w:jc w:val="both"/>
              <w:rPr>
                <w:sz w:val="28"/>
                <w:szCs w:val="28"/>
              </w:rPr>
            </w:pPr>
          </w:p>
          <w:p w14:paraId="55B3C570" w14:textId="77777777" w:rsidR="00A94325" w:rsidRPr="008263A3" w:rsidRDefault="00A94325" w:rsidP="008D19E0">
            <w:pPr>
              <w:widowControl w:val="0"/>
              <w:autoSpaceDE w:val="0"/>
              <w:autoSpaceDN w:val="0"/>
              <w:adjustRightInd w:val="0"/>
              <w:jc w:val="both"/>
              <w:rPr>
                <w:sz w:val="28"/>
                <w:szCs w:val="28"/>
              </w:rPr>
            </w:pPr>
          </w:p>
        </w:tc>
      </w:tr>
      <w:tr w:rsidR="008D19E0" w:rsidRPr="008263A3" w14:paraId="772C3350" w14:textId="77777777">
        <w:trPr>
          <w:trHeight w:val="721"/>
        </w:trPr>
        <w:tc>
          <w:tcPr>
            <w:tcW w:w="7627" w:type="dxa"/>
          </w:tcPr>
          <w:p w14:paraId="68563EFC" w14:textId="77777777" w:rsidR="008D19E0" w:rsidRDefault="008D19E0">
            <w:pPr>
              <w:widowControl w:val="0"/>
              <w:autoSpaceDE w:val="0"/>
              <w:autoSpaceDN w:val="0"/>
              <w:adjustRightInd w:val="0"/>
              <w:ind w:firstLine="709"/>
              <w:jc w:val="both"/>
              <w:rPr>
                <w:bCs/>
                <w:sz w:val="28"/>
                <w:szCs w:val="28"/>
              </w:rPr>
            </w:pPr>
          </w:p>
          <w:p w14:paraId="48F40584" w14:textId="77777777" w:rsidR="008D19E0" w:rsidRPr="008263A3" w:rsidRDefault="008D19E0">
            <w:pPr>
              <w:widowControl w:val="0"/>
              <w:autoSpaceDE w:val="0"/>
              <w:autoSpaceDN w:val="0"/>
              <w:adjustRightInd w:val="0"/>
              <w:ind w:firstLine="709"/>
              <w:jc w:val="both"/>
              <w:rPr>
                <w:bCs/>
                <w:sz w:val="28"/>
                <w:szCs w:val="28"/>
              </w:rPr>
            </w:pPr>
          </w:p>
        </w:tc>
        <w:tc>
          <w:tcPr>
            <w:tcW w:w="2641" w:type="dxa"/>
          </w:tcPr>
          <w:p w14:paraId="279BD9F4" w14:textId="77777777" w:rsidR="008D19E0" w:rsidRPr="008263A3" w:rsidRDefault="008D19E0" w:rsidP="008D19E0">
            <w:pPr>
              <w:widowControl w:val="0"/>
              <w:autoSpaceDE w:val="0"/>
              <w:autoSpaceDN w:val="0"/>
              <w:adjustRightInd w:val="0"/>
              <w:jc w:val="both"/>
              <w:rPr>
                <w:sz w:val="28"/>
                <w:szCs w:val="28"/>
              </w:rPr>
            </w:pPr>
            <w:r w:rsidRPr="008263A3">
              <w:rPr>
                <w:sz w:val="28"/>
                <w:szCs w:val="28"/>
              </w:rPr>
              <w:t>М.Г. Саврасов</w:t>
            </w:r>
          </w:p>
          <w:p w14:paraId="54846BE6" w14:textId="77777777" w:rsidR="008D19E0" w:rsidRDefault="008D19E0">
            <w:pPr>
              <w:widowControl w:val="0"/>
              <w:autoSpaceDE w:val="0"/>
              <w:autoSpaceDN w:val="0"/>
              <w:adjustRightInd w:val="0"/>
              <w:jc w:val="both"/>
              <w:rPr>
                <w:sz w:val="28"/>
                <w:szCs w:val="28"/>
              </w:rPr>
            </w:pPr>
          </w:p>
        </w:tc>
      </w:tr>
      <w:tr w:rsidR="00A94325" w:rsidRPr="008263A3" w14:paraId="05185846" w14:textId="77777777">
        <w:trPr>
          <w:trHeight w:val="721"/>
        </w:trPr>
        <w:tc>
          <w:tcPr>
            <w:tcW w:w="7627" w:type="dxa"/>
          </w:tcPr>
          <w:p w14:paraId="5992E7B0"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3BA568FD" w14:textId="77777777" w:rsidR="00300B6C" w:rsidRDefault="00300B6C">
            <w:pPr>
              <w:widowControl w:val="0"/>
              <w:autoSpaceDE w:val="0"/>
              <w:autoSpaceDN w:val="0"/>
              <w:adjustRightInd w:val="0"/>
              <w:jc w:val="both"/>
              <w:rPr>
                <w:sz w:val="28"/>
                <w:szCs w:val="28"/>
              </w:rPr>
            </w:pPr>
          </w:p>
          <w:p w14:paraId="7F5460AB" w14:textId="77777777" w:rsidR="00407B21" w:rsidRDefault="00407B21">
            <w:pPr>
              <w:widowControl w:val="0"/>
              <w:autoSpaceDE w:val="0"/>
              <w:autoSpaceDN w:val="0"/>
              <w:adjustRightInd w:val="0"/>
              <w:jc w:val="both"/>
              <w:rPr>
                <w:sz w:val="28"/>
                <w:szCs w:val="28"/>
              </w:rPr>
            </w:pPr>
          </w:p>
          <w:p w14:paraId="6CC2B7F6" w14:textId="77777777" w:rsidR="00A94325" w:rsidRPr="008263A3" w:rsidRDefault="00A94325">
            <w:pPr>
              <w:widowControl w:val="0"/>
              <w:autoSpaceDE w:val="0"/>
              <w:autoSpaceDN w:val="0"/>
              <w:adjustRightInd w:val="0"/>
              <w:jc w:val="both"/>
              <w:rPr>
                <w:sz w:val="28"/>
                <w:szCs w:val="28"/>
              </w:rPr>
            </w:pPr>
            <w:r w:rsidRPr="008263A3">
              <w:rPr>
                <w:sz w:val="28"/>
                <w:szCs w:val="28"/>
              </w:rPr>
              <w:t>О.В. Маркова</w:t>
            </w:r>
          </w:p>
        </w:tc>
      </w:tr>
      <w:tr w:rsidR="00A94325" w:rsidRPr="008263A3" w14:paraId="08E04EA0" w14:textId="77777777">
        <w:trPr>
          <w:trHeight w:val="295"/>
        </w:trPr>
        <w:tc>
          <w:tcPr>
            <w:tcW w:w="7627" w:type="dxa"/>
          </w:tcPr>
          <w:p w14:paraId="11FF2B4E"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D0B5AC4" w14:textId="77777777" w:rsidR="00300B6C" w:rsidRDefault="00300B6C">
            <w:pPr>
              <w:widowControl w:val="0"/>
              <w:autoSpaceDE w:val="0"/>
              <w:autoSpaceDN w:val="0"/>
              <w:adjustRightInd w:val="0"/>
              <w:jc w:val="both"/>
              <w:rPr>
                <w:bCs/>
                <w:sz w:val="28"/>
                <w:szCs w:val="28"/>
              </w:rPr>
            </w:pPr>
          </w:p>
          <w:p w14:paraId="2887F081" w14:textId="77777777" w:rsidR="004A0B2A" w:rsidRDefault="004A0B2A">
            <w:pPr>
              <w:widowControl w:val="0"/>
              <w:autoSpaceDE w:val="0"/>
              <w:autoSpaceDN w:val="0"/>
              <w:adjustRightInd w:val="0"/>
              <w:jc w:val="both"/>
              <w:rPr>
                <w:bCs/>
                <w:sz w:val="28"/>
                <w:szCs w:val="28"/>
              </w:rPr>
            </w:pPr>
          </w:p>
          <w:p w14:paraId="4B39D787" w14:textId="77777777" w:rsidR="00407B21" w:rsidRPr="00300B6C" w:rsidRDefault="00407B21">
            <w:pPr>
              <w:widowControl w:val="0"/>
              <w:autoSpaceDE w:val="0"/>
              <w:autoSpaceDN w:val="0"/>
              <w:adjustRightInd w:val="0"/>
              <w:jc w:val="both"/>
              <w:rPr>
                <w:bCs/>
                <w:sz w:val="28"/>
                <w:szCs w:val="28"/>
              </w:rPr>
            </w:pPr>
          </w:p>
          <w:p w14:paraId="2E442F88" w14:textId="77777777" w:rsidR="00A94325" w:rsidRPr="008263A3" w:rsidRDefault="00A94325">
            <w:pPr>
              <w:widowControl w:val="0"/>
              <w:autoSpaceDE w:val="0"/>
              <w:autoSpaceDN w:val="0"/>
              <w:adjustRightInd w:val="0"/>
              <w:jc w:val="both"/>
              <w:rPr>
                <w:bCs/>
                <w:sz w:val="28"/>
                <w:szCs w:val="28"/>
              </w:rPr>
            </w:pPr>
            <w:r w:rsidRPr="008263A3">
              <w:rPr>
                <w:bCs/>
                <w:sz w:val="28"/>
                <w:szCs w:val="28"/>
              </w:rPr>
              <w:t>Ю.Б. Лермонтов</w:t>
            </w:r>
          </w:p>
        </w:tc>
      </w:tr>
      <w:tr w:rsidR="00A94325" w:rsidRPr="008263A3" w14:paraId="0F73BDFB" w14:textId="77777777">
        <w:trPr>
          <w:trHeight w:val="295"/>
        </w:trPr>
        <w:tc>
          <w:tcPr>
            <w:tcW w:w="7627" w:type="dxa"/>
          </w:tcPr>
          <w:p w14:paraId="2034F7EA"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7E76ED5F" w14:textId="77777777" w:rsidR="00300B6C" w:rsidRDefault="00300B6C">
            <w:pPr>
              <w:widowControl w:val="0"/>
              <w:autoSpaceDE w:val="0"/>
              <w:autoSpaceDN w:val="0"/>
              <w:adjustRightInd w:val="0"/>
              <w:jc w:val="both"/>
              <w:rPr>
                <w:bCs/>
                <w:sz w:val="28"/>
                <w:szCs w:val="28"/>
              </w:rPr>
            </w:pPr>
          </w:p>
          <w:p w14:paraId="787E94C1" w14:textId="77777777" w:rsidR="004A0B2A" w:rsidRDefault="004A0B2A">
            <w:pPr>
              <w:widowControl w:val="0"/>
              <w:autoSpaceDE w:val="0"/>
              <w:autoSpaceDN w:val="0"/>
              <w:adjustRightInd w:val="0"/>
              <w:jc w:val="both"/>
              <w:rPr>
                <w:bCs/>
                <w:sz w:val="28"/>
                <w:szCs w:val="28"/>
              </w:rPr>
            </w:pPr>
          </w:p>
          <w:p w14:paraId="2AEB5428" w14:textId="77777777" w:rsidR="004A0B2A" w:rsidRDefault="004A0B2A">
            <w:pPr>
              <w:widowControl w:val="0"/>
              <w:autoSpaceDE w:val="0"/>
              <w:autoSpaceDN w:val="0"/>
              <w:adjustRightInd w:val="0"/>
              <w:jc w:val="both"/>
              <w:rPr>
                <w:bCs/>
                <w:sz w:val="28"/>
                <w:szCs w:val="28"/>
              </w:rPr>
            </w:pPr>
          </w:p>
          <w:p w14:paraId="421A8BD8" w14:textId="77777777" w:rsidR="00A94325" w:rsidRPr="008263A3" w:rsidRDefault="00A94325">
            <w:pPr>
              <w:widowControl w:val="0"/>
              <w:autoSpaceDE w:val="0"/>
              <w:autoSpaceDN w:val="0"/>
              <w:adjustRightInd w:val="0"/>
              <w:jc w:val="both"/>
              <w:rPr>
                <w:bCs/>
                <w:sz w:val="28"/>
                <w:szCs w:val="28"/>
              </w:rPr>
            </w:pPr>
            <w:r>
              <w:rPr>
                <w:bCs/>
                <w:sz w:val="28"/>
                <w:szCs w:val="28"/>
              </w:rPr>
              <w:t>Н.В. Ермак</w:t>
            </w:r>
          </w:p>
        </w:tc>
      </w:tr>
      <w:tr w:rsidR="006560F8" w:rsidRPr="008263A3" w14:paraId="16466255" w14:textId="77777777">
        <w:trPr>
          <w:trHeight w:val="295"/>
        </w:trPr>
        <w:tc>
          <w:tcPr>
            <w:tcW w:w="7627" w:type="dxa"/>
          </w:tcPr>
          <w:p w14:paraId="56063A94" w14:textId="77777777" w:rsidR="006560F8" w:rsidRPr="008263A3" w:rsidRDefault="006560F8">
            <w:pPr>
              <w:widowControl w:val="0"/>
              <w:autoSpaceDE w:val="0"/>
              <w:autoSpaceDN w:val="0"/>
              <w:adjustRightInd w:val="0"/>
              <w:ind w:firstLine="709"/>
              <w:jc w:val="both"/>
              <w:rPr>
                <w:bCs/>
                <w:sz w:val="28"/>
                <w:szCs w:val="28"/>
              </w:rPr>
            </w:pPr>
          </w:p>
        </w:tc>
        <w:tc>
          <w:tcPr>
            <w:tcW w:w="2641" w:type="dxa"/>
          </w:tcPr>
          <w:p w14:paraId="48022B5D" w14:textId="77777777" w:rsidR="006560F8" w:rsidRDefault="006560F8">
            <w:pPr>
              <w:widowControl w:val="0"/>
              <w:autoSpaceDE w:val="0"/>
              <w:autoSpaceDN w:val="0"/>
              <w:adjustRightInd w:val="0"/>
              <w:jc w:val="both"/>
              <w:rPr>
                <w:bCs/>
                <w:sz w:val="28"/>
                <w:szCs w:val="28"/>
              </w:rPr>
            </w:pPr>
          </w:p>
        </w:tc>
      </w:tr>
      <w:tr w:rsidR="00A94325" w14:paraId="3AF2B631" w14:textId="77777777">
        <w:trPr>
          <w:trHeight w:val="490"/>
        </w:trPr>
        <w:tc>
          <w:tcPr>
            <w:tcW w:w="7627" w:type="dxa"/>
          </w:tcPr>
          <w:p w14:paraId="664BF7DC" w14:textId="77777777" w:rsidR="00A94325" w:rsidRDefault="00A94325">
            <w:pPr>
              <w:widowControl w:val="0"/>
              <w:autoSpaceDE w:val="0"/>
              <w:autoSpaceDN w:val="0"/>
              <w:adjustRightInd w:val="0"/>
              <w:ind w:firstLine="709"/>
              <w:jc w:val="both"/>
              <w:rPr>
                <w:sz w:val="28"/>
                <w:szCs w:val="28"/>
              </w:rPr>
            </w:pPr>
          </w:p>
          <w:p w14:paraId="05CB3F6F" w14:textId="77777777" w:rsidR="00BB50F8" w:rsidRDefault="00BB50F8">
            <w:pPr>
              <w:widowControl w:val="0"/>
              <w:autoSpaceDE w:val="0"/>
              <w:autoSpaceDN w:val="0"/>
              <w:adjustRightInd w:val="0"/>
              <w:ind w:firstLine="709"/>
              <w:jc w:val="both"/>
              <w:rPr>
                <w:sz w:val="28"/>
                <w:szCs w:val="28"/>
              </w:rPr>
            </w:pPr>
          </w:p>
          <w:p w14:paraId="42A8DBF4" w14:textId="77777777" w:rsidR="00BB50F8" w:rsidRDefault="00BB50F8">
            <w:pPr>
              <w:widowControl w:val="0"/>
              <w:autoSpaceDE w:val="0"/>
              <w:autoSpaceDN w:val="0"/>
              <w:adjustRightInd w:val="0"/>
              <w:ind w:firstLine="709"/>
              <w:jc w:val="both"/>
              <w:rPr>
                <w:sz w:val="28"/>
                <w:szCs w:val="28"/>
              </w:rPr>
            </w:pPr>
          </w:p>
          <w:p w14:paraId="3EC76EC6" w14:textId="77777777" w:rsidR="004A0B2A" w:rsidRDefault="004A0B2A" w:rsidP="008D19E0">
            <w:pPr>
              <w:widowControl w:val="0"/>
              <w:autoSpaceDE w:val="0"/>
              <w:autoSpaceDN w:val="0"/>
              <w:adjustRightInd w:val="0"/>
              <w:jc w:val="both"/>
              <w:rPr>
                <w:sz w:val="28"/>
                <w:szCs w:val="28"/>
              </w:rPr>
            </w:pPr>
          </w:p>
          <w:p w14:paraId="7A4A6A30" w14:textId="52BC72BE" w:rsidR="00A94325" w:rsidRPr="008263A3" w:rsidRDefault="00A94325" w:rsidP="006C40C1">
            <w:pPr>
              <w:widowControl w:val="0"/>
              <w:autoSpaceDE w:val="0"/>
              <w:autoSpaceDN w:val="0"/>
              <w:adjustRightInd w:val="0"/>
              <w:ind w:firstLine="604"/>
              <w:jc w:val="both"/>
              <w:rPr>
                <w:bCs/>
                <w:sz w:val="28"/>
                <w:szCs w:val="28"/>
              </w:rPr>
            </w:pPr>
            <w:r w:rsidRPr="008263A3">
              <w:rPr>
                <w:sz w:val="28"/>
                <w:szCs w:val="28"/>
              </w:rPr>
              <w:t>Секретарь Правления РЭК Кузбасса</w:t>
            </w:r>
          </w:p>
        </w:tc>
        <w:tc>
          <w:tcPr>
            <w:tcW w:w="2641" w:type="dxa"/>
          </w:tcPr>
          <w:p w14:paraId="13D89F0A" w14:textId="77777777" w:rsidR="00A94325" w:rsidRDefault="00A94325">
            <w:pPr>
              <w:widowControl w:val="0"/>
              <w:autoSpaceDE w:val="0"/>
              <w:autoSpaceDN w:val="0"/>
              <w:adjustRightInd w:val="0"/>
              <w:ind w:firstLine="709"/>
              <w:jc w:val="both"/>
              <w:rPr>
                <w:bCs/>
                <w:sz w:val="28"/>
                <w:szCs w:val="28"/>
              </w:rPr>
            </w:pPr>
          </w:p>
          <w:p w14:paraId="55F755AD" w14:textId="77777777" w:rsidR="004A0B2A" w:rsidRDefault="004A0B2A">
            <w:pPr>
              <w:widowControl w:val="0"/>
              <w:autoSpaceDE w:val="0"/>
              <w:autoSpaceDN w:val="0"/>
              <w:adjustRightInd w:val="0"/>
              <w:ind w:firstLine="709"/>
              <w:jc w:val="both"/>
              <w:rPr>
                <w:bCs/>
                <w:sz w:val="28"/>
                <w:szCs w:val="28"/>
              </w:rPr>
            </w:pPr>
          </w:p>
          <w:p w14:paraId="6A552478" w14:textId="77777777" w:rsidR="00BB50F8" w:rsidRDefault="00BB50F8">
            <w:pPr>
              <w:widowControl w:val="0"/>
              <w:autoSpaceDE w:val="0"/>
              <w:autoSpaceDN w:val="0"/>
              <w:adjustRightInd w:val="0"/>
              <w:ind w:firstLine="709"/>
              <w:jc w:val="both"/>
              <w:rPr>
                <w:bCs/>
                <w:sz w:val="28"/>
                <w:szCs w:val="28"/>
              </w:rPr>
            </w:pPr>
          </w:p>
          <w:p w14:paraId="38B5627A" w14:textId="77777777" w:rsidR="00BB50F8" w:rsidRDefault="00BB50F8">
            <w:pPr>
              <w:widowControl w:val="0"/>
              <w:autoSpaceDE w:val="0"/>
              <w:autoSpaceDN w:val="0"/>
              <w:adjustRightInd w:val="0"/>
              <w:ind w:firstLine="709"/>
              <w:jc w:val="both"/>
              <w:rPr>
                <w:bCs/>
                <w:sz w:val="28"/>
                <w:szCs w:val="28"/>
              </w:rPr>
            </w:pPr>
          </w:p>
          <w:p w14:paraId="2D51ECB5" w14:textId="29CA2E0E" w:rsidR="00A94325" w:rsidRDefault="006560F8">
            <w:pPr>
              <w:widowControl w:val="0"/>
              <w:autoSpaceDE w:val="0"/>
              <w:autoSpaceDN w:val="0"/>
              <w:adjustRightInd w:val="0"/>
              <w:jc w:val="both"/>
              <w:rPr>
                <w:bCs/>
                <w:sz w:val="28"/>
                <w:szCs w:val="28"/>
              </w:rPr>
            </w:pPr>
            <w:r>
              <w:rPr>
                <w:bCs/>
                <w:sz w:val="28"/>
                <w:szCs w:val="28"/>
              </w:rPr>
              <w:t>К.С. Юхневич</w:t>
            </w:r>
            <w:r w:rsidR="00A94325">
              <w:rPr>
                <w:bCs/>
                <w:sz w:val="28"/>
                <w:szCs w:val="28"/>
              </w:rPr>
              <w:t xml:space="preserve"> </w:t>
            </w:r>
          </w:p>
        </w:tc>
      </w:tr>
    </w:tbl>
    <w:p w14:paraId="69624987" w14:textId="77777777" w:rsidR="009E3348" w:rsidRDefault="009E3348" w:rsidP="00075F9A">
      <w:pPr>
        <w:ind w:right="-1"/>
        <w:jc w:val="both"/>
        <w:rPr>
          <w:b/>
          <w:bCs/>
          <w:sz w:val="28"/>
          <w:szCs w:val="22"/>
        </w:rPr>
        <w:sectPr w:rsidR="009E3348" w:rsidSect="00486354">
          <w:pgSz w:w="11906" w:h="16838" w:code="9"/>
          <w:pgMar w:top="142" w:right="566" w:bottom="993" w:left="1276" w:header="284" w:footer="0" w:gutter="0"/>
          <w:pgNumType w:start="1"/>
          <w:cols w:space="708"/>
          <w:titlePg/>
          <w:docGrid w:linePitch="360"/>
        </w:sectPr>
      </w:pPr>
    </w:p>
    <w:p w14:paraId="76ADD487" w14:textId="08E3B9B5" w:rsidR="00BB50F8" w:rsidRPr="00753EDE" w:rsidRDefault="00BB50F8" w:rsidP="00BB50F8">
      <w:pPr>
        <w:tabs>
          <w:tab w:val="left" w:pos="9214"/>
        </w:tabs>
        <w:ind w:left="-1075" w:right="-739" w:firstLine="6887"/>
      </w:pPr>
      <w:r w:rsidRPr="009675EF">
        <w:lastRenderedPageBreak/>
        <w:t xml:space="preserve">Приложение к </w:t>
      </w:r>
      <w:r>
        <w:t>протоколу</w:t>
      </w:r>
      <w:r w:rsidRPr="009675EF">
        <w:t xml:space="preserve"> № </w:t>
      </w:r>
      <w:r>
        <w:t>6</w:t>
      </w:r>
      <w:r>
        <w:t>9</w:t>
      </w:r>
    </w:p>
    <w:p w14:paraId="05BF24CD" w14:textId="77777777" w:rsidR="00BB50F8" w:rsidRPr="009675EF" w:rsidRDefault="00BB50F8" w:rsidP="00BB50F8">
      <w:pPr>
        <w:tabs>
          <w:tab w:val="left" w:pos="9214"/>
        </w:tabs>
        <w:ind w:left="-1075" w:right="-739" w:firstLine="6887"/>
      </w:pPr>
      <w:r w:rsidRPr="009675EF">
        <w:t>заседания правления Региональной</w:t>
      </w:r>
    </w:p>
    <w:p w14:paraId="10F3735D" w14:textId="77777777" w:rsidR="00BB50F8" w:rsidRPr="009675EF" w:rsidRDefault="00BB50F8" w:rsidP="00BB50F8">
      <w:pPr>
        <w:tabs>
          <w:tab w:val="left" w:pos="9214"/>
        </w:tabs>
        <w:ind w:left="-1075" w:right="-739" w:firstLine="6887"/>
      </w:pPr>
      <w:r w:rsidRPr="009675EF">
        <w:t>энергетической комиссии</w:t>
      </w:r>
    </w:p>
    <w:p w14:paraId="669D74AD" w14:textId="77777777" w:rsidR="00BB50F8" w:rsidRDefault="00BB50F8" w:rsidP="00BB50F8">
      <w:pPr>
        <w:tabs>
          <w:tab w:val="left" w:pos="9214"/>
        </w:tabs>
        <w:ind w:left="-1075" w:right="-739" w:firstLine="6887"/>
      </w:pPr>
      <w:r w:rsidRPr="009675EF">
        <w:t xml:space="preserve">Кузбасса от </w:t>
      </w:r>
      <w:r>
        <w:t>09</w:t>
      </w:r>
      <w:r w:rsidRPr="009675EF">
        <w:t>.</w:t>
      </w:r>
      <w:r>
        <w:t>09</w:t>
      </w:r>
      <w:r w:rsidRPr="009675EF">
        <w:t>.202</w:t>
      </w:r>
      <w:r>
        <w:t>5</w:t>
      </w:r>
    </w:p>
    <w:p w14:paraId="1528E46D" w14:textId="77777777" w:rsidR="00BB50F8" w:rsidRDefault="00BB50F8" w:rsidP="00BB50F8">
      <w:pPr>
        <w:tabs>
          <w:tab w:val="left" w:pos="9214"/>
        </w:tabs>
        <w:ind w:left="-1075" w:right="-739" w:firstLine="6887"/>
      </w:pPr>
    </w:p>
    <w:p w14:paraId="20A4CE7F" w14:textId="77777777" w:rsidR="00BB50F8" w:rsidRPr="00BB50F8" w:rsidRDefault="00BB50F8" w:rsidP="00BB50F8">
      <w:pPr>
        <w:jc w:val="center"/>
        <w:rPr>
          <w:b/>
          <w:sz w:val="28"/>
          <w:szCs w:val="28"/>
        </w:rPr>
      </w:pPr>
      <w:r w:rsidRPr="00BB50F8">
        <w:rPr>
          <w:b/>
          <w:sz w:val="28"/>
          <w:szCs w:val="28"/>
        </w:rPr>
        <w:t>Экспертное заключение</w:t>
      </w:r>
    </w:p>
    <w:p w14:paraId="6D92932F" w14:textId="77777777" w:rsidR="00BB50F8" w:rsidRPr="00BB50F8" w:rsidRDefault="00BB50F8" w:rsidP="00BB50F8">
      <w:pPr>
        <w:jc w:val="center"/>
        <w:rPr>
          <w:bCs/>
          <w:sz w:val="28"/>
          <w:szCs w:val="28"/>
        </w:rPr>
      </w:pPr>
      <w:r w:rsidRPr="00BB50F8">
        <w:rPr>
          <w:bCs/>
          <w:sz w:val="28"/>
          <w:szCs w:val="28"/>
        </w:rPr>
        <w:t>Региональной энергетической комиссии Кузбасса</w:t>
      </w:r>
    </w:p>
    <w:p w14:paraId="2B2562FE" w14:textId="77777777" w:rsidR="00BB50F8" w:rsidRPr="00BB50F8" w:rsidRDefault="00BB50F8" w:rsidP="00BB50F8">
      <w:pPr>
        <w:jc w:val="center"/>
        <w:rPr>
          <w:bCs/>
          <w:sz w:val="28"/>
          <w:szCs w:val="28"/>
        </w:rPr>
      </w:pPr>
      <w:r w:rsidRPr="00BB50F8">
        <w:rPr>
          <w:bCs/>
          <w:sz w:val="28"/>
          <w:szCs w:val="28"/>
        </w:rPr>
        <w:t>по материалам, представленным ООО «</w:t>
      </w:r>
      <w:proofErr w:type="spellStart"/>
      <w:r w:rsidRPr="00BB50F8">
        <w:rPr>
          <w:bCs/>
          <w:sz w:val="28"/>
          <w:szCs w:val="28"/>
        </w:rPr>
        <w:t>Кузбассоблгаз</w:t>
      </w:r>
      <w:proofErr w:type="spellEnd"/>
      <w:r w:rsidRPr="00BB50F8">
        <w:rPr>
          <w:bCs/>
          <w:sz w:val="28"/>
          <w:szCs w:val="28"/>
        </w:rPr>
        <w:t xml:space="preserve">» </w:t>
      </w:r>
      <w:r w:rsidRPr="00BB50F8">
        <w:rPr>
          <w:bCs/>
          <w:sz w:val="28"/>
          <w:szCs w:val="28"/>
        </w:rPr>
        <w:br/>
        <w:t xml:space="preserve">для определения планового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BB50F8">
        <w:rPr>
          <w:bCs/>
          <w:sz w:val="28"/>
          <w:szCs w:val="28"/>
        </w:rPr>
        <w:t>догазификации</w:t>
      </w:r>
      <w:proofErr w:type="spellEnd"/>
      <w:r w:rsidRPr="00BB50F8">
        <w:rPr>
          <w:bCs/>
          <w:sz w:val="28"/>
          <w:szCs w:val="28"/>
        </w:rPr>
        <w:t xml:space="preserve"> для ООО «</w:t>
      </w:r>
      <w:proofErr w:type="spellStart"/>
      <w:r w:rsidRPr="00BB50F8">
        <w:rPr>
          <w:bCs/>
          <w:sz w:val="28"/>
          <w:szCs w:val="28"/>
        </w:rPr>
        <w:t>Кузбассоблгаз</w:t>
      </w:r>
      <w:proofErr w:type="spellEnd"/>
      <w:r w:rsidRPr="00BB50F8">
        <w:rPr>
          <w:bCs/>
          <w:sz w:val="28"/>
          <w:szCs w:val="28"/>
        </w:rPr>
        <w:t>» на 4 квартал 2025 года</w:t>
      </w:r>
    </w:p>
    <w:p w14:paraId="545379EC" w14:textId="77777777" w:rsidR="00BB50F8" w:rsidRPr="00BB50F8" w:rsidRDefault="00BB50F8" w:rsidP="00BB50F8">
      <w:pPr>
        <w:jc w:val="both"/>
        <w:rPr>
          <w:sz w:val="28"/>
          <w:szCs w:val="28"/>
        </w:rPr>
      </w:pPr>
    </w:p>
    <w:p w14:paraId="3A61DC97" w14:textId="77777777" w:rsidR="00BB50F8" w:rsidRPr="00BB50F8" w:rsidRDefault="00BB50F8" w:rsidP="00BB50F8">
      <w:pPr>
        <w:ind w:firstLine="720"/>
        <w:jc w:val="both"/>
        <w:rPr>
          <w:sz w:val="28"/>
          <w:szCs w:val="28"/>
        </w:rPr>
      </w:pPr>
      <w:r w:rsidRPr="00BB50F8">
        <w:rPr>
          <w:sz w:val="28"/>
          <w:szCs w:val="28"/>
        </w:rPr>
        <w:t>Нормативно-методической основой проведения анализа являются:</w:t>
      </w:r>
    </w:p>
    <w:p w14:paraId="57586B30" w14:textId="77777777" w:rsidR="00BB50F8" w:rsidRPr="00BB50F8" w:rsidRDefault="00BB50F8" w:rsidP="00BB50F8">
      <w:pPr>
        <w:tabs>
          <w:tab w:val="num" w:pos="2160"/>
          <w:tab w:val="left" w:pos="10080"/>
        </w:tabs>
        <w:ind w:firstLine="709"/>
        <w:jc w:val="both"/>
        <w:rPr>
          <w:sz w:val="28"/>
          <w:szCs w:val="28"/>
        </w:rPr>
      </w:pPr>
      <w:r w:rsidRPr="00BB50F8">
        <w:rPr>
          <w:sz w:val="28"/>
          <w:szCs w:val="28"/>
        </w:rPr>
        <w:t>Гражданский кодекс Российской Федерации;</w:t>
      </w:r>
    </w:p>
    <w:p w14:paraId="76150493" w14:textId="77777777" w:rsidR="00BB50F8" w:rsidRPr="00BB50F8" w:rsidRDefault="00BB50F8" w:rsidP="00BB50F8">
      <w:pPr>
        <w:tabs>
          <w:tab w:val="num" w:pos="2160"/>
          <w:tab w:val="left" w:pos="10080"/>
        </w:tabs>
        <w:ind w:firstLine="709"/>
        <w:jc w:val="both"/>
        <w:rPr>
          <w:sz w:val="28"/>
          <w:szCs w:val="28"/>
        </w:rPr>
      </w:pPr>
      <w:r w:rsidRPr="00BB50F8">
        <w:rPr>
          <w:sz w:val="28"/>
          <w:szCs w:val="28"/>
        </w:rPr>
        <w:t>Налоговый кодекс Российской Федерации (в дальнейшем НК РФ);</w:t>
      </w:r>
    </w:p>
    <w:p w14:paraId="1F5D6A13" w14:textId="77777777" w:rsidR="00BB50F8" w:rsidRPr="00BB50F8" w:rsidRDefault="00BB50F8" w:rsidP="00BB50F8">
      <w:pPr>
        <w:tabs>
          <w:tab w:val="num" w:pos="2160"/>
          <w:tab w:val="left" w:pos="10080"/>
        </w:tabs>
        <w:ind w:firstLine="709"/>
        <w:jc w:val="both"/>
        <w:rPr>
          <w:sz w:val="28"/>
          <w:szCs w:val="28"/>
        </w:rPr>
      </w:pPr>
      <w:r w:rsidRPr="00BB50F8">
        <w:rPr>
          <w:sz w:val="28"/>
          <w:szCs w:val="28"/>
        </w:rPr>
        <w:t>Трудовой Кодекс Российской Федерации (в дальнейшем ТК РФ);</w:t>
      </w:r>
    </w:p>
    <w:p w14:paraId="5DBB1951" w14:textId="77777777" w:rsidR="00BB50F8" w:rsidRPr="00BB50F8" w:rsidRDefault="00BB50F8" w:rsidP="00BB50F8">
      <w:pPr>
        <w:tabs>
          <w:tab w:val="num" w:pos="2160"/>
          <w:tab w:val="left" w:pos="10080"/>
        </w:tabs>
        <w:ind w:firstLine="709"/>
        <w:jc w:val="both"/>
        <w:rPr>
          <w:sz w:val="28"/>
          <w:szCs w:val="28"/>
        </w:rPr>
      </w:pPr>
      <w:r w:rsidRPr="00BB50F8">
        <w:rPr>
          <w:spacing w:val="-5"/>
          <w:sz w:val="28"/>
          <w:szCs w:val="28"/>
        </w:rPr>
        <w:t xml:space="preserve">Федеральный Закон </w:t>
      </w:r>
      <w:r w:rsidRPr="00BB50F8">
        <w:rPr>
          <w:spacing w:val="-7"/>
          <w:sz w:val="28"/>
          <w:szCs w:val="28"/>
        </w:rPr>
        <w:t>от 17.08.1995 № 147-ФЗ «О естественных монополиях»;</w:t>
      </w:r>
    </w:p>
    <w:p w14:paraId="6DC71E07" w14:textId="77777777" w:rsidR="00BB50F8" w:rsidRPr="00BB50F8" w:rsidRDefault="00BB50F8" w:rsidP="00BB50F8">
      <w:pPr>
        <w:tabs>
          <w:tab w:val="num" w:pos="2160"/>
          <w:tab w:val="left" w:pos="10080"/>
        </w:tabs>
        <w:ind w:firstLine="709"/>
        <w:jc w:val="both"/>
        <w:rPr>
          <w:spacing w:val="-7"/>
          <w:sz w:val="28"/>
          <w:szCs w:val="28"/>
        </w:rPr>
      </w:pPr>
      <w:r w:rsidRPr="00BB50F8">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0AD7D813" w14:textId="77777777" w:rsidR="00BB50F8" w:rsidRPr="00BB50F8" w:rsidRDefault="00BB50F8" w:rsidP="00BB50F8">
      <w:pPr>
        <w:tabs>
          <w:tab w:val="num" w:pos="2160"/>
          <w:tab w:val="left" w:pos="10080"/>
        </w:tabs>
        <w:ind w:firstLine="709"/>
        <w:jc w:val="both"/>
        <w:rPr>
          <w:spacing w:val="-7"/>
          <w:sz w:val="28"/>
          <w:szCs w:val="28"/>
        </w:rPr>
      </w:pPr>
      <w:r w:rsidRPr="00BB50F8">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1589092D" w14:textId="235806A9" w:rsidR="00BB50F8" w:rsidRPr="00BB50F8" w:rsidRDefault="00BB50F8" w:rsidP="00BB50F8">
      <w:pPr>
        <w:tabs>
          <w:tab w:val="num" w:pos="2160"/>
          <w:tab w:val="left" w:pos="10080"/>
        </w:tabs>
        <w:ind w:firstLine="709"/>
        <w:jc w:val="both"/>
        <w:rPr>
          <w:spacing w:val="-7"/>
          <w:sz w:val="28"/>
          <w:szCs w:val="28"/>
        </w:rPr>
      </w:pPr>
      <w:r w:rsidRPr="00BB50F8">
        <w:rPr>
          <w:sz w:val="28"/>
          <w:szCs w:val="28"/>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w:t>
      </w:r>
      <w:bookmarkStart w:id="3" w:name="_Hlk159830543"/>
      <w:r w:rsidRPr="00BB50F8">
        <w:rPr>
          <w:sz w:val="28"/>
          <w:szCs w:val="28"/>
        </w:rPr>
        <w:t>утвержденные постановлением Правительства России от 13.09.2021 № 1547 (далее – Правила)</w:t>
      </w:r>
      <w:bookmarkEnd w:id="3"/>
      <w:r w:rsidRPr="00BB50F8">
        <w:rPr>
          <w:spacing w:val="-7"/>
          <w:sz w:val="28"/>
          <w:szCs w:val="28"/>
        </w:rPr>
        <w:t>;</w:t>
      </w:r>
    </w:p>
    <w:p w14:paraId="4531C6A2" w14:textId="77777777" w:rsidR="00BB50F8" w:rsidRPr="00BB50F8" w:rsidRDefault="00BB50F8" w:rsidP="00BB50F8">
      <w:pPr>
        <w:tabs>
          <w:tab w:val="num" w:pos="2160"/>
          <w:tab w:val="left" w:pos="10080"/>
        </w:tabs>
        <w:ind w:firstLine="709"/>
        <w:jc w:val="both"/>
        <w:rPr>
          <w:spacing w:val="-7"/>
          <w:sz w:val="28"/>
          <w:szCs w:val="28"/>
        </w:rPr>
      </w:pPr>
      <w:r w:rsidRPr="00BB50F8">
        <w:rPr>
          <w:spacing w:val="-7"/>
          <w:sz w:val="28"/>
          <w:szCs w:val="28"/>
        </w:rPr>
        <w:t xml:space="preserve">Правила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утвержденные постановлением Правительства России от 13.09.2021 </w:t>
      </w:r>
      <w:r w:rsidRPr="00BB50F8">
        <w:rPr>
          <w:spacing w:val="-7"/>
          <w:sz w:val="28"/>
          <w:szCs w:val="28"/>
        </w:rPr>
        <w:br/>
        <w:t>№ 1550 (далее – Правила взаимодействия);</w:t>
      </w:r>
    </w:p>
    <w:p w14:paraId="219E130A" w14:textId="77777777" w:rsidR="00BB50F8" w:rsidRPr="00BB50F8" w:rsidRDefault="00BB50F8" w:rsidP="00BB50F8">
      <w:pPr>
        <w:tabs>
          <w:tab w:val="num" w:pos="2160"/>
          <w:tab w:val="left" w:pos="10080"/>
        </w:tabs>
        <w:ind w:firstLine="709"/>
        <w:jc w:val="both"/>
        <w:rPr>
          <w:sz w:val="28"/>
          <w:szCs w:val="28"/>
        </w:rPr>
      </w:pPr>
      <w:r w:rsidRPr="00BB50F8">
        <w:rPr>
          <w:spacing w:val="-7"/>
          <w:sz w:val="28"/>
          <w:szCs w:val="28"/>
        </w:rPr>
        <w:lastRenderedPageBreak/>
        <w:t>Прочие законы и подзаконные акты, методические разработки и подходы,</w:t>
      </w:r>
      <w:r w:rsidRPr="00BB50F8">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484D2679" w14:textId="77777777" w:rsidR="00BB50F8" w:rsidRPr="00BB50F8" w:rsidRDefault="00BB50F8" w:rsidP="00BB50F8">
      <w:pPr>
        <w:ind w:firstLine="720"/>
        <w:jc w:val="both"/>
        <w:rPr>
          <w:sz w:val="28"/>
          <w:szCs w:val="28"/>
        </w:rPr>
      </w:pPr>
      <w:r w:rsidRPr="00BB50F8">
        <w:rPr>
          <w:noProof/>
          <w:sz w:val="28"/>
          <w:szCs w:val="28"/>
        </w:rPr>
        <w:t>ООО «Газпром газификация» представило в РЭК Кузбасса сведения о несогласии с обоснованностью представленных ООО «Кузбассоблгаз» сведений на предоставление финансирования в 4 квартале 2025 года</w:t>
      </w:r>
      <w:r w:rsidRPr="00BB50F8">
        <w:rPr>
          <w:sz w:val="28"/>
          <w:szCs w:val="28"/>
        </w:rPr>
        <w:t xml:space="preserve">. В соответствии с п. 18 Правил взаимодействия, РЭК Кузбасса направил в адрес ГРО запрос расчета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BB50F8">
        <w:rPr>
          <w:sz w:val="28"/>
          <w:szCs w:val="28"/>
        </w:rPr>
        <w:t>догазификации</w:t>
      </w:r>
      <w:proofErr w:type="spellEnd"/>
      <w:r w:rsidRPr="00BB50F8">
        <w:rPr>
          <w:sz w:val="28"/>
          <w:szCs w:val="28"/>
        </w:rPr>
        <w:t xml:space="preserve"> в 4 квартале 2025 года (исх. № Ч-5-11/3042-02 от 01.09.2025). Был получен ответ ГРО (</w:t>
      </w:r>
      <w:proofErr w:type="spellStart"/>
      <w:r w:rsidRPr="00BB50F8">
        <w:rPr>
          <w:sz w:val="28"/>
          <w:szCs w:val="28"/>
        </w:rPr>
        <w:t>вх</w:t>
      </w:r>
      <w:proofErr w:type="spellEnd"/>
      <w:r w:rsidRPr="00BB50F8">
        <w:rPr>
          <w:sz w:val="28"/>
          <w:szCs w:val="28"/>
        </w:rPr>
        <w:t xml:space="preserve">. № 5516 от 03.09.2025) в котором сообщается об отсутствии технической возможности представления расчета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BB50F8">
        <w:rPr>
          <w:sz w:val="28"/>
          <w:szCs w:val="28"/>
        </w:rPr>
        <w:t>догазификации</w:t>
      </w:r>
      <w:proofErr w:type="spellEnd"/>
      <w:r w:rsidRPr="00BB50F8">
        <w:rPr>
          <w:sz w:val="28"/>
          <w:szCs w:val="28"/>
        </w:rPr>
        <w:t xml:space="preserve"> в 4 квартале 2025 года.</w:t>
      </w:r>
    </w:p>
    <w:p w14:paraId="52C9C081" w14:textId="030433D3" w:rsidR="00BB50F8" w:rsidRPr="00BB50F8" w:rsidRDefault="00BB50F8" w:rsidP="00BB50F8">
      <w:pPr>
        <w:autoSpaceDE w:val="0"/>
        <w:autoSpaceDN w:val="0"/>
        <w:adjustRightInd w:val="0"/>
        <w:ind w:firstLine="540"/>
        <w:jc w:val="both"/>
        <w:rPr>
          <w:sz w:val="28"/>
          <w:szCs w:val="28"/>
        </w:rPr>
      </w:pPr>
      <w:r w:rsidRPr="00BB50F8">
        <w:rPr>
          <w:sz w:val="28"/>
          <w:szCs w:val="28"/>
        </w:rPr>
        <w:t>В соответствии с представленными ООО «Газпром газификация» данными, ГРО в 4 квартале 2025 года планирует осуществлять строительство с использованием финансирования, осуществляемого ЕОГ (ООО «Газпром газификация»)</w:t>
      </w:r>
      <w:r w:rsidRPr="00BB50F8">
        <w:t xml:space="preserve"> </w:t>
      </w:r>
      <w:r w:rsidRPr="00BB50F8">
        <w:rPr>
          <w:sz w:val="28"/>
          <w:szCs w:val="28"/>
        </w:rPr>
        <w:t>следующих объектов:</w:t>
      </w:r>
      <w:r w:rsidRPr="00BB50F8">
        <w:t xml:space="preserve"> </w:t>
      </w:r>
    </w:p>
    <w:p w14:paraId="20EAF8D2" w14:textId="77777777" w:rsidR="00BB50F8" w:rsidRPr="00BB50F8" w:rsidRDefault="00BB50F8" w:rsidP="00BB50F8">
      <w:pPr>
        <w:autoSpaceDE w:val="0"/>
        <w:autoSpaceDN w:val="0"/>
        <w:adjustRightInd w:val="0"/>
        <w:ind w:firstLine="540"/>
        <w:jc w:val="both"/>
        <w:rPr>
          <w:sz w:val="28"/>
          <w:szCs w:val="28"/>
        </w:rPr>
      </w:pPr>
      <w:r w:rsidRPr="00BB50F8">
        <w:rPr>
          <w:sz w:val="28"/>
          <w:szCs w:val="28"/>
        </w:rPr>
        <w:t>распределительный газопровод по ул. Красная горка г. Кемерово;</w:t>
      </w:r>
    </w:p>
    <w:p w14:paraId="71584F9A" w14:textId="77777777" w:rsidR="00BB50F8" w:rsidRPr="00BB50F8" w:rsidRDefault="00BB50F8" w:rsidP="00BB50F8">
      <w:pPr>
        <w:autoSpaceDE w:val="0"/>
        <w:autoSpaceDN w:val="0"/>
        <w:adjustRightInd w:val="0"/>
        <w:ind w:firstLine="540"/>
        <w:jc w:val="both"/>
        <w:rPr>
          <w:sz w:val="28"/>
          <w:szCs w:val="28"/>
        </w:rPr>
      </w:pPr>
      <w:r w:rsidRPr="00BB50F8">
        <w:rPr>
          <w:sz w:val="28"/>
          <w:szCs w:val="28"/>
        </w:rPr>
        <w:t xml:space="preserve">внутрипоселковый газопровод в населенном пункте: Сеть газоснабжения коттеджного поселка «Журавлевы горы» Кемеровского района Кемеровской области </w:t>
      </w:r>
      <w:proofErr w:type="spellStart"/>
      <w:r w:rsidRPr="00BB50F8">
        <w:rPr>
          <w:sz w:val="28"/>
          <w:szCs w:val="28"/>
        </w:rPr>
        <w:t>д.Солонечная</w:t>
      </w:r>
      <w:proofErr w:type="spellEnd"/>
      <w:r w:rsidRPr="00BB50F8">
        <w:rPr>
          <w:sz w:val="28"/>
          <w:szCs w:val="28"/>
        </w:rPr>
        <w:t xml:space="preserve"> (ул. Новогодняя, ул. Таежная, ул. Луговая).</w:t>
      </w:r>
    </w:p>
    <w:p w14:paraId="63F2B371" w14:textId="77777777" w:rsidR="00BB50F8" w:rsidRPr="00BB50F8" w:rsidRDefault="00BB50F8" w:rsidP="00BB50F8">
      <w:pPr>
        <w:autoSpaceDE w:val="0"/>
        <w:autoSpaceDN w:val="0"/>
        <w:adjustRightInd w:val="0"/>
        <w:ind w:firstLine="540"/>
        <w:jc w:val="both"/>
        <w:rPr>
          <w:sz w:val="28"/>
          <w:szCs w:val="28"/>
        </w:rPr>
      </w:pPr>
      <w:r w:rsidRPr="00BB50F8">
        <w:rPr>
          <w:sz w:val="28"/>
          <w:szCs w:val="28"/>
        </w:rPr>
        <w:t>ГРО представило в адрес ЕОГ заявку с размером недостаточности финансовых средств в сумме 14 266 518 руб. (НДС не облагается). Предложение ЕОГ по размеру недостаточности финансовых средств составило 7 469 862,75 руб. (НДС не облагается).</w:t>
      </w:r>
    </w:p>
    <w:p w14:paraId="70DAD07D" w14:textId="5344E27E" w:rsidR="00BB50F8" w:rsidRPr="00BB50F8" w:rsidRDefault="00BB50F8" w:rsidP="00BB50F8">
      <w:pPr>
        <w:tabs>
          <w:tab w:val="left" w:pos="851"/>
        </w:tabs>
        <w:ind w:firstLine="709"/>
        <w:jc w:val="both"/>
        <w:rPr>
          <w:sz w:val="28"/>
          <w:szCs w:val="28"/>
        </w:rPr>
      </w:pPr>
      <w:r w:rsidRPr="00BB50F8">
        <w:rPr>
          <w:sz w:val="28"/>
          <w:szCs w:val="28"/>
        </w:rPr>
        <w:t>Учитывая то, что ООО «</w:t>
      </w:r>
      <w:proofErr w:type="spellStart"/>
      <w:r w:rsidRPr="00BB50F8">
        <w:rPr>
          <w:sz w:val="28"/>
          <w:szCs w:val="28"/>
        </w:rPr>
        <w:t>Кузбассоблгаз</w:t>
      </w:r>
      <w:proofErr w:type="spellEnd"/>
      <w:r w:rsidRPr="00BB50F8">
        <w:rPr>
          <w:sz w:val="28"/>
          <w:szCs w:val="28"/>
        </w:rPr>
        <w:t xml:space="preserve">» не представило в адрес РЭК Кузбасса расчет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BB50F8">
        <w:rPr>
          <w:sz w:val="28"/>
          <w:szCs w:val="28"/>
        </w:rPr>
        <w:t>догазификации</w:t>
      </w:r>
      <w:proofErr w:type="spellEnd"/>
      <w:r w:rsidRPr="00BB50F8">
        <w:rPr>
          <w:sz w:val="28"/>
          <w:szCs w:val="28"/>
        </w:rPr>
        <w:t xml:space="preserve"> в 4 квартале 2025 года , экспертная группа предлагает определить экономически обоснованный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BB50F8">
        <w:rPr>
          <w:sz w:val="28"/>
          <w:szCs w:val="28"/>
        </w:rPr>
        <w:t>догазификации</w:t>
      </w:r>
      <w:proofErr w:type="spellEnd"/>
      <w:r w:rsidRPr="00BB50F8">
        <w:rPr>
          <w:sz w:val="28"/>
          <w:szCs w:val="28"/>
        </w:rPr>
        <w:t xml:space="preserve"> для ООО «</w:t>
      </w:r>
      <w:proofErr w:type="spellStart"/>
      <w:r w:rsidRPr="00BB50F8">
        <w:rPr>
          <w:sz w:val="28"/>
          <w:szCs w:val="28"/>
        </w:rPr>
        <w:t>Кузбассоблгаз</w:t>
      </w:r>
      <w:proofErr w:type="spellEnd"/>
      <w:r w:rsidRPr="00BB50F8">
        <w:rPr>
          <w:sz w:val="28"/>
          <w:szCs w:val="28"/>
        </w:rPr>
        <w:t xml:space="preserve">» на 4 квартал 2025 года по предложению ЕОГ (ООО «Газпром газификация»), в сумме </w:t>
      </w:r>
      <w:r w:rsidRPr="00BB50F8">
        <w:rPr>
          <w:sz w:val="28"/>
          <w:szCs w:val="28"/>
        </w:rPr>
        <w:br/>
        <w:t>7 469 862,75 руб. (НДС не облагается).</w:t>
      </w:r>
    </w:p>
    <w:p w14:paraId="157D2E78" w14:textId="77777777" w:rsidR="00BB50F8" w:rsidRPr="00BB50F8" w:rsidRDefault="00BB50F8" w:rsidP="00BB50F8">
      <w:pPr>
        <w:rPr>
          <w:snapToGrid w:val="0"/>
          <w:sz w:val="28"/>
          <w:szCs w:val="28"/>
        </w:rPr>
      </w:pPr>
    </w:p>
    <w:p w14:paraId="17FB7A78" w14:textId="77777777" w:rsidR="00BB50F8" w:rsidRPr="00BB50F8" w:rsidRDefault="00BB50F8" w:rsidP="00BB50F8">
      <w:pPr>
        <w:jc w:val="both"/>
        <w:rPr>
          <w:sz w:val="20"/>
          <w:szCs w:val="20"/>
        </w:rPr>
      </w:pPr>
    </w:p>
    <w:p w14:paraId="25960F4F" w14:textId="77777777" w:rsidR="00BB50F8" w:rsidRPr="00BB50F8" w:rsidRDefault="00BB50F8" w:rsidP="00BB50F8">
      <w:pPr>
        <w:jc w:val="center"/>
        <w:rPr>
          <w:sz w:val="28"/>
          <w:szCs w:val="28"/>
        </w:rPr>
        <w:sectPr w:rsidR="00BB50F8" w:rsidRPr="00BB50F8" w:rsidSect="00BB50F8">
          <w:headerReference w:type="default" r:id="rId11"/>
          <w:footerReference w:type="even" r:id="rId12"/>
          <w:pgSz w:w="11906" w:h="16838"/>
          <w:pgMar w:top="1134" w:right="567" w:bottom="1134" w:left="1701" w:header="709" w:footer="709" w:gutter="0"/>
          <w:cols w:space="708"/>
          <w:titlePg/>
          <w:docGrid w:linePitch="360"/>
        </w:sectPr>
      </w:pPr>
    </w:p>
    <w:p w14:paraId="08D608A5" w14:textId="77777777" w:rsidR="00BB50F8" w:rsidRPr="00BB50F8" w:rsidRDefault="00BB50F8" w:rsidP="00BB50F8">
      <w:pPr>
        <w:jc w:val="right"/>
        <w:rPr>
          <w:sz w:val="28"/>
          <w:szCs w:val="28"/>
        </w:rPr>
      </w:pPr>
      <w:r w:rsidRPr="00BB50F8">
        <w:rPr>
          <w:sz w:val="28"/>
          <w:szCs w:val="28"/>
        </w:rPr>
        <w:lastRenderedPageBreak/>
        <w:t>Приложение 1</w:t>
      </w:r>
    </w:p>
    <w:p w14:paraId="1616453C" w14:textId="77777777" w:rsidR="00BB50F8" w:rsidRPr="00BB50F8" w:rsidRDefault="00BB50F8" w:rsidP="00BB50F8">
      <w:pPr>
        <w:jc w:val="center"/>
        <w:rPr>
          <w:sz w:val="28"/>
          <w:szCs w:val="28"/>
        </w:rPr>
      </w:pPr>
    </w:p>
    <w:p w14:paraId="6F6AD77A" w14:textId="77777777" w:rsidR="00BB50F8" w:rsidRPr="00BB50F8" w:rsidRDefault="00BB50F8" w:rsidP="00BB50F8">
      <w:pPr>
        <w:spacing w:after="120"/>
        <w:jc w:val="center"/>
        <w:rPr>
          <w:sz w:val="28"/>
          <w:szCs w:val="28"/>
        </w:rPr>
      </w:pPr>
      <w:r w:rsidRPr="00BB50F8">
        <w:rPr>
          <w:sz w:val="28"/>
          <w:szCs w:val="28"/>
        </w:rPr>
        <w:t xml:space="preserve">Сведения о плановом экономически обоснованном размере недостаточности финансовых средств (ЭОН) для покрытия расходов на реализацию мероприятий по технологическому присоединению в рамках </w:t>
      </w:r>
      <w:proofErr w:type="spellStart"/>
      <w:r w:rsidRPr="00BB50F8">
        <w:rPr>
          <w:sz w:val="28"/>
          <w:szCs w:val="28"/>
        </w:rPr>
        <w:t>догазификации</w:t>
      </w:r>
      <w:proofErr w:type="spellEnd"/>
      <w:r w:rsidRPr="00BB50F8">
        <w:rPr>
          <w:sz w:val="28"/>
          <w:szCs w:val="28"/>
        </w:rPr>
        <w:t xml:space="preserve"> на 4 квартал 2025 года</w:t>
      </w:r>
    </w:p>
    <w:tbl>
      <w:tblPr>
        <w:tblW w:w="14372" w:type="dxa"/>
        <w:tblInd w:w="737" w:type="dxa"/>
        <w:tblLayout w:type="fixed"/>
        <w:tblLook w:val="04A0" w:firstRow="1" w:lastRow="0" w:firstColumn="1" w:lastColumn="0" w:noHBand="0" w:noVBand="1"/>
      </w:tblPr>
      <w:tblGrid>
        <w:gridCol w:w="567"/>
        <w:gridCol w:w="2127"/>
        <w:gridCol w:w="1134"/>
        <w:gridCol w:w="2551"/>
        <w:gridCol w:w="1368"/>
        <w:gridCol w:w="1091"/>
        <w:gridCol w:w="1042"/>
        <w:gridCol w:w="1073"/>
        <w:gridCol w:w="862"/>
        <w:gridCol w:w="709"/>
        <w:gridCol w:w="1011"/>
        <w:gridCol w:w="837"/>
      </w:tblGrid>
      <w:tr w:rsidR="00BB50F8" w:rsidRPr="00BB50F8" w14:paraId="02956303" w14:textId="77777777" w:rsidTr="00C43E5C">
        <w:trPr>
          <w:trHeight w:val="20"/>
        </w:trPr>
        <w:tc>
          <w:tcPr>
            <w:tcW w:w="567"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0D94480" w14:textId="77777777" w:rsidR="00BB50F8" w:rsidRPr="00BB50F8" w:rsidRDefault="00BB50F8" w:rsidP="00BB50F8">
            <w:pPr>
              <w:jc w:val="center"/>
              <w:rPr>
                <w:color w:val="000000"/>
                <w:sz w:val="16"/>
                <w:szCs w:val="16"/>
              </w:rPr>
            </w:pPr>
            <w:r w:rsidRPr="00BB50F8">
              <w:rPr>
                <w:color w:val="000000"/>
                <w:sz w:val="16"/>
                <w:szCs w:val="16"/>
              </w:rPr>
              <w:t>№</w:t>
            </w:r>
          </w:p>
          <w:p w14:paraId="5A25D2F7" w14:textId="77777777" w:rsidR="00BB50F8" w:rsidRPr="00BB50F8" w:rsidRDefault="00BB50F8" w:rsidP="00BB50F8">
            <w:pPr>
              <w:jc w:val="center"/>
              <w:rPr>
                <w:color w:val="000000"/>
                <w:sz w:val="16"/>
                <w:szCs w:val="16"/>
              </w:rPr>
            </w:pPr>
            <w:r w:rsidRPr="00BB50F8">
              <w:rPr>
                <w:color w:val="000000"/>
                <w:sz w:val="16"/>
                <w:szCs w:val="16"/>
              </w:rPr>
              <w:t>п/п</w:t>
            </w:r>
          </w:p>
        </w:tc>
        <w:tc>
          <w:tcPr>
            <w:tcW w:w="212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1B404B" w14:textId="77777777" w:rsidR="00BB50F8" w:rsidRPr="00BB50F8" w:rsidRDefault="00BB50F8" w:rsidP="00BB50F8">
            <w:pPr>
              <w:jc w:val="center"/>
              <w:rPr>
                <w:color w:val="000000"/>
                <w:sz w:val="16"/>
                <w:szCs w:val="16"/>
              </w:rPr>
            </w:pPr>
            <w:r w:rsidRPr="00BB50F8">
              <w:rPr>
                <w:color w:val="000000"/>
                <w:sz w:val="16"/>
                <w:szCs w:val="16"/>
              </w:rPr>
              <w:t>Муниципальное образование</w:t>
            </w:r>
          </w:p>
        </w:tc>
        <w:tc>
          <w:tcPr>
            <w:tcW w:w="1134"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487E7308" w14:textId="77777777" w:rsidR="00BB50F8" w:rsidRPr="00BB50F8" w:rsidRDefault="00BB50F8" w:rsidP="00BB50F8">
            <w:pPr>
              <w:jc w:val="center"/>
              <w:rPr>
                <w:color w:val="000000"/>
                <w:sz w:val="16"/>
                <w:szCs w:val="16"/>
              </w:rPr>
            </w:pPr>
            <w:r w:rsidRPr="00BB50F8">
              <w:rPr>
                <w:color w:val="000000"/>
                <w:sz w:val="16"/>
                <w:szCs w:val="16"/>
              </w:rPr>
              <w:t>Населенный пункт</w:t>
            </w:r>
          </w:p>
        </w:tc>
        <w:tc>
          <w:tcPr>
            <w:tcW w:w="2551"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360FE86D" w14:textId="77777777" w:rsidR="00BB50F8" w:rsidRPr="00BB50F8" w:rsidRDefault="00BB50F8" w:rsidP="00BB50F8">
            <w:pPr>
              <w:jc w:val="center"/>
              <w:rPr>
                <w:color w:val="000000"/>
                <w:sz w:val="16"/>
                <w:szCs w:val="16"/>
              </w:rPr>
            </w:pPr>
            <w:r w:rsidRPr="00BB50F8">
              <w:rPr>
                <w:color w:val="000000"/>
                <w:sz w:val="16"/>
                <w:szCs w:val="16"/>
              </w:rPr>
              <w:t>Наименование объекта</w:t>
            </w:r>
          </w:p>
        </w:tc>
        <w:tc>
          <w:tcPr>
            <w:tcW w:w="1368"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B54745E" w14:textId="77777777" w:rsidR="00BB50F8" w:rsidRPr="00BB50F8" w:rsidRDefault="00BB50F8" w:rsidP="00BB50F8">
            <w:pPr>
              <w:jc w:val="center"/>
              <w:rPr>
                <w:color w:val="000000"/>
                <w:sz w:val="16"/>
                <w:szCs w:val="16"/>
              </w:rPr>
            </w:pPr>
            <w:r w:rsidRPr="00BB50F8">
              <w:rPr>
                <w:sz w:val="16"/>
                <w:szCs w:val="16"/>
              </w:rPr>
              <w:t>Код объекта</w:t>
            </w:r>
            <w:r w:rsidRPr="00BB50F8">
              <w:t xml:space="preserve"> </w:t>
            </w:r>
            <w:r w:rsidRPr="00BB50F8">
              <w:rPr>
                <w:sz w:val="18"/>
                <w:szCs w:val="18"/>
                <w:vertAlign w:val="superscript"/>
              </w:rPr>
              <w:t>1</w:t>
            </w:r>
          </w:p>
        </w:tc>
        <w:tc>
          <w:tcPr>
            <w:tcW w:w="1091" w:type="dxa"/>
            <w:vMerge w:val="restart"/>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200FAAA" w14:textId="77777777" w:rsidR="00BB50F8" w:rsidRPr="00BB50F8" w:rsidRDefault="00BB50F8" w:rsidP="00BB50F8">
            <w:pPr>
              <w:jc w:val="center"/>
              <w:rPr>
                <w:color w:val="000000"/>
                <w:sz w:val="16"/>
                <w:szCs w:val="16"/>
              </w:rPr>
            </w:pPr>
            <w:r w:rsidRPr="00BB50F8">
              <w:rPr>
                <w:color w:val="000000"/>
                <w:sz w:val="16"/>
                <w:szCs w:val="16"/>
              </w:rPr>
              <w:t>Код</w:t>
            </w:r>
            <w:r w:rsidRPr="00BB50F8">
              <w:rPr>
                <w:color w:val="000000"/>
                <w:sz w:val="16"/>
                <w:szCs w:val="16"/>
              </w:rPr>
              <w:br/>
              <w:t>мероприятия</w:t>
            </w:r>
          </w:p>
        </w:tc>
        <w:tc>
          <w:tcPr>
            <w:tcW w:w="104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9D0E4B" w14:textId="77777777" w:rsidR="00BB50F8" w:rsidRPr="00BB50F8" w:rsidRDefault="00BB50F8" w:rsidP="00BB50F8">
            <w:pPr>
              <w:jc w:val="center"/>
              <w:rPr>
                <w:color w:val="000000"/>
                <w:sz w:val="16"/>
                <w:szCs w:val="16"/>
              </w:rPr>
            </w:pPr>
            <w:r w:rsidRPr="00BB50F8">
              <w:rPr>
                <w:color w:val="000000"/>
                <w:sz w:val="16"/>
                <w:szCs w:val="16"/>
              </w:rPr>
              <w:t>Плановые</w:t>
            </w:r>
            <w:r w:rsidRPr="00BB50F8">
              <w:rPr>
                <w:color w:val="000000"/>
                <w:sz w:val="16"/>
                <w:szCs w:val="16"/>
              </w:rPr>
              <w:br/>
              <w:t>расходы ГРО,</w:t>
            </w:r>
            <w:r w:rsidRPr="00BB50F8">
              <w:rPr>
                <w:color w:val="000000"/>
                <w:sz w:val="16"/>
                <w:szCs w:val="16"/>
              </w:rPr>
              <w:br/>
              <w:t>руб., НДС не облагается</w:t>
            </w:r>
          </w:p>
        </w:tc>
        <w:tc>
          <w:tcPr>
            <w:tcW w:w="4492" w:type="dxa"/>
            <w:gridSpan w:val="5"/>
            <w:tcBorders>
              <w:top w:val="single" w:sz="4" w:space="0" w:color="auto"/>
              <w:left w:val="nil"/>
              <w:bottom w:val="single" w:sz="4" w:space="0" w:color="auto"/>
              <w:right w:val="single" w:sz="4" w:space="0" w:color="auto"/>
            </w:tcBorders>
            <w:tcMar>
              <w:left w:w="28" w:type="dxa"/>
              <w:right w:w="28" w:type="dxa"/>
            </w:tcMar>
            <w:vAlign w:val="center"/>
            <w:hideMark/>
          </w:tcPr>
          <w:p w14:paraId="063A387A" w14:textId="77777777" w:rsidR="00BB50F8" w:rsidRPr="00BB50F8" w:rsidRDefault="00BB50F8" w:rsidP="00BB50F8">
            <w:pPr>
              <w:jc w:val="center"/>
              <w:rPr>
                <w:color w:val="000000"/>
                <w:sz w:val="16"/>
                <w:szCs w:val="16"/>
              </w:rPr>
            </w:pPr>
            <w:r w:rsidRPr="00BB50F8">
              <w:rPr>
                <w:color w:val="000000"/>
                <w:sz w:val="16"/>
                <w:szCs w:val="16"/>
              </w:rPr>
              <w:t>Экономически обоснованный размер недостаточности, руб., НДС не облагается</w:t>
            </w:r>
          </w:p>
        </w:tc>
      </w:tr>
      <w:tr w:rsidR="00BB50F8" w:rsidRPr="00BB50F8" w14:paraId="0E148DB5" w14:textId="77777777" w:rsidTr="00C43E5C">
        <w:trPr>
          <w:trHeight w:val="408"/>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041087" w14:textId="77777777" w:rsidR="00BB50F8" w:rsidRPr="00BB50F8" w:rsidRDefault="00BB50F8" w:rsidP="00BB50F8">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FAEBDB" w14:textId="77777777" w:rsidR="00BB50F8" w:rsidRPr="00BB50F8" w:rsidRDefault="00BB50F8" w:rsidP="00BB50F8">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36EEC0" w14:textId="77777777" w:rsidR="00BB50F8" w:rsidRPr="00BB50F8" w:rsidRDefault="00BB50F8" w:rsidP="00BB50F8">
            <w:pPr>
              <w:rPr>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720C73" w14:textId="77777777" w:rsidR="00BB50F8" w:rsidRPr="00BB50F8" w:rsidRDefault="00BB50F8" w:rsidP="00BB50F8">
            <w:pPr>
              <w:rPr>
                <w:color w:val="000000"/>
                <w:sz w:val="16"/>
                <w:szCs w:val="16"/>
              </w:rPr>
            </w:pPr>
          </w:p>
        </w:tc>
        <w:tc>
          <w:tcPr>
            <w:tcW w:w="13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54634E" w14:textId="77777777" w:rsidR="00BB50F8" w:rsidRPr="00BB50F8" w:rsidRDefault="00BB50F8" w:rsidP="00BB50F8">
            <w:pPr>
              <w:rPr>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77284C5" w14:textId="77777777" w:rsidR="00BB50F8" w:rsidRPr="00BB50F8" w:rsidRDefault="00BB50F8" w:rsidP="00BB50F8">
            <w:pPr>
              <w:rPr>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F5C66D0" w14:textId="77777777" w:rsidR="00BB50F8" w:rsidRPr="00BB50F8" w:rsidRDefault="00BB50F8" w:rsidP="00BB50F8">
            <w:pPr>
              <w:rPr>
                <w:color w:val="000000"/>
                <w:sz w:val="16"/>
                <w:szCs w:val="16"/>
              </w:rPr>
            </w:pPr>
          </w:p>
        </w:tc>
        <w:tc>
          <w:tcPr>
            <w:tcW w:w="1073" w:type="dxa"/>
            <w:vMerge w:val="restart"/>
            <w:tcBorders>
              <w:top w:val="nil"/>
              <w:left w:val="single" w:sz="4" w:space="0" w:color="auto"/>
              <w:bottom w:val="single" w:sz="4" w:space="0" w:color="auto"/>
              <w:right w:val="single" w:sz="4" w:space="0" w:color="auto"/>
            </w:tcBorders>
            <w:noWrap/>
            <w:tcMar>
              <w:left w:w="28" w:type="dxa"/>
              <w:right w:w="28" w:type="dxa"/>
            </w:tcMar>
            <w:vAlign w:val="center"/>
            <w:hideMark/>
          </w:tcPr>
          <w:p w14:paraId="06E10CF6" w14:textId="77777777" w:rsidR="00BB50F8" w:rsidRPr="00BB50F8" w:rsidRDefault="00BB50F8" w:rsidP="00BB50F8">
            <w:pPr>
              <w:jc w:val="center"/>
              <w:rPr>
                <w:color w:val="000000"/>
                <w:sz w:val="16"/>
                <w:szCs w:val="16"/>
              </w:rPr>
            </w:pPr>
            <w:r w:rsidRPr="00BB50F8">
              <w:rPr>
                <w:color w:val="000000"/>
                <w:sz w:val="16"/>
                <w:szCs w:val="16"/>
              </w:rPr>
              <w:t>Всего, в том числе</w:t>
            </w:r>
          </w:p>
        </w:tc>
        <w:tc>
          <w:tcPr>
            <w:tcW w:w="862"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14:paraId="02BAF337" w14:textId="77777777" w:rsidR="00BB50F8" w:rsidRPr="00BB50F8" w:rsidRDefault="00BB50F8" w:rsidP="00BB50F8">
            <w:pPr>
              <w:jc w:val="center"/>
              <w:rPr>
                <w:color w:val="000000"/>
                <w:sz w:val="16"/>
                <w:szCs w:val="16"/>
              </w:rPr>
            </w:pPr>
            <w:r w:rsidRPr="00BB50F8">
              <w:rPr>
                <w:color w:val="000000"/>
                <w:sz w:val="16"/>
                <w:szCs w:val="16"/>
              </w:rPr>
              <w:t xml:space="preserve">Тариф на </w:t>
            </w:r>
            <w:proofErr w:type="spellStart"/>
            <w:r w:rsidRPr="00BB50F8">
              <w:rPr>
                <w:color w:val="000000"/>
                <w:sz w:val="16"/>
                <w:szCs w:val="16"/>
              </w:rPr>
              <w:t>транспор-тировку</w:t>
            </w:r>
            <w:proofErr w:type="spellEnd"/>
            <w:r w:rsidRPr="00BB50F8">
              <w:rPr>
                <w:color w:val="000000"/>
                <w:sz w:val="16"/>
                <w:szCs w:val="16"/>
              </w:rPr>
              <w:t xml:space="preserve"> газа</w:t>
            </w:r>
          </w:p>
        </w:tc>
        <w:tc>
          <w:tcPr>
            <w:tcW w:w="709"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14:paraId="59114126" w14:textId="77777777" w:rsidR="00BB50F8" w:rsidRPr="00BB50F8" w:rsidRDefault="00BB50F8" w:rsidP="00BB50F8">
            <w:pPr>
              <w:jc w:val="center"/>
              <w:rPr>
                <w:color w:val="000000"/>
                <w:sz w:val="16"/>
                <w:szCs w:val="16"/>
              </w:rPr>
            </w:pPr>
            <w:r w:rsidRPr="00BB50F8">
              <w:rPr>
                <w:color w:val="000000"/>
                <w:sz w:val="16"/>
                <w:szCs w:val="16"/>
              </w:rPr>
              <w:t>Спец-надбавка</w:t>
            </w:r>
          </w:p>
        </w:tc>
        <w:tc>
          <w:tcPr>
            <w:tcW w:w="1011"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14:paraId="05FD232E" w14:textId="77777777" w:rsidR="00BB50F8" w:rsidRPr="00BB50F8" w:rsidRDefault="00BB50F8" w:rsidP="00BB50F8">
            <w:pPr>
              <w:jc w:val="center"/>
              <w:rPr>
                <w:color w:val="000000"/>
                <w:sz w:val="16"/>
                <w:szCs w:val="16"/>
              </w:rPr>
            </w:pPr>
            <w:r w:rsidRPr="00BB50F8">
              <w:rPr>
                <w:color w:val="000000"/>
                <w:sz w:val="16"/>
                <w:szCs w:val="16"/>
              </w:rPr>
              <w:t>Средства</w:t>
            </w:r>
            <w:r w:rsidRPr="00BB50F8">
              <w:rPr>
                <w:color w:val="000000"/>
                <w:sz w:val="16"/>
                <w:szCs w:val="16"/>
              </w:rPr>
              <w:br/>
              <w:t>ЕОГ</w:t>
            </w:r>
          </w:p>
        </w:tc>
        <w:tc>
          <w:tcPr>
            <w:tcW w:w="837"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14:paraId="5B3B540E" w14:textId="77777777" w:rsidR="00BB50F8" w:rsidRPr="00BB50F8" w:rsidRDefault="00BB50F8" w:rsidP="00BB50F8">
            <w:pPr>
              <w:jc w:val="center"/>
              <w:rPr>
                <w:color w:val="000000"/>
                <w:sz w:val="16"/>
                <w:szCs w:val="16"/>
              </w:rPr>
            </w:pPr>
            <w:r w:rsidRPr="00BB50F8">
              <w:rPr>
                <w:color w:val="000000"/>
                <w:sz w:val="16"/>
                <w:szCs w:val="16"/>
              </w:rPr>
              <w:t>Иные</w:t>
            </w:r>
            <w:r w:rsidRPr="00BB50F8">
              <w:rPr>
                <w:color w:val="000000"/>
                <w:sz w:val="16"/>
                <w:szCs w:val="16"/>
              </w:rPr>
              <w:br/>
              <w:t>средства</w:t>
            </w:r>
          </w:p>
        </w:tc>
      </w:tr>
      <w:tr w:rsidR="00BB50F8" w:rsidRPr="00BB50F8" w14:paraId="34103B91" w14:textId="77777777" w:rsidTr="00C43E5C">
        <w:trPr>
          <w:trHeight w:val="408"/>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8D0C74" w14:textId="77777777" w:rsidR="00BB50F8" w:rsidRPr="00BB50F8" w:rsidRDefault="00BB50F8" w:rsidP="00BB50F8">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23A4B8" w14:textId="77777777" w:rsidR="00BB50F8" w:rsidRPr="00BB50F8" w:rsidRDefault="00BB50F8" w:rsidP="00BB50F8">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72F3DF" w14:textId="77777777" w:rsidR="00BB50F8" w:rsidRPr="00BB50F8" w:rsidRDefault="00BB50F8" w:rsidP="00BB50F8">
            <w:pPr>
              <w:rPr>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02815C" w14:textId="77777777" w:rsidR="00BB50F8" w:rsidRPr="00BB50F8" w:rsidRDefault="00BB50F8" w:rsidP="00BB50F8">
            <w:pPr>
              <w:rPr>
                <w:color w:val="000000"/>
                <w:sz w:val="16"/>
                <w:szCs w:val="16"/>
              </w:rPr>
            </w:pPr>
          </w:p>
        </w:tc>
        <w:tc>
          <w:tcPr>
            <w:tcW w:w="13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298DF8" w14:textId="77777777" w:rsidR="00BB50F8" w:rsidRPr="00BB50F8" w:rsidRDefault="00BB50F8" w:rsidP="00BB50F8">
            <w:pPr>
              <w:rPr>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A386458" w14:textId="77777777" w:rsidR="00BB50F8" w:rsidRPr="00BB50F8" w:rsidRDefault="00BB50F8" w:rsidP="00BB50F8">
            <w:pPr>
              <w:rPr>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6E6A78" w14:textId="77777777" w:rsidR="00BB50F8" w:rsidRPr="00BB50F8" w:rsidRDefault="00BB50F8" w:rsidP="00BB50F8">
            <w:pPr>
              <w:rPr>
                <w:color w:val="000000"/>
                <w:sz w:val="16"/>
                <w:szCs w:val="16"/>
              </w:rPr>
            </w:pPr>
          </w:p>
        </w:tc>
        <w:tc>
          <w:tcPr>
            <w:tcW w:w="107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6F76A05" w14:textId="77777777" w:rsidR="00BB50F8" w:rsidRPr="00BB50F8" w:rsidRDefault="00BB50F8" w:rsidP="00BB50F8">
            <w:pPr>
              <w:rPr>
                <w:color w:val="000000"/>
                <w:sz w:val="16"/>
                <w:szCs w:val="16"/>
              </w:rPr>
            </w:pPr>
          </w:p>
        </w:tc>
        <w:tc>
          <w:tcPr>
            <w:tcW w:w="862"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CAAEEEC" w14:textId="77777777" w:rsidR="00BB50F8" w:rsidRPr="00BB50F8" w:rsidRDefault="00BB50F8" w:rsidP="00BB50F8">
            <w:pPr>
              <w:rPr>
                <w:color w:val="000000"/>
                <w:sz w:val="16"/>
                <w:szCs w:val="16"/>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49CBAEA" w14:textId="77777777" w:rsidR="00BB50F8" w:rsidRPr="00BB50F8" w:rsidRDefault="00BB50F8" w:rsidP="00BB50F8">
            <w:pPr>
              <w:rPr>
                <w:color w:val="000000"/>
                <w:sz w:val="16"/>
                <w:szCs w:val="16"/>
              </w:rPr>
            </w:pPr>
          </w:p>
        </w:tc>
        <w:tc>
          <w:tcPr>
            <w:tcW w:w="1011"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BBB5B0E" w14:textId="77777777" w:rsidR="00BB50F8" w:rsidRPr="00BB50F8" w:rsidRDefault="00BB50F8" w:rsidP="00BB50F8">
            <w:pPr>
              <w:rPr>
                <w:color w:val="000000"/>
                <w:sz w:val="16"/>
                <w:szCs w:val="16"/>
              </w:rPr>
            </w:pPr>
          </w:p>
        </w:tc>
        <w:tc>
          <w:tcPr>
            <w:tcW w:w="83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DA0FCD4" w14:textId="77777777" w:rsidR="00BB50F8" w:rsidRPr="00BB50F8" w:rsidRDefault="00BB50F8" w:rsidP="00BB50F8">
            <w:pPr>
              <w:rPr>
                <w:color w:val="000000"/>
                <w:sz w:val="16"/>
                <w:szCs w:val="16"/>
              </w:rPr>
            </w:pPr>
          </w:p>
        </w:tc>
      </w:tr>
      <w:tr w:rsidR="00BB50F8" w:rsidRPr="00BB50F8" w14:paraId="2D5DA346" w14:textId="77777777" w:rsidTr="00C43E5C">
        <w:trPr>
          <w:trHeight w:val="408"/>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C9E863" w14:textId="77777777" w:rsidR="00BB50F8" w:rsidRPr="00BB50F8" w:rsidRDefault="00BB50F8" w:rsidP="00BB50F8">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E51F70" w14:textId="77777777" w:rsidR="00BB50F8" w:rsidRPr="00BB50F8" w:rsidRDefault="00BB50F8" w:rsidP="00BB50F8">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F40717" w14:textId="77777777" w:rsidR="00BB50F8" w:rsidRPr="00BB50F8" w:rsidRDefault="00BB50F8" w:rsidP="00BB50F8">
            <w:pPr>
              <w:rPr>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C103DA" w14:textId="77777777" w:rsidR="00BB50F8" w:rsidRPr="00BB50F8" w:rsidRDefault="00BB50F8" w:rsidP="00BB50F8">
            <w:pPr>
              <w:rPr>
                <w:color w:val="000000"/>
                <w:sz w:val="16"/>
                <w:szCs w:val="16"/>
              </w:rPr>
            </w:pPr>
          </w:p>
        </w:tc>
        <w:tc>
          <w:tcPr>
            <w:tcW w:w="13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BD9DD5" w14:textId="77777777" w:rsidR="00BB50F8" w:rsidRPr="00BB50F8" w:rsidRDefault="00BB50F8" w:rsidP="00BB50F8">
            <w:pPr>
              <w:rPr>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15CD3D6" w14:textId="77777777" w:rsidR="00BB50F8" w:rsidRPr="00BB50F8" w:rsidRDefault="00BB50F8" w:rsidP="00BB50F8">
            <w:pPr>
              <w:rPr>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37A250" w14:textId="77777777" w:rsidR="00BB50F8" w:rsidRPr="00BB50F8" w:rsidRDefault="00BB50F8" w:rsidP="00BB50F8">
            <w:pPr>
              <w:rPr>
                <w:color w:val="000000"/>
                <w:sz w:val="16"/>
                <w:szCs w:val="16"/>
              </w:rPr>
            </w:pPr>
          </w:p>
        </w:tc>
        <w:tc>
          <w:tcPr>
            <w:tcW w:w="107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E5AD4A4" w14:textId="77777777" w:rsidR="00BB50F8" w:rsidRPr="00BB50F8" w:rsidRDefault="00BB50F8" w:rsidP="00BB50F8">
            <w:pPr>
              <w:rPr>
                <w:color w:val="000000"/>
                <w:sz w:val="16"/>
                <w:szCs w:val="16"/>
              </w:rPr>
            </w:pPr>
          </w:p>
        </w:tc>
        <w:tc>
          <w:tcPr>
            <w:tcW w:w="862"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D9C81E6" w14:textId="77777777" w:rsidR="00BB50F8" w:rsidRPr="00BB50F8" w:rsidRDefault="00BB50F8" w:rsidP="00BB50F8">
            <w:pPr>
              <w:rPr>
                <w:color w:val="000000"/>
                <w:sz w:val="16"/>
                <w:szCs w:val="16"/>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8304B2A" w14:textId="77777777" w:rsidR="00BB50F8" w:rsidRPr="00BB50F8" w:rsidRDefault="00BB50F8" w:rsidP="00BB50F8">
            <w:pPr>
              <w:rPr>
                <w:color w:val="000000"/>
                <w:sz w:val="16"/>
                <w:szCs w:val="16"/>
              </w:rPr>
            </w:pPr>
          </w:p>
        </w:tc>
        <w:tc>
          <w:tcPr>
            <w:tcW w:w="1011"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FC078C6" w14:textId="77777777" w:rsidR="00BB50F8" w:rsidRPr="00BB50F8" w:rsidRDefault="00BB50F8" w:rsidP="00BB50F8">
            <w:pPr>
              <w:rPr>
                <w:color w:val="000000"/>
                <w:sz w:val="16"/>
                <w:szCs w:val="16"/>
              </w:rPr>
            </w:pPr>
          </w:p>
        </w:tc>
        <w:tc>
          <w:tcPr>
            <w:tcW w:w="83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5E64123" w14:textId="77777777" w:rsidR="00BB50F8" w:rsidRPr="00BB50F8" w:rsidRDefault="00BB50F8" w:rsidP="00BB50F8">
            <w:pPr>
              <w:rPr>
                <w:color w:val="000000"/>
                <w:sz w:val="16"/>
                <w:szCs w:val="16"/>
              </w:rPr>
            </w:pPr>
          </w:p>
        </w:tc>
      </w:tr>
      <w:tr w:rsidR="00BB50F8" w:rsidRPr="00BB50F8" w14:paraId="29CC9308" w14:textId="77777777" w:rsidTr="00C43E5C">
        <w:trPr>
          <w:trHeight w:val="20"/>
        </w:trPr>
        <w:tc>
          <w:tcPr>
            <w:tcW w:w="567" w:type="dxa"/>
            <w:tcBorders>
              <w:top w:val="nil"/>
              <w:left w:val="single" w:sz="4" w:space="0" w:color="auto"/>
              <w:bottom w:val="single" w:sz="4" w:space="0" w:color="auto"/>
              <w:right w:val="single" w:sz="4" w:space="0" w:color="auto"/>
            </w:tcBorders>
            <w:noWrap/>
            <w:tcMar>
              <w:left w:w="28" w:type="dxa"/>
              <w:right w:w="28" w:type="dxa"/>
            </w:tcMar>
            <w:vAlign w:val="center"/>
            <w:hideMark/>
          </w:tcPr>
          <w:p w14:paraId="7C4D79CF" w14:textId="77777777" w:rsidR="00BB50F8" w:rsidRPr="00BB50F8" w:rsidRDefault="00BB50F8" w:rsidP="00BB50F8">
            <w:pPr>
              <w:jc w:val="center"/>
              <w:rPr>
                <w:color w:val="000000"/>
                <w:sz w:val="16"/>
                <w:szCs w:val="16"/>
              </w:rPr>
            </w:pPr>
            <w:r w:rsidRPr="00BB50F8">
              <w:rPr>
                <w:color w:val="000000"/>
                <w:sz w:val="16"/>
                <w:szCs w:val="16"/>
              </w:rPr>
              <w:t>1</w:t>
            </w:r>
          </w:p>
        </w:tc>
        <w:tc>
          <w:tcPr>
            <w:tcW w:w="2127" w:type="dxa"/>
            <w:tcBorders>
              <w:top w:val="nil"/>
              <w:left w:val="nil"/>
              <w:bottom w:val="single" w:sz="4" w:space="0" w:color="auto"/>
              <w:right w:val="single" w:sz="4" w:space="0" w:color="auto"/>
            </w:tcBorders>
            <w:noWrap/>
            <w:tcMar>
              <w:left w:w="28" w:type="dxa"/>
              <w:right w:w="28" w:type="dxa"/>
            </w:tcMar>
            <w:vAlign w:val="center"/>
            <w:hideMark/>
          </w:tcPr>
          <w:p w14:paraId="4347020B" w14:textId="77777777" w:rsidR="00BB50F8" w:rsidRPr="00BB50F8" w:rsidRDefault="00BB50F8" w:rsidP="00BB50F8">
            <w:pPr>
              <w:jc w:val="center"/>
              <w:rPr>
                <w:color w:val="000000"/>
                <w:sz w:val="16"/>
                <w:szCs w:val="16"/>
              </w:rPr>
            </w:pPr>
            <w:r w:rsidRPr="00BB50F8">
              <w:rPr>
                <w:color w:val="000000"/>
                <w:sz w:val="16"/>
                <w:szCs w:val="16"/>
              </w:rPr>
              <w:t>2</w:t>
            </w:r>
          </w:p>
        </w:tc>
        <w:tc>
          <w:tcPr>
            <w:tcW w:w="1134" w:type="dxa"/>
            <w:tcBorders>
              <w:top w:val="nil"/>
              <w:left w:val="nil"/>
              <w:bottom w:val="single" w:sz="4" w:space="0" w:color="auto"/>
              <w:right w:val="single" w:sz="4" w:space="0" w:color="auto"/>
            </w:tcBorders>
            <w:noWrap/>
            <w:tcMar>
              <w:left w:w="28" w:type="dxa"/>
              <w:right w:w="28" w:type="dxa"/>
            </w:tcMar>
            <w:vAlign w:val="center"/>
            <w:hideMark/>
          </w:tcPr>
          <w:p w14:paraId="162645FA" w14:textId="77777777" w:rsidR="00BB50F8" w:rsidRPr="00BB50F8" w:rsidRDefault="00BB50F8" w:rsidP="00BB50F8">
            <w:pPr>
              <w:jc w:val="center"/>
              <w:rPr>
                <w:color w:val="000000"/>
                <w:sz w:val="16"/>
                <w:szCs w:val="16"/>
              </w:rPr>
            </w:pPr>
            <w:r w:rsidRPr="00BB50F8">
              <w:rPr>
                <w:color w:val="000000"/>
                <w:sz w:val="16"/>
                <w:szCs w:val="16"/>
              </w:rPr>
              <w:t>3</w:t>
            </w:r>
          </w:p>
        </w:tc>
        <w:tc>
          <w:tcPr>
            <w:tcW w:w="2551" w:type="dxa"/>
            <w:tcBorders>
              <w:top w:val="nil"/>
              <w:left w:val="nil"/>
              <w:bottom w:val="single" w:sz="4" w:space="0" w:color="auto"/>
              <w:right w:val="single" w:sz="4" w:space="0" w:color="auto"/>
            </w:tcBorders>
            <w:noWrap/>
            <w:tcMar>
              <w:left w:w="28" w:type="dxa"/>
              <w:right w:w="28" w:type="dxa"/>
            </w:tcMar>
            <w:vAlign w:val="center"/>
            <w:hideMark/>
          </w:tcPr>
          <w:p w14:paraId="55574376" w14:textId="77777777" w:rsidR="00BB50F8" w:rsidRPr="00BB50F8" w:rsidRDefault="00BB50F8" w:rsidP="00BB50F8">
            <w:pPr>
              <w:jc w:val="center"/>
              <w:rPr>
                <w:color w:val="000000"/>
                <w:sz w:val="16"/>
                <w:szCs w:val="16"/>
              </w:rPr>
            </w:pPr>
            <w:r w:rsidRPr="00BB50F8">
              <w:rPr>
                <w:color w:val="000000"/>
                <w:sz w:val="16"/>
                <w:szCs w:val="16"/>
              </w:rPr>
              <w:t>4</w:t>
            </w:r>
          </w:p>
        </w:tc>
        <w:tc>
          <w:tcPr>
            <w:tcW w:w="1368" w:type="dxa"/>
            <w:tcBorders>
              <w:top w:val="nil"/>
              <w:left w:val="nil"/>
              <w:bottom w:val="single" w:sz="4" w:space="0" w:color="auto"/>
              <w:right w:val="single" w:sz="4" w:space="0" w:color="auto"/>
            </w:tcBorders>
            <w:noWrap/>
            <w:tcMar>
              <w:left w:w="28" w:type="dxa"/>
              <w:right w:w="28" w:type="dxa"/>
            </w:tcMar>
            <w:vAlign w:val="center"/>
            <w:hideMark/>
          </w:tcPr>
          <w:p w14:paraId="0FC3F630" w14:textId="77777777" w:rsidR="00BB50F8" w:rsidRPr="00BB50F8" w:rsidRDefault="00BB50F8" w:rsidP="00BB50F8">
            <w:pPr>
              <w:jc w:val="center"/>
              <w:rPr>
                <w:color w:val="000000"/>
                <w:sz w:val="16"/>
                <w:szCs w:val="16"/>
              </w:rPr>
            </w:pPr>
            <w:r w:rsidRPr="00BB50F8">
              <w:rPr>
                <w:color w:val="000000"/>
                <w:sz w:val="16"/>
                <w:szCs w:val="16"/>
              </w:rPr>
              <w:t>5</w:t>
            </w:r>
          </w:p>
        </w:tc>
        <w:tc>
          <w:tcPr>
            <w:tcW w:w="1091" w:type="dxa"/>
            <w:tcBorders>
              <w:top w:val="nil"/>
              <w:left w:val="nil"/>
              <w:bottom w:val="single" w:sz="4" w:space="0" w:color="auto"/>
              <w:right w:val="single" w:sz="4" w:space="0" w:color="auto"/>
            </w:tcBorders>
            <w:noWrap/>
            <w:tcMar>
              <w:left w:w="28" w:type="dxa"/>
              <w:right w:w="28" w:type="dxa"/>
            </w:tcMar>
            <w:vAlign w:val="center"/>
            <w:hideMark/>
          </w:tcPr>
          <w:p w14:paraId="6BC84DA0" w14:textId="77777777" w:rsidR="00BB50F8" w:rsidRPr="00BB50F8" w:rsidRDefault="00BB50F8" w:rsidP="00BB50F8">
            <w:pPr>
              <w:jc w:val="center"/>
              <w:rPr>
                <w:color w:val="000000"/>
                <w:sz w:val="16"/>
                <w:szCs w:val="16"/>
              </w:rPr>
            </w:pPr>
            <w:r w:rsidRPr="00BB50F8">
              <w:rPr>
                <w:color w:val="000000"/>
                <w:sz w:val="16"/>
                <w:szCs w:val="16"/>
              </w:rPr>
              <w:t>6</w:t>
            </w:r>
          </w:p>
        </w:tc>
        <w:tc>
          <w:tcPr>
            <w:tcW w:w="1042" w:type="dxa"/>
            <w:tcBorders>
              <w:top w:val="nil"/>
              <w:left w:val="nil"/>
              <w:bottom w:val="single" w:sz="4" w:space="0" w:color="auto"/>
              <w:right w:val="single" w:sz="4" w:space="0" w:color="auto"/>
            </w:tcBorders>
            <w:noWrap/>
            <w:tcMar>
              <w:left w:w="28" w:type="dxa"/>
              <w:right w:w="28" w:type="dxa"/>
            </w:tcMar>
            <w:vAlign w:val="center"/>
            <w:hideMark/>
          </w:tcPr>
          <w:p w14:paraId="7E56EA2F" w14:textId="77777777" w:rsidR="00BB50F8" w:rsidRPr="00BB50F8" w:rsidRDefault="00BB50F8" w:rsidP="00BB50F8">
            <w:pPr>
              <w:jc w:val="center"/>
              <w:rPr>
                <w:color w:val="000000"/>
                <w:sz w:val="16"/>
                <w:szCs w:val="16"/>
              </w:rPr>
            </w:pPr>
            <w:r w:rsidRPr="00BB50F8">
              <w:rPr>
                <w:color w:val="000000"/>
                <w:sz w:val="16"/>
                <w:szCs w:val="16"/>
              </w:rPr>
              <w:t>7</w:t>
            </w:r>
          </w:p>
        </w:tc>
        <w:tc>
          <w:tcPr>
            <w:tcW w:w="1073" w:type="dxa"/>
            <w:tcBorders>
              <w:top w:val="nil"/>
              <w:left w:val="nil"/>
              <w:bottom w:val="single" w:sz="4" w:space="0" w:color="auto"/>
              <w:right w:val="single" w:sz="4" w:space="0" w:color="auto"/>
            </w:tcBorders>
            <w:noWrap/>
            <w:tcMar>
              <w:left w:w="28" w:type="dxa"/>
              <w:right w:w="28" w:type="dxa"/>
            </w:tcMar>
            <w:vAlign w:val="center"/>
            <w:hideMark/>
          </w:tcPr>
          <w:p w14:paraId="6762FF0A" w14:textId="77777777" w:rsidR="00BB50F8" w:rsidRPr="00BB50F8" w:rsidRDefault="00BB50F8" w:rsidP="00BB50F8">
            <w:pPr>
              <w:jc w:val="center"/>
              <w:rPr>
                <w:color w:val="000000"/>
                <w:sz w:val="16"/>
                <w:szCs w:val="16"/>
              </w:rPr>
            </w:pPr>
            <w:r w:rsidRPr="00BB50F8">
              <w:rPr>
                <w:color w:val="000000"/>
                <w:sz w:val="16"/>
                <w:szCs w:val="16"/>
              </w:rPr>
              <w:t>8</w:t>
            </w:r>
          </w:p>
        </w:tc>
        <w:tc>
          <w:tcPr>
            <w:tcW w:w="862" w:type="dxa"/>
            <w:tcBorders>
              <w:top w:val="nil"/>
              <w:left w:val="nil"/>
              <w:bottom w:val="single" w:sz="4" w:space="0" w:color="auto"/>
              <w:right w:val="single" w:sz="4" w:space="0" w:color="auto"/>
            </w:tcBorders>
            <w:noWrap/>
            <w:tcMar>
              <w:left w:w="28" w:type="dxa"/>
              <w:right w:w="28" w:type="dxa"/>
            </w:tcMar>
            <w:vAlign w:val="center"/>
            <w:hideMark/>
          </w:tcPr>
          <w:p w14:paraId="5BDF071C" w14:textId="77777777" w:rsidR="00BB50F8" w:rsidRPr="00BB50F8" w:rsidRDefault="00BB50F8" w:rsidP="00BB50F8">
            <w:pPr>
              <w:jc w:val="center"/>
              <w:rPr>
                <w:color w:val="000000"/>
                <w:sz w:val="16"/>
                <w:szCs w:val="16"/>
              </w:rPr>
            </w:pPr>
            <w:r w:rsidRPr="00BB50F8">
              <w:rPr>
                <w:color w:val="000000"/>
                <w:sz w:val="16"/>
                <w:szCs w:val="16"/>
              </w:rPr>
              <w:t>9</w:t>
            </w:r>
          </w:p>
        </w:tc>
        <w:tc>
          <w:tcPr>
            <w:tcW w:w="709" w:type="dxa"/>
            <w:tcBorders>
              <w:top w:val="nil"/>
              <w:left w:val="nil"/>
              <w:bottom w:val="single" w:sz="4" w:space="0" w:color="auto"/>
              <w:right w:val="single" w:sz="4" w:space="0" w:color="auto"/>
            </w:tcBorders>
            <w:noWrap/>
            <w:tcMar>
              <w:left w:w="28" w:type="dxa"/>
              <w:right w:w="28" w:type="dxa"/>
            </w:tcMar>
            <w:vAlign w:val="center"/>
            <w:hideMark/>
          </w:tcPr>
          <w:p w14:paraId="1620AD44" w14:textId="77777777" w:rsidR="00BB50F8" w:rsidRPr="00BB50F8" w:rsidRDefault="00BB50F8" w:rsidP="00BB50F8">
            <w:pPr>
              <w:jc w:val="center"/>
              <w:rPr>
                <w:color w:val="000000"/>
                <w:sz w:val="16"/>
                <w:szCs w:val="16"/>
              </w:rPr>
            </w:pPr>
            <w:r w:rsidRPr="00BB50F8">
              <w:rPr>
                <w:color w:val="000000"/>
                <w:sz w:val="16"/>
                <w:szCs w:val="16"/>
              </w:rPr>
              <w:t>10</w:t>
            </w:r>
          </w:p>
        </w:tc>
        <w:tc>
          <w:tcPr>
            <w:tcW w:w="1011" w:type="dxa"/>
            <w:tcBorders>
              <w:top w:val="nil"/>
              <w:left w:val="nil"/>
              <w:bottom w:val="single" w:sz="4" w:space="0" w:color="auto"/>
              <w:right w:val="single" w:sz="4" w:space="0" w:color="auto"/>
            </w:tcBorders>
            <w:noWrap/>
            <w:tcMar>
              <w:left w:w="28" w:type="dxa"/>
              <w:right w:w="28" w:type="dxa"/>
            </w:tcMar>
            <w:vAlign w:val="center"/>
            <w:hideMark/>
          </w:tcPr>
          <w:p w14:paraId="7EA3D959" w14:textId="77777777" w:rsidR="00BB50F8" w:rsidRPr="00BB50F8" w:rsidRDefault="00BB50F8" w:rsidP="00BB50F8">
            <w:pPr>
              <w:jc w:val="center"/>
              <w:rPr>
                <w:color w:val="000000"/>
                <w:sz w:val="16"/>
                <w:szCs w:val="16"/>
              </w:rPr>
            </w:pPr>
            <w:r w:rsidRPr="00BB50F8">
              <w:rPr>
                <w:color w:val="000000"/>
                <w:sz w:val="16"/>
                <w:szCs w:val="16"/>
              </w:rPr>
              <w:t>11</w:t>
            </w:r>
          </w:p>
        </w:tc>
        <w:tc>
          <w:tcPr>
            <w:tcW w:w="837" w:type="dxa"/>
            <w:tcBorders>
              <w:top w:val="nil"/>
              <w:left w:val="nil"/>
              <w:bottom w:val="single" w:sz="4" w:space="0" w:color="auto"/>
              <w:right w:val="single" w:sz="4" w:space="0" w:color="auto"/>
            </w:tcBorders>
            <w:noWrap/>
            <w:tcMar>
              <w:left w:w="28" w:type="dxa"/>
              <w:right w:w="28" w:type="dxa"/>
            </w:tcMar>
            <w:vAlign w:val="center"/>
            <w:hideMark/>
          </w:tcPr>
          <w:p w14:paraId="6ED62EC1" w14:textId="77777777" w:rsidR="00BB50F8" w:rsidRPr="00BB50F8" w:rsidRDefault="00BB50F8" w:rsidP="00BB50F8">
            <w:pPr>
              <w:jc w:val="center"/>
              <w:rPr>
                <w:color w:val="000000"/>
                <w:sz w:val="16"/>
                <w:szCs w:val="16"/>
              </w:rPr>
            </w:pPr>
            <w:r w:rsidRPr="00BB50F8">
              <w:rPr>
                <w:color w:val="000000"/>
                <w:sz w:val="16"/>
                <w:szCs w:val="16"/>
              </w:rPr>
              <w:t>12</w:t>
            </w:r>
          </w:p>
        </w:tc>
      </w:tr>
      <w:tr w:rsidR="00BB50F8" w:rsidRPr="00BB50F8" w14:paraId="0E62C0B2" w14:textId="77777777" w:rsidTr="00C43E5C">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31698F" w14:textId="77777777" w:rsidR="00BB50F8" w:rsidRPr="00BB50F8" w:rsidRDefault="00BB50F8" w:rsidP="00BB50F8">
            <w:pPr>
              <w:jc w:val="center"/>
              <w:rPr>
                <w:color w:val="000000"/>
                <w:sz w:val="16"/>
                <w:szCs w:val="16"/>
              </w:rPr>
            </w:pPr>
            <w:r w:rsidRPr="00BB50F8">
              <w:rPr>
                <w:color w:val="000000"/>
                <w:sz w:val="16"/>
                <w:szCs w:val="16"/>
              </w:rPr>
              <w:t>1</w:t>
            </w:r>
          </w:p>
        </w:tc>
        <w:tc>
          <w:tcPr>
            <w:tcW w:w="2127" w:type="dxa"/>
            <w:tcBorders>
              <w:top w:val="nil"/>
              <w:left w:val="nil"/>
              <w:bottom w:val="single" w:sz="4" w:space="0" w:color="auto"/>
              <w:right w:val="single" w:sz="4" w:space="0" w:color="auto"/>
            </w:tcBorders>
            <w:noWrap/>
            <w:tcMar>
              <w:left w:w="28" w:type="dxa"/>
              <w:right w:w="28" w:type="dxa"/>
            </w:tcMar>
            <w:vAlign w:val="center"/>
            <w:hideMark/>
          </w:tcPr>
          <w:p w14:paraId="0AAB49A7" w14:textId="77777777" w:rsidR="00BB50F8" w:rsidRPr="00BB50F8" w:rsidRDefault="00BB50F8" w:rsidP="00BB50F8">
            <w:pPr>
              <w:jc w:val="center"/>
              <w:rPr>
                <w:sz w:val="16"/>
                <w:szCs w:val="16"/>
              </w:rPr>
            </w:pPr>
            <w:r w:rsidRPr="00BB50F8">
              <w:rPr>
                <w:sz w:val="16"/>
                <w:szCs w:val="16"/>
              </w:rPr>
              <w:t>Кемеровский городской округ</w:t>
            </w:r>
          </w:p>
        </w:tc>
        <w:tc>
          <w:tcPr>
            <w:tcW w:w="1134" w:type="dxa"/>
            <w:tcBorders>
              <w:top w:val="nil"/>
              <w:left w:val="nil"/>
              <w:bottom w:val="single" w:sz="4" w:space="0" w:color="auto"/>
              <w:right w:val="single" w:sz="4" w:space="0" w:color="auto"/>
            </w:tcBorders>
            <w:noWrap/>
            <w:tcMar>
              <w:left w:w="28" w:type="dxa"/>
              <w:right w:w="28" w:type="dxa"/>
            </w:tcMar>
            <w:vAlign w:val="center"/>
          </w:tcPr>
          <w:p w14:paraId="68352FB5" w14:textId="77777777" w:rsidR="00BB50F8" w:rsidRPr="00BB50F8" w:rsidRDefault="00BB50F8" w:rsidP="00BB50F8">
            <w:pPr>
              <w:jc w:val="center"/>
              <w:rPr>
                <w:color w:val="000000"/>
                <w:sz w:val="16"/>
                <w:szCs w:val="16"/>
              </w:rPr>
            </w:pPr>
            <w:r w:rsidRPr="00BB50F8">
              <w:rPr>
                <w:color w:val="000000"/>
                <w:sz w:val="16"/>
                <w:szCs w:val="16"/>
              </w:rPr>
              <w:t>-</w:t>
            </w:r>
          </w:p>
        </w:tc>
        <w:tc>
          <w:tcPr>
            <w:tcW w:w="25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B741AC1" w14:textId="77777777" w:rsidR="00BB50F8" w:rsidRPr="00BB50F8" w:rsidRDefault="00BB50F8" w:rsidP="00BB50F8">
            <w:pPr>
              <w:jc w:val="center"/>
              <w:rPr>
                <w:sz w:val="16"/>
                <w:szCs w:val="16"/>
              </w:rPr>
            </w:pPr>
            <w:r w:rsidRPr="00BB50F8">
              <w:rPr>
                <w:sz w:val="16"/>
                <w:szCs w:val="16"/>
              </w:rPr>
              <w:t>Распределительный газопровод по ул. Красная горка г. Кемерово</w:t>
            </w:r>
          </w:p>
        </w:tc>
        <w:tc>
          <w:tcPr>
            <w:tcW w:w="136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0333C74" w14:textId="77777777" w:rsidR="00BB50F8" w:rsidRPr="00BB50F8" w:rsidRDefault="00BB50F8" w:rsidP="00BB50F8">
            <w:pPr>
              <w:jc w:val="center"/>
              <w:rPr>
                <w:sz w:val="20"/>
                <w:szCs w:val="20"/>
              </w:rPr>
            </w:pPr>
            <w:r w:rsidRPr="00BB50F8">
              <w:rPr>
                <w:color w:val="000000"/>
                <w:sz w:val="20"/>
                <w:szCs w:val="20"/>
                <w:vertAlign w:val="subscript"/>
              </w:rPr>
              <w:t>42-25-870-010</w:t>
            </w:r>
          </w:p>
        </w:tc>
        <w:tc>
          <w:tcPr>
            <w:tcW w:w="1091" w:type="dxa"/>
            <w:tcBorders>
              <w:top w:val="nil"/>
              <w:left w:val="nil"/>
              <w:bottom w:val="single" w:sz="4" w:space="0" w:color="auto"/>
              <w:right w:val="single" w:sz="4" w:space="0" w:color="auto"/>
            </w:tcBorders>
            <w:noWrap/>
            <w:tcMar>
              <w:left w:w="28" w:type="dxa"/>
              <w:right w:w="28" w:type="dxa"/>
            </w:tcMar>
            <w:vAlign w:val="center"/>
            <w:hideMark/>
          </w:tcPr>
          <w:p w14:paraId="18A2D58E" w14:textId="77777777" w:rsidR="00BB50F8" w:rsidRPr="00BB50F8" w:rsidRDefault="00BB50F8" w:rsidP="00BB50F8">
            <w:pPr>
              <w:jc w:val="center"/>
              <w:rPr>
                <w:color w:val="000000"/>
                <w:sz w:val="16"/>
                <w:szCs w:val="16"/>
              </w:rPr>
            </w:pPr>
            <w:r w:rsidRPr="00BB50F8">
              <w:rPr>
                <w:color w:val="000000"/>
                <w:sz w:val="16"/>
                <w:szCs w:val="16"/>
              </w:rPr>
              <w:t>-</w:t>
            </w:r>
          </w:p>
        </w:tc>
        <w:tc>
          <w:tcPr>
            <w:tcW w:w="1042" w:type="dxa"/>
            <w:tcBorders>
              <w:top w:val="single" w:sz="4" w:space="0" w:color="auto"/>
              <w:left w:val="single" w:sz="4" w:space="0" w:color="auto"/>
              <w:bottom w:val="single" w:sz="4" w:space="0" w:color="auto"/>
              <w:right w:val="single" w:sz="8" w:space="0" w:color="auto"/>
            </w:tcBorders>
            <w:noWrap/>
            <w:tcMar>
              <w:left w:w="28" w:type="dxa"/>
              <w:right w:w="28" w:type="dxa"/>
            </w:tcMar>
            <w:vAlign w:val="center"/>
            <w:hideMark/>
          </w:tcPr>
          <w:p w14:paraId="39E770E4" w14:textId="77777777" w:rsidR="00BB50F8" w:rsidRPr="00BB50F8" w:rsidRDefault="00BB50F8" w:rsidP="00BB50F8">
            <w:pPr>
              <w:jc w:val="center"/>
              <w:rPr>
                <w:color w:val="000000"/>
                <w:sz w:val="16"/>
                <w:szCs w:val="16"/>
              </w:rPr>
            </w:pPr>
            <w:r w:rsidRPr="00BB50F8">
              <w:rPr>
                <w:color w:val="000000"/>
                <w:sz w:val="16"/>
                <w:szCs w:val="16"/>
              </w:rPr>
              <w:t>5 706 607,20</w:t>
            </w:r>
          </w:p>
        </w:tc>
        <w:tc>
          <w:tcPr>
            <w:tcW w:w="1073" w:type="dxa"/>
            <w:tcBorders>
              <w:top w:val="nil"/>
              <w:left w:val="nil"/>
              <w:bottom w:val="single" w:sz="4" w:space="0" w:color="auto"/>
              <w:right w:val="single" w:sz="4" w:space="0" w:color="auto"/>
            </w:tcBorders>
            <w:noWrap/>
            <w:tcMar>
              <w:left w:w="28" w:type="dxa"/>
              <w:right w:w="28" w:type="dxa"/>
            </w:tcMar>
            <w:vAlign w:val="center"/>
            <w:hideMark/>
          </w:tcPr>
          <w:p w14:paraId="7EE2BF87" w14:textId="77777777" w:rsidR="00BB50F8" w:rsidRPr="00BB50F8" w:rsidRDefault="00BB50F8" w:rsidP="00BB50F8">
            <w:pPr>
              <w:jc w:val="center"/>
              <w:rPr>
                <w:color w:val="000000"/>
                <w:sz w:val="16"/>
                <w:szCs w:val="16"/>
              </w:rPr>
            </w:pPr>
            <w:r w:rsidRPr="00BB50F8">
              <w:rPr>
                <w:color w:val="000000"/>
                <w:sz w:val="16"/>
                <w:szCs w:val="16"/>
              </w:rPr>
              <w:t>2 987 945,10</w:t>
            </w:r>
          </w:p>
        </w:tc>
        <w:tc>
          <w:tcPr>
            <w:tcW w:w="8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BDAA30A" w14:textId="77777777" w:rsidR="00BB50F8" w:rsidRPr="00BB50F8" w:rsidRDefault="00BB50F8" w:rsidP="00BB50F8">
            <w:pPr>
              <w:jc w:val="center"/>
              <w:rPr>
                <w:color w:val="000000"/>
                <w:sz w:val="16"/>
                <w:szCs w:val="16"/>
              </w:rPr>
            </w:pPr>
            <w:r w:rsidRPr="00BB50F8">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ADA05B" w14:textId="77777777" w:rsidR="00BB50F8" w:rsidRPr="00BB50F8" w:rsidRDefault="00BB50F8" w:rsidP="00BB50F8">
            <w:pPr>
              <w:jc w:val="center"/>
              <w:rPr>
                <w:color w:val="000000"/>
                <w:sz w:val="16"/>
                <w:szCs w:val="16"/>
              </w:rPr>
            </w:pPr>
            <w:r w:rsidRPr="00BB50F8">
              <w:rPr>
                <w:color w:val="000000"/>
                <w:sz w:val="16"/>
                <w:szCs w:val="16"/>
              </w:rPr>
              <w:t>-</w:t>
            </w:r>
          </w:p>
        </w:tc>
        <w:tc>
          <w:tcPr>
            <w:tcW w:w="1011" w:type="dxa"/>
            <w:tcBorders>
              <w:top w:val="nil"/>
              <w:left w:val="nil"/>
              <w:bottom w:val="single" w:sz="4" w:space="0" w:color="auto"/>
              <w:right w:val="single" w:sz="4" w:space="0" w:color="auto"/>
            </w:tcBorders>
            <w:noWrap/>
            <w:tcMar>
              <w:left w:w="28" w:type="dxa"/>
              <w:right w:w="28" w:type="dxa"/>
            </w:tcMar>
            <w:vAlign w:val="center"/>
            <w:hideMark/>
          </w:tcPr>
          <w:p w14:paraId="38EDA836" w14:textId="77777777" w:rsidR="00BB50F8" w:rsidRPr="00BB50F8" w:rsidRDefault="00BB50F8" w:rsidP="00BB50F8">
            <w:pPr>
              <w:jc w:val="center"/>
              <w:rPr>
                <w:color w:val="000000"/>
                <w:sz w:val="16"/>
                <w:szCs w:val="16"/>
              </w:rPr>
            </w:pPr>
            <w:r w:rsidRPr="00BB50F8">
              <w:rPr>
                <w:color w:val="000000"/>
                <w:sz w:val="16"/>
                <w:szCs w:val="16"/>
              </w:rPr>
              <w:t>2 987 945,10</w:t>
            </w:r>
          </w:p>
        </w:tc>
        <w:tc>
          <w:tcPr>
            <w:tcW w:w="8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05B01DA" w14:textId="77777777" w:rsidR="00BB50F8" w:rsidRPr="00BB50F8" w:rsidRDefault="00BB50F8" w:rsidP="00BB50F8">
            <w:pPr>
              <w:jc w:val="center"/>
              <w:rPr>
                <w:color w:val="000000"/>
                <w:sz w:val="16"/>
                <w:szCs w:val="16"/>
              </w:rPr>
            </w:pPr>
            <w:r w:rsidRPr="00BB50F8">
              <w:rPr>
                <w:color w:val="000000"/>
                <w:sz w:val="16"/>
                <w:szCs w:val="16"/>
              </w:rPr>
              <w:t>-</w:t>
            </w:r>
          </w:p>
        </w:tc>
      </w:tr>
      <w:tr w:rsidR="00BB50F8" w:rsidRPr="00BB50F8" w14:paraId="60724918" w14:textId="77777777" w:rsidTr="00C43E5C">
        <w:trPr>
          <w:trHeight w:val="20"/>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D871E7D" w14:textId="77777777" w:rsidR="00BB50F8" w:rsidRPr="00BB50F8" w:rsidRDefault="00BB50F8" w:rsidP="00BB50F8">
            <w:pPr>
              <w:jc w:val="center"/>
              <w:rPr>
                <w:color w:val="000000"/>
                <w:sz w:val="16"/>
                <w:szCs w:val="16"/>
              </w:rPr>
            </w:pPr>
            <w:r w:rsidRPr="00BB50F8">
              <w:rPr>
                <w:color w:val="000000"/>
                <w:sz w:val="16"/>
                <w:szCs w:val="16"/>
              </w:rPr>
              <w:t>2</w:t>
            </w:r>
          </w:p>
        </w:tc>
        <w:tc>
          <w:tcPr>
            <w:tcW w:w="2127" w:type="dxa"/>
            <w:tcBorders>
              <w:top w:val="nil"/>
              <w:left w:val="nil"/>
              <w:bottom w:val="single" w:sz="4" w:space="0" w:color="auto"/>
              <w:right w:val="single" w:sz="4" w:space="0" w:color="auto"/>
            </w:tcBorders>
            <w:noWrap/>
            <w:tcMar>
              <w:left w:w="28" w:type="dxa"/>
              <w:right w:w="28" w:type="dxa"/>
            </w:tcMar>
            <w:vAlign w:val="center"/>
          </w:tcPr>
          <w:p w14:paraId="43A99998" w14:textId="77777777" w:rsidR="00BB50F8" w:rsidRPr="00BB50F8" w:rsidRDefault="00BB50F8" w:rsidP="00BB50F8">
            <w:pPr>
              <w:jc w:val="center"/>
              <w:rPr>
                <w:sz w:val="16"/>
                <w:szCs w:val="16"/>
              </w:rPr>
            </w:pPr>
            <w:r w:rsidRPr="00BB50F8">
              <w:rPr>
                <w:sz w:val="16"/>
                <w:szCs w:val="16"/>
              </w:rPr>
              <w:t>Кемеровский муниципальный округ</w:t>
            </w:r>
          </w:p>
        </w:tc>
        <w:tc>
          <w:tcPr>
            <w:tcW w:w="1134" w:type="dxa"/>
            <w:tcBorders>
              <w:top w:val="nil"/>
              <w:left w:val="nil"/>
              <w:bottom w:val="single" w:sz="4" w:space="0" w:color="auto"/>
              <w:right w:val="single" w:sz="4" w:space="0" w:color="auto"/>
            </w:tcBorders>
            <w:noWrap/>
            <w:tcMar>
              <w:left w:w="28" w:type="dxa"/>
              <w:right w:w="28" w:type="dxa"/>
            </w:tcMar>
            <w:vAlign w:val="center"/>
          </w:tcPr>
          <w:p w14:paraId="5C76438B" w14:textId="77777777" w:rsidR="00BB50F8" w:rsidRPr="00BB50F8" w:rsidRDefault="00BB50F8" w:rsidP="00BB50F8">
            <w:pPr>
              <w:jc w:val="center"/>
              <w:rPr>
                <w:color w:val="000000"/>
                <w:sz w:val="16"/>
                <w:szCs w:val="16"/>
              </w:rPr>
            </w:pPr>
            <w:r w:rsidRPr="00BB50F8">
              <w:rPr>
                <w:color w:val="000000"/>
                <w:sz w:val="16"/>
                <w:szCs w:val="16"/>
              </w:rPr>
              <w:t xml:space="preserve">д. </w:t>
            </w:r>
            <w:proofErr w:type="spellStart"/>
            <w:r w:rsidRPr="00BB50F8">
              <w:rPr>
                <w:color w:val="000000"/>
                <w:sz w:val="16"/>
                <w:szCs w:val="16"/>
              </w:rPr>
              <w:t>Солонечная</w:t>
            </w:r>
            <w:proofErr w:type="spellEnd"/>
          </w:p>
        </w:tc>
        <w:tc>
          <w:tcPr>
            <w:tcW w:w="2551" w:type="dxa"/>
            <w:tcBorders>
              <w:top w:val="nil"/>
              <w:left w:val="single" w:sz="4" w:space="0" w:color="auto"/>
              <w:bottom w:val="single" w:sz="4" w:space="0" w:color="auto"/>
              <w:right w:val="single" w:sz="4" w:space="0" w:color="auto"/>
            </w:tcBorders>
            <w:noWrap/>
            <w:tcMar>
              <w:left w:w="28" w:type="dxa"/>
              <w:right w:w="28" w:type="dxa"/>
            </w:tcMar>
            <w:vAlign w:val="center"/>
          </w:tcPr>
          <w:p w14:paraId="400A17D8" w14:textId="77777777" w:rsidR="00BB50F8" w:rsidRPr="00BB50F8" w:rsidRDefault="00BB50F8" w:rsidP="00BB50F8">
            <w:pPr>
              <w:jc w:val="center"/>
              <w:rPr>
                <w:sz w:val="16"/>
                <w:szCs w:val="16"/>
              </w:rPr>
            </w:pPr>
            <w:r w:rsidRPr="00BB50F8">
              <w:rPr>
                <w:sz w:val="16"/>
                <w:szCs w:val="16"/>
              </w:rPr>
              <w:t xml:space="preserve">Внутрипоселковый газопровод в населенном пункте: Сеть газоснабжения коттеджного поселка «Журавлевы горы» Кемеровского района Кемеровской области </w:t>
            </w:r>
            <w:proofErr w:type="spellStart"/>
            <w:r w:rsidRPr="00BB50F8">
              <w:rPr>
                <w:sz w:val="16"/>
                <w:szCs w:val="16"/>
              </w:rPr>
              <w:t>д.Солонечная</w:t>
            </w:r>
            <w:proofErr w:type="spellEnd"/>
            <w:r w:rsidRPr="00BB50F8">
              <w:rPr>
                <w:sz w:val="16"/>
                <w:szCs w:val="16"/>
              </w:rPr>
              <w:t xml:space="preserve"> (ул. Новогодняя, ул. Таежная, ул. Луговая)</w:t>
            </w:r>
          </w:p>
        </w:tc>
        <w:tc>
          <w:tcPr>
            <w:tcW w:w="1368" w:type="dxa"/>
            <w:tcBorders>
              <w:top w:val="nil"/>
              <w:left w:val="single" w:sz="4" w:space="0" w:color="auto"/>
              <w:bottom w:val="single" w:sz="4" w:space="0" w:color="auto"/>
              <w:right w:val="single" w:sz="4" w:space="0" w:color="auto"/>
            </w:tcBorders>
            <w:noWrap/>
            <w:tcMar>
              <w:left w:w="28" w:type="dxa"/>
              <w:right w:w="28" w:type="dxa"/>
            </w:tcMar>
            <w:vAlign w:val="center"/>
          </w:tcPr>
          <w:p w14:paraId="5E4185F8" w14:textId="77777777" w:rsidR="00BB50F8" w:rsidRPr="00BB50F8" w:rsidRDefault="00BB50F8" w:rsidP="00BB50F8">
            <w:pPr>
              <w:jc w:val="center"/>
              <w:rPr>
                <w:sz w:val="20"/>
                <w:szCs w:val="20"/>
              </w:rPr>
            </w:pPr>
            <w:r w:rsidRPr="00BB50F8">
              <w:rPr>
                <w:color w:val="000000"/>
                <w:sz w:val="20"/>
                <w:szCs w:val="20"/>
                <w:vertAlign w:val="subscript"/>
              </w:rPr>
              <w:t>42-25-870-004</w:t>
            </w:r>
          </w:p>
        </w:tc>
        <w:tc>
          <w:tcPr>
            <w:tcW w:w="1091" w:type="dxa"/>
            <w:tcBorders>
              <w:top w:val="nil"/>
              <w:left w:val="nil"/>
              <w:bottom w:val="single" w:sz="4" w:space="0" w:color="auto"/>
              <w:right w:val="single" w:sz="4" w:space="0" w:color="auto"/>
            </w:tcBorders>
            <w:noWrap/>
            <w:tcMar>
              <w:left w:w="28" w:type="dxa"/>
              <w:right w:w="28" w:type="dxa"/>
            </w:tcMar>
            <w:vAlign w:val="center"/>
          </w:tcPr>
          <w:p w14:paraId="12BD6665" w14:textId="77777777" w:rsidR="00BB50F8" w:rsidRPr="00BB50F8" w:rsidRDefault="00BB50F8" w:rsidP="00BB50F8">
            <w:pPr>
              <w:jc w:val="center"/>
              <w:rPr>
                <w:color w:val="000000"/>
                <w:sz w:val="16"/>
                <w:szCs w:val="16"/>
              </w:rPr>
            </w:pPr>
            <w:r w:rsidRPr="00BB50F8">
              <w:rPr>
                <w:color w:val="000000"/>
                <w:sz w:val="16"/>
                <w:szCs w:val="16"/>
              </w:rPr>
              <w:t>-</w:t>
            </w:r>
          </w:p>
        </w:tc>
        <w:tc>
          <w:tcPr>
            <w:tcW w:w="1042" w:type="dxa"/>
            <w:tcBorders>
              <w:top w:val="nil"/>
              <w:left w:val="single" w:sz="4" w:space="0" w:color="auto"/>
              <w:bottom w:val="nil"/>
              <w:right w:val="single" w:sz="8" w:space="0" w:color="auto"/>
            </w:tcBorders>
            <w:noWrap/>
            <w:tcMar>
              <w:left w:w="28" w:type="dxa"/>
              <w:right w:w="28" w:type="dxa"/>
            </w:tcMar>
            <w:vAlign w:val="center"/>
          </w:tcPr>
          <w:p w14:paraId="070DE85E" w14:textId="77777777" w:rsidR="00BB50F8" w:rsidRPr="00BB50F8" w:rsidRDefault="00BB50F8" w:rsidP="00BB50F8">
            <w:pPr>
              <w:jc w:val="center"/>
              <w:rPr>
                <w:color w:val="000000"/>
                <w:sz w:val="16"/>
                <w:szCs w:val="16"/>
              </w:rPr>
            </w:pPr>
            <w:r w:rsidRPr="00BB50F8">
              <w:rPr>
                <w:color w:val="000000"/>
                <w:sz w:val="16"/>
                <w:szCs w:val="16"/>
              </w:rPr>
              <w:t>8 559 910,80</w:t>
            </w:r>
          </w:p>
        </w:tc>
        <w:tc>
          <w:tcPr>
            <w:tcW w:w="1073" w:type="dxa"/>
            <w:tcBorders>
              <w:top w:val="nil"/>
              <w:left w:val="nil"/>
              <w:bottom w:val="single" w:sz="4" w:space="0" w:color="auto"/>
              <w:right w:val="single" w:sz="4" w:space="0" w:color="auto"/>
            </w:tcBorders>
            <w:noWrap/>
            <w:tcMar>
              <w:left w:w="28" w:type="dxa"/>
              <w:right w:w="28" w:type="dxa"/>
            </w:tcMar>
            <w:vAlign w:val="center"/>
          </w:tcPr>
          <w:p w14:paraId="3B98100D" w14:textId="77777777" w:rsidR="00BB50F8" w:rsidRPr="00BB50F8" w:rsidRDefault="00BB50F8" w:rsidP="00BB50F8">
            <w:pPr>
              <w:jc w:val="center"/>
              <w:rPr>
                <w:color w:val="000000"/>
                <w:sz w:val="16"/>
                <w:szCs w:val="16"/>
              </w:rPr>
            </w:pPr>
            <w:r w:rsidRPr="00BB50F8">
              <w:rPr>
                <w:color w:val="000000"/>
                <w:sz w:val="16"/>
                <w:szCs w:val="16"/>
              </w:rPr>
              <w:t>4 481 917,65</w:t>
            </w:r>
          </w:p>
        </w:tc>
        <w:tc>
          <w:tcPr>
            <w:tcW w:w="86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3AC9B83" w14:textId="77777777" w:rsidR="00BB50F8" w:rsidRPr="00BB50F8" w:rsidRDefault="00BB50F8" w:rsidP="00BB50F8">
            <w:pPr>
              <w:jc w:val="center"/>
              <w:rPr>
                <w:color w:val="000000"/>
                <w:sz w:val="16"/>
                <w:szCs w:val="16"/>
              </w:rPr>
            </w:pPr>
            <w:r w:rsidRPr="00BB50F8">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D6D3CC" w14:textId="77777777" w:rsidR="00BB50F8" w:rsidRPr="00BB50F8" w:rsidRDefault="00BB50F8" w:rsidP="00BB50F8">
            <w:pPr>
              <w:jc w:val="center"/>
              <w:rPr>
                <w:color w:val="000000"/>
                <w:sz w:val="16"/>
                <w:szCs w:val="16"/>
              </w:rPr>
            </w:pPr>
            <w:r w:rsidRPr="00BB50F8">
              <w:rPr>
                <w:color w:val="000000"/>
                <w:sz w:val="16"/>
                <w:szCs w:val="16"/>
              </w:rPr>
              <w:t>-</w:t>
            </w:r>
          </w:p>
        </w:tc>
        <w:tc>
          <w:tcPr>
            <w:tcW w:w="1011" w:type="dxa"/>
            <w:tcBorders>
              <w:top w:val="nil"/>
              <w:left w:val="nil"/>
              <w:bottom w:val="single" w:sz="4" w:space="0" w:color="auto"/>
              <w:right w:val="single" w:sz="4" w:space="0" w:color="auto"/>
            </w:tcBorders>
            <w:noWrap/>
            <w:tcMar>
              <w:left w:w="28" w:type="dxa"/>
              <w:right w:w="28" w:type="dxa"/>
            </w:tcMar>
            <w:vAlign w:val="center"/>
          </w:tcPr>
          <w:p w14:paraId="0F87FF78" w14:textId="77777777" w:rsidR="00BB50F8" w:rsidRPr="00BB50F8" w:rsidRDefault="00BB50F8" w:rsidP="00BB50F8">
            <w:pPr>
              <w:jc w:val="center"/>
              <w:rPr>
                <w:color w:val="000000"/>
                <w:sz w:val="16"/>
                <w:szCs w:val="16"/>
              </w:rPr>
            </w:pPr>
            <w:r w:rsidRPr="00BB50F8">
              <w:rPr>
                <w:color w:val="000000"/>
                <w:sz w:val="16"/>
                <w:szCs w:val="16"/>
              </w:rPr>
              <w:t>4 481 917,65</w:t>
            </w:r>
          </w:p>
        </w:tc>
        <w:tc>
          <w:tcPr>
            <w:tcW w:w="8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F606792" w14:textId="77777777" w:rsidR="00BB50F8" w:rsidRPr="00BB50F8" w:rsidRDefault="00BB50F8" w:rsidP="00BB50F8">
            <w:pPr>
              <w:jc w:val="center"/>
              <w:rPr>
                <w:color w:val="000000"/>
                <w:sz w:val="16"/>
                <w:szCs w:val="16"/>
              </w:rPr>
            </w:pPr>
            <w:r w:rsidRPr="00BB50F8">
              <w:rPr>
                <w:color w:val="000000"/>
                <w:sz w:val="16"/>
                <w:szCs w:val="16"/>
              </w:rPr>
              <w:t>-</w:t>
            </w:r>
          </w:p>
        </w:tc>
      </w:tr>
      <w:tr w:rsidR="00BB50F8" w:rsidRPr="00BB50F8" w14:paraId="2FD7FEA4" w14:textId="77777777" w:rsidTr="00C43E5C">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B6AFDB4" w14:textId="77777777" w:rsidR="00BB50F8" w:rsidRPr="00BB50F8" w:rsidRDefault="00BB50F8" w:rsidP="00BB50F8">
            <w:pPr>
              <w:jc w:val="center"/>
              <w:rPr>
                <w:color w:val="000000"/>
                <w:sz w:val="16"/>
                <w:szCs w:val="16"/>
              </w:rPr>
            </w:pPr>
            <w:r w:rsidRPr="00BB50F8">
              <w:rPr>
                <w:color w:val="000000"/>
                <w:sz w:val="16"/>
                <w:szCs w:val="16"/>
              </w:rPr>
              <w:t>Всего</w:t>
            </w:r>
          </w:p>
        </w:tc>
        <w:tc>
          <w:tcPr>
            <w:tcW w:w="2127" w:type="dxa"/>
            <w:tcBorders>
              <w:top w:val="single" w:sz="4" w:space="0" w:color="auto"/>
              <w:left w:val="nil"/>
              <w:bottom w:val="single" w:sz="4" w:space="0" w:color="auto"/>
              <w:right w:val="single" w:sz="4" w:space="0" w:color="auto"/>
            </w:tcBorders>
            <w:noWrap/>
            <w:tcMar>
              <w:left w:w="28" w:type="dxa"/>
              <w:right w:w="28" w:type="dxa"/>
            </w:tcMar>
            <w:vAlign w:val="center"/>
          </w:tcPr>
          <w:p w14:paraId="7293B003" w14:textId="77777777" w:rsidR="00BB50F8" w:rsidRPr="00BB50F8" w:rsidRDefault="00BB50F8" w:rsidP="00BB50F8">
            <w:pPr>
              <w:jc w:val="center"/>
              <w:rPr>
                <w:color w:val="000000"/>
                <w:sz w:val="16"/>
                <w:szCs w:val="16"/>
              </w:rPr>
            </w:pPr>
            <w:r w:rsidRPr="00BB50F8">
              <w:rPr>
                <w:color w:val="000000"/>
                <w:sz w:val="16"/>
                <w:szCs w:val="16"/>
              </w:rPr>
              <w:t>х</w:t>
            </w:r>
          </w:p>
        </w:tc>
        <w:tc>
          <w:tcPr>
            <w:tcW w:w="1134" w:type="dxa"/>
            <w:tcBorders>
              <w:top w:val="single" w:sz="4" w:space="0" w:color="auto"/>
              <w:left w:val="nil"/>
              <w:bottom w:val="single" w:sz="4" w:space="0" w:color="auto"/>
              <w:right w:val="single" w:sz="4" w:space="0" w:color="auto"/>
            </w:tcBorders>
            <w:noWrap/>
            <w:tcMar>
              <w:left w:w="28" w:type="dxa"/>
              <w:right w:w="28" w:type="dxa"/>
            </w:tcMar>
            <w:vAlign w:val="center"/>
          </w:tcPr>
          <w:p w14:paraId="26D46A30" w14:textId="77777777" w:rsidR="00BB50F8" w:rsidRPr="00BB50F8" w:rsidRDefault="00BB50F8" w:rsidP="00BB50F8">
            <w:pPr>
              <w:jc w:val="center"/>
              <w:rPr>
                <w:color w:val="000000"/>
                <w:sz w:val="16"/>
                <w:szCs w:val="16"/>
              </w:rPr>
            </w:pPr>
            <w:r w:rsidRPr="00BB50F8">
              <w:rPr>
                <w:color w:val="000000"/>
                <w:sz w:val="16"/>
                <w:szCs w:val="16"/>
              </w:rPr>
              <w:t>х</w:t>
            </w:r>
          </w:p>
        </w:tc>
        <w:tc>
          <w:tcPr>
            <w:tcW w:w="2551" w:type="dxa"/>
            <w:tcBorders>
              <w:top w:val="single" w:sz="4" w:space="0" w:color="auto"/>
              <w:left w:val="nil"/>
              <w:bottom w:val="single" w:sz="4" w:space="0" w:color="auto"/>
              <w:right w:val="single" w:sz="4" w:space="0" w:color="auto"/>
            </w:tcBorders>
            <w:noWrap/>
            <w:tcMar>
              <w:left w:w="28" w:type="dxa"/>
              <w:right w:w="28" w:type="dxa"/>
            </w:tcMar>
            <w:vAlign w:val="center"/>
          </w:tcPr>
          <w:p w14:paraId="3DFA7A18" w14:textId="77777777" w:rsidR="00BB50F8" w:rsidRPr="00BB50F8" w:rsidRDefault="00BB50F8" w:rsidP="00BB50F8">
            <w:pPr>
              <w:jc w:val="center"/>
              <w:rPr>
                <w:color w:val="000000"/>
                <w:sz w:val="16"/>
                <w:szCs w:val="16"/>
              </w:rPr>
            </w:pPr>
            <w:r w:rsidRPr="00BB50F8">
              <w:rPr>
                <w:color w:val="000000"/>
                <w:sz w:val="16"/>
                <w:szCs w:val="16"/>
              </w:rPr>
              <w:t>х</w:t>
            </w:r>
          </w:p>
        </w:tc>
        <w:tc>
          <w:tcPr>
            <w:tcW w:w="1368" w:type="dxa"/>
            <w:tcBorders>
              <w:top w:val="single" w:sz="4" w:space="0" w:color="auto"/>
              <w:left w:val="nil"/>
              <w:bottom w:val="single" w:sz="4" w:space="0" w:color="auto"/>
              <w:right w:val="single" w:sz="4" w:space="0" w:color="auto"/>
            </w:tcBorders>
            <w:noWrap/>
            <w:tcMar>
              <w:left w:w="28" w:type="dxa"/>
              <w:right w:w="28" w:type="dxa"/>
            </w:tcMar>
            <w:vAlign w:val="center"/>
          </w:tcPr>
          <w:p w14:paraId="4D2ACF92" w14:textId="77777777" w:rsidR="00BB50F8" w:rsidRPr="00BB50F8" w:rsidRDefault="00BB50F8" w:rsidP="00BB50F8">
            <w:pPr>
              <w:jc w:val="center"/>
              <w:rPr>
                <w:color w:val="000000"/>
                <w:sz w:val="16"/>
                <w:szCs w:val="16"/>
              </w:rPr>
            </w:pPr>
            <w:r w:rsidRPr="00BB50F8">
              <w:rPr>
                <w:color w:val="000000"/>
                <w:sz w:val="16"/>
                <w:szCs w:val="16"/>
              </w:rPr>
              <w:t>х</w:t>
            </w:r>
          </w:p>
        </w:tc>
        <w:tc>
          <w:tcPr>
            <w:tcW w:w="1091" w:type="dxa"/>
            <w:tcBorders>
              <w:top w:val="single" w:sz="4" w:space="0" w:color="auto"/>
              <w:left w:val="nil"/>
              <w:bottom w:val="single" w:sz="4" w:space="0" w:color="auto"/>
              <w:right w:val="single" w:sz="4" w:space="0" w:color="auto"/>
            </w:tcBorders>
            <w:noWrap/>
            <w:tcMar>
              <w:left w:w="28" w:type="dxa"/>
              <w:right w:w="28" w:type="dxa"/>
            </w:tcMar>
            <w:vAlign w:val="center"/>
          </w:tcPr>
          <w:p w14:paraId="7E6A009B" w14:textId="77777777" w:rsidR="00BB50F8" w:rsidRPr="00BB50F8" w:rsidRDefault="00BB50F8" w:rsidP="00BB50F8">
            <w:pPr>
              <w:jc w:val="center"/>
              <w:rPr>
                <w:color w:val="000000"/>
                <w:sz w:val="16"/>
                <w:szCs w:val="16"/>
              </w:rPr>
            </w:pPr>
            <w:r w:rsidRPr="00BB50F8">
              <w:rPr>
                <w:color w:val="000000"/>
                <w:sz w:val="16"/>
                <w:szCs w:val="16"/>
              </w:rPr>
              <w:t>-</w:t>
            </w:r>
          </w:p>
        </w:tc>
        <w:tc>
          <w:tcPr>
            <w:tcW w:w="1042" w:type="dxa"/>
            <w:tcBorders>
              <w:top w:val="single" w:sz="4" w:space="0" w:color="auto"/>
              <w:left w:val="single" w:sz="4" w:space="0" w:color="auto"/>
              <w:bottom w:val="single" w:sz="8" w:space="0" w:color="auto"/>
              <w:right w:val="single" w:sz="4" w:space="0" w:color="auto"/>
            </w:tcBorders>
            <w:noWrap/>
            <w:tcMar>
              <w:left w:w="28" w:type="dxa"/>
              <w:right w:w="28" w:type="dxa"/>
            </w:tcMar>
            <w:vAlign w:val="center"/>
          </w:tcPr>
          <w:p w14:paraId="43A64214" w14:textId="77777777" w:rsidR="00BB50F8" w:rsidRPr="00BB50F8" w:rsidRDefault="00BB50F8" w:rsidP="00BB50F8">
            <w:pPr>
              <w:jc w:val="center"/>
              <w:rPr>
                <w:color w:val="000000"/>
                <w:sz w:val="16"/>
                <w:szCs w:val="16"/>
              </w:rPr>
            </w:pPr>
            <w:r w:rsidRPr="00BB50F8">
              <w:rPr>
                <w:color w:val="000000"/>
                <w:sz w:val="16"/>
                <w:szCs w:val="16"/>
              </w:rPr>
              <w:t>14 266 518,00</w:t>
            </w:r>
          </w:p>
        </w:tc>
        <w:tc>
          <w:tcPr>
            <w:tcW w:w="1073" w:type="dxa"/>
            <w:tcBorders>
              <w:top w:val="nil"/>
              <w:left w:val="single" w:sz="4" w:space="0" w:color="auto"/>
              <w:bottom w:val="single" w:sz="8" w:space="0" w:color="auto"/>
              <w:right w:val="single" w:sz="8" w:space="0" w:color="auto"/>
            </w:tcBorders>
            <w:noWrap/>
            <w:tcMar>
              <w:left w:w="28" w:type="dxa"/>
              <w:right w:w="28" w:type="dxa"/>
            </w:tcMar>
            <w:vAlign w:val="center"/>
          </w:tcPr>
          <w:p w14:paraId="5C41D833" w14:textId="77777777" w:rsidR="00BB50F8" w:rsidRPr="00BB50F8" w:rsidRDefault="00BB50F8" w:rsidP="00BB50F8">
            <w:pPr>
              <w:jc w:val="center"/>
              <w:rPr>
                <w:color w:val="000000"/>
                <w:sz w:val="16"/>
                <w:szCs w:val="16"/>
              </w:rPr>
            </w:pPr>
            <w:r w:rsidRPr="00BB50F8">
              <w:rPr>
                <w:color w:val="000000"/>
                <w:sz w:val="16"/>
                <w:szCs w:val="16"/>
              </w:rPr>
              <w:t>7 469 862,75</w:t>
            </w:r>
          </w:p>
        </w:tc>
        <w:tc>
          <w:tcPr>
            <w:tcW w:w="862" w:type="dxa"/>
            <w:tcBorders>
              <w:top w:val="single" w:sz="4" w:space="0" w:color="auto"/>
              <w:left w:val="nil"/>
              <w:bottom w:val="single" w:sz="4" w:space="0" w:color="auto"/>
              <w:right w:val="single" w:sz="4" w:space="0" w:color="auto"/>
            </w:tcBorders>
            <w:noWrap/>
            <w:tcMar>
              <w:left w:w="28" w:type="dxa"/>
              <w:right w:w="28" w:type="dxa"/>
            </w:tcMar>
            <w:vAlign w:val="center"/>
          </w:tcPr>
          <w:p w14:paraId="650FFBAF" w14:textId="77777777" w:rsidR="00BB50F8" w:rsidRPr="00BB50F8" w:rsidRDefault="00BB50F8" w:rsidP="00BB50F8">
            <w:pPr>
              <w:jc w:val="center"/>
              <w:rPr>
                <w:color w:val="000000"/>
                <w:sz w:val="16"/>
                <w:szCs w:val="16"/>
              </w:rPr>
            </w:pPr>
            <w:r w:rsidRPr="00BB50F8">
              <w:rPr>
                <w:color w:val="000000"/>
                <w:sz w:val="16"/>
                <w:szCs w:val="16"/>
              </w:rPr>
              <w:t>-</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14:paraId="31375CA4" w14:textId="77777777" w:rsidR="00BB50F8" w:rsidRPr="00BB50F8" w:rsidRDefault="00BB50F8" w:rsidP="00BB50F8">
            <w:pPr>
              <w:jc w:val="center"/>
              <w:rPr>
                <w:color w:val="000000"/>
                <w:sz w:val="16"/>
                <w:szCs w:val="16"/>
              </w:rPr>
            </w:pPr>
            <w:r w:rsidRPr="00BB50F8">
              <w:rPr>
                <w:color w:val="000000"/>
                <w:sz w:val="16"/>
                <w:szCs w:val="16"/>
              </w:rPr>
              <w:t>-</w:t>
            </w:r>
          </w:p>
        </w:tc>
        <w:tc>
          <w:tcPr>
            <w:tcW w:w="1011" w:type="dxa"/>
            <w:tcBorders>
              <w:top w:val="nil"/>
              <w:left w:val="single" w:sz="4" w:space="0" w:color="auto"/>
              <w:bottom w:val="single" w:sz="8" w:space="0" w:color="auto"/>
              <w:right w:val="single" w:sz="8" w:space="0" w:color="auto"/>
            </w:tcBorders>
            <w:noWrap/>
            <w:tcMar>
              <w:left w:w="28" w:type="dxa"/>
              <w:right w:w="28" w:type="dxa"/>
            </w:tcMar>
            <w:vAlign w:val="center"/>
          </w:tcPr>
          <w:p w14:paraId="33E9C0EB" w14:textId="77777777" w:rsidR="00BB50F8" w:rsidRPr="00BB50F8" w:rsidRDefault="00BB50F8" w:rsidP="00BB50F8">
            <w:pPr>
              <w:jc w:val="center"/>
              <w:rPr>
                <w:color w:val="000000"/>
                <w:sz w:val="16"/>
                <w:szCs w:val="16"/>
              </w:rPr>
            </w:pPr>
            <w:r w:rsidRPr="00BB50F8">
              <w:rPr>
                <w:color w:val="000000"/>
                <w:sz w:val="16"/>
                <w:szCs w:val="16"/>
              </w:rPr>
              <w:t>7 469 862,75</w:t>
            </w:r>
          </w:p>
        </w:tc>
        <w:tc>
          <w:tcPr>
            <w:tcW w:w="837" w:type="dxa"/>
            <w:tcBorders>
              <w:top w:val="single" w:sz="4" w:space="0" w:color="auto"/>
              <w:left w:val="nil"/>
              <w:bottom w:val="single" w:sz="4" w:space="0" w:color="auto"/>
              <w:right w:val="single" w:sz="4" w:space="0" w:color="auto"/>
            </w:tcBorders>
            <w:noWrap/>
            <w:tcMar>
              <w:left w:w="28" w:type="dxa"/>
              <w:right w:w="28" w:type="dxa"/>
            </w:tcMar>
            <w:vAlign w:val="center"/>
          </w:tcPr>
          <w:p w14:paraId="299AB9D6" w14:textId="77777777" w:rsidR="00BB50F8" w:rsidRPr="00BB50F8" w:rsidRDefault="00BB50F8" w:rsidP="00BB50F8">
            <w:pPr>
              <w:jc w:val="center"/>
              <w:rPr>
                <w:color w:val="000000"/>
                <w:sz w:val="16"/>
                <w:szCs w:val="16"/>
              </w:rPr>
            </w:pPr>
            <w:r w:rsidRPr="00BB50F8">
              <w:rPr>
                <w:color w:val="000000"/>
                <w:sz w:val="16"/>
                <w:szCs w:val="16"/>
              </w:rPr>
              <w:t>-</w:t>
            </w:r>
          </w:p>
        </w:tc>
      </w:tr>
    </w:tbl>
    <w:p w14:paraId="0C50A064" w14:textId="77777777" w:rsidR="00BB50F8" w:rsidRPr="00BB50F8" w:rsidRDefault="00BB50F8" w:rsidP="00BB50F8">
      <w:pPr>
        <w:jc w:val="center"/>
        <w:rPr>
          <w:sz w:val="28"/>
          <w:szCs w:val="28"/>
        </w:rPr>
      </w:pPr>
    </w:p>
    <w:p w14:paraId="0C25C265" w14:textId="77777777" w:rsidR="00BB50F8" w:rsidRPr="00BB50F8" w:rsidRDefault="00BB50F8" w:rsidP="00BB50F8">
      <w:pPr>
        <w:autoSpaceDE w:val="0"/>
        <w:autoSpaceDN w:val="0"/>
        <w:adjustRightInd w:val="0"/>
        <w:ind w:firstLine="539"/>
        <w:jc w:val="both"/>
        <w:rPr>
          <w:sz w:val="28"/>
          <w:szCs w:val="28"/>
        </w:rPr>
      </w:pPr>
      <w:r w:rsidRPr="00BB50F8">
        <w:rPr>
          <w:sz w:val="28"/>
          <w:szCs w:val="28"/>
        </w:rPr>
        <w:t>Примечание:</w:t>
      </w:r>
    </w:p>
    <w:p w14:paraId="1F9F5AA9" w14:textId="77777777" w:rsidR="00BB50F8" w:rsidRPr="00BB50F8" w:rsidRDefault="00BB50F8" w:rsidP="00BB50F8">
      <w:pPr>
        <w:autoSpaceDE w:val="0"/>
        <w:autoSpaceDN w:val="0"/>
        <w:adjustRightInd w:val="0"/>
        <w:ind w:firstLine="539"/>
        <w:jc w:val="both"/>
        <w:rPr>
          <w:sz w:val="28"/>
          <w:szCs w:val="28"/>
        </w:rPr>
      </w:pPr>
      <w:r w:rsidRPr="00BB50F8">
        <w:rPr>
          <w:sz w:val="28"/>
          <w:szCs w:val="28"/>
        </w:rPr>
        <w:t>1. ААА-ББ-ГГГ - 33333:</w:t>
      </w:r>
    </w:p>
    <w:p w14:paraId="3F65C130" w14:textId="77777777" w:rsidR="00BB50F8" w:rsidRPr="00BB50F8" w:rsidRDefault="00BB50F8" w:rsidP="00BB50F8">
      <w:pPr>
        <w:autoSpaceDE w:val="0"/>
        <w:autoSpaceDN w:val="0"/>
        <w:adjustRightInd w:val="0"/>
        <w:ind w:firstLine="539"/>
        <w:jc w:val="both"/>
        <w:rPr>
          <w:sz w:val="28"/>
          <w:szCs w:val="28"/>
        </w:rPr>
      </w:pPr>
      <w:r w:rsidRPr="00BB50F8">
        <w:rPr>
          <w:sz w:val="28"/>
          <w:szCs w:val="28"/>
        </w:rPr>
        <w:t>ААА - код региона;</w:t>
      </w:r>
    </w:p>
    <w:p w14:paraId="3DB12654" w14:textId="77777777" w:rsidR="00BB50F8" w:rsidRPr="00BB50F8" w:rsidRDefault="00BB50F8" w:rsidP="00BB50F8">
      <w:pPr>
        <w:autoSpaceDE w:val="0"/>
        <w:autoSpaceDN w:val="0"/>
        <w:adjustRightInd w:val="0"/>
        <w:ind w:firstLine="539"/>
        <w:jc w:val="both"/>
        <w:rPr>
          <w:sz w:val="28"/>
          <w:szCs w:val="28"/>
        </w:rPr>
      </w:pPr>
      <w:r w:rsidRPr="00BB50F8">
        <w:rPr>
          <w:sz w:val="28"/>
          <w:szCs w:val="28"/>
        </w:rPr>
        <w:t>ББ - год, в котором объект включен в программу газификации;</w:t>
      </w:r>
    </w:p>
    <w:p w14:paraId="501840D4" w14:textId="77777777" w:rsidR="00BB50F8" w:rsidRPr="00BB50F8" w:rsidRDefault="00BB50F8" w:rsidP="00BB50F8">
      <w:pPr>
        <w:autoSpaceDE w:val="0"/>
        <w:autoSpaceDN w:val="0"/>
        <w:adjustRightInd w:val="0"/>
        <w:ind w:firstLine="539"/>
        <w:jc w:val="both"/>
        <w:rPr>
          <w:sz w:val="28"/>
          <w:szCs w:val="28"/>
        </w:rPr>
      </w:pPr>
      <w:r w:rsidRPr="00BB50F8">
        <w:rPr>
          <w:sz w:val="28"/>
          <w:szCs w:val="28"/>
        </w:rPr>
        <w:t>ГГГ - код ГРО (3 последние цифры ИНН);</w:t>
      </w:r>
    </w:p>
    <w:p w14:paraId="4D7BD676" w14:textId="77777777" w:rsidR="00BB50F8" w:rsidRPr="00BB50F8" w:rsidRDefault="00BB50F8" w:rsidP="00BB50F8">
      <w:pPr>
        <w:autoSpaceDE w:val="0"/>
        <w:autoSpaceDN w:val="0"/>
        <w:adjustRightInd w:val="0"/>
        <w:ind w:firstLine="539"/>
        <w:jc w:val="both"/>
        <w:rPr>
          <w:sz w:val="28"/>
          <w:szCs w:val="28"/>
        </w:rPr>
      </w:pPr>
      <w:r w:rsidRPr="00BB50F8">
        <w:rPr>
          <w:sz w:val="28"/>
          <w:szCs w:val="28"/>
        </w:rPr>
        <w:t>ЗЗЗЗЗЗ - уникальный код проекта.</w:t>
      </w:r>
    </w:p>
    <w:p w14:paraId="22DF57B8" w14:textId="77777777" w:rsidR="00BB50F8" w:rsidRPr="00BB50F8" w:rsidRDefault="00BB50F8" w:rsidP="00BB50F8">
      <w:pPr>
        <w:jc w:val="center"/>
        <w:rPr>
          <w:sz w:val="28"/>
          <w:szCs w:val="28"/>
        </w:rPr>
      </w:pPr>
    </w:p>
    <w:p w14:paraId="6D34E211" w14:textId="77777777" w:rsidR="00BB50F8" w:rsidRPr="00BB50F8" w:rsidRDefault="00BB50F8" w:rsidP="00BB50F8">
      <w:pPr>
        <w:jc w:val="right"/>
        <w:rPr>
          <w:sz w:val="18"/>
          <w:szCs w:val="18"/>
        </w:rPr>
      </w:pPr>
    </w:p>
    <w:p w14:paraId="7EA20015" w14:textId="77777777" w:rsidR="00407B21" w:rsidRPr="00407B21" w:rsidRDefault="00407B21" w:rsidP="00BB50F8">
      <w:pPr>
        <w:tabs>
          <w:tab w:val="left" w:pos="9214"/>
        </w:tabs>
        <w:ind w:right="-739"/>
        <w:rPr>
          <w:sz w:val="28"/>
          <w:szCs w:val="28"/>
        </w:rPr>
      </w:pPr>
    </w:p>
    <w:sectPr w:rsidR="00407B21" w:rsidRPr="00407B21" w:rsidSect="00BB50F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1D72" w14:textId="77777777" w:rsidR="00C439B7" w:rsidRDefault="00C439B7" w:rsidP="00377397">
      <w:r>
        <w:separator/>
      </w:r>
    </w:p>
  </w:endnote>
  <w:endnote w:type="continuationSeparator" w:id="0">
    <w:p w14:paraId="3A367951" w14:textId="77777777" w:rsidR="00C439B7" w:rsidRDefault="00C439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D43A" w14:textId="77777777" w:rsidR="00BB50F8" w:rsidRDefault="00BB50F8" w:rsidP="00234468">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14:paraId="54B0AA55" w14:textId="77777777" w:rsidR="00BB50F8" w:rsidRDefault="00BB50F8"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9C0" w14:textId="77777777" w:rsidR="00C439B7" w:rsidRDefault="00C439B7" w:rsidP="00377397">
      <w:r>
        <w:separator/>
      </w:r>
    </w:p>
  </w:footnote>
  <w:footnote w:type="continuationSeparator" w:id="0">
    <w:p w14:paraId="1A211612" w14:textId="77777777" w:rsidR="00C439B7" w:rsidRDefault="00C439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025123"/>
      <w:docPartObj>
        <w:docPartGallery w:val="Page Numbers (Top of Page)"/>
        <w:docPartUnique/>
      </w:docPartObj>
    </w:sdtPr>
    <w:sdtEndPr/>
    <w:sdtContent>
      <w:p w14:paraId="1D265E35" w14:textId="5C22B70C" w:rsidR="003D7E0C" w:rsidRDefault="003D7E0C">
        <w:pPr>
          <w:pStyle w:val="a9"/>
          <w:jc w:val="center"/>
        </w:pPr>
        <w:r>
          <w:fldChar w:fldCharType="begin"/>
        </w:r>
        <w:r>
          <w:instrText>PAGE   \* MERGEFORMAT</w:instrText>
        </w:r>
        <w:r>
          <w:fldChar w:fldCharType="separate"/>
        </w:r>
        <w:r>
          <w:t>2</w:t>
        </w:r>
        <w:r>
          <w:fldChar w:fldCharType="end"/>
        </w:r>
      </w:p>
    </w:sdtContent>
  </w:sdt>
  <w:p w14:paraId="1A14A5D9" w14:textId="77777777" w:rsidR="003D7E0C" w:rsidRDefault="003D7E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74F" w14:textId="1A051124" w:rsidR="00981432" w:rsidRDefault="00981432">
    <w:pPr>
      <w:pStyle w:val="a9"/>
      <w:jc w:val="center"/>
    </w:pPr>
  </w:p>
  <w:p w14:paraId="737534AF" w14:textId="77777777" w:rsidR="00981432" w:rsidRDefault="0098143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972B" w14:textId="77777777" w:rsidR="00BB50F8" w:rsidRDefault="00BB50F8">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65E05F9"/>
    <w:multiLevelType w:val="hybridMultilevel"/>
    <w:tmpl w:val="D360CBB8"/>
    <w:lvl w:ilvl="0" w:tplc="76C4B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D333F"/>
    <w:multiLevelType w:val="hybridMultilevel"/>
    <w:tmpl w:val="20886550"/>
    <w:lvl w:ilvl="0" w:tplc="2B8CF6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1ADE5BB7"/>
    <w:multiLevelType w:val="hybridMultilevel"/>
    <w:tmpl w:val="4E08FAD0"/>
    <w:lvl w:ilvl="0" w:tplc="A1C48D3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0A7250"/>
    <w:multiLevelType w:val="hybridMultilevel"/>
    <w:tmpl w:val="13B2D524"/>
    <w:lvl w:ilvl="0" w:tplc="AF88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290F2F"/>
    <w:multiLevelType w:val="hybridMultilevel"/>
    <w:tmpl w:val="2EEC8A16"/>
    <w:lvl w:ilvl="0" w:tplc="4AF6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FF2BDC"/>
    <w:multiLevelType w:val="multilevel"/>
    <w:tmpl w:val="B938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4C07DC"/>
    <w:multiLevelType w:val="hybridMultilevel"/>
    <w:tmpl w:val="7ACC6C8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BF73080"/>
    <w:multiLevelType w:val="hybridMultilevel"/>
    <w:tmpl w:val="D2547A82"/>
    <w:lvl w:ilvl="0" w:tplc="78E2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5747D1"/>
    <w:multiLevelType w:val="hybridMultilevel"/>
    <w:tmpl w:val="FD1A771E"/>
    <w:lvl w:ilvl="0" w:tplc="4524F1EE">
      <w:start w:val="1"/>
      <w:numFmt w:val="bullet"/>
      <w:lvlText w:val=""/>
      <w:lvlJc w:val="left"/>
      <w:pPr>
        <w:ind w:left="9575" w:hanging="360"/>
      </w:pPr>
      <w:rPr>
        <w:rFonts w:ascii="Symbol" w:hAnsi="Symbol" w:hint="default"/>
        <w:sz w:val="20"/>
        <w:szCs w:val="20"/>
      </w:rPr>
    </w:lvl>
    <w:lvl w:ilvl="1" w:tplc="04190003">
      <w:start w:val="1"/>
      <w:numFmt w:val="bullet"/>
      <w:lvlText w:val="o"/>
      <w:lvlJc w:val="left"/>
      <w:pPr>
        <w:ind w:left="6413" w:hanging="360"/>
      </w:pPr>
      <w:rPr>
        <w:rFonts w:ascii="Courier New" w:hAnsi="Courier New" w:cs="Courier New" w:hint="default"/>
      </w:rPr>
    </w:lvl>
    <w:lvl w:ilvl="2" w:tplc="04190005" w:tentative="1">
      <w:start w:val="1"/>
      <w:numFmt w:val="bullet"/>
      <w:lvlText w:val=""/>
      <w:lvlJc w:val="left"/>
      <w:pPr>
        <w:ind w:left="7133" w:hanging="360"/>
      </w:pPr>
      <w:rPr>
        <w:rFonts w:ascii="Wingdings" w:hAnsi="Wingdings" w:hint="default"/>
      </w:rPr>
    </w:lvl>
    <w:lvl w:ilvl="3" w:tplc="04190001" w:tentative="1">
      <w:start w:val="1"/>
      <w:numFmt w:val="bullet"/>
      <w:lvlText w:val=""/>
      <w:lvlJc w:val="left"/>
      <w:pPr>
        <w:ind w:left="7853" w:hanging="360"/>
      </w:pPr>
      <w:rPr>
        <w:rFonts w:ascii="Symbol" w:hAnsi="Symbol" w:hint="default"/>
      </w:rPr>
    </w:lvl>
    <w:lvl w:ilvl="4" w:tplc="04190003" w:tentative="1">
      <w:start w:val="1"/>
      <w:numFmt w:val="bullet"/>
      <w:lvlText w:val="o"/>
      <w:lvlJc w:val="left"/>
      <w:pPr>
        <w:ind w:left="8573" w:hanging="360"/>
      </w:pPr>
      <w:rPr>
        <w:rFonts w:ascii="Courier New" w:hAnsi="Courier New" w:cs="Courier New" w:hint="default"/>
      </w:rPr>
    </w:lvl>
    <w:lvl w:ilvl="5" w:tplc="04190005" w:tentative="1">
      <w:start w:val="1"/>
      <w:numFmt w:val="bullet"/>
      <w:lvlText w:val=""/>
      <w:lvlJc w:val="left"/>
      <w:pPr>
        <w:ind w:left="9293" w:hanging="360"/>
      </w:pPr>
      <w:rPr>
        <w:rFonts w:ascii="Wingdings" w:hAnsi="Wingdings" w:hint="default"/>
      </w:rPr>
    </w:lvl>
    <w:lvl w:ilvl="6" w:tplc="04190001" w:tentative="1">
      <w:start w:val="1"/>
      <w:numFmt w:val="bullet"/>
      <w:lvlText w:val=""/>
      <w:lvlJc w:val="left"/>
      <w:pPr>
        <w:ind w:left="10013" w:hanging="360"/>
      </w:pPr>
      <w:rPr>
        <w:rFonts w:ascii="Symbol" w:hAnsi="Symbol" w:hint="default"/>
      </w:rPr>
    </w:lvl>
    <w:lvl w:ilvl="7" w:tplc="04190003" w:tentative="1">
      <w:start w:val="1"/>
      <w:numFmt w:val="bullet"/>
      <w:lvlText w:val="o"/>
      <w:lvlJc w:val="left"/>
      <w:pPr>
        <w:ind w:left="10733" w:hanging="360"/>
      </w:pPr>
      <w:rPr>
        <w:rFonts w:ascii="Courier New" w:hAnsi="Courier New" w:cs="Courier New" w:hint="default"/>
      </w:rPr>
    </w:lvl>
    <w:lvl w:ilvl="8" w:tplc="04190005" w:tentative="1">
      <w:start w:val="1"/>
      <w:numFmt w:val="bullet"/>
      <w:lvlText w:val=""/>
      <w:lvlJc w:val="left"/>
      <w:pPr>
        <w:ind w:left="11453" w:hanging="360"/>
      </w:pPr>
      <w:rPr>
        <w:rFonts w:ascii="Wingdings" w:hAnsi="Wingdings" w:hint="default"/>
      </w:rPr>
    </w:lvl>
  </w:abstractNum>
  <w:abstractNum w:abstractNumId="19"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1" w15:restartNumberingAfterBreak="0">
    <w:nsid w:val="64F96E2D"/>
    <w:multiLevelType w:val="hybridMultilevel"/>
    <w:tmpl w:val="C7EE737C"/>
    <w:lvl w:ilvl="0" w:tplc="F6D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7902BD"/>
    <w:multiLevelType w:val="hybridMultilevel"/>
    <w:tmpl w:val="25BC1502"/>
    <w:lvl w:ilvl="0" w:tplc="E118F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B543577"/>
    <w:multiLevelType w:val="hybridMultilevel"/>
    <w:tmpl w:val="7F9CFECE"/>
    <w:lvl w:ilvl="0" w:tplc="81365C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9D108E3"/>
    <w:multiLevelType w:val="hybridMultilevel"/>
    <w:tmpl w:val="1A92D574"/>
    <w:lvl w:ilvl="0" w:tplc="67F0D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FF410AC"/>
    <w:multiLevelType w:val="hybridMultilevel"/>
    <w:tmpl w:val="BF329766"/>
    <w:lvl w:ilvl="0" w:tplc="0A4C74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73490019">
    <w:abstractNumId w:val="2"/>
  </w:num>
  <w:num w:numId="2" w16cid:durableId="1092315262">
    <w:abstractNumId w:val="10"/>
  </w:num>
  <w:num w:numId="3" w16cid:durableId="1514300357">
    <w:abstractNumId w:val="1"/>
  </w:num>
  <w:num w:numId="4" w16cid:durableId="234171776">
    <w:abstractNumId w:val="0"/>
  </w:num>
  <w:num w:numId="5" w16cid:durableId="1206521824">
    <w:abstractNumId w:val="7"/>
  </w:num>
  <w:num w:numId="6" w16cid:durableId="1666128177">
    <w:abstractNumId w:val="15"/>
  </w:num>
  <w:num w:numId="7" w16cid:durableId="1129935046">
    <w:abstractNumId w:val="6"/>
  </w:num>
  <w:num w:numId="8" w16cid:durableId="1184904079">
    <w:abstractNumId w:val="14"/>
  </w:num>
  <w:num w:numId="9" w16cid:durableId="229923688">
    <w:abstractNumId w:val="4"/>
  </w:num>
  <w:num w:numId="10" w16cid:durableId="851261101">
    <w:abstractNumId w:val="3"/>
  </w:num>
  <w:num w:numId="11" w16cid:durableId="403767626">
    <w:abstractNumId w:val="24"/>
  </w:num>
  <w:num w:numId="12" w16cid:durableId="1755975585">
    <w:abstractNumId w:val="9"/>
  </w:num>
  <w:num w:numId="13" w16cid:durableId="2123375084">
    <w:abstractNumId w:val="25"/>
  </w:num>
  <w:num w:numId="14" w16cid:durableId="1882356000">
    <w:abstractNumId w:val="19"/>
  </w:num>
  <w:num w:numId="15" w16cid:durableId="32309296">
    <w:abstractNumId w:val="13"/>
  </w:num>
  <w:num w:numId="16" w16cid:durableId="451092730">
    <w:abstractNumId w:val="20"/>
  </w:num>
  <w:num w:numId="17" w16cid:durableId="107743741">
    <w:abstractNumId w:val="5"/>
  </w:num>
  <w:num w:numId="18" w16cid:durableId="1443264300">
    <w:abstractNumId w:val="12"/>
  </w:num>
  <w:num w:numId="19" w16cid:durableId="953102051">
    <w:abstractNumId w:val="21"/>
  </w:num>
  <w:num w:numId="20" w16cid:durableId="1952129450">
    <w:abstractNumId w:val="17"/>
  </w:num>
  <w:num w:numId="21" w16cid:durableId="2118941870">
    <w:abstractNumId w:val="22"/>
  </w:num>
  <w:num w:numId="22" w16cid:durableId="1177427623">
    <w:abstractNumId w:val="11"/>
  </w:num>
  <w:num w:numId="23" w16cid:durableId="102380609">
    <w:abstractNumId w:val="18"/>
  </w:num>
  <w:num w:numId="24" w16cid:durableId="449519121">
    <w:abstractNumId w:val="16"/>
  </w:num>
  <w:num w:numId="25" w16cid:durableId="1591502873">
    <w:abstractNumId w:val="8"/>
  </w:num>
  <w:num w:numId="26" w16cid:durableId="38117672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1E3"/>
    <w:rsid w:val="00003A9B"/>
    <w:rsid w:val="00004F24"/>
    <w:rsid w:val="00005320"/>
    <w:rsid w:val="00006AB0"/>
    <w:rsid w:val="0001077C"/>
    <w:rsid w:val="00010A3C"/>
    <w:rsid w:val="00010CFE"/>
    <w:rsid w:val="00012FA9"/>
    <w:rsid w:val="00013AD3"/>
    <w:rsid w:val="00013D3C"/>
    <w:rsid w:val="0001407A"/>
    <w:rsid w:val="000150E7"/>
    <w:rsid w:val="00016556"/>
    <w:rsid w:val="00016CF3"/>
    <w:rsid w:val="00017329"/>
    <w:rsid w:val="000204D3"/>
    <w:rsid w:val="00024580"/>
    <w:rsid w:val="00024F72"/>
    <w:rsid w:val="000251C0"/>
    <w:rsid w:val="00025563"/>
    <w:rsid w:val="00025584"/>
    <w:rsid w:val="000257DF"/>
    <w:rsid w:val="00033ADA"/>
    <w:rsid w:val="000343F7"/>
    <w:rsid w:val="00034450"/>
    <w:rsid w:val="000350AB"/>
    <w:rsid w:val="000358BE"/>
    <w:rsid w:val="00035A42"/>
    <w:rsid w:val="00037DCE"/>
    <w:rsid w:val="00040B77"/>
    <w:rsid w:val="00041805"/>
    <w:rsid w:val="00041859"/>
    <w:rsid w:val="00041EA9"/>
    <w:rsid w:val="00043DA1"/>
    <w:rsid w:val="00045304"/>
    <w:rsid w:val="00045FC1"/>
    <w:rsid w:val="00050A67"/>
    <w:rsid w:val="00051491"/>
    <w:rsid w:val="000514A6"/>
    <w:rsid w:val="00052516"/>
    <w:rsid w:val="000570F9"/>
    <w:rsid w:val="00060A5B"/>
    <w:rsid w:val="00060D09"/>
    <w:rsid w:val="00060E56"/>
    <w:rsid w:val="000614DA"/>
    <w:rsid w:val="00063FE3"/>
    <w:rsid w:val="00064A4F"/>
    <w:rsid w:val="000654E5"/>
    <w:rsid w:val="00067440"/>
    <w:rsid w:val="00070C86"/>
    <w:rsid w:val="00071482"/>
    <w:rsid w:val="00071A99"/>
    <w:rsid w:val="0007219C"/>
    <w:rsid w:val="000724AD"/>
    <w:rsid w:val="00072963"/>
    <w:rsid w:val="00075F9A"/>
    <w:rsid w:val="0007638B"/>
    <w:rsid w:val="000768D9"/>
    <w:rsid w:val="000801A1"/>
    <w:rsid w:val="000805ED"/>
    <w:rsid w:val="00080A1D"/>
    <w:rsid w:val="000834C3"/>
    <w:rsid w:val="000841CC"/>
    <w:rsid w:val="00086ABD"/>
    <w:rsid w:val="00091100"/>
    <w:rsid w:val="000918C0"/>
    <w:rsid w:val="000935F2"/>
    <w:rsid w:val="0009679B"/>
    <w:rsid w:val="00097501"/>
    <w:rsid w:val="00097C0A"/>
    <w:rsid w:val="00097CCD"/>
    <w:rsid w:val="000A1E1B"/>
    <w:rsid w:val="000A21AD"/>
    <w:rsid w:val="000A31AC"/>
    <w:rsid w:val="000A329A"/>
    <w:rsid w:val="000A32A7"/>
    <w:rsid w:val="000A73AA"/>
    <w:rsid w:val="000B08F2"/>
    <w:rsid w:val="000B534B"/>
    <w:rsid w:val="000B626E"/>
    <w:rsid w:val="000C076F"/>
    <w:rsid w:val="000C0A06"/>
    <w:rsid w:val="000C2BE5"/>
    <w:rsid w:val="000C3DC0"/>
    <w:rsid w:val="000C6791"/>
    <w:rsid w:val="000D0306"/>
    <w:rsid w:val="000D0468"/>
    <w:rsid w:val="000D0B41"/>
    <w:rsid w:val="000D0C2E"/>
    <w:rsid w:val="000D2CC1"/>
    <w:rsid w:val="000D3A1A"/>
    <w:rsid w:val="000D4F19"/>
    <w:rsid w:val="000D58DF"/>
    <w:rsid w:val="000D592A"/>
    <w:rsid w:val="000D5C2A"/>
    <w:rsid w:val="000D63B0"/>
    <w:rsid w:val="000D73D4"/>
    <w:rsid w:val="000D7F41"/>
    <w:rsid w:val="000E1526"/>
    <w:rsid w:val="000E3381"/>
    <w:rsid w:val="000E339D"/>
    <w:rsid w:val="000E34B3"/>
    <w:rsid w:val="000E3AF7"/>
    <w:rsid w:val="000E404C"/>
    <w:rsid w:val="000E4CB0"/>
    <w:rsid w:val="000E755B"/>
    <w:rsid w:val="000F32E8"/>
    <w:rsid w:val="00107D8E"/>
    <w:rsid w:val="00107E67"/>
    <w:rsid w:val="001109EF"/>
    <w:rsid w:val="00110C60"/>
    <w:rsid w:val="00110E6B"/>
    <w:rsid w:val="001120D7"/>
    <w:rsid w:val="00115D2F"/>
    <w:rsid w:val="00116378"/>
    <w:rsid w:val="00116E4B"/>
    <w:rsid w:val="00116F45"/>
    <w:rsid w:val="0012042A"/>
    <w:rsid w:val="0012224A"/>
    <w:rsid w:val="001227DE"/>
    <w:rsid w:val="001240FB"/>
    <w:rsid w:val="0012485D"/>
    <w:rsid w:val="00130B6A"/>
    <w:rsid w:val="001323B4"/>
    <w:rsid w:val="00133FAA"/>
    <w:rsid w:val="00134663"/>
    <w:rsid w:val="00136D6D"/>
    <w:rsid w:val="00137D4D"/>
    <w:rsid w:val="001415E5"/>
    <w:rsid w:val="00141909"/>
    <w:rsid w:val="00144325"/>
    <w:rsid w:val="001451B9"/>
    <w:rsid w:val="00145272"/>
    <w:rsid w:val="00147AB5"/>
    <w:rsid w:val="00147EC9"/>
    <w:rsid w:val="001505E8"/>
    <w:rsid w:val="00151282"/>
    <w:rsid w:val="00151688"/>
    <w:rsid w:val="0015215C"/>
    <w:rsid w:val="00152D2B"/>
    <w:rsid w:val="0015357B"/>
    <w:rsid w:val="0015484A"/>
    <w:rsid w:val="00155733"/>
    <w:rsid w:val="001560EB"/>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65E7"/>
    <w:rsid w:val="00177A76"/>
    <w:rsid w:val="00181198"/>
    <w:rsid w:val="00181538"/>
    <w:rsid w:val="00181A47"/>
    <w:rsid w:val="00182946"/>
    <w:rsid w:val="00183094"/>
    <w:rsid w:val="0018452D"/>
    <w:rsid w:val="00184A37"/>
    <w:rsid w:val="001865AC"/>
    <w:rsid w:val="001874FF"/>
    <w:rsid w:val="00190159"/>
    <w:rsid w:val="001904B3"/>
    <w:rsid w:val="00190535"/>
    <w:rsid w:val="0019326D"/>
    <w:rsid w:val="001937B2"/>
    <w:rsid w:val="00193859"/>
    <w:rsid w:val="00193BCB"/>
    <w:rsid w:val="001942D6"/>
    <w:rsid w:val="00194430"/>
    <w:rsid w:val="00195245"/>
    <w:rsid w:val="0019530C"/>
    <w:rsid w:val="00195730"/>
    <w:rsid w:val="00196C7E"/>
    <w:rsid w:val="00197DDA"/>
    <w:rsid w:val="001A00A0"/>
    <w:rsid w:val="001A106E"/>
    <w:rsid w:val="001A2947"/>
    <w:rsid w:val="001A3322"/>
    <w:rsid w:val="001A36CD"/>
    <w:rsid w:val="001A3FA0"/>
    <w:rsid w:val="001B0B7F"/>
    <w:rsid w:val="001B249D"/>
    <w:rsid w:val="001B2ADB"/>
    <w:rsid w:val="001B39E7"/>
    <w:rsid w:val="001B5D41"/>
    <w:rsid w:val="001B6546"/>
    <w:rsid w:val="001C0FF7"/>
    <w:rsid w:val="001C2C4D"/>
    <w:rsid w:val="001C42D8"/>
    <w:rsid w:val="001C4D09"/>
    <w:rsid w:val="001C5EEF"/>
    <w:rsid w:val="001C6230"/>
    <w:rsid w:val="001C673E"/>
    <w:rsid w:val="001C6766"/>
    <w:rsid w:val="001C73F6"/>
    <w:rsid w:val="001C7938"/>
    <w:rsid w:val="001C7E04"/>
    <w:rsid w:val="001D0056"/>
    <w:rsid w:val="001D3A40"/>
    <w:rsid w:val="001D3C42"/>
    <w:rsid w:val="001D4169"/>
    <w:rsid w:val="001D4CBD"/>
    <w:rsid w:val="001D5A6B"/>
    <w:rsid w:val="001D6464"/>
    <w:rsid w:val="001E176B"/>
    <w:rsid w:val="001E197B"/>
    <w:rsid w:val="001E2F4D"/>
    <w:rsid w:val="001E37D1"/>
    <w:rsid w:val="001E5B5C"/>
    <w:rsid w:val="001E6729"/>
    <w:rsid w:val="001F02F1"/>
    <w:rsid w:val="001F102F"/>
    <w:rsid w:val="001F18F6"/>
    <w:rsid w:val="001F1FA8"/>
    <w:rsid w:val="001F2929"/>
    <w:rsid w:val="001F369E"/>
    <w:rsid w:val="001F4470"/>
    <w:rsid w:val="001F7422"/>
    <w:rsid w:val="001F770B"/>
    <w:rsid w:val="001F7B48"/>
    <w:rsid w:val="001F7E3B"/>
    <w:rsid w:val="00202B29"/>
    <w:rsid w:val="00204097"/>
    <w:rsid w:val="00204A42"/>
    <w:rsid w:val="002059CE"/>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40F5"/>
    <w:rsid w:val="00235340"/>
    <w:rsid w:val="00236647"/>
    <w:rsid w:val="002371A7"/>
    <w:rsid w:val="0024003E"/>
    <w:rsid w:val="002427D9"/>
    <w:rsid w:val="00244414"/>
    <w:rsid w:val="002463DA"/>
    <w:rsid w:val="0024661E"/>
    <w:rsid w:val="00246680"/>
    <w:rsid w:val="00246E65"/>
    <w:rsid w:val="00250B53"/>
    <w:rsid w:val="00250DC7"/>
    <w:rsid w:val="00253074"/>
    <w:rsid w:val="002552FA"/>
    <w:rsid w:val="00255CFA"/>
    <w:rsid w:val="0025629B"/>
    <w:rsid w:val="00256B66"/>
    <w:rsid w:val="00257D8B"/>
    <w:rsid w:val="00263D94"/>
    <w:rsid w:val="00263DC4"/>
    <w:rsid w:val="00264A6E"/>
    <w:rsid w:val="0026748C"/>
    <w:rsid w:val="00267CEA"/>
    <w:rsid w:val="00270B99"/>
    <w:rsid w:val="00271A71"/>
    <w:rsid w:val="00276018"/>
    <w:rsid w:val="002774FF"/>
    <w:rsid w:val="00281079"/>
    <w:rsid w:val="00282B3E"/>
    <w:rsid w:val="00282DA8"/>
    <w:rsid w:val="00283777"/>
    <w:rsid w:val="00283B3B"/>
    <w:rsid w:val="002844A1"/>
    <w:rsid w:val="00286494"/>
    <w:rsid w:val="00286C7C"/>
    <w:rsid w:val="002911CD"/>
    <w:rsid w:val="00291CB4"/>
    <w:rsid w:val="0029430F"/>
    <w:rsid w:val="00294552"/>
    <w:rsid w:val="002958E0"/>
    <w:rsid w:val="00295A33"/>
    <w:rsid w:val="00297C99"/>
    <w:rsid w:val="002A248D"/>
    <w:rsid w:val="002A2585"/>
    <w:rsid w:val="002A65E5"/>
    <w:rsid w:val="002B06D3"/>
    <w:rsid w:val="002B109D"/>
    <w:rsid w:val="002B232B"/>
    <w:rsid w:val="002B46AF"/>
    <w:rsid w:val="002B48FF"/>
    <w:rsid w:val="002B5895"/>
    <w:rsid w:val="002C243F"/>
    <w:rsid w:val="002C2DEA"/>
    <w:rsid w:val="002C30C8"/>
    <w:rsid w:val="002C34FE"/>
    <w:rsid w:val="002C4198"/>
    <w:rsid w:val="002C7076"/>
    <w:rsid w:val="002C77E8"/>
    <w:rsid w:val="002C783E"/>
    <w:rsid w:val="002C7E69"/>
    <w:rsid w:val="002C7F79"/>
    <w:rsid w:val="002D0682"/>
    <w:rsid w:val="002D2B5E"/>
    <w:rsid w:val="002D3609"/>
    <w:rsid w:val="002D40E7"/>
    <w:rsid w:val="002D472D"/>
    <w:rsid w:val="002D6954"/>
    <w:rsid w:val="002D6E33"/>
    <w:rsid w:val="002D6F54"/>
    <w:rsid w:val="002E0EB4"/>
    <w:rsid w:val="002E1F2C"/>
    <w:rsid w:val="002E3313"/>
    <w:rsid w:val="002E384B"/>
    <w:rsid w:val="002E473C"/>
    <w:rsid w:val="002E492C"/>
    <w:rsid w:val="002E662F"/>
    <w:rsid w:val="002E6653"/>
    <w:rsid w:val="002E720A"/>
    <w:rsid w:val="002F27A4"/>
    <w:rsid w:val="002F4127"/>
    <w:rsid w:val="002F47F6"/>
    <w:rsid w:val="002F52DE"/>
    <w:rsid w:val="002F7144"/>
    <w:rsid w:val="002F76F0"/>
    <w:rsid w:val="00300B6C"/>
    <w:rsid w:val="00303EAF"/>
    <w:rsid w:val="003046D3"/>
    <w:rsid w:val="00305E7C"/>
    <w:rsid w:val="00307BFD"/>
    <w:rsid w:val="0031090A"/>
    <w:rsid w:val="00310B9C"/>
    <w:rsid w:val="0031157B"/>
    <w:rsid w:val="00311788"/>
    <w:rsid w:val="00313C20"/>
    <w:rsid w:val="00313FA0"/>
    <w:rsid w:val="003207EB"/>
    <w:rsid w:val="00322766"/>
    <w:rsid w:val="00323D3A"/>
    <w:rsid w:val="00327A10"/>
    <w:rsid w:val="003305AB"/>
    <w:rsid w:val="00330EEA"/>
    <w:rsid w:val="003318CF"/>
    <w:rsid w:val="0033270E"/>
    <w:rsid w:val="00333EC6"/>
    <w:rsid w:val="00334DC7"/>
    <w:rsid w:val="003360F1"/>
    <w:rsid w:val="0033662A"/>
    <w:rsid w:val="0033696C"/>
    <w:rsid w:val="00337858"/>
    <w:rsid w:val="00341304"/>
    <w:rsid w:val="0034273D"/>
    <w:rsid w:val="00342A8E"/>
    <w:rsid w:val="00344248"/>
    <w:rsid w:val="00344C31"/>
    <w:rsid w:val="003474C6"/>
    <w:rsid w:val="00347624"/>
    <w:rsid w:val="0035018D"/>
    <w:rsid w:val="003501A8"/>
    <w:rsid w:val="003522D7"/>
    <w:rsid w:val="00353B55"/>
    <w:rsid w:val="00357D62"/>
    <w:rsid w:val="00360AD0"/>
    <w:rsid w:val="00361E84"/>
    <w:rsid w:val="003624E3"/>
    <w:rsid w:val="0036270B"/>
    <w:rsid w:val="003632DB"/>
    <w:rsid w:val="00365B39"/>
    <w:rsid w:val="00367BA1"/>
    <w:rsid w:val="00370A2F"/>
    <w:rsid w:val="0037374D"/>
    <w:rsid w:val="0037378A"/>
    <w:rsid w:val="00374743"/>
    <w:rsid w:val="00374FE8"/>
    <w:rsid w:val="003763C5"/>
    <w:rsid w:val="00376AEB"/>
    <w:rsid w:val="00376E7D"/>
    <w:rsid w:val="00377397"/>
    <w:rsid w:val="00377FCE"/>
    <w:rsid w:val="003817CA"/>
    <w:rsid w:val="0038247A"/>
    <w:rsid w:val="00382CF7"/>
    <w:rsid w:val="0038394C"/>
    <w:rsid w:val="00384B1D"/>
    <w:rsid w:val="00385589"/>
    <w:rsid w:val="00385B98"/>
    <w:rsid w:val="00386401"/>
    <w:rsid w:val="00386B8B"/>
    <w:rsid w:val="003878D3"/>
    <w:rsid w:val="00387E32"/>
    <w:rsid w:val="00390490"/>
    <w:rsid w:val="00393A38"/>
    <w:rsid w:val="00396C5A"/>
    <w:rsid w:val="00397AE5"/>
    <w:rsid w:val="003A1EC6"/>
    <w:rsid w:val="003A2442"/>
    <w:rsid w:val="003A2B57"/>
    <w:rsid w:val="003A3D58"/>
    <w:rsid w:val="003A3E2D"/>
    <w:rsid w:val="003A53F3"/>
    <w:rsid w:val="003A5ECA"/>
    <w:rsid w:val="003A7308"/>
    <w:rsid w:val="003A7ACC"/>
    <w:rsid w:val="003A7D99"/>
    <w:rsid w:val="003B00E1"/>
    <w:rsid w:val="003B0DC3"/>
    <w:rsid w:val="003B314E"/>
    <w:rsid w:val="003B43E8"/>
    <w:rsid w:val="003B4637"/>
    <w:rsid w:val="003C1F7B"/>
    <w:rsid w:val="003C232D"/>
    <w:rsid w:val="003C2734"/>
    <w:rsid w:val="003C449E"/>
    <w:rsid w:val="003C56A1"/>
    <w:rsid w:val="003C56C2"/>
    <w:rsid w:val="003C78DB"/>
    <w:rsid w:val="003D0D5B"/>
    <w:rsid w:val="003D2493"/>
    <w:rsid w:val="003D295F"/>
    <w:rsid w:val="003D370B"/>
    <w:rsid w:val="003D3E77"/>
    <w:rsid w:val="003D6EB7"/>
    <w:rsid w:val="003D7C5F"/>
    <w:rsid w:val="003D7E0C"/>
    <w:rsid w:val="003E003E"/>
    <w:rsid w:val="003E2CAF"/>
    <w:rsid w:val="003F128A"/>
    <w:rsid w:val="003F20B1"/>
    <w:rsid w:val="003F4066"/>
    <w:rsid w:val="003F5240"/>
    <w:rsid w:val="003F5A6F"/>
    <w:rsid w:val="003F6307"/>
    <w:rsid w:val="003F6582"/>
    <w:rsid w:val="003F6BF5"/>
    <w:rsid w:val="00400F15"/>
    <w:rsid w:val="00406813"/>
    <w:rsid w:val="00407B21"/>
    <w:rsid w:val="004107A3"/>
    <w:rsid w:val="00412829"/>
    <w:rsid w:val="00413014"/>
    <w:rsid w:val="0041503B"/>
    <w:rsid w:val="00415619"/>
    <w:rsid w:val="00417241"/>
    <w:rsid w:val="004173F6"/>
    <w:rsid w:val="004175E1"/>
    <w:rsid w:val="0042019D"/>
    <w:rsid w:val="00420AF6"/>
    <w:rsid w:val="00420C87"/>
    <w:rsid w:val="00421317"/>
    <w:rsid w:val="004221BE"/>
    <w:rsid w:val="004237CC"/>
    <w:rsid w:val="00423CF7"/>
    <w:rsid w:val="004244B1"/>
    <w:rsid w:val="00425E7A"/>
    <w:rsid w:val="00426631"/>
    <w:rsid w:val="00427737"/>
    <w:rsid w:val="00427EC7"/>
    <w:rsid w:val="00430E42"/>
    <w:rsid w:val="00432185"/>
    <w:rsid w:val="004359A5"/>
    <w:rsid w:val="00436879"/>
    <w:rsid w:val="00437360"/>
    <w:rsid w:val="00437E8A"/>
    <w:rsid w:val="0044056A"/>
    <w:rsid w:val="004424B1"/>
    <w:rsid w:val="00442A2F"/>
    <w:rsid w:val="00443547"/>
    <w:rsid w:val="00444123"/>
    <w:rsid w:val="004445D3"/>
    <w:rsid w:val="00444B0A"/>
    <w:rsid w:val="0044508A"/>
    <w:rsid w:val="0044523B"/>
    <w:rsid w:val="004452F7"/>
    <w:rsid w:val="00445A11"/>
    <w:rsid w:val="00446F9D"/>
    <w:rsid w:val="00451498"/>
    <w:rsid w:val="00451A6D"/>
    <w:rsid w:val="00451BA0"/>
    <w:rsid w:val="00451FB5"/>
    <w:rsid w:val="00452B1E"/>
    <w:rsid w:val="00453112"/>
    <w:rsid w:val="00454BE6"/>
    <w:rsid w:val="00455BAB"/>
    <w:rsid w:val="00455F70"/>
    <w:rsid w:val="00457947"/>
    <w:rsid w:val="00460740"/>
    <w:rsid w:val="0046182B"/>
    <w:rsid w:val="00461AD3"/>
    <w:rsid w:val="00463613"/>
    <w:rsid w:val="00463B69"/>
    <w:rsid w:val="00463F60"/>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6354"/>
    <w:rsid w:val="00486BF5"/>
    <w:rsid w:val="00487BFE"/>
    <w:rsid w:val="00490B6D"/>
    <w:rsid w:val="00490DC9"/>
    <w:rsid w:val="0049213F"/>
    <w:rsid w:val="004948EA"/>
    <w:rsid w:val="00494BD8"/>
    <w:rsid w:val="00494F3E"/>
    <w:rsid w:val="00494F44"/>
    <w:rsid w:val="0049575D"/>
    <w:rsid w:val="00496817"/>
    <w:rsid w:val="00497D4D"/>
    <w:rsid w:val="004A039E"/>
    <w:rsid w:val="004A0B2A"/>
    <w:rsid w:val="004A2B44"/>
    <w:rsid w:val="004A3DFF"/>
    <w:rsid w:val="004A5105"/>
    <w:rsid w:val="004A68DE"/>
    <w:rsid w:val="004A7EFD"/>
    <w:rsid w:val="004B08D1"/>
    <w:rsid w:val="004B17FE"/>
    <w:rsid w:val="004B3F71"/>
    <w:rsid w:val="004B4908"/>
    <w:rsid w:val="004C09FB"/>
    <w:rsid w:val="004C29EF"/>
    <w:rsid w:val="004C48BB"/>
    <w:rsid w:val="004C4F6C"/>
    <w:rsid w:val="004C5E1B"/>
    <w:rsid w:val="004C6892"/>
    <w:rsid w:val="004C6BA0"/>
    <w:rsid w:val="004C7590"/>
    <w:rsid w:val="004C7A85"/>
    <w:rsid w:val="004D0482"/>
    <w:rsid w:val="004D1BF1"/>
    <w:rsid w:val="004D1EF5"/>
    <w:rsid w:val="004D2652"/>
    <w:rsid w:val="004D55B6"/>
    <w:rsid w:val="004D5EFF"/>
    <w:rsid w:val="004D6B3E"/>
    <w:rsid w:val="004D7BD2"/>
    <w:rsid w:val="004E080C"/>
    <w:rsid w:val="004E0DE2"/>
    <w:rsid w:val="004E11FC"/>
    <w:rsid w:val="004E3889"/>
    <w:rsid w:val="004E53D7"/>
    <w:rsid w:val="004E541D"/>
    <w:rsid w:val="004E67D1"/>
    <w:rsid w:val="004E6C27"/>
    <w:rsid w:val="004E6CB0"/>
    <w:rsid w:val="004F32A3"/>
    <w:rsid w:val="004F3C7B"/>
    <w:rsid w:val="004F433F"/>
    <w:rsid w:val="004F6D8A"/>
    <w:rsid w:val="004F7358"/>
    <w:rsid w:val="00500A11"/>
    <w:rsid w:val="005018E5"/>
    <w:rsid w:val="00505239"/>
    <w:rsid w:val="0050575C"/>
    <w:rsid w:val="005059C8"/>
    <w:rsid w:val="005066BF"/>
    <w:rsid w:val="00510466"/>
    <w:rsid w:val="00514095"/>
    <w:rsid w:val="005206FA"/>
    <w:rsid w:val="00522382"/>
    <w:rsid w:val="005233FF"/>
    <w:rsid w:val="005246E9"/>
    <w:rsid w:val="00524E04"/>
    <w:rsid w:val="00525B87"/>
    <w:rsid w:val="005260EB"/>
    <w:rsid w:val="00526AC3"/>
    <w:rsid w:val="005272CA"/>
    <w:rsid w:val="005275C4"/>
    <w:rsid w:val="00530238"/>
    <w:rsid w:val="00530E9C"/>
    <w:rsid w:val="005319C8"/>
    <w:rsid w:val="00531BBD"/>
    <w:rsid w:val="00532FF1"/>
    <w:rsid w:val="005335B9"/>
    <w:rsid w:val="00535BD7"/>
    <w:rsid w:val="005378AC"/>
    <w:rsid w:val="00540CC9"/>
    <w:rsid w:val="00543536"/>
    <w:rsid w:val="00543D81"/>
    <w:rsid w:val="00543EC5"/>
    <w:rsid w:val="0054402D"/>
    <w:rsid w:val="00544553"/>
    <w:rsid w:val="005456BC"/>
    <w:rsid w:val="00545FC6"/>
    <w:rsid w:val="00545FD5"/>
    <w:rsid w:val="00550716"/>
    <w:rsid w:val="00550D55"/>
    <w:rsid w:val="00551EFA"/>
    <w:rsid w:val="005554B8"/>
    <w:rsid w:val="005563F4"/>
    <w:rsid w:val="00556CD1"/>
    <w:rsid w:val="00560038"/>
    <w:rsid w:val="00561CFA"/>
    <w:rsid w:val="00562ACB"/>
    <w:rsid w:val="005638D8"/>
    <w:rsid w:val="005653D2"/>
    <w:rsid w:val="005661FA"/>
    <w:rsid w:val="00571834"/>
    <w:rsid w:val="00573184"/>
    <w:rsid w:val="00573F1C"/>
    <w:rsid w:val="0057556A"/>
    <w:rsid w:val="0057735C"/>
    <w:rsid w:val="00577FD3"/>
    <w:rsid w:val="00582468"/>
    <w:rsid w:val="00584C6F"/>
    <w:rsid w:val="005859B4"/>
    <w:rsid w:val="00586532"/>
    <w:rsid w:val="0058684C"/>
    <w:rsid w:val="00586988"/>
    <w:rsid w:val="005874FA"/>
    <w:rsid w:val="005876CD"/>
    <w:rsid w:val="00593491"/>
    <w:rsid w:val="00593F1E"/>
    <w:rsid w:val="0059468C"/>
    <w:rsid w:val="00594864"/>
    <w:rsid w:val="005A1522"/>
    <w:rsid w:val="005A2235"/>
    <w:rsid w:val="005A3213"/>
    <w:rsid w:val="005A3217"/>
    <w:rsid w:val="005A32EA"/>
    <w:rsid w:val="005A3A25"/>
    <w:rsid w:val="005A5BC6"/>
    <w:rsid w:val="005A7CB3"/>
    <w:rsid w:val="005B190D"/>
    <w:rsid w:val="005B26CA"/>
    <w:rsid w:val="005B47A5"/>
    <w:rsid w:val="005B5FA6"/>
    <w:rsid w:val="005B6CB2"/>
    <w:rsid w:val="005B6D7C"/>
    <w:rsid w:val="005C3FF7"/>
    <w:rsid w:val="005C444C"/>
    <w:rsid w:val="005C5E3E"/>
    <w:rsid w:val="005D0929"/>
    <w:rsid w:val="005D31D5"/>
    <w:rsid w:val="005D4A5A"/>
    <w:rsid w:val="005D5387"/>
    <w:rsid w:val="005D5E90"/>
    <w:rsid w:val="005E0958"/>
    <w:rsid w:val="005E45A7"/>
    <w:rsid w:val="005E5BE6"/>
    <w:rsid w:val="005F0981"/>
    <w:rsid w:val="005F21A7"/>
    <w:rsid w:val="005F36D9"/>
    <w:rsid w:val="005F3CFA"/>
    <w:rsid w:val="005F41F2"/>
    <w:rsid w:val="005F749E"/>
    <w:rsid w:val="005F77DA"/>
    <w:rsid w:val="00603B3D"/>
    <w:rsid w:val="00607ABB"/>
    <w:rsid w:val="006109EE"/>
    <w:rsid w:val="0061253A"/>
    <w:rsid w:val="00613B70"/>
    <w:rsid w:val="006142C2"/>
    <w:rsid w:val="00615F56"/>
    <w:rsid w:val="006162F5"/>
    <w:rsid w:val="00620AF9"/>
    <w:rsid w:val="00620D5C"/>
    <w:rsid w:val="0062386A"/>
    <w:rsid w:val="0062486B"/>
    <w:rsid w:val="006312B9"/>
    <w:rsid w:val="006317D3"/>
    <w:rsid w:val="00632963"/>
    <w:rsid w:val="00632D25"/>
    <w:rsid w:val="006330BF"/>
    <w:rsid w:val="00633468"/>
    <w:rsid w:val="00634DD4"/>
    <w:rsid w:val="00636B3B"/>
    <w:rsid w:val="00641BEF"/>
    <w:rsid w:val="0064296A"/>
    <w:rsid w:val="00642E8B"/>
    <w:rsid w:val="0064490E"/>
    <w:rsid w:val="00645005"/>
    <w:rsid w:val="0064564E"/>
    <w:rsid w:val="00646541"/>
    <w:rsid w:val="00646DCE"/>
    <w:rsid w:val="00647782"/>
    <w:rsid w:val="006522A9"/>
    <w:rsid w:val="006528FD"/>
    <w:rsid w:val="00653925"/>
    <w:rsid w:val="006560F8"/>
    <w:rsid w:val="0065675F"/>
    <w:rsid w:val="00662F10"/>
    <w:rsid w:val="0066309E"/>
    <w:rsid w:val="00663FCE"/>
    <w:rsid w:val="00665B89"/>
    <w:rsid w:val="00665E3E"/>
    <w:rsid w:val="00666242"/>
    <w:rsid w:val="00666971"/>
    <w:rsid w:val="00666C43"/>
    <w:rsid w:val="006676D0"/>
    <w:rsid w:val="00673BA0"/>
    <w:rsid w:val="0067445B"/>
    <w:rsid w:val="006776C1"/>
    <w:rsid w:val="00680D2D"/>
    <w:rsid w:val="00683A92"/>
    <w:rsid w:val="0068569D"/>
    <w:rsid w:val="00686F36"/>
    <w:rsid w:val="0069166C"/>
    <w:rsid w:val="00692604"/>
    <w:rsid w:val="0069537C"/>
    <w:rsid w:val="00695471"/>
    <w:rsid w:val="006A000E"/>
    <w:rsid w:val="006A11B6"/>
    <w:rsid w:val="006A3B15"/>
    <w:rsid w:val="006A3B85"/>
    <w:rsid w:val="006A70ED"/>
    <w:rsid w:val="006B006C"/>
    <w:rsid w:val="006B0311"/>
    <w:rsid w:val="006B0866"/>
    <w:rsid w:val="006B4057"/>
    <w:rsid w:val="006B41A7"/>
    <w:rsid w:val="006B5FB9"/>
    <w:rsid w:val="006B7859"/>
    <w:rsid w:val="006C0636"/>
    <w:rsid w:val="006C0F34"/>
    <w:rsid w:val="006C2B42"/>
    <w:rsid w:val="006C2E21"/>
    <w:rsid w:val="006C40C1"/>
    <w:rsid w:val="006C412E"/>
    <w:rsid w:val="006C464E"/>
    <w:rsid w:val="006C57C6"/>
    <w:rsid w:val="006C5DE1"/>
    <w:rsid w:val="006D1E8F"/>
    <w:rsid w:val="006D2AAF"/>
    <w:rsid w:val="006D2FC0"/>
    <w:rsid w:val="006D3718"/>
    <w:rsid w:val="006D3E9A"/>
    <w:rsid w:val="006D6BDF"/>
    <w:rsid w:val="006D6C31"/>
    <w:rsid w:val="006D7452"/>
    <w:rsid w:val="006E1B4A"/>
    <w:rsid w:val="006E3365"/>
    <w:rsid w:val="006E5528"/>
    <w:rsid w:val="006E576A"/>
    <w:rsid w:val="006E5D7E"/>
    <w:rsid w:val="006E6A9A"/>
    <w:rsid w:val="006E76C0"/>
    <w:rsid w:val="006E7BA7"/>
    <w:rsid w:val="006E7FA4"/>
    <w:rsid w:val="006F04E4"/>
    <w:rsid w:val="006F1EE2"/>
    <w:rsid w:val="006F291B"/>
    <w:rsid w:val="006F31A7"/>
    <w:rsid w:val="006F37B4"/>
    <w:rsid w:val="006F484C"/>
    <w:rsid w:val="006F70C0"/>
    <w:rsid w:val="007007E4"/>
    <w:rsid w:val="00700AB9"/>
    <w:rsid w:val="00701DCD"/>
    <w:rsid w:val="007035EE"/>
    <w:rsid w:val="007079B4"/>
    <w:rsid w:val="007136A8"/>
    <w:rsid w:val="007136E9"/>
    <w:rsid w:val="00716B60"/>
    <w:rsid w:val="00716BA4"/>
    <w:rsid w:val="00716DDC"/>
    <w:rsid w:val="00717520"/>
    <w:rsid w:val="007201B8"/>
    <w:rsid w:val="00720213"/>
    <w:rsid w:val="007208D7"/>
    <w:rsid w:val="007232C9"/>
    <w:rsid w:val="00725364"/>
    <w:rsid w:val="007260CE"/>
    <w:rsid w:val="00726721"/>
    <w:rsid w:val="00731578"/>
    <w:rsid w:val="007321B7"/>
    <w:rsid w:val="00732D9B"/>
    <w:rsid w:val="00732DEB"/>
    <w:rsid w:val="00734EFF"/>
    <w:rsid w:val="00736601"/>
    <w:rsid w:val="00742A84"/>
    <w:rsid w:val="00744A89"/>
    <w:rsid w:val="00744EDB"/>
    <w:rsid w:val="00746864"/>
    <w:rsid w:val="00747B5E"/>
    <w:rsid w:val="007541DE"/>
    <w:rsid w:val="00754505"/>
    <w:rsid w:val="00754B56"/>
    <w:rsid w:val="00755CA6"/>
    <w:rsid w:val="007570C1"/>
    <w:rsid w:val="0076057C"/>
    <w:rsid w:val="00760C7D"/>
    <w:rsid w:val="007621D6"/>
    <w:rsid w:val="0076231B"/>
    <w:rsid w:val="00764FDA"/>
    <w:rsid w:val="00765C24"/>
    <w:rsid w:val="0076606B"/>
    <w:rsid w:val="00766625"/>
    <w:rsid w:val="007669B1"/>
    <w:rsid w:val="00767DF7"/>
    <w:rsid w:val="00770960"/>
    <w:rsid w:val="007709EF"/>
    <w:rsid w:val="00774805"/>
    <w:rsid w:val="00774D06"/>
    <w:rsid w:val="0077592D"/>
    <w:rsid w:val="007821AC"/>
    <w:rsid w:val="0078476D"/>
    <w:rsid w:val="00784BE1"/>
    <w:rsid w:val="00785906"/>
    <w:rsid w:val="007867EF"/>
    <w:rsid w:val="0078680F"/>
    <w:rsid w:val="00787A5C"/>
    <w:rsid w:val="00790679"/>
    <w:rsid w:val="00793C80"/>
    <w:rsid w:val="007956D4"/>
    <w:rsid w:val="00796A72"/>
    <w:rsid w:val="007974E3"/>
    <w:rsid w:val="007A0829"/>
    <w:rsid w:val="007A168E"/>
    <w:rsid w:val="007A23B6"/>
    <w:rsid w:val="007A2F34"/>
    <w:rsid w:val="007A48BC"/>
    <w:rsid w:val="007A516C"/>
    <w:rsid w:val="007A5279"/>
    <w:rsid w:val="007A56EA"/>
    <w:rsid w:val="007A5A5F"/>
    <w:rsid w:val="007A62C2"/>
    <w:rsid w:val="007A64A2"/>
    <w:rsid w:val="007B0C6C"/>
    <w:rsid w:val="007B1EA5"/>
    <w:rsid w:val="007B2B44"/>
    <w:rsid w:val="007B2C86"/>
    <w:rsid w:val="007B5E51"/>
    <w:rsid w:val="007B6585"/>
    <w:rsid w:val="007B7702"/>
    <w:rsid w:val="007C047C"/>
    <w:rsid w:val="007C1236"/>
    <w:rsid w:val="007C39FA"/>
    <w:rsid w:val="007C4DC5"/>
    <w:rsid w:val="007C6085"/>
    <w:rsid w:val="007C647D"/>
    <w:rsid w:val="007C7E01"/>
    <w:rsid w:val="007D04F6"/>
    <w:rsid w:val="007D18D0"/>
    <w:rsid w:val="007D3791"/>
    <w:rsid w:val="007D591D"/>
    <w:rsid w:val="007D5D4C"/>
    <w:rsid w:val="007D62F7"/>
    <w:rsid w:val="007E03A4"/>
    <w:rsid w:val="007E0751"/>
    <w:rsid w:val="007E1300"/>
    <w:rsid w:val="007E4A9A"/>
    <w:rsid w:val="007E537C"/>
    <w:rsid w:val="007E7106"/>
    <w:rsid w:val="007F3B5B"/>
    <w:rsid w:val="007F45F3"/>
    <w:rsid w:val="007F528F"/>
    <w:rsid w:val="007F6CEA"/>
    <w:rsid w:val="00800D49"/>
    <w:rsid w:val="00801DAB"/>
    <w:rsid w:val="00802822"/>
    <w:rsid w:val="00802E2E"/>
    <w:rsid w:val="0080336F"/>
    <w:rsid w:val="00804C73"/>
    <w:rsid w:val="00805BE7"/>
    <w:rsid w:val="00813E29"/>
    <w:rsid w:val="00813F7F"/>
    <w:rsid w:val="00814FF1"/>
    <w:rsid w:val="00816A6A"/>
    <w:rsid w:val="00816CE6"/>
    <w:rsid w:val="008172A7"/>
    <w:rsid w:val="00817317"/>
    <w:rsid w:val="00822E59"/>
    <w:rsid w:val="00825DE3"/>
    <w:rsid w:val="008263A3"/>
    <w:rsid w:val="00826942"/>
    <w:rsid w:val="00826DED"/>
    <w:rsid w:val="0083038B"/>
    <w:rsid w:val="008356D0"/>
    <w:rsid w:val="00835CBB"/>
    <w:rsid w:val="00840729"/>
    <w:rsid w:val="00843213"/>
    <w:rsid w:val="00843431"/>
    <w:rsid w:val="00844223"/>
    <w:rsid w:val="00844BF6"/>
    <w:rsid w:val="00847DAD"/>
    <w:rsid w:val="00847F0A"/>
    <w:rsid w:val="00851C91"/>
    <w:rsid w:val="00851D0F"/>
    <w:rsid w:val="00853548"/>
    <w:rsid w:val="0085497B"/>
    <w:rsid w:val="008555D8"/>
    <w:rsid w:val="00856771"/>
    <w:rsid w:val="00857F59"/>
    <w:rsid w:val="00861F7A"/>
    <w:rsid w:val="00862733"/>
    <w:rsid w:val="0086396E"/>
    <w:rsid w:val="00865757"/>
    <w:rsid w:val="00865DA3"/>
    <w:rsid w:val="00867D09"/>
    <w:rsid w:val="008703EB"/>
    <w:rsid w:val="00875F53"/>
    <w:rsid w:val="00877917"/>
    <w:rsid w:val="00877DB9"/>
    <w:rsid w:val="008802D5"/>
    <w:rsid w:val="00880577"/>
    <w:rsid w:val="008805D2"/>
    <w:rsid w:val="00881D69"/>
    <w:rsid w:val="00884AC1"/>
    <w:rsid w:val="0088536D"/>
    <w:rsid w:val="00885A78"/>
    <w:rsid w:val="008867CC"/>
    <w:rsid w:val="008876A6"/>
    <w:rsid w:val="00891412"/>
    <w:rsid w:val="0089183B"/>
    <w:rsid w:val="00891A81"/>
    <w:rsid w:val="0089450D"/>
    <w:rsid w:val="00895BE0"/>
    <w:rsid w:val="00895D72"/>
    <w:rsid w:val="008970EA"/>
    <w:rsid w:val="00897965"/>
    <w:rsid w:val="008A1046"/>
    <w:rsid w:val="008A30AC"/>
    <w:rsid w:val="008A39E8"/>
    <w:rsid w:val="008A5E28"/>
    <w:rsid w:val="008B3538"/>
    <w:rsid w:val="008B3590"/>
    <w:rsid w:val="008B6071"/>
    <w:rsid w:val="008B71C4"/>
    <w:rsid w:val="008C09F5"/>
    <w:rsid w:val="008C1716"/>
    <w:rsid w:val="008C2752"/>
    <w:rsid w:val="008C324A"/>
    <w:rsid w:val="008C4853"/>
    <w:rsid w:val="008C65B3"/>
    <w:rsid w:val="008C6E32"/>
    <w:rsid w:val="008C7328"/>
    <w:rsid w:val="008D19E0"/>
    <w:rsid w:val="008D5166"/>
    <w:rsid w:val="008D55DD"/>
    <w:rsid w:val="008D7722"/>
    <w:rsid w:val="008E0CFE"/>
    <w:rsid w:val="008E1F86"/>
    <w:rsid w:val="008E2DBA"/>
    <w:rsid w:val="008E3410"/>
    <w:rsid w:val="008E4BA5"/>
    <w:rsid w:val="008E5775"/>
    <w:rsid w:val="008E770E"/>
    <w:rsid w:val="008F0065"/>
    <w:rsid w:val="008F1A65"/>
    <w:rsid w:val="008F3772"/>
    <w:rsid w:val="008F40E6"/>
    <w:rsid w:val="008F427A"/>
    <w:rsid w:val="008F5DE4"/>
    <w:rsid w:val="008F6009"/>
    <w:rsid w:val="008F7230"/>
    <w:rsid w:val="008F7869"/>
    <w:rsid w:val="0090292F"/>
    <w:rsid w:val="00902D9B"/>
    <w:rsid w:val="0090308D"/>
    <w:rsid w:val="009034FD"/>
    <w:rsid w:val="0090650A"/>
    <w:rsid w:val="00906615"/>
    <w:rsid w:val="00907DF3"/>
    <w:rsid w:val="00910965"/>
    <w:rsid w:val="00915DC2"/>
    <w:rsid w:val="0091625F"/>
    <w:rsid w:val="0091690D"/>
    <w:rsid w:val="00917E3C"/>
    <w:rsid w:val="00920FF3"/>
    <w:rsid w:val="00921B97"/>
    <w:rsid w:val="00922B2D"/>
    <w:rsid w:val="00922D73"/>
    <w:rsid w:val="009312A7"/>
    <w:rsid w:val="0093226D"/>
    <w:rsid w:val="009352F4"/>
    <w:rsid w:val="00935BD5"/>
    <w:rsid w:val="00936639"/>
    <w:rsid w:val="00936A7E"/>
    <w:rsid w:val="00937934"/>
    <w:rsid w:val="0094023C"/>
    <w:rsid w:val="00940EDD"/>
    <w:rsid w:val="009417B7"/>
    <w:rsid w:val="00942578"/>
    <w:rsid w:val="00943A9E"/>
    <w:rsid w:val="00945314"/>
    <w:rsid w:val="009463C4"/>
    <w:rsid w:val="0094669C"/>
    <w:rsid w:val="00947389"/>
    <w:rsid w:val="00947948"/>
    <w:rsid w:val="00947D7E"/>
    <w:rsid w:val="0095061F"/>
    <w:rsid w:val="00950968"/>
    <w:rsid w:val="0095190B"/>
    <w:rsid w:val="00952A8D"/>
    <w:rsid w:val="00952C1F"/>
    <w:rsid w:val="00953ED9"/>
    <w:rsid w:val="00956A6A"/>
    <w:rsid w:val="00957448"/>
    <w:rsid w:val="00961E62"/>
    <w:rsid w:val="00967CF6"/>
    <w:rsid w:val="0097490A"/>
    <w:rsid w:val="00974B45"/>
    <w:rsid w:val="00974D25"/>
    <w:rsid w:val="00975A2B"/>
    <w:rsid w:val="009774A0"/>
    <w:rsid w:val="00977C62"/>
    <w:rsid w:val="00977EA9"/>
    <w:rsid w:val="00977EC0"/>
    <w:rsid w:val="00980492"/>
    <w:rsid w:val="00980836"/>
    <w:rsid w:val="00980AC7"/>
    <w:rsid w:val="00980C48"/>
    <w:rsid w:val="00980DF7"/>
    <w:rsid w:val="00981432"/>
    <w:rsid w:val="00981BED"/>
    <w:rsid w:val="00982970"/>
    <w:rsid w:val="009837CF"/>
    <w:rsid w:val="009851BC"/>
    <w:rsid w:val="009856D0"/>
    <w:rsid w:val="009903E6"/>
    <w:rsid w:val="00991437"/>
    <w:rsid w:val="009918B3"/>
    <w:rsid w:val="00993205"/>
    <w:rsid w:val="009954A8"/>
    <w:rsid w:val="00995DD4"/>
    <w:rsid w:val="0099666E"/>
    <w:rsid w:val="00996FB2"/>
    <w:rsid w:val="00997AA4"/>
    <w:rsid w:val="009A0B65"/>
    <w:rsid w:val="009A185F"/>
    <w:rsid w:val="009A191E"/>
    <w:rsid w:val="009A4960"/>
    <w:rsid w:val="009A4F90"/>
    <w:rsid w:val="009A5490"/>
    <w:rsid w:val="009A584C"/>
    <w:rsid w:val="009A670A"/>
    <w:rsid w:val="009A7E9A"/>
    <w:rsid w:val="009B0388"/>
    <w:rsid w:val="009B16F6"/>
    <w:rsid w:val="009B19DC"/>
    <w:rsid w:val="009B2347"/>
    <w:rsid w:val="009B3A15"/>
    <w:rsid w:val="009B4E16"/>
    <w:rsid w:val="009B6AAD"/>
    <w:rsid w:val="009C06A1"/>
    <w:rsid w:val="009C0EDC"/>
    <w:rsid w:val="009C0F7A"/>
    <w:rsid w:val="009C27E5"/>
    <w:rsid w:val="009C31D2"/>
    <w:rsid w:val="009C53B7"/>
    <w:rsid w:val="009C5B0E"/>
    <w:rsid w:val="009C631A"/>
    <w:rsid w:val="009C7E98"/>
    <w:rsid w:val="009D1BCC"/>
    <w:rsid w:val="009D3298"/>
    <w:rsid w:val="009D3EC5"/>
    <w:rsid w:val="009D436F"/>
    <w:rsid w:val="009D4D12"/>
    <w:rsid w:val="009D5E4D"/>
    <w:rsid w:val="009D64F0"/>
    <w:rsid w:val="009E08AE"/>
    <w:rsid w:val="009E2352"/>
    <w:rsid w:val="009E30F7"/>
    <w:rsid w:val="009E3348"/>
    <w:rsid w:val="009E388A"/>
    <w:rsid w:val="009E5E9F"/>
    <w:rsid w:val="009E6F3B"/>
    <w:rsid w:val="009E7189"/>
    <w:rsid w:val="009F0AAD"/>
    <w:rsid w:val="009F1232"/>
    <w:rsid w:val="009F1620"/>
    <w:rsid w:val="009F1D9C"/>
    <w:rsid w:val="009F26E2"/>
    <w:rsid w:val="009F2C0A"/>
    <w:rsid w:val="009F361D"/>
    <w:rsid w:val="009F374E"/>
    <w:rsid w:val="009F46EC"/>
    <w:rsid w:val="009F6014"/>
    <w:rsid w:val="009F7667"/>
    <w:rsid w:val="009F7815"/>
    <w:rsid w:val="009F7BB8"/>
    <w:rsid w:val="00A0068D"/>
    <w:rsid w:val="00A02749"/>
    <w:rsid w:val="00A05676"/>
    <w:rsid w:val="00A056EB"/>
    <w:rsid w:val="00A067D6"/>
    <w:rsid w:val="00A077D8"/>
    <w:rsid w:val="00A12710"/>
    <w:rsid w:val="00A1285B"/>
    <w:rsid w:val="00A12DEF"/>
    <w:rsid w:val="00A130E6"/>
    <w:rsid w:val="00A1335E"/>
    <w:rsid w:val="00A14734"/>
    <w:rsid w:val="00A1476D"/>
    <w:rsid w:val="00A16477"/>
    <w:rsid w:val="00A17C8A"/>
    <w:rsid w:val="00A2007C"/>
    <w:rsid w:val="00A22A47"/>
    <w:rsid w:val="00A2570A"/>
    <w:rsid w:val="00A2637B"/>
    <w:rsid w:val="00A2652A"/>
    <w:rsid w:val="00A26575"/>
    <w:rsid w:val="00A26990"/>
    <w:rsid w:val="00A26C53"/>
    <w:rsid w:val="00A270C4"/>
    <w:rsid w:val="00A27447"/>
    <w:rsid w:val="00A316B3"/>
    <w:rsid w:val="00A318C4"/>
    <w:rsid w:val="00A31EFD"/>
    <w:rsid w:val="00A32A67"/>
    <w:rsid w:val="00A33AE3"/>
    <w:rsid w:val="00A34089"/>
    <w:rsid w:val="00A34A82"/>
    <w:rsid w:val="00A35C9F"/>
    <w:rsid w:val="00A360B5"/>
    <w:rsid w:val="00A3791C"/>
    <w:rsid w:val="00A40113"/>
    <w:rsid w:val="00A40B66"/>
    <w:rsid w:val="00A419A0"/>
    <w:rsid w:val="00A42FB0"/>
    <w:rsid w:val="00A4380F"/>
    <w:rsid w:val="00A43D6C"/>
    <w:rsid w:val="00A447AA"/>
    <w:rsid w:val="00A47934"/>
    <w:rsid w:val="00A47E31"/>
    <w:rsid w:val="00A516E0"/>
    <w:rsid w:val="00A53637"/>
    <w:rsid w:val="00A545D1"/>
    <w:rsid w:val="00A55FF3"/>
    <w:rsid w:val="00A5611F"/>
    <w:rsid w:val="00A57C35"/>
    <w:rsid w:val="00A600E0"/>
    <w:rsid w:val="00A634C0"/>
    <w:rsid w:val="00A63626"/>
    <w:rsid w:val="00A64D07"/>
    <w:rsid w:val="00A655FE"/>
    <w:rsid w:val="00A66494"/>
    <w:rsid w:val="00A66A11"/>
    <w:rsid w:val="00A67873"/>
    <w:rsid w:val="00A67AA4"/>
    <w:rsid w:val="00A67B94"/>
    <w:rsid w:val="00A67E83"/>
    <w:rsid w:val="00A70B21"/>
    <w:rsid w:val="00A770AD"/>
    <w:rsid w:val="00A80CA0"/>
    <w:rsid w:val="00A81BA5"/>
    <w:rsid w:val="00A835D1"/>
    <w:rsid w:val="00A83719"/>
    <w:rsid w:val="00A84B31"/>
    <w:rsid w:val="00A90107"/>
    <w:rsid w:val="00A9124A"/>
    <w:rsid w:val="00A91F8D"/>
    <w:rsid w:val="00A92D8E"/>
    <w:rsid w:val="00A94325"/>
    <w:rsid w:val="00A94E5A"/>
    <w:rsid w:val="00A96641"/>
    <w:rsid w:val="00A97553"/>
    <w:rsid w:val="00A97F6B"/>
    <w:rsid w:val="00AA04B6"/>
    <w:rsid w:val="00AA18B2"/>
    <w:rsid w:val="00AA192A"/>
    <w:rsid w:val="00AA25A4"/>
    <w:rsid w:val="00AA5EF4"/>
    <w:rsid w:val="00AA7833"/>
    <w:rsid w:val="00AB3687"/>
    <w:rsid w:val="00AB3AB2"/>
    <w:rsid w:val="00AB532F"/>
    <w:rsid w:val="00AB60B2"/>
    <w:rsid w:val="00AB6C89"/>
    <w:rsid w:val="00AC00B6"/>
    <w:rsid w:val="00AC0872"/>
    <w:rsid w:val="00AC14AD"/>
    <w:rsid w:val="00AC3875"/>
    <w:rsid w:val="00AC472C"/>
    <w:rsid w:val="00AC5E3B"/>
    <w:rsid w:val="00AC7369"/>
    <w:rsid w:val="00AD13BF"/>
    <w:rsid w:val="00AD15A2"/>
    <w:rsid w:val="00AD1CB3"/>
    <w:rsid w:val="00AD3E3F"/>
    <w:rsid w:val="00AE18AF"/>
    <w:rsid w:val="00AE1906"/>
    <w:rsid w:val="00AE2A71"/>
    <w:rsid w:val="00AE3B94"/>
    <w:rsid w:val="00AE5EE1"/>
    <w:rsid w:val="00AE60C0"/>
    <w:rsid w:val="00AE744F"/>
    <w:rsid w:val="00AE7B23"/>
    <w:rsid w:val="00AF0B06"/>
    <w:rsid w:val="00AF0DAF"/>
    <w:rsid w:val="00AF117B"/>
    <w:rsid w:val="00AF148D"/>
    <w:rsid w:val="00AF1E6D"/>
    <w:rsid w:val="00AF37C4"/>
    <w:rsid w:val="00AF488D"/>
    <w:rsid w:val="00AF4C96"/>
    <w:rsid w:val="00AF4F8D"/>
    <w:rsid w:val="00AF53DF"/>
    <w:rsid w:val="00AF62F6"/>
    <w:rsid w:val="00AF69F3"/>
    <w:rsid w:val="00AF72B3"/>
    <w:rsid w:val="00B0310A"/>
    <w:rsid w:val="00B044FB"/>
    <w:rsid w:val="00B067BC"/>
    <w:rsid w:val="00B07DC4"/>
    <w:rsid w:val="00B124B9"/>
    <w:rsid w:val="00B12632"/>
    <w:rsid w:val="00B144AD"/>
    <w:rsid w:val="00B14527"/>
    <w:rsid w:val="00B14AC3"/>
    <w:rsid w:val="00B14DD8"/>
    <w:rsid w:val="00B15294"/>
    <w:rsid w:val="00B15E4C"/>
    <w:rsid w:val="00B22890"/>
    <w:rsid w:val="00B27127"/>
    <w:rsid w:val="00B27233"/>
    <w:rsid w:val="00B303AE"/>
    <w:rsid w:val="00B32AB6"/>
    <w:rsid w:val="00B35019"/>
    <w:rsid w:val="00B36E76"/>
    <w:rsid w:val="00B37259"/>
    <w:rsid w:val="00B4076A"/>
    <w:rsid w:val="00B4214E"/>
    <w:rsid w:val="00B421F6"/>
    <w:rsid w:val="00B42E90"/>
    <w:rsid w:val="00B43225"/>
    <w:rsid w:val="00B43A72"/>
    <w:rsid w:val="00B43FA8"/>
    <w:rsid w:val="00B468AA"/>
    <w:rsid w:val="00B46CCD"/>
    <w:rsid w:val="00B46E2D"/>
    <w:rsid w:val="00B47672"/>
    <w:rsid w:val="00B509E2"/>
    <w:rsid w:val="00B51FFA"/>
    <w:rsid w:val="00B53107"/>
    <w:rsid w:val="00B54A37"/>
    <w:rsid w:val="00B54C98"/>
    <w:rsid w:val="00B550DE"/>
    <w:rsid w:val="00B55E24"/>
    <w:rsid w:val="00B6095B"/>
    <w:rsid w:val="00B60F44"/>
    <w:rsid w:val="00B614B1"/>
    <w:rsid w:val="00B627C6"/>
    <w:rsid w:val="00B642DB"/>
    <w:rsid w:val="00B652BE"/>
    <w:rsid w:val="00B661AB"/>
    <w:rsid w:val="00B7111D"/>
    <w:rsid w:val="00B72060"/>
    <w:rsid w:val="00B72BBE"/>
    <w:rsid w:val="00B72F01"/>
    <w:rsid w:val="00B768AC"/>
    <w:rsid w:val="00B7776A"/>
    <w:rsid w:val="00B80276"/>
    <w:rsid w:val="00B81C59"/>
    <w:rsid w:val="00B825A2"/>
    <w:rsid w:val="00B83BB2"/>
    <w:rsid w:val="00B84B5D"/>
    <w:rsid w:val="00B907E7"/>
    <w:rsid w:val="00B9119B"/>
    <w:rsid w:val="00B931C4"/>
    <w:rsid w:val="00B93562"/>
    <w:rsid w:val="00BA128B"/>
    <w:rsid w:val="00BA2A35"/>
    <w:rsid w:val="00BA4154"/>
    <w:rsid w:val="00BA538B"/>
    <w:rsid w:val="00BB095D"/>
    <w:rsid w:val="00BB0D36"/>
    <w:rsid w:val="00BB1115"/>
    <w:rsid w:val="00BB1A49"/>
    <w:rsid w:val="00BB1FFE"/>
    <w:rsid w:val="00BB3635"/>
    <w:rsid w:val="00BB4EB7"/>
    <w:rsid w:val="00BB50F8"/>
    <w:rsid w:val="00BB6895"/>
    <w:rsid w:val="00BC2EB6"/>
    <w:rsid w:val="00BC3015"/>
    <w:rsid w:val="00BC37FF"/>
    <w:rsid w:val="00BC384C"/>
    <w:rsid w:val="00BD0588"/>
    <w:rsid w:val="00BD2B21"/>
    <w:rsid w:val="00BD4E44"/>
    <w:rsid w:val="00BD5127"/>
    <w:rsid w:val="00BD5C35"/>
    <w:rsid w:val="00BD7BE9"/>
    <w:rsid w:val="00BE070B"/>
    <w:rsid w:val="00BE151C"/>
    <w:rsid w:val="00BE28E7"/>
    <w:rsid w:val="00BE49C3"/>
    <w:rsid w:val="00BE5412"/>
    <w:rsid w:val="00BE5D0F"/>
    <w:rsid w:val="00BE5D71"/>
    <w:rsid w:val="00BE6695"/>
    <w:rsid w:val="00BE77F8"/>
    <w:rsid w:val="00BE7BDF"/>
    <w:rsid w:val="00BF193A"/>
    <w:rsid w:val="00BF3F2F"/>
    <w:rsid w:val="00BF533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2AFF"/>
    <w:rsid w:val="00C23127"/>
    <w:rsid w:val="00C233AD"/>
    <w:rsid w:val="00C253E7"/>
    <w:rsid w:val="00C3146A"/>
    <w:rsid w:val="00C3150C"/>
    <w:rsid w:val="00C32878"/>
    <w:rsid w:val="00C32D35"/>
    <w:rsid w:val="00C336D2"/>
    <w:rsid w:val="00C34076"/>
    <w:rsid w:val="00C3584D"/>
    <w:rsid w:val="00C37768"/>
    <w:rsid w:val="00C40FFB"/>
    <w:rsid w:val="00C41FAD"/>
    <w:rsid w:val="00C42BAD"/>
    <w:rsid w:val="00C43466"/>
    <w:rsid w:val="00C436A2"/>
    <w:rsid w:val="00C439B7"/>
    <w:rsid w:val="00C44B31"/>
    <w:rsid w:val="00C45CE3"/>
    <w:rsid w:val="00C46C79"/>
    <w:rsid w:val="00C50898"/>
    <w:rsid w:val="00C508E6"/>
    <w:rsid w:val="00C51972"/>
    <w:rsid w:val="00C51FCD"/>
    <w:rsid w:val="00C53112"/>
    <w:rsid w:val="00C543EF"/>
    <w:rsid w:val="00C559FA"/>
    <w:rsid w:val="00C563C5"/>
    <w:rsid w:val="00C56410"/>
    <w:rsid w:val="00C61233"/>
    <w:rsid w:val="00C63B47"/>
    <w:rsid w:val="00C64747"/>
    <w:rsid w:val="00C64FC3"/>
    <w:rsid w:val="00C656D2"/>
    <w:rsid w:val="00C65A71"/>
    <w:rsid w:val="00C66E3B"/>
    <w:rsid w:val="00C7014E"/>
    <w:rsid w:val="00C705C2"/>
    <w:rsid w:val="00C71206"/>
    <w:rsid w:val="00C715A2"/>
    <w:rsid w:val="00C72E21"/>
    <w:rsid w:val="00C741B9"/>
    <w:rsid w:val="00C75DE8"/>
    <w:rsid w:val="00C75EB4"/>
    <w:rsid w:val="00C76237"/>
    <w:rsid w:val="00C7690E"/>
    <w:rsid w:val="00C7788F"/>
    <w:rsid w:val="00C778E8"/>
    <w:rsid w:val="00C80B7C"/>
    <w:rsid w:val="00C80F40"/>
    <w:rsid w:val="00C818D8"/>
    <w:rsid w:val="00C81DA0"/>
    <w:rsid w:val="00C82180"/>
    <w:rsid w:val="00C82348"/>
    <w:rsid w:val="00C82986"/>
    <w:rsid w:val="00C85C90"/>
    <w:rsid w:val="00C85D2B"/>
    <w:rsid w:val="00C87C4A"/>
    <w:rsid w:val="00C87D61"/>
    <w:rsid w:val="00C87F0B"/>
    <w:rsid w:val="00C9011D"/>
    <w:rsid w:val="00C91110"/>
    <w:rsid w:val="00C91126"/>
    <w:rsid w:val="00C958C6"/>
    <w:rsid w:val="00C97105"/>
    <w:rsid w:val="00C973C3"/>
    <w:rsid w:val="00CA160B"/>
    <w:rsid w:val="00CA3AE8"/>
    <w:rsid w:val="00CA3CA6"/>
    <w:rsid w:val="00CA777C"/>
    <w:rsid w:val="00CB02ED"/>
    <w:rsid w:val="00CB0BF7"/>
    <w:rsid w:val="00CB21C2"/>
    <w:rsid w:val="00CB28E8"/>
    <w:rsid w:val="00CB3034"/>
    <w:rsid w:val="00CB3304"/>
    <w:rsid w:val="00CB4BE8"/>
    <w:rsid w:val="00CB4C62"/>
    <w:rsid w:val="00CB546A"/>
    <w:rsid w:val="00CB5CB7"/>
    <w:rsid w:val="00CB6C42"/>
    <w:rsid w:val="00CC0F13"/>
    <w:rsid w:val="00CC11B4"/>
    <w:rsid w:val="00CC16DB"/>
    <w:rsid w:val="00CC1BEA"/>
    <w:rsid w:val="00CC535D"/>
    <w:rsid w:val="00CD0081"/>
    <w:rsid w:val="00CD0935"/>
    <w:rsid w:val="00CD4236"/>
    <w:rsid w:val="00CD48D9"/>
    <w:rsid w:val="00CD4A43"/>
    <w:rsid w:val="00CD4CE7"/>
    <w:rsid w:val="00CD4CFA"/>
    <w:rsid w:val="00CE029D"/>
    <w:rsid w:val="00CE289B"/>
    <w:rsid w:val="00CE48DE"/>
    <w:rsid w:val="00CE595A"/>
    <w:rsid w:val="00CF0150"/>
    <w:rsid w:val="00CF314D"/>
    <w:rsid w:val="00CF33A5"/>
    <w:rsid w:val="00CF3B06"/>
    <w:rsid w:val="00CF4BB4"/>
    <w:rsid w:val="00CF4C5C"/>
    <w:rsid w:val="00CF5610"/>
    <w:rsid w:val="00CF6FA8"/>
    <w:rsid w:val="00CF7EA5"/>
    <w:rsid w:val="00D00440"/>
    <w:rsid w:val="00D020F5"/>
    <w:rsid w:val="00D02E1F"/>
    <w:rsid w:val="00D04068"/>
    <w:rsid w:val="00D0669E"/>
    <w:rsid w:val="00D067D8"/>
    <w:rsid w:val="00D07B8E"/>
    <w:rsid w:val="00D10FA2"/>
    <w:rsid w:val="00D14926"/>
    <w:rsid w:val="00D2033A"/>
    <w:rsid w:val="00D203CB"/>
    <w:rsid w:val="00D221D3"/>
    <w:rsid w:val="00D23EF5"/>
    <w:rsid w:val="00D2531A"/>
    <w:rsid w:val="00D25C53"/>
    <w:rsid w:val="00D2634F"/>
    <w:rsid w:val="00D2695D"/>
    <w:rsid w:val="00D26C99"/>
    <w:rsid w:val="00D26FE2"/>
    <w:rsid w:val="00D3013C"/>
    <w:rsid w:val="00D30239"/>
    <w:rsid w:val="00D31A38"/>
    <w:rsid w:val="00D32825"/>
    <w:rsid w:val="00D34AE2"/>
    <w:rsid w:val="00D3594D"/>
    <w:rsid w:val="00D35C16"/>
    <w:rsid w:val="00D36956"/>
    <w:rsid w:val="00D3739F"/>
    <w:rsid w:val="00D377BE"/>
    <w:rsid w:val="00D37BC0"/>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28C9"/>
    <w:rsid w:val="00D731E1"/>
    <w:rsid w:val="00D73C5C"/>
    <w:rsid w:val="00D73F6E"/>
    <w:rsid w:val="00D749F5"/>
    <w:rsid w:val="00D758AD"/>
    <w:rsid w:val="00D75AC3"/>
    <w:rsid w:val="00D7646C"/>
    <w:rsid w:val="00D76C07"/>
    <w:rsid w:val="00D80798"/>
    <w:rsid w:val="00D827FB"/>
    <w:rsid w:val="00D8547E"/>
    <w:rsid w:val="00D85650"/>
    <w:rsid w:val="00D8669F"/>
    <w:rsid w:val="00D86783"/>
    <w:rsid w:val="00D9032A"/>
    <w:rsid w:val="00D9138F"/>
    <w:rsid w:val="00D914C8"/>
    <w:rsid w:val="00D92074"/>
    <w:rsid w:val="00D92722"/>
    <w:rsid w:val="00D92794"/>
    <w:rsid w:val="00D950BF"/>
    <w:rsid w:val="00DA1151"/>
    <w:rsid w:val="00DA3632"/>
    <w:rsid w:val="00DA368B"/>
    <w:rsid w:val="00DA462C"/>
    <w:rsid w:val="00DA4FBC"/>
    <w:rsid w:val="00DA5553"/>
    <w:rsid w:val="00DA6929"/>
    <w:rsid w:val="00DB1531"/>
    <w:rsid w:val="00DB1ED8"/>
    <w:rsid w:val="00DB223E"/>
    <w:rsid w:val="00DB2E93"/>
    <w:rsid w:val="00DB59EF"/>
    <w:rsid w:val="00DB7443"/>
    <w:rsid w:val="00DB75D9"/>
    <w:rsid w:val="00DC15E2"/>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07E"/>
    <w:rsid w:val="00DF2D39"/>
    <w:rsid w:val="00DF33DF"/>
    <w:rsid w:val="00DF5E3D"/>
    <w:rsid w:val="00DF6764"/>
    <w:rsid w:val="00E014D7"/>
    <w:rsid w:val="00E01E4D"/>
    <w:rsid w:val="00E02EF2"/>
    <w:rsid w:val="00E02FF9"/>
    <w:rsid w:val="00E03074"/>
    <w:rsid w:val="00E033AF"/>
    <w:rsid w:val="00E03A55"/>
    <w:rsid w:val="00E06073"/>
    <w:rsid w:val="00E0624A"/>
    <w:rsid w:val="00E1034A"/>
    <w:rsid w:val="00E1181B"/>
    <w:rsid w:val="00E166C2"/>
    <w:rsid w:val="00E1766B"/>
    <w:rsid w:val="00E17C54"/>
    <w:rsid w:val="00E17F73"/>
    <w:rsid w:val="00E20E2F"/>
    <w:rsid w:val="00E21687"/>
    <w:rsid w:val="00E21CB2"/>
    <w:rsid w:val="00E2218C"/>
    <w:rsid w:val="00E226DD"/>
    <w:rsid w:val="00E233B9"/>
    <w:rsid w:val="00E237E4"/>
    <w:rsid w:val="00E24632"/>
    <w:rsid w:val="00E25C02"/>
    <w:rsid w:val="00E25DEB"/>
    <w:rsid w:val="00E26B1F"/>
    <w:rsid w:val="00E26EE1"/>
    <w:rsid w:val="00E27255"/>
    <w:rsid w:val="00E27BA7"/>
    <w:rsid w:val="00E306A3"/>
    <w:rsid w:val="00E33781"/>
    <w:rsid w:val="00E3399C"/>
    <w:rsid w:val="00E33A79"/>
    <w:rsid w:val="00E34DA1"/>
    <w:rsid w:val="00E355D8"/>
    <w:rsid w:val="00E35EEC"/>
    <w:rsid w:val="00E35F6F"/>
    <w:rsid w:val="00E3798A"/>
    <w:rsid w:val="00E40F1B"/>
    <w:rsid w:val="00E43E00"/>
    <w:rsid w:val="00E44778"/>
    <w:rsid w:val="00E44C7F"/>
    <w:rsid w:val="00E45717"/>
    <w:rsid w:val="00E45833"/>
    <w:rsid w:val="00E50EBD"/>
    <w:rsid w:val="00E5290E"/>
    <w:rsid w:val="00E53618"/>
    <w:rsid w:val="00E545C7"/>
    <w:rsid w:val="00E5492E"/>
    <w:rsid w:val="00E57780"/>
    <w:rsid w:val="00E605E3"/>
    <w:rsid w:val="00E62281"/>
    <w:rsid w:val="00E6412D"/>
    <w:rsid w:val="00E65783"/>
    <w:rsid w:val="00E6585E"/>
    <w:rsid w:val="00E65F4B"/>
    <w:rsid w:val="00E66BD1"/>
    <w:rsid w:val="00E67875"/>
    <w:rsid w:val="00E70C8F"/>
    <w:rsid w:val="00E71015"/>
    <w:rsid w:val="00E71041"/>
    <w:rsid w:val="00E72337"/>
    <w:rsid w:val="00E723C6"/>
    <w:rsid w:val="00E72873"/>
    <w:rsid w:val="00E72B21"/>
    <w:rsid w:val="00E74AFC"/>
    <w:rsid w:val="00E756E4"/>
    <w:rsid w:val="00E759EB"/>
    <w:rsid w:val="00E75E93"/>
    <w:rsid w:val="00E76593"/>
    <w:rsid w:val="00E803EF"/>
    <w:rsid w:val="00E81B8A"/>
    <w:rsid w:val="00E8286B"/>
    <w:rsid w:val="00E83BD8"/>
    <w:rsid w:val="00E8635A"/>
    <w:rsid w:val="00E8642C"/>
    <w:rsid w:val="00E86C2D"/>
    <w:rsid w:val="00E90A00"/>
    <w:rsid w:val="00E918E8"/>
    <w:rsid w:val="00E919F3"/>
    <w:rsid w:val="00E925EA"/>
    <w:rsid w:val="00E92D7A"/>
    <w:rsid w:val="00E93897"/>
    <w:rsid w:val="00E95DB4"/>
    <w:rsid w:val="00E960DB"/>
    <w:rsid w:val="00E97295"/>
    <w:rsid w:val="00EA18C4"/>
    <w:rsid w:val="00EA1C8F"/>
    <w:rsid w:val="00EA2A36"/>
    <w:rsid w:val="00EA3768"/>
    <w:rsid w:val="00EA3C33"/>
    <w:rsid w:val="00EA7630"/>
    <w:rsid w:val="00EA78FC"/>
    <w:rsid w:val="00EB0769"/>
    <w:rsid w:val="00EB1615"/>
    <w:rsid w:val="00EB1D3D"/>
    <w:rsid w:val="00EB48B5"/>
    <w:rsid w:val="00EB61AE"/>
    <w:rsid w:val="00EB6D94"/>
    <w:rsid w:val="00EC022A"/>
    <w:rsid w:val="00EC127B"/>
    <w:rsid w:val="00EC21E7"/>
    <w:rsid w:val="00EC25E4"/>
    <w:rsid w:val="00EC314F"/>
    <w:rsid w:val="00EC3D72"/>
    <w:rsid w:val="00EC4696"/>
    <w:rsid w:val="00EC5EDE"/>
    <w:rsid w:val="00EC61B2"/>
    <w:rsid w:val="00EC6D13"/>
    <w:rsid w:val="00EC7D27"/>
    <w:rsid w:val="00EC7D89"/>
    <w:rsid w:val="00ED2CC3"/>
    <w:rsid w:val="00ED5C13"/>
    <w:rsid w:val="00ED79A5"/>
    <w:rsid w:val="00EE0820"/>
    <w:rsid w:val="00EE0CE2"/>
    <w:rsid w:val="00EE2B73"/>
    <w:rsid w:val="00EE4873"/>
    <w:rsid w:val="00EE4B68"/>
    <w:rsid w:val="00EE618D"/>
    <w:rsid w:val="00EE6EE8"/>
    <w:rsid w:val="00EE73A7"/>
    <w:rsid w:val="00EF0143"/>
    <w:rsid w:val="00EF1051"/>
    <w:rsid w:val="00EF10BC"/>
    <w:rsid w:val="00EF2B25"/>
    <w:rsid w:val="00EF62F7"/>
    <w:rsid w:val="00F00DC8"/>
    <w:rsid w:val="00F04CBE"/>
    <w:rsid w:val="00F07A20"/>
    <w:rsid w:val="00F1398C"/>
    <w:rsid w:val="00F15C5B"/>
    <w:rsid w:val="00F16EB3"/>
    <w:rsid w:val="00F175B4"/>
    <w:rsid w:val="00F17BFA"/>
    <w:rsid w:val="00F17EBA"/>
    <w:rsid w:val="00F2120B"/>
    <w:rsid w:val="00F21E85"/>
    <w:rsid w:val="00F2454C"/>
    <w:rsid w:val="00F2494C"/>
    <w:rsid w:val="00F24A56"/>
    <w:rsid w:val="00F24ADE"/>
    <w:rsid w:val="00F24EC7"/>
    <w:rsid w:val="00F25E4D"/>
    <w:rsid w:val="00F3013A"/>
    <w:rsid w:val="00F34150"/>
    <w:rsid w:val="00F4221E"/>
    <w:rsid w:val="00F43F7A"/>
    <w:rsid w:val="00F43F9B"/>
    <w:rsid w:val="00F44AF2"/>
    <w:rsid w:val="00F44D7E"/>
    <w:rsid w:val="00F4573F"/>
    <w:rsid w:val="00F51BC3"/>
    <w:rsid w:val="00F5499B"/>
    <w:rsid w:val="00F55149"/>
    <w:rsid w:val="00F55321"/>
    <w:rsid w:val="00F55514"/>
    <w:rsid w:val="00F5583D"/>
    <w:rsid w:val="00F56592"/>
    <w:rsid w:val="00F60ADD"/>
    <w:rsid w:val="00F6102D"/>
    <w:rsid w:val="00F6174B"/>
    <w:rsid w:val="00F62DEC"/>
    <w:rsid w:val="00F63D2F"/>
    <w:rsid w:val="00F651EE"/>
    <w:rsid w:val="00F668AE"/>
    <w:rsid w:val="00F7008E"/>
    <w:rsid w:val="00F709C9"/>
    <w:rsid w:val="00F73253"/>
    <w:rsid w:val="00F7501B"/>
    <w:rsid w:val="00F76910"/>
    <w:rsid w:val="00F76AC6"/>
    <w:rsid w:val="00F76D57"/>
    <w:rsid w:val="00F80549"/>
    <w:rsid w:val="00F80F11"/>
    <w:rsid w:val="00F8107F"/>
    <w:rsid w:val="00F813AA"/>
    <w:rsid w:val="00F82364"/>
    <w:rsid w:val="00F83F52"/>
    <w:rsid w:val="00F86EBB"/>
    <w:rsid w:val="00F87EDC"/>
    <w:rsid w:val="00F908CA"/>
    <w:rsid w:val="00F9118C"/>
    <w:rsid w:val="00F918EE"/>
    <w:rsid w:val="00F91D83"/>
    <w:rsid w:val="00F921C2"/>
    <w:rsid w:val="00F9382F"/>
    <w:rsid w:val="00F9455A"/>
    <w:rsid w:val="00F96492"/>
    <w:rsid w:val="00F97C18"/>
    <w:rsid w:val="00FA0412"/>
    <w:rsid w:val="00FA25A3"/>
    <w:rsid w:val="00FA4AEA"/>
    <w:rsid w:val="00FA6473"/>
    <w:rsid w:val="00FA6BB3"/>
    <w:rsid w:val="00FA6D26"/>
    <w:rsid w:val="00FA71B9"/>
    <w:rsid w:val="00FA771F"/>
    <w:rsid w:val="00FB03E8"/>
    <w:rsid w:val="00FB0DB5"/>
    <w:rsid w:val="00FB1806"/>
    <w:rsid w:val="00FB2D51"/>
    <w:rsid w:val="00FB3000"/>
    <w:rsid w:val="00FB5B0B"/>
    <w:rsid w:val="00FB62C0"/>
    <w:rsid w:val="00FC0274"/>
    <w:rsid w:val="00FC152A"/>
    <w:rsid w:val="00FC1B02"/>
    <w:rsid w:val="00FC1F96"/>
    <w:rsid w:val="00FC5146"/>
    <w:rsid w:val="00FC6338"/>
    <w:rsid w:val="00FC69EA"/>
    <w:rsid w:val="00FC73C2"/>
    <w:rsid w:val="00FD0982"/>
    <w:rsid w:val="00FD2132"/>
    <w:rsid w:val="00FD2B37"/>
    <w:rsid w:val="00FD3051"/>
    <w:rsid w:val="00FD4474"/>
    <w:rsid w:val="00FD534A"/>
    <w:rsid w:val="00FD6872"/>
    <w:rsid w:val="00FE0699"/>
    <w:rsid w:val="00FE1087"/>
    <w:rsid w:val="00FE2363"/>
    <w:rsid w:val="00FE2B2E"/>
    <w:rsid w:val="00FE2D09"/>
    <w:rsid w:val="00FE4DBF"/>
    <w:rsid w:val="00FE4F0B"/>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1B6A9965-70AE-4270-98C4-53D09893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B0DB5"/>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uiPriority w:val="99"/>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442">
    <w:name w:val="Знак Знак Знак Знак Знак Знак Знак Знак Знак Знак Знак Знак44"/>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A66A11"/>
    <w:pPr>
      <w:spacing w:before="100" w:beforeAutospacing="1" w:after="100" w:afterAutospacing="1"/>
    </w:pPr>
  </w:style>
  <w:style w:type="character" w:customStyle="1" w:styleId="afffb">
    <w:name w:val="Содержимое врезки"/>
    <w:link w:val="1ff1"/>
    <w:qFormat/>
    <w:locked/>
    <w:rsid w:val="00796A72"/>
  </w:style>
  <w:style w:type="paragraph" w:customStyle="1" w:styleId="1ff1">
    <w:name w:val="Содержимое врезки1"/>
    <w:basedOn w:val="a2"/>
    <w:link w:val="afffb"/>
    <w:qFormat/>
    <w:rsid w:val="00796A72"/>
    <w:pPr>
      <w:suppressAutoHyphens/>
    </w:pPr>
    <w:rPr>
      <w:rFonts w:asciiTheme="minorHAnsi" w:eastAsiaTheme="minorHAnsi" w:hAnsiTheme="minorHAnsi" w:cstheme="minorBidi"/>
      <w:kern w:val="2"/>
      <w:sz w:val="22"/>
      <w:szCs w:val="22"/>
      <w:lang w:eastAsia="en-US"/>
      <w14:ligatures w14:val="standardContextual"/>
    </w:rPr>
  </w:style>
  <w:style w:type="paragraph" w:customStyle="1" w:styleId="462">
    <w:name w:val="Знак Знак Знак Знак Знак Знак Знак Знак Знак Знак Знак Знак46"/>
    <w:basedOn w:val="a2"/>
    <w:rsid w:val="00D2531A"/>
    <w:pPr>
      <w:tabs>
        <w:tab w:val="num" w:pos="360"/>
      </w:tabs>
      <w:spacing w:after="160" w:line="240" w:lineRule="exact"/>
    </w:pPr>
    <w:rPr>
      <w:rFonts w:ascii="Verdana" w:hAnsi="Verdana" w:cs="Verdana"/>
      <w:sz w:val="20"/>
      <w:szCs w:val="20"/>
      <w:lang w:val="en-US" w:eastAsia="en-US"/>
    </w:rPr>
  </w:style>
  <w:style w:type="paragraph" w:customStyle="1" w:styleId="452">
    <w:name w:val="Знак Знак Знак Знак Знак Знак Знак Знак Знак Знак Знак Знак45"/>
    <w:basedOn w:val="a2"/>
    <w:rsid w:val="0031090A"/>
    <w:pPr>
      <w:tabs>
        <w:tab w:val="num" w:pos="360"/>
      </w:tabs>
      <w:spacing w:after="160" w:line="240" w:lineRule="exact"/>
    </w:pPr>
    <w:rPr>
      <w:rFonts w:ascii="Verdana" w:hAnsi="Verdana" w:cs="Verdana"/>
      <w:sz w:val="20"/>
      <w:szCs w:val="20"/>
      <w:lang w:val="en-US" w:eastAsia="en-US"/>
    </w:rPr>
  </w:style>
  <w:style w:type="character" w:styleId="afffc">
    <w:name w:val="Subtle Emphasis"/>
    <w:basedOn w:val="a3"/>
    <w:uiPriority w:val="19"/>
    <w:qFormat/>
    <w:rsid w:val="00A516E0"/>
    <w:rPr>
      <w:i/>
      <w:iCs/>
      <w:color w:val="404040" w:themeColor="text1" w:themeTint="BF"/>
    </w:rPr>
  </w:style>
  <w:style w:type="character" w:customStyle="1" w:styleId="ConsPlusNormal0">
    <w:name w:val="ConsPlusNormal Знак"/>
    <w:link w:val="ConsPlusNormal"/>
    <w:locked/>
    <w:rsid w:val="00A516E0"/>
    <w:rPr>
      <w:rFonts w:ascii="Arial" w:eastAsia="Times New Roman" w:hAnsi="Arial" w:cs="Arial"/>
      <w:kern w:val="0"/>
      <w:sz w:val="20"/>
      <w:szCs w:val="20"/>
      <w:lang w:eastAsia="ru-RU"/>
      <w14:ligatures w14:val="none"/>
    </w:rPr>
  </w:style>
  <w:style w:type="numbering" w:customStyle="1" w:styleId="740">
    <w:name w:val="Нет списка74"/>
    <w:next w:val="a5"/>
    <w:uiPriority w:val="99"/>
    <w:semiHidden/>
    <w:unhideWhenUsed/>
    <w:rsid w:val="00486354"/>
  </w:style>
  <w:style w:type="table" w:customStyle="1" w:styleId="322">
    <w:name w:val="Сетка таблицы3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486354"/>
    <w:rPr>
      <w:color w:val="0000FF"/>
    </w:rPr>
  </w:style>
  <w:style w:type="character" w:customStyle="1" w:styleId="t1">
    <w:name w:val="t1"/>
    <w:basedOn w:val="a3"/>
    <w:rsid w:val="00486354"/>
    <w:rPr>
      <w:color w:val="990000"/>
    </w:rPr>
  </w:style>
  <w:style w:type="character" w:customStyle="1" w:styleId="b1">
    <w:name w:val="b1"/>
    <w:basedOn w:val="a3"/>
    <w:rsid w:val="00486354"/>
    <w:rPr>
      <w:rFonts w:ascii="Courier New" w:hAnsi="Courier New" w:cs="Courier New" w:hint="default"/>
      <w:b/>
      <w:bCs/>
      <w:strike w:val="0"/>
      <w:dstrike w:val="0"/>
      <w:color w:val="FF0000"/>
      <w:u w:val="none"/>
      <w:effect w:val="none"/>
    </w:rPr>
  </w:style>
  <w:style w:type="paragraph" w:customStyle="1" w:styleId="xl351">
    <w:name w:val="xl35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2">
    <w:name w:val="xl35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3">
    <w:name w:val="xl35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4">
    <w:name w:val="xl35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5">
    <w:name w:val="xl35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6">
    <w:name w:val="xl356"/>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7">
    <w:name w:val="xl357"/>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8">
    <w:name w:val="xl358"/>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359">
    <w:name w:val="xl359"/>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60">
    <w:name w:val="xl36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61">
    <w:name w:val="xl36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62">
    <w:name w:val="xl36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63">
    <w:name w:val="xl36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4">
    <w:name w:val="xl364"/>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5">
    <w:name w:val="xl365"/>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66">
    <w:name w:val="xl366"/>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67">
    <w:name w:val="xl36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right"/>
      <w:textAlignment w:val="center"/>
    </w:pPr>
  </w:style>
  <w:style w:type="paragraph" w:customStyle="1" w:styleId="xl368">
    <w:name w:val="xl36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69">
    <w:name w:val="xl369"/>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right"/>
    </w:pPr>
    <w:rPr>
      <w:b/>
      <w:bCs/>
    </w:rPr>
  </w:style>
  <w:style w:type="paragraph" w:customStyle="1" w:styleId="xl370">
    <w:name w:val="xl370"/>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1">
    <w:name w:val="xl371"/>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2">
    <w:name w:val="xl372"/>
    <w:basedOn w:val="a2"/>
    <w:rsid w:val="00486354"/>
    <w:pPr>
      <w:pBdr>
        <w:top w:val="single" w:sz="4" w:space="0" w:color="auto"/>
        <w:left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3">
    <w:name w:val="xl373"/>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4">
    <w:name w:val="xl374"/>
    <w:basedOn w:val="a2"/>
    <w:rsid w:val="00486354"/>
    <w:pPr>
      <w:shd w:val="clear" w:color="000000" w:fill="C6E0B4"/>
      <w:spacing w:before="100" w:beforeAutospacing="1" w:after="100" w:afterAutospacing="1"/>
      <w:jc w:val="center"/>
      <w:textAlignment w:val="center"/>
    </w:pPr>
  </w:style>
  <w:style w:type="paragraph" w:customStyle="1" w:styleId="xl375">
    <w:name w:val="xl37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76">
    <w:name w:val="xl37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7">
    <w:name w:val="xl37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78">
    <w:name w:val="xl37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9">
    <w:name w:val="xl379"/>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81">
    <w:name w:val="xl381"/>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2">
    <w:name w:val="xl382"/>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3">
    <w:name w:val="xl383"/>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84">
    <w:name w:val="xl384"/>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rPr>
      <w:i/>
      <w:iCs/>
    </w:rPr>
  </w:style>
  <w:style w:type="paragraph" w:customStyle="1" w:styleId="xl385">
    <w:name w:val="xl385"/>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86">
    <w:name w:val="xl38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87">
    <w:name w:val="xl38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88">
    <w:name w:val="xl388"/>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389">
    <w:name w:val="xl389"/>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0">
    <w:name w:val="xl39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91">
    <w:name w:val="xl391"/>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2">
    <w:name w:val="xl39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3">
    <w:name w:val="xl393"/>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4">
    <w:name w:val="xl39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5">
    <w:name w:val="xl39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6">
    <w:name w:val="xl39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7">
    <w:name w:val="xl39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98">
    <w:name w:val="xl398"/>
    <w:basedOn w:val="a2"/>
    <w:rsid w:val="00486354"/>
    <w:pPr>
      <w:pBdr>
        <w:top w:val="single" w:sz="4" w:space="0" w:color="auto"/>
        <w:left w:val="single" w:sz="4" w:space="0" w:color="auto"/>
        <w:bottom w:val="single" w:sz="4" w:space="0" w:color="auto"/>
      </w:pBdr>
      <w:shd w:val="clear" w:color="000000" w:fill="C6E0B4"/>
      <w:spacing w:before="100" w:beforeAutospacing="1" w:after="100" w:afterAutospacing="1"/>
    </w:pPr>
  </w:style>
  <w:style w:type="paragraph" w:customStyle="1" w:styleId="xl399">
    <w:name w:val="xl399"/>
    <w:basedOn w:val="a2"/>
    <w:rsid w:val="00486354"/>
    <w:pPr>
      <w:pBdr>
        <w:top w:val="single" w:sz="8" w:space="0" w:color="auto"/>
        <w:left w:val="single" w:sz="4" w:space="0" w:color="auto"/>
        <w:bottom w:val="single" w:sz="4" w:space="0" w:color="auto"/>
      </w:pBdr>
      <w:shd w:val="clear" w:color="000000" w:fill="C6E0B4"/>
      <w:spacing w:before="100" w:beforeAutospacing="1" w:after="100" w:afterAutospacing="1"/>
    </w:pPr>
    <w:rPr>
      <w:b/>
      <w:bCs/>
    </w:rPr>
  </w:style>
  <w:style w:type="paragraph" w:customStyle="1" w:styleId="xl400">
    <w:name w:val="xl400"/>
    <w:basedOn w:val="a2"/>
    <w:rsid w:val="00486354"/>
    <w:pPr>
      <w:pBdr>
        <w:top w:val="single" w:sz="4" w:space="0" w:color="auto"/>
        <w:left w:val="single" w:sz="4" w:space="0" w:color="auto"/>
        <w:bottom w:val="single" w:sz="8" w:space="0" w:color="auto"/>
      </w:pBdr>
      <w:shd w:val="clear" w:color="000000" w:fill="C6E0B4"/>
      <w:spacing w:before="100" w:beforeAutospacing="1" w:after="100" w:afterAutospacing="1"/>
    </w:pPr>
    <w:rPr>
      <w:b/>
      <w:bCs/>
    </w:rPr>
  </w:style>
  <w:style w:type="paragraph" w:customStyle="1" w:styleId="xl401">
    <w:name w:val="xl401"/>
    <w:basedOn w:val="a2"/>
    <w:rsid w:val="00486354"/>
    <w:pPr>
      <w:pBdr>
        <w:top w:val="single" w:sz="8" w:space="0" w:color="auto"/>
        <w:bottom w:val="single" w:sz="8" w:space="0" w:color="auto"/>
        <w:right w:val="single" w:sz="8" w:space="0" w:color="auto"/>
      </w:pBdr>
      <w:shd w:val="clear" w:color="000000" w:fill="C6E0B4"/>
      <w:spacing w:before="100" w:beforeAutospacing="1" w:after="100" w:afterAutospacing="1"/>
    </w:pPr>
  </w:style>
  <w:style w:type="paragraph" w:customStyle="1" w:styleId="xl402">
    <w:name w:val="xl402"/>
    <w:basedOn w:val="a2"/>
    <w:rsid w:val="00486354"/>
    <w:pPr>
      <w:pBdr>
        <w:top w:val="single" w:sz="8"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3">
    <w:name w:val="xl403"/>
    <w:basedOn w:val="a2"/>
    <w:rsid w:val="00486354"/>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4">
    <w:name w:val="xl404"/>
    <w:basedOn w:val="a2"/>
    <w:rsid w:val="00486354"/>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05">
    <w:name w:val="xl405"/>
    <w:basedOn w:val="a2"/>
    <w:rsid w:val="004863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6">
    <w:name w:val="xl406"/>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07">
    <w:name w:val="xl407"/>
    <w:basedOn w:val="a2"/>
    <w:rsid w:val="004863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8">
    <w:name w:val="xl408"/>
    <w:basedOn w:val="a2"/>
    <w:rsid w:val="00486354"/>
    <w:pPr>
      <w:pBdr>
        <w:right w:val="single" w:sz="8" w:space="0" w:color="auto"/>
      </w:pBdr>
      <w:shd w:val="clear" w:color="000000" w:fill="FFFFFF"/>
      <w:spacing w:before="100" w:beforeAutospacing="1" w:after="100" w:afterAutospacing="1"/>
    </w:pPr>
  </w:style>
  <w:style w:type="paragraph" w:customStyle="1" w:styleId="xl409">
    <w:name w:val="xl409"/>
    <w:basedOn w:val="a2"/>
    <w:rsid w:val="00486354"/>
    <w:pPr>
      <w:pBdr>
        <w:right w:val="single" w:sz="8" w:space="0" w:color="auto"/>
      </w:pBdr>
      <w:shd w:val="clear" w:color="000000" w:fill="FFFFFF"/>
      <w:spacing w:before="100" w:beforeAutospacing="1" w:after="100" w:afterAutospacing="1"/>
    </w:pPr>
  </w:style>
  <w:style w:type="paragraph" w:customStyle="1" w:styleId="xl410">
    <w:name w:val="xl410"/>
    <w:basedOn w:val="a2"/>
    <w:rsid w:val="00486354"/>
    <w:pPr>
      <w:pBdr>
        <w:right w:val="single" w:sz="8" w:space="0" w:color="auto"/>
      </w:pBdr>
      <w:shd w:val="clear" w:color="000000" w:fill="FFFFFF"/>
      <w:spacing w:before="100" w:beforeAutospacing="1" w:after="100" w:afterAutospacing="1"/>
    </w:pPr>
  </w:style>
  <w:style w:type="paragraph" w:customStyle="1" w:styleId="xl411">
    <w:name w:val="xl411"/>
    <w:basedOn w:val="a2"/>
    <w:rsid w:val="004863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12">
    <w:name w:val="xl412"/>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413">
    <w:name w:val="xl41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14">
    <w:name w:val="xl414"/>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5">
    <w:name w:val="xl415"/>
    <w:basedOn w:val="a2"/>
    <w:rsid w:val="00486354"/>
    <w:pPr>
      <w:pBdr>
        <w:top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6">
    <w:name w:val="xl416"/>
    <w:basedOn w:val="a2"/>
    <w:rsid w:val="00486354"/>
    <w:pPr>
      <w:pBdr>
        <w:top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7">
    <w:name w:val="xl417"/>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8">
    <w:name w:val="xl418"/>
    <w:basedOn w:val="a2"/>
    <w:rsid w:val="00486354"/>
    <w:pPr>
      <w:pBdr>
        <w:bottom w:val="single" w:sz="8" w:space="0" w:color="auto"/>
        <w:right w:val="single" w:sz="8" w:space="0" w:color="auto"/>
      </w:pBdr>
      <w:shd w:val="clear" w:color="000000" w:fill="FFFFFF"/>
      <w:spacing w:before="100" w:beforeAutospacing="1" w:after="100" w:afterAutospacing="1"/>
    </w:pPr>
  </w:style>
  <w:style w:type="paragraph" w:customStyle="1" w:styleId="xl419">
    <w:name w:val="xl419"/>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420">
    <w:name w:val="xl420"/>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1">
    <w:name w:val="xl421"/>
    <w:basedOn w:val="a2"/>
    <w:rsid w:val="00486354"/>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422">
    <w:name w:val="xl422"/>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23">
    <w:name w:val="xl423"/>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4">
    <w:name w:val="xl424"/>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5">
    <w:name w:val="xl425"/>
    <w:basedOn w:val="a2"/>
    <w:rsid w:val="00486354"/>
    <w:pPr>
      <w:pBdr>
        <w:top w:val="single" w:sz="8"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6">
    <w:name w:val="xl426"/>
    <w:basedOn w:val="a2"/>
    <w:rsid w:val="00486354"/>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7">
    <w:name w:val="xl427"/>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8">
    <w:name w:val="xl428"/>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9">
    <w:name w:val="xl429"/>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30">
    <w:name w:val="xl430"/>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431">
    <w:name w:val="xl431"/>
    <w:basedOn w:val="a2"/>
    <w:rsid w:val="00486354"/>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432">
    <w:name w:val="xl432"/>
    <w:basedOn w:val="a2"/>
    <w:rsid w:val="00486354"/>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433">
    <w:name w:val="xl433"/>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4">
    <w:name w:val="xl434"/>
    <w:basedOn w:val="a2"/>
    <w:rsid w:val="00486354"/>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35">
    <w:name w:val="xl435"/>
    <w:basedOn w:val="a2"/>
    <w:rsid w:val="0048635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36">
    <w:name w:val="xl436"/>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37">
    <w:name w:val="xl437"/>
    <w:basedOn w:val="a2"/>
    <w:rsid w:val="0048635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8">
    <w:name w:val="xl438"/>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9">
    <w:name w:val="xl439"/>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40">
    <w:name w:val="xl440"/>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41">
    <w:name w:val="xl441"/>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2">
    <w:name w:val="xl442"/>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3">
    <w:name w:val="xl443"/>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4">
    <w:name w:val="xl444"/>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5">
    <w:name w:val="xl445"/>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6">
    <w:name w:val="xl446"/>
    <w:basedOn w:val="a2"/>
    <w:rsid w:val="004863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47">
    <w:name w:val="xl447"/>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448">
    <w:name w:val="xl448"/>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49">
    <w:name w:val="xl449"/>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0">
    <w:name w:val="xl450"/>
    <w:basedOn w:val="a2"/>
    <w:rsid w:val="00486354"/>
    <w:pPr>
      <w:pBdr>
        <w:right w:val="single" w:sz="8" w:space="0" w:color="auto"/>
      </w:pBdr>
      <w:shd w:val="clear" w:color="000000" w:fill="FFFFFF"/>
      <w:spacing w:before="100" w:beforeAutospacing="1" w:after="100" w:afterAutospacing="1"/>
    </w:pPr>
    <w:rPr>
      <w:i/>
      <w:iCs/>
    </w:rPr>
  </w:style>
  <w:style w:type="paragraph" w:customStyle="1" w:styleId="xl451">
    <w:name w:val="xl451"/>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2">
    <w:name w:val="xl452"/>
    <w:basedOn w:val="a2"/>
    <w:rsid w:val="00486354"/>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53">
    <w:name w:val="xl45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rPr>
      <w:b/>
      <w:bCs/>
    </w:rPr>
  </w:style>
  <w:style w:type="paragraph" w:customStyle="1" w:styleId="xl454">
    <w:name w:val="xl454"/>
    <w:basedOn w:val="a2"/>
    <w:rsid w:val="00486354"/>
    <w:pPr>
      <w:pBdr>
        <w:left w:val="single" w:sz="8" w:space="0" w:color="auto"/>
        <w:bottom w:val="single" w:sz="4" w:space="0" w:color="auto"/>
      </w:pBdr>
      <w:shd w:val="clear" w:color="000000" w:fill="FFFFFF"/>
      <w:spacing w:before="100" w:beforeAutospacing="1" w:after="100" w:afterAutospacing="1"/>
      <w:jc w:val="center"/>
    </w:pPr>
    <w:rPr>
      <w:b/>
      <w:bCs/>
    </w:rPr>
  </w:style>
  <w:style w:type="paragraph" w:customStyle="1" w:styleId="xl455">
    <w:name w:val="xl455"/>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456">
    <w:name w:val="xl456"/>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458">
    <w:name w:val="xl458"/>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b/>
      <w:bCs/>
    </w:rPr>
  </w:style>
  <w:style w:type="paragraph" w:customStyle="1" w:styleId="xl459">
    <w:name w:val="xl459"/>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rPr>
  </w:style>
  <w:style w:type="table" w:customStyle="1" w:styleId="1020">
    <w:name w:val="Сетка таблицы10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486354"/>
  </w:style>
  <w:style w:type="character" w:customStyle="1" w:styleId="scxw268054652">
    <w:name w:val="scxw268054652"/>
    <w:basedOn w:val="a3"/>
    <w:rsid w:val="00486354"/>
  </w:style>
  <w:style w:type="character" w:customStyle="1" w:styleId="eop">
    <w:name w:val="eop"/>
    <w:basedOn w:val="a3"/>
    <w:rsid w:val="00486354"/>
  </w:style>
  <w:style w:type="paragraph" w:customStyle="1" w:styleId="813">
    <w:name w:val="Заголовок 81"/>
    <w:basedOn w:val="a2"/>
    <w:next w:val="a2"/>
    <w:uiPriority w:val="9"/>
    <w:unhideWhenUsed/>
    <w:qFormat/>
    <w:rsid w:val="00486354"/>
    <w:pPr>
      <w:keepNext/>
      <w:keepLines/>
      <w:spacing w:before="40" w:after="80" w:line="259" w:lineRule="auto"/>
      <w:outlineLvl w:val="7"/>
    </w:pPr>
    <w:rPr>
      <w:rFonts w:ascii="Calibri Light" w:hAnsi="Calibri Light"/>
      <w:color w:val="272727"/>
      <w:sz w:val="21"/>
      <w:szCs w:val="21"/>
      <w:lang w:eastAsia="en-US"/>
    </w:rPr>
  </w:style>
  <w:style w:type="numbering" w:customStyle="1" w:styleId="1150">
    <w:name w:val="Нет списка115"/>
    <w:next w:val="a5"/>
    <w:uiPriority w:val="99"/>
    <w:semiHidden/>
    <w:unhideWhenUsed/>
    <w:rsid w:val="00486354"/>
  </w:style>
  <w:style w:type="numbering" w:customStyle="1" w:styleId="1160">
    <w:name w:val="Нет списка116"/>
    <w:next w:val="a5"/>
    <w:uiPriority w:val="99"/>
    <w:semiHidden/>
    <w:unhideWhenUsed/>
    <w:rsid w:val="00486354"/>
  </w:style>
  <w:style w:type="numbering" w:customStyle="1" w:styleId="1113">
    <w:name w:val="Нет списка1113"/>
    <w:next w:val="a5"/>
    <w:uiPriority w:val="99"/>
    <w:semiHidden/>
    <w:unhideWhenUsed/>
    <w:rsid w:val="00486354"/>
  </w:style>
  <w:style w:type="numbering" w:customStyle="1" w:styleId="2130">
    <w:name w:val="Нет списка213"/>
    <w:next w:val="a5"/>
    <w:uiPriority w:val="99"/>
    <w:semiHidden/>
    <w:unhideWhenUsed/>
    <w:rsid w:val="00486354"/>
  </w:style>
  <w:style w:type="table" w:customStyle="1" w:styleId="1122">
    <w:name w:val="Сетка таблицы11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486354"/>
  </w:style>
  <w:style w:type="paragraph" w:customStyle="1" w:styleId="afffd">
    <w:name w:val="Этап"/>
    <w:basedOn w:val="8"/>
    <w:link w:val="afffe"/>
    <w:qFormat/>
    <w:rsid w:val="00486354"/>
    <w:pPr>
      <w:keepLines/>
      <w:spacing w:before="40" w:line="360" w:lineRule="auto"/>
      <w:ind w:left="0" w:firstLine="709"/>
    </w:pPr>
    <w:rPr>
      <w:rFonts w:ascii="Calibri Light" w:hAnsi="Calibri Light"/>
      <w:color w:val="272727"/>
      <w:sz w:val="21"/>
      <w:szCs w:val="21"/>
      <w:lang w:val="ru-RU" w:eastAsia="en-US"/>
    </w:rPr>
  </w:style>
  <w:style w:type="character" w:customStyle="1" w:styleId="afffe">
    <w:name w:val="Этап Знак"/>
    <w:link w:val="afffd"/>
    <w:rsid w:val="00486354"/>
    <w:rPr>
      <w:rFonts w:ascii="Calibri Light" w:eastAsia="Times New Roman" w:hAnsi="Calibri Light" w:cs="Times New Roman"/>
      <w:color w:val="272727"/>
      <w:kern w:val="0"/>
      <w:sz w:val="21"/>
      <w:szCs w:val="21"/>
      <w14:ligatures w14:val="none"/>
    </w:rPr>
  </w:style>
  <w:style w:type="numbering" w:customStyle="1" w:styleId="4120">
    <w:name w:val="Нет списка412"/>
    <w:next w:val="a5"/>
    <w:uiPriority w:val="99"/>
    <w:semiHidden/>
    <w:unhideWhenUsed/>
    <w:rsid w:val="00486354"/>
  </w:style>
  <w:style w:type="character" w:styleId="affff">
    <w:name w:val="line number"/>
    <w:basedOn w:val="a3"/>
    <w:semiHidden/>
    <w:unhideWhenUsed/>
    <w:rsid w:val="00486354"/>
  </w:style>
  <w:style w:type="numbering" w:customStyle="1" w:styleId="5120">
    <w:name w:val="Нет списка512"/>
    <w:next w:val="a5"/>
    <w:uiPriority w:val="99"/>
    <w:semiHidden/>
    <w:unhideWhenUsed/>
    <w:rsid w:val="00486354"/>
  </w:style>
  <w:style w:type="numbering" w:customStyle="1" w:styleId="6120">
    <w:name w:val="Нет списка612"/>
    <w:next w:val="a5"/>
    <w:uiPriority w:val="99"/>
    <w:semiHidden/>
    <w:unhideWhenUsed/>
    <w:rsid w:val="00486354"/>
  </w:style>
  <w:style w:type="numbering" w:customStyle="1" w:styleId="750">
    <w:name w:val="Нет списка75"/>
    <w:next w:val="a5"/>
    <w:uiPriority w:val="99"/>
    <w:semiHidden/>
    <w:unhideWhenUsed/>
    <w:rsid w:val="00486354"/>
  </w:style>
  <w:style w:type="numbering" w:customStyle="1" w:styleId="820">
    <w:name w:val="Нет списка82"/>
    <w:next w:val="a5"/>
    <w:uiPriority w:val="99"/>
    <w:semiHidden/>
    <w:unhideWhenUsed/>
    <w:rsid w:val="00486354"/>
  </w:style>
  <w:style w:type="numbering" w:customStyle="1" w:styleId="920">
    <w:name w:val="Нет списка92"/>
    <w:next w:val="a5"/>
    <w:uiPriority w:val="99"/>
    <w:semiHidden/>
    <w:unhideWhenUsed/>
    <w:rsid w:val="00486354"/>
  </w:style>
  <w:style w:type="numbering" w:customStyle="1" w:styleId="1021">
    <w:name w:val="Нет списка102"/>
    <w:next w:val="a5"/>
    <w:uiPriority w:val="99"/>
    <w:semiHidden/>
    <w:unhideWhenUsed/>
    <w:rsid w:val="00486354"/>
  </w:style>
  <w:style w:type="character" w:customStyle="1" w:styleId="2f6">
    <w:name w:val="Неразрешенное упоминание2"/>
    <w:basedOn w:val="a3"/>
    <w:uiPriority w:val="99"/>
    <w:semiHidden/>
    <w:unhideWhenUsed/>
    <w:rsid w:val="00486354"/>
    <w:rPr>
      <w:color w:val="605E5C"/>
      <w:shd w:val="clear" w:color="auto" w:fill="E1DFDD"/>
    </w:rPr>
  </w:style>
  <w:style w:type="numbering" w:customStyle="1" w:styleId="1230">
    <w:name w:val="Нет списка123"/>
    <w:next w:val="a5"/>
    <w:uiPriority w:val="99"/>
    <w:semiHidden/>
    <w:unhideWhenUsed/>
    <w:rsid w:val="00486354"/>
  </w:style>
  <w:style w:type="numbering" w:customStyle="1" w:styleId="1320">
    <w:name w:val="Нет списка132"/>
    <w:next w:val="a5"/>
    <w:uiPriority w:val="99"/>
    <w:semiHidden/>
    <w:unhideWhenUsed/>
    <w:rsid w:val="00486354"/>
  </w:style>
  <w:style w:type="numbering" w:customStyle="1" w:styleId="1420">
    <w:name w:val="Нет списка142"/>
    <w:next w:val="a5"/>
    <w:uiPriority w:val="99"/>
    <w:semiHidden/>
    <w:unhideWhenUsed/>
    <w:rsid w:val="00486354"/>
  </w:style>
  <w:style w:type="table" w:customStyle="1" w:styleId="1131">
    <w:name w:val="Сетка таблицы1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2"/>
    <w:next w:val="a2"/>
    <w:uiPriority w:val="99"/>
    <w:unhideWhenUsed/>
    <w:rsid w:val="00486354"/>
    <w:pPr>
      <w:ind w:firstLine="720"/>
      <w:jc w:val="both"/>
    </w:pPr>
    <w:rPr>
      <w:sz w:val="28"/>
      <w:szCs w:val="28"/>
    </w:rPr>
  </w:style>
  <w:style w:type="numbering" w:customStyle="1" w:styleId="1520">
    <w:name w:val="Нет списка152"/>
    <w:next w:val="a5"/>
    <w:uiPriority w:val="99"/>
    <w:semiHidden/>
    <w:unhideWhenUsed/>
    <w:rsid w:val="00486354"/>
  </w:style>
  <w:style w:type="paragraph" w:customStyle="1" w:styleId="86">
    <w:name w:val="Основной текст8"/>
    <w:basedOn w:val="a2"/>
    <w:rsid w:val="00486354"/>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48635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486354"/>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48635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486354"/>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486354"/>
  </w:style>
  <w:style w:type="numbering" w:customStyle="1" w:styleId="1720">
    <w:name w:val="Нет списка172"/>
    <w:next w:val="a5"/>
    <w:uiPriority w:val="99"/>
    <w:semiHidden/>
    <w:unhideWhenUsed/>
    <w:rsid w:val="00486354"/>
  </w:style>
  <w:style w:type="numbering" w:customStyle="1" w:styleId="1820">
    <w:name w:val="Нет списка182"/>
    <w:next w:val="a5"/>
    <w:uiPriority w:val="99"/>
    <w:semiHidden/>
    <w:unhideWhenUsed/>
    <w:rsid w:val="00486354"/>
  </w:style>
  <w:style w:type="table" w:customStyle="1" w:styleId="2121">
    <w:name w:val="Сетка таблицы2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486354"/>
  </w:style>
  <w:style w:type="paragraph" w:styleId="2f7">
    <w:name w:val="Quote"/>
    <w:basedOn w:val="a2"/>
    <w:next w:val="a2"/>
    <w:link w:val="2f8"/>
    <w:uiPriority w:val="29"/>
    <w:qFormat/>
    <w:rsid w:val="00486354"/>
    <w:pPr>
      <w:ind w:left="720" w:right="720"/>
    </w:pPr>
    <w:rPr>
      <w:i/>
      <w:szCs w:val="20"/>
    </w:rPr>
  </w:style>
  <w:style w:type="character" w:customStyle="1" w:styleId="2f8">
    <w:name w:val="Цитата 2 Знак"/>
    <w:basedOn w:val="a3"/>
    <w:link w:val="2f7"/>
    <w:uiPriority w:val="29"/>
    <w:rsid w:val="00486354"/>
    <w:rPr>
      <w:rFonts w:ascii="Times New Roman" w:eastAsia="Times New Roman" w:hAnsi="Times New Roman" w:cs="Times New Roman"/>
      <w:i/>
      <w:kern w:val="0"/>
      <w:sz w:val="24"/>
      <w:szCs w:val="20"/>
      <w:lang w:eastAsia="ru-RU"/>
      <w14:ligatures w14:val="none"/>
    </w:rPr>
  </w:style>
  <w:style w:type="paragraph" w:styleId="affff1">
    <w:name w:val="Intense Quote"/>
    <w:basedOn w:val="a2"/>
    <w:next w:val="a2"/>
    <w:link w:val="affff2"/>
    <w:uiPriority w:val="30"/>
    <w:qFormat/>
    <w:rsid w:val="00486354"/>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2">
    <w:name w:val="Выделенная цитата Знак"/>
    <w:basedOn w:val="a3"/>
    <w:link w:val="affff1"/>
    <w:uiPriority w:val="30"/>
    <w:rsid w:val="00486354"/>
    <w:rPr>
      <w:rFonts w:ascii="Times New Roman" w:eastAsia="Times New Roman" w:hAnsi="Times New Roman" w:cs="Times New Roman"/>
      <w:i/>
      <w:kern w:val="0"/>
      <w:sz w:val="24"/>
      <w:szCs w:val="20"/>
      <w:shd w:val="clear" w:color="auto" w:fill="F2F2F2"/>
      <w:lang w:eastAsia="ru-RU"/>
      <w14:ligatures w14:val="none"/>
    </w:rPr>
  </w:style>
  <w:style w:type="character" w:customStyle="1" w:styleId="FooterChar">
    <w:name w:val="Footer Char"/>
    <w:basedOn w:val="a3"/>
    <w:uiPriority w:val="99"/>
    <w:rsid w:val="00486354"/>
  </w:style>
  <w:style w:type="table" w:customStyle="1" w:styleId="821">
    <w:name w:val="Сетка таблицы8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4"/>
    <w:next w:val="1ff2"/>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4"/>
    <w:next w:val="2f9"/>
    <w:uiPriority w:val="59"/>
    <w:rsid w:val="00486354"/>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4"/>
    <w:next w:val="3f7"/>
    <w:uiPriority w:val="99"/>
    <w:rsid w:val="00486354"/>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4"/>
    <w:next w:val="4b"/>
    <w:uiPriority w:val="99"/>
    <w:rsid w:val="00486354"/>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486354"/>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486354"/>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486354"/>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486354"/>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486354"/>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486354"/>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486354"/>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486354"/>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486354"/>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486354"/>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486354"/>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486354"/>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486354"/>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486354"/>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486354"/>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486354"/>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48635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486354"/>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486354"/>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486354"/>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486354"/>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486354"/>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486354"/>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486354"/>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486354"/>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486354"/>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486354"/>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486354"/>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486354"/>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486354"/>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486354"/>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486354"/>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486354"/>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486354"/>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3">
    <w:name w:val="endnote text"/>
    <w:basedOn w:val="a2"/>
    <w:link w:val="affff4"/>
    <w:uiPriority w:val="99"/>
    <w:semiHidden/>
    <w:unhideWhenUsed/>
    <w:rsid w:val="00486354"/>
    <w:rPr>
      <w:sz w:val="20"/>
      <w:szCs w:val="20"/>
    </w:rPr>
  </w:style>
  <w:style w:type="character" w:customStyle="1" w:styleId="affff4">
    <w:name w:val="Текст концевой сноски Знак"/>
    <w:basedOn w:val="a3"/>
    <w:link w:val="affff3"/>
    <w:uiPriority w:val="99"/>
    <w:semiHidden/>
    <w:rsid w:val="00486354"/>
    <w:rPr>
      <w:rFonts w:ascii="Times New Roman" w:eastAsia="Times New Roman" w:hAnsi="Times New Roman" w:cs="Times New Roman"/>
      <w:kern w:val="0"/>
      <w:sz w:val="20"/>
      <w:szCs w:val="20"/>
      <w:lang w:eastAsia="ru-RU"/>
      <w14:ligatures w14:val="none"/>
    </w:rPr>
  </w:style>
  <w:style w:type="character" w:styleId="affff5">
    <w:name w:val="endnote reference"/>
    <w:basedOn w:val="a3"/>
    <w:uiPriority w:val="99"/>
    <w:semiHidden/>
    <w:unhideWhenUsed/>
    <w:rsid w:val="00486354"/>
    <w:rPr>
      <w:vertAlign w:val="superscript"/>
    </w:rPr>
  </w:style>
  <w:style w:type="table" w:customStyle="1" w:styleId="125">
    <w:name w:val="Таблица простая 12"/>
    <w:basedOn w:val="a4"/>
    <w:next w:val="1ff2"/>
    <w:uiPriority w:val="41"/>
    <w:rsid w:val="004863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9"/>
    <w:uiPriority w:val="42"/>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4"/>
    <w:next w:val="3f7"/>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4"/>
    <w:next w:val="4b"/>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486354"/>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48635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48635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48635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48635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48635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486354"/>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486354"/>
  </w:style>
  <w:style w:type="paragraph" w:customStyle="1" w:styleId="xl55700">
    <w:name w:val="xl55700"/>
    <w:basedOn w:val="a2"/>
    <w:rsid w:val="00486354"/>
    <w:pPr>
      <w:spacing w:before="100" w:beforeAutospacing="1" w:after="100" w:afterAutospacing="1"/>
    </w:pPr>
    <w:rPr>
      <w:rFonts w:ascii="Tahoma" w:hAnsi="Tahoma" w:cs="Tahoma"/>
      <w:sz w:val="18"/>
      <w:szCs w:val="18"/>
    </w:rPr>
  </w:style>
  <w:style w:type="paragraph" w:customStyle="1" w:styleId="xl55701">
    <w:name w:val="xl55701"/>
    <w:basedOn w:val="a2"/>
    <w:rsid w:val="00486354"/>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486354"/>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486354"/>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486354"/>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486354"/>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486354"/>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486354"/>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486354"/>
    <w:pPr>
      <w:spacing w:before="100" w:beforeAutospacing="1" w:after="100" w:afterAutospacing="1"/>
    </w:pPr>
    <w:rPr>
      <w:rFonts w:ascii="Tahoma" w:hAnsi="Tahoma" w:cs="Tahoma"/>
      <w:sz w:val="12"/>
      <w:szCs w:val="12"/>
    </w:rPr>
  </w:style>
  <w:style w:type="paragraph" w:customStyle="1" w:styleId="xl55715">
    <w:name w:val="xl55715"/>
    <w:basedOn w:val="a2"/>
    <w:rsid w:val="00486354"/>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486354"/>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486354"/>
    <w:pPr>
      <w:spacing w:before="100" w:beforeAutospacing="1" w:after="100" w:afterAutospacing="1"/>
      <w:jc w:val="center"/>
    </w:pPr>
    <w:rPr>
      <w:rFonts w:ascii="Tahoma" w:hAnsi="Tahoma" w:cs="Tahoma"/>
      <w:sz w:val="12"/>
      <w:szCs w:val="12"/>
    </w:rPr>
  </w:style>
  <w:style w:type="paragraph" w:customStyle="1" w:styleId="xl55720">
    <w:name w:val="xl55720"/>
    <w:basedOn w:val="a2"/>
    <w:rsid w:val="00486354"/>
    <w:pPr>
      <w:spacing w:before="100" w:beforeAutospacing="1" w:after="100" w:afterAutospacing="1"/>
      <w:textAlignment w:val="center"/>
    </w:pPr>
    <w:rPr>
      <w:sz w:val="12"/>
      <w:szCs w:val="12"/>
    </w:rPr>
  </w:style>
  <w:style w:type="paragraph" w:customStyle="1" w:styleId="xl55721">
    <w:name w:val="xl55721"/>
    <w:basedOn w:val="a2"/>
    <w:rsid w:val="00486354"/>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486354"/>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486354"/>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486354"/>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486354"/>
    <w:pPr>
      <w:spacing w:before="100" w:beforeAutospacing="1" w:after="100" w:afterAutospacing="1"/>
    </w:pPr>
    <w:rPr>
      <w:rFonts w:ascii="Tahoma" w:hAnsi="Tahoma" w:cs="Tahoma"/>
      <w:sz w:val="12"/>
      <w:szCs w:val="12"/>
    </w:rPr>
  </w:style>
  <w:style w:type="paragraph" w:customStyle="1" w:styleId="xl55726">
    <w:name w:val="xl55726"/>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486354"/>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486354"/>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486354"/>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486354"/>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486354"/>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486354"/>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486354"/>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486354"/>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486354"/>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486354"/>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486354"/>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48635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48635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48635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48635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486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48635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48635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48635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48635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486354"/>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48635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486354"/>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486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48635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48635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486354"/>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48635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486354"/>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48635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
    <w:name w:val="Нет списка1102"/>
    <w:next w:val="a5"/>
    <w:uiPriority w:val="99"/>
    <w:semiHidden/>
    <w:unhideWhenUsed/>
    <w:rsid w:val="00486354"/>
  </w:style>
  <w:style w:type="numbering" w:customStyle="1" w:styleId="2140">
    <w:name w:val="Нет списка214"/>
    <w:next w:val="a5"/>
    <w:uiPriority w:val="99"/>
    <w:semiHidden/>
    <w:unhideWhenUsed/>
    <w:rsid w:val="00486354"/>
  </w:style>
  <w:style w:type="numbering" w:customStyle="1" w:styleId="3130">
    <w:name w:val="Нет списка313"/>
    <w:next w:val="a5"/>
    <w:uiPriority w:val="99"/>
    <w:semiHidden/>
    <w:unhideWhenUsed/>
    <w:rsid w:val="00486354"/>
  </w:style>
  <w:style w:type="numbering" w:customStyle="1" w:styleId="4130">
    <w:name w:val="Нет списка413"/>
    <w:next w:val="a5"/>
    <w:uiPriority w:val="99"/>
    <w:semiHidden/>
    <w:unhideWhenUsed/>
    <w:rsid w:val="00486354"/>
  </w:style>
  <w:style w:type="numbering" w:customStyle="1" w:styleId="5130">
    <w:name w:val="Нет списка513"/>
    <w:next w:val="a5"/>
    <w:uiPriority w:val="99"/>
    <w:semiHidden/>
    <w:unhideWhenUsed/>
    <w:rsid w:val="00486354"/>
  </w:style>
  <w:style w:type="numbering" w:customStyle="1" w:styleId="613">
    <w:name w:val="Нет списка613"/>
    <w:next w:val="a5"/>
    <w:uiPriority w:val="99"/>
    <w:semiHidden/>
    <w:unhideWhenUsed/>
    <w:rsid w:val="00486354"/>
  </w:style>
  <w:style w:type="numbering" w:customStyle="1" w:styleId="7120">
    <w:name w:val="Нет списка712"/>
    <w:next w:val="a5"/>
    <w:uiPriority w:val="99"/>
    <w:semiHidden/>
    <w:unhideWhenUsed/>
    <w:rsid w:val="00486354"/>
  </w:style>
  <w:style w:type="paragraph" w:customStyle="1" w:styleId="xl39702">
    <w:name w:val="xl39702"/>
    <w:basedOn w:val="a2"/>
    <w:rsid w:val="00486354"/>
    <w:pPr>
      <w:spacing w:before="100" w:beforeAutospacing="1" w:after="100" w:afterAutospacing="1"/>
      <w:jc w:val="center"/>
      <w:textAlignment w:val="center"/>
    </w:pPr>
  </w:style>
  <w:style w:type="paragraph" w:customStyle="1" w:styleId="xl39703">
    <w:name w:val="xl39703"/>
    <w:basedOn w:val="a2"/>
    <w:rsid w:val="00486354"/>
    <w:pPr>
      <w:spacing w:before="100" w:beforeAutospacing="1" w:after="100" w:afterAutospacing="1"/>
      <w:jc w:val="center"/>
      <w:textAlignment w:val="center"/>
    </w:pPr>
  </w:style>
  <w:style w:type="paragraph" w:customStyle="1" w:styleId="xl39704">
    <w:name w:val="xl397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486354"/>
    <w:pPr>
      <w:spacing w:before="100" w:beforeAutospacing="1" w:after="100" w:afterAutospacing="1"/>
      <w:jc w:val="center"/>
      <w:textAlignment w:val="center"/>
    </w:pPr>
    <w:rPr>
      <w:b/>
      <w:bCs/>
    </w:rPr>
  </w:style>
  <w:style w:type="paragraph" w:customStyle="1" w:styleId="xl39718">
    <w:name w:val="xl397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486354"/>
    <w:pPr>
      <w:spacing w:before="100" w:beforeAutospacing="1" w:after="100" w:afterAutospacing="1"/>
    </w:pPr>
  </w:style>
  <w:style w:type="paragraph" w:customStyle="1" w:styleId="xl39700">
    <w:name w:val="xl39700"/>
    <w:basedOn w:val="a2"/>
    <w:rsid w:val="00486354"/>
    <w:pPr>
      <w:spacing w:before="100" w:beforeAutospacing="1" w:after="100" w:afterAutospacing="1"/>
    </w:pPr>
  </w:style>
  <w:style w:type="paragraph" w:customStyle="1" w:styleId="xl39701">
    <w:name w:val="xl39701"/>
    <w:basedOn w:val="a2"/>
    <w:rsid w:val="00486354"/>
    <w:pPr>
      <w:spacing w:before="100" w:beforeAutospacing="1" w:after="100" w:afterAutospacing="1"/>
      <w:jc w:val="center"/>
      <w:textAlignment w:val="center"/>
    </w:pPr>
  </w:style>
  <w:style w:type="paragraph" w:customStyle="1" w:styleId="xl39719">
    <w:name w:val="xl3971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486354"/>
  </w:style>
  <w:style w:type="numbering" w:customStyle="1" w:styleId="9120">
    <w:name w:val="Нет списка912"/>
    <w:next w:val="a5"/>
    <w:uiPriority w:val="99"/>
    <w:semiHidden/>
    <w:unhideWhenUsed/>
    <w:rsid w:val="00486354"/>
  </w:style>
  <w:style w:type="numbering" w:customStyle="1" w:styleId="1012">
    <w:name w:val="Нет списка1012"/>
    <w:next w:val="a5"/>
    <w:uiPriority w:val="99"/>
    <w:semiHidden/>
    <w:unhideWhenUsed/>
    <w:rsid w:val="00486354"/>
  </w:style>
  <w:style w:type="numbering" w:customStyle="1" w:styleId="11112">
    <w:name w:val="Нет списка11112"/>
    <w:next w:val="a5"/>
    <w:uiPriority w:val="99"/>
    <w:semiHidden/>
    <w:unhideWhenUsed/>
    <w:rsid w:val="00486354"/>
  </w:style>
  <w:style w:type="numbering" w:customStyle="1" w:styleId="1212">
    <w:name w:val="Нет списка1212"/>
    <w:next w:val="a5"/>
    <w:uiPriority w:val="99"/>
    <w:semiHidden/>
    <w:unhideWhenUsed/>
    <w:rsid w:val="00486354"/>
  </w:style>
  <w:style w:type="numbering" w:customStyle="1" w:styleId="1312">
    <w:name w:val="Нет списка1312"/>
    <w:next w:val="a5"/>
    <w:uiPriority w:val="99"/>
    <w:semiHidden/>
    <w:unhideWhenUsed/>
    <w:rsid w:val="00486354"/>
  </w:style>
  <w:style w:type="paragraph" w:customStyle="1" w:styleId="1ff3">
    <w:name w:val="Текст примечания1"/>
    <w:basedOn w:val="a2"/>
    <w:next w:val="aff0"/>
    <w:semiHidden/>
    <w:unhideWhenUsed/>
    <w:rsid w:val="00486354"/>
    <w:pPr>
      <w:spacing w:after="160"/>
    </w:pPr>
    <w:rPr>
      <w:rFonts w:ascii="Calibri" w:eastAsia="Calibri" w:hAnsi="Calibri"/>
      <w:sz w:val="20"/>
      <w:szCs w:val="20"/>
      <w:lang w:eastAsia="en-US"/>
    </w:rPr>
  </w:style>
  <w:style w:type="paragraph" w:customStyle="1" w:styleId="1ff4">
    <w:name w:val="Тема примечания1"/>
    <w:basedOn w:val="aff0"/>
    <w:next w:val="aff0"/>
    <w:uiPriority w:val="99"/>
    <w:semiHidden/>
    <w:unhideWhenUsed/>
    <w:rsid w:val="00486354"/>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486354"/>
  </w:style>
  <w:style w:type="numbering" w:customStyle="1" w:styleId="1512">
    <w:name w:val="Нет списка1512"/>
    <w:next w:val="a5"/>
    <w:uiPriority w:val="99"/>
    <w:semiHidden/>
    <w:unhideWhenUsed/>
    <w:rsid w:val="00486354"/>
  </w:style>
  <w:style w:type="paragraph" w:customStyle="1" w:styleId="514">
    <w:name w:val="Заголовок 51"/>
    <w:basedOn w:val="a2"/>
    <w:next w:val="a2"/>
    <w:uiPriority w:val="9"/>
    <w:unhideWhenUsed/>
    <w:qFormat/>
    <w:locked/>
    <w:rsid w:val="00486354"/>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486354"/>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486354"/>
  </w:style>
  <w:style w:type="table" w:customStyle="1" w:styleId="2131">
    <w:name w:val="Сетка таблицы2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486354"/>
    <w:pPr>
      <w:spacing w:after="200" w:line="276" w:lineRule="auto"/>
      <w:ind w:left="720"/>
      <w:contextualSpacing/>
    </w:pPr>
    <w:rPr>
      <w:rFonts w:ascii="Calibri" w:hAnsi="Calibri"/>
      <w:sz w:val="22"/>
      <w:szCs w:val="22"/>
      <w:lang w:eastAsia="en-US"/>
    </w:rPr>
  </w:style>
  <w:style w:type="paragraph" w:customStyle="1" w:styleId="1ff5">
    <w:name w:val="Обычный (Интернет)1"/>
    <w:basedOn w:val="a2"/>
    <w:next w:val="afff6"/>
    <w:uiPriority w:val="99"/>
    <w:unhideWhenUsed/>
    <w:rsid w:val="00486354"/>
    <w:pPr>
      <w:spacing w:before="100" w:beforeAutospacing="1" w:after="100" w:afterAutospacing="1"/>
    </w:pPr>
  </w:style>
  <w:style w:type="table" w:customStyle="1" w:styleId="11121">
    <w:name w:val="Сетка таблицы1112"/>
    <w:basedOn w:val="a4"/>
    <w:next w:val="ae"/>
    <w:uiPriority w:val="5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486354"/>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486354"/>
  </w:style>
  <w:style w:type="paragraph" w:customStyle="1" w:styleId="affff6">
    <w:name w:val="Таблица"/>
    <w:basedOn w:val="a2"/>
    <w:link w:val="affff7"/>
    <w:qFormat/>
    <w:rsid w:val="00486354"/>
    <w:pPr>
      <w:jc w:val="both"/>
    </w:pPr>
    <w:rPr>
      <w:sz w:val="20"/>
      <w:szCs w:val="28"/>
    </w:rPr>
  </w:style>
  <w:style w:type="character" w:customStyle="1" w:styleId="affff7">
    <w:name w:val="Таблица Знак"/>
    <w:basedOn w:val="a3"/>
    <w:link w:val="affff6"/>
    <w:rsid w:val="00486354"/>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486354"/>
  </w:style>
  <w:style w:type="paragraph" w:customStyle="1" w:styleId="DecimalAligned">
    <w:name w:val="Decimal Aligned"/>
    <w:basedOn w:val="a2"/>
    <w:uiPriority w:val="40"/>
    <w:qFormat/>
    <w:rsid w:val="00486354"/>
    <w:pPr>
      <w:tabs>
        <w:tab w:val="decimal" w:pos="360"/>
      </w:tabs>
      <w:spacing w:after="200" w:line="276" w:lineRule="auto"/>
    </w:pPr>
    <w:rPr>
      <w:rFonts w:ascii="Calibri" w:hAnsi="Calibri"/>
      <w:sz w:val="22"/>
      <w:szCs w:val="22"/>
    </w:rPr>
  </w:style>
  <w:style w:type="paragraph" w:customStyle="1" w:styleId="1ff6">
    <w:name w:val="Текст сноски1"/>
    <w:basedOn w:val="a2"/>
    <w:next w:val="affd"/>
    <w:uiPriority w:val="99"/>
    <w:unhideWhenUsed/>
    <w:rsid w:val="00486354"/>
    <w:rPr>
      <w:sz w:val="20"/>
      <w:szCs w:val="20"/>
    </w:rPr>
  </w:style>
  <w:style w:type="table" w:customStyle="1" w:styleId="2-51">
    <w:name w:val="Средняя заливка 2 - Акцент 51"/>
    <w:basedOn w:val="a4"/>
    <w:next w:val="2-5"/>
    <w:uiPriority w:val="64"/>
    <w:rsid w:val="00486354"/>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f7">
    <w:name w:val="Текст сноски Знак1"/>
    <w:basedOn w:val="a3"/>
    <w:semiHidden/>
    <w:rsid w:val="00486354"/>
    <w:rPr>
      <w:rFonts w:ascii="Times New Roman" w:eastAsia="Times New Roman" w:hAnsi="Times New Roman" w:cs="Times New Roman"/>
      <w:sz w:val="20"/>
      <w:szCs w:val="20"/>
      <w:lang w:eastAsia="ru-RU"/>
    </w:rPr>
  </w:style>
  <w:style w:type="table" w:customStyle="1" w:styleId="2-52">
    <w:name w:val="Средняя заливка 2 - Акцент 52"/>
    <w:basedOn w:val="a4"/>
    <w:next w:val="2-5"/>
    <w:uiPriority w:val="64"/>
    <w:semiHidden/>
    <w:unhideWhenUsed/>
    <w:rsid w:val="00486354"/>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
    <w:name w:val="Нет списка2112"/>
    <w:next w:val="a5"/>
    <w:uiPriority w:val="99"/>
    <w:semiHidden/>
    <w:unhideWhenUsed/>
    <w:rsid w:val="00486354"/>
  </w:style>
  <w:style w:type="numbering" w:customStyle="1" w:styleId="3112">
    <w:name w:val="Нет списка3112"/>
    <w:next w:val="a5"/>
    <w:uiPriority w:val="99"/>
    <w:semiHidden/>
    <w:unhideWhenUsed/>
    <w:rsid w:val="00486354"/>
  </w:style>
  <w:style w:type="numbering" w:customStyle="1" w:styleId="41120">
    <w:name w:val="Нет списка4112"/>
    <w:next w:val="a5"/>
    <w:uiPriority w:val="99"/>
    <w:semiHidden/>
    <w:unhideWhenUsed/>
    <w:rsid w:val="00486354"/>
  </w:style>
  <w:style w:type="numbering" w:customStyle="1" w:styleId="51120">
    <w:name w:val="Нет списка5112"/>
    <w:next w:val="a5"/>
    <w:uiPriority w:val="99"/>
    <w:semiHidden/>
    <w:unhideWhenUsed/>
    <w:rsid w:val="00486354"/>
  </w:style>
  <w:style w:type="table" w:customStyle="1" w:styleId="21120">
    <w:name w:val="Сетка таблицы21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486354"/>
  </w:style>
  <w:style w:type="table" w:customStyle="1" w:styleId="3121">
    <w:name w:val="Сетка таблицы3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486354"/>
  </w:style>
  <w:style w:type="numbering" w:customStyle="1" w:styleId="81110">
    <w:name w:val="Нет списка8111"/>
    <w:next w:val="a5"/>
    <w:uiPriority w:val="99"/>
    <w:semiHidden/>
    <w:unhideWhenUsed/>
    <w:rsid w:val="00486354"/>
  </w:style>
  <w:style w:type="table" w:customStyle="1" w:styleId="4121">
    <w:name w:val="Сетка таблицы4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486354"/>
  </w:style>
  <w:style w:type="table" w:customStyle="1" w:styleId="5121">
    <w:name w:val="Сетка таблицы5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486354"/>
  </w:style>
  <w:style w:type="numbering" w:customStyle="1" w:styleId="1111111">
    <w:name w:val="Нет списка1111111"/>
    <w:next w:val="a5"/>
    <w:uiPriority w:val="99"/>
    <w:semiHidden/>
    <w:unhideWhenUsed/>
    <w:rsid w:val="00486354"/>
  </w:style>
  <w:style w:type="table" w:customStyle="1" w:styleId="6121">
    <w:name w:val="Сетка таблицы61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8635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8635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86354"/>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486354"/>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486354"/>
  </w:style>
  <w:style w:type="table" w:customStyle="1" w:styleId="7121">
    <w:name w:val="Сетка таблицы7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486354"/>
  </w:style>
  <w:style w:type="numbering" w:customStyle="1" w:styleId="11111111">
    <w:name w:val="Нет списка11111111"/>
    <w:next w:val="a5"/>
    <w:uiPriority w:val="99"/>
    <w:semiHidden/>
    <w:unhideWhenUsed/>
    <w:rsid w:val="00486354"/>
  </w:style>
  <w:style w:type="numbering" w:customStyle="1" w:styleId="211110">
    <w:name w:val="Нет списка21111"/>
    <w:next w:val="a5"/>
    <w:uiPriority w:val="99"/>
    <w:semiHidden/>
    <w:unhideWhenUsed/>
    <w:rsid w:val="00486354"/>
  </w:style>
  <w:style w:type="table" w:customStyle="1" w:styleId="1221">
    <w:name w:val="Сетка таблицы12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486354"/>
  </w:style>
  <w:style w:type="numbering" w:customStyle="1" w:styleId="151110">
    <w:name w:val="Нет списка15111"/>
    <w:next w:val="a5"/>
    <w:uiPriority w:val="99"/>
    <w:semiHidden/>
    <w:unhideWhenUsed/>
    <w:rsid w:val="00486354"/>
  </w:style>
  <w:style w:type="numbering" w:customStyle="1" w:styleId="16111">
    <w:name w:val="Нет списка16111"/>
    <w:next w:val="a5"/>
    <w:uiPriority w:val="99"/>
    <w:semiHidden/>
    <w:unhideWhenUsed/>
    <w:rsid w:val="00486354"/>
  </w:style>
  <w:style w:type="numbering" w:customStyle="1" w:styleId="17111">
    <w:name w:val="Нет списка17111"/>
    <w:next w:val="a5"/>
    <w:uiPriority w:val="99"/>
    <w:semiHidden/>
    <w:unhideWhenUsed/>
    <w:rsid w:val="00486354"/>
  </w:style>
  <w:style w:type="numbering" w:customStyle="1" w:styleId="1811">
    <w:name w:val="Нет списка1811"/>
    <w:next w:val="a5"/>
    <w:uiPriority w:val="99"/>
    <w:semiHidden/>
    <w:unhideWhenUsed/>
    <w:rsid w:val="00486354"/>
  </w:style>
  <w:style w:type="numbering" w:customStyle="1" w:styleId="1911">
    <w:name w:val="Нет списка1911"/>
    <w:next w:val="a5"/>
    <w:uiPriority w:val="99"/>
    <w:semiHidden/>
    <w:unhideWhenUsed/>
    <w:rsid w:val="00486354"/>
  </w:style>
  <w:style w:type="numbering" w:customStyle="1" w:styleId="2011">
    <w:name w:val="Нет списка2011"/>
    <w:next w:val="a5"/>
    <w:uiPriority w:val="99"/>
    <w:semiHidden/>
    <w:unhideWhenUsed/>
    <w:rsid w:val="00486354"/>
  </w:style>
  <w:style w:type="numbering" w:customStyle="1" w:styleId="2220">
    <w:name w:val="Нет списка222"/>
    <w:next w:val="a5"/>
    <w:uiPriority w:val="99"/>
    <w:semiHidden/>
    <w:unhideWhenUsed/>
    <w:rsid w:val="00486354"/>
  </w:style>
  <w:style w:type="numbering" w:customStyle="1" w:styleId="2320">
    <w:name w:val="Нет списка232"/>
    <w:next w:val="a5"/>
    <w:uiPriority w:val="99"/>
    <w:semiHidden/>
    <w:unhideWhenUsed/>
    <w:rsid w:val="00486354"/>
  </w:style>
  <w:style w:type="character" w:customStyle="1" w:styleId="714">
    <w:name w:val="Заголовок 7 Знак1"/>
    <w:basedOn w:val="a3"/>
    <w:semiHidden/>
    <w:rsid w:val="00486354"/>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486354"/>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486354"/>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486354"/>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0">
    <w:name w:val="Нет списка242"/>
    <w:next w:val="a5"/>
    <w:uiPriority w:val="99"/>
    <w:semiHidden/>
    <w:unhideWhenUsed/>
    <w:rsid w:val="00486354"/>
  </w:style>
  <w:style w:type="numbering" w:customStyle="1" w:styleId="252">
    <w:name w:val="Нет списка252"/>
    <w:next w:val="a5"/>
    <w:uiPriority w:val="99"/>
    <w:semiHidden/>
    <w:unhideWhenUsed/>
    <w:rsid w:val="00486354"/>
  </w:style>
  <w:style w:type="table" w:customStyle="1" w:styleId="8121">
    <w:name w:val="Сетка таблицы8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486354"/>
    <w:rPr>
      <w:rFonts w:asciiTheme="majorHAnsi" w:eastAsiaTheme="majorEastAsia" w:hAnsiTheme="majorHAnsi" w:cstheme="majorBidi"/>
      <w:color w:val="272727" w:themeColor="text1" w:themeTint="D8"/>
      <w:sz w:val="21"/>
      <w:szCs w:val="21"/>
    </w:rPr>
  </w:style>
  <w:style w:type="table" w:styleId="1ff2">
    <w:name w:val="Plain Table 1"/>
    <w:basedOn w:val="a4"/>
    <w:uiPriority w:val="41"/>
    <w:rsid w:val="0048635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48635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7">
    <w:name w:val="Plain Table 3"/>
    <w:basedOn w:val="a4"/>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48635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486354"/>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48635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48635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48635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48635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486354"/>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486354"/>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486354"/>
  </w:style>
  <w:style w:type="table" w:customStyle="1" w:styleId="1521">
    <w:name w:val="Сетка таблицы15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3763C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
    <w:basedOn w:val="a4"/>
    <w:next w:val="ae"/>
    <w:rsid w:val="00376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4"/>
    <w:next w:val="ae"/>
    <w:rsid w:val="00CB6C4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27607</TotalTime>
  <Pages>6</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37</cp:revision>
  <cp:lastPrinted>2025-09-12T02:30:00Z</cp:lastPrinted>
  <dcterms:created xsi:type="dcterms:W3CDTF">2024-01-29T04:00:00Z</dcterms:created>
  <dcterms:modified xsi:type="dcterms:W3CDTF">2025-09-12T02:31:00Z</dcterms:modified>
</cp:coreProperties>
</file>